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ED936" w14:textId="77777777" w:rsidR="00002B4A" w:rsidRPr="00417AF3" w:rsidRDefault="00002B4A" w:rsidP="00417AF3">
      <w:pPr>
        <w:pStyle w:val="Title"/>
      </w:pPr>
      <w:r w:rsidRPr="00417AF3">
        <w:t>Instructions</w:t>
      </w:r>
    </w:p>
    <w:p w14:paraId="418F9D05" w14:textId="77777777" w:rsidR="00002B4A" w:rsidRDefault="00002B4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3D87AFB2" w14:textId="77777777" w:rsidR="00850D29" w:rsidRDefault="00850D29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196C0234" w14:textId="1B875855" w:rsidR="00850D29" w:rsidRDefault="00850D29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32546403" w14:textId="6A8D843B" w:rsidR="009537EA" w:rsidRDefault="009537E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5216ADAA" w14:textId="4B11319E" w:rsidR="009537EA" w:rsidRDefault="009537E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6DA95296" w14:textId="77777777" w:rsidR="009537EA" w:rsidRPr="00417AF3" w:rsidRDefault="009537E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5F9D43C1" w14:textId="5029F97E" w:rsidR="00002B4A" w:rsidRDefault="00282897" w:rsidP="00417AF3">
      <w:pPr>
        <w:pStyle w:val="Heading1"/>
      </w:pPr>
      <w:r>
        <w:t>Files needed</w:t>
      </w:r>
    </w:p>
    <w:p w14:paraId="2F3D2C2A" w14:textId="77777777" w:rsidR="00F443B4" w:rsidRPr="00F443B4" w:rsidRDefault="00F443B4" w:rsidP="00F443B4">
      <w:pPr>
        <w:rPr>
          <w:lang w:eastAsia="it-IT" w:bidi="hi-IN"/>
        </w:rPr>
      </w:pPr>
    </w:p>
    <w:p w14:paraId="58D4140F" w14:textId="216A5A2D" w:rsidR="002A215D" w:rsidRDefault="00282897" w:rsidP="001534DC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Python </w:t>
      </w:r>
      <w:r w:rsidR="00002B4A" w:rsidRPr="00C953A7">
        <w:rPr>
          <w:rFonts w:ascii="Arial" w:eastAsia="Times New Roman" w:hAnsi="Arial" w:cs="Arial"/>
          <w:lang w:eastAsia="it-IT" w:bidi="hi-IN"/>
        </w:rPr>
        <w:t>code files (from folder “</w:t>
      </w:r>
      <w:r w:rsidR="00F02F4E" w:rsidRPr="00C953A7">
        <w:rPr>
          <w:rFonts w:ascii="Arial" w:eastAsia="Times New Roman" w:hAnsi="Arial" w:cs="Arial"/>
          <w:lang w:eastAsia="it-IT" w:bidi="hi-IN"/>
        </w:rPr>
        <w:t>Python code files</w:t>
      </w:r>
      <w:r w:rsidR="00002B4A" w:rsidRPr="00C953A7">
        <w:rPr>
          <w:rFonts w:ascii="Arial" w:eastAsia="Times New Roman" w:hAnsi="Arial" w:cs="Arial"/>
          <w:lang w:eastAsia="it-IT" w:bidi="hi-IN"/>
        </w:rPr>
        <w:t xml:space="preserve">” in this GitHub </w:t>
      </w:r>
      <w:r>
        <w:rPr>
          <w:rFonts w:ascii="Arial" w:eastAsia="Times New Roman" w:hAnsi="Arial" w:cs="Arial"/>
          <w:lang w:eastAsia="it-IT" w:bidi="hi-IN"/>
        </w:rPr>
        <w:t>repository</w:t>
      </w:r>
      <w:r w:rsidR="00002B4A" w:rsidRPr="00C953A7">
        <w:rPr>
          <w:rFonts w:ascii="Arial" w:eastAsia="Times New Roman" w:hAnsi="Arial" w:cs="Arial"/>
          <w:lang w:eastAsia="it-IT" w:bidi="hi-IN"/>
        </w:rPr>
        <w:t>)</w:t>
      </w:r>
    </w:p>
    <w:p w14:paraId="5B126441" w14:textId="77777777" w:rsidR="00C953A7" w:rsidRPr="00C953A7" w:rsidRDefault="00C953A7" w:rsidP="00C953A7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6B9D0586" w14:textId="77777777" w:rsidR="00B94BB9" w:rsidRDefault="00B94BB9" w:rsidP="00B94BB9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  <w:r w:rsidRPr="00F02F4E">
        <w:rPr>
          <w:rFonts w:ascii="Arial" w:eastAsia="Times New Roman" w:hAnsi="Arial" w:cs="Arial"/>
          <w:lang w:eastAsia="it-IT" w:bidi="hi-IN"/>
        </w:rPr>
        <w:t>Excel file</w:t>
      </w:r>
      <w:r w:rsidR="00F02F4E">
        <w:rPr>
          <w:rFonts w:ascii="Arial" w:eastAsia="Times New Roman" w:hAnsi="Arial" w:cs="Arial"/>
          <w:lang w:eastAsia="it-IT" w:bidi="hi-IN"/>
        </w:rPr>
        <w:t>s</w:t>
      </w:r>
      <w:r w:rsidRPr="00F02F4E">
        <w:rPr>
          <w:rFonts w:ascii="Arial" w:eastAsia="Times New Roman" w:hAnsi="Arial" w:cs="Arial"/>
          <w:lang w:eastAsia="it-IT" w:bidi="hi-IN"/>
        </w:rPr>
        <w:t xml:space="preserve"> “flows_into_rec_suitability_sec_mat” </w:t>
      </w:r>
      <w:r w:rsidR="00F02F4E">
        <w:rPr>
          <w:rFonts w:ascii="Arial" w:eastAsia="Times New Roman" w:hAnsi="Arial" w:cs="Arial"/>
          <w:lang w:eastAsia="it-IT" w:bidi="hi-IN"/>
        </w:rPr>
        <w:t xml:space="preserve">and “demand_reduction” </w:t>
      </w:r>
      <w:r w:rsidRPr="00F02F4E">
        <w:rPr>
          <w:rFonts w:ascii="Arial" w:eastAsia="Times New Roman" w:hAnsi="Arial" w:cs="Arial"/>
          <w:lang w:eastAsia="it-IT" w:bidi="hi-IN"/>
        </w:rPr>
        <w:t>(from folder “</w:t>
      </w:r>
      <w:r w:rsidR="00F02F4E">
        <w:rPr>
          <w:rFonts w:ascii="Arial" w:eastAsia="Times New Roman" w:hAnsi="Arial" w:cs="Arial"/>
          <w:lang w:eastAsia="it-IT" w:bidi="hi-IN"/>
        </w:rPr>
        <w:t>Excel data files</w:t>
      </w:r>
      <w:r w:rsidRPr="00F02F4E">
        <w:rPr>
          <w:rFonts w:ascii="Arial" w:eastAsia="Times New Roman" w:hAnsi="Arial" w:cs="Arial"/>
          <w:lang w:eastAsia="it-IT" w:bidi="hi-IN"/>
        </w:rPr>
        <w:t xml:space="preserve">” in this GitHub </w:t>
      </w:r>
      <w:r w:rsidR="00F02F4E">
        <w:rPr>
          <w:rFonts w:ascii="Arial" w:eastAsia="Times New Roman" w:hAnsi="Arial" w:cs="Arial"/>
          <w:lang w:eastAsia="it-IT" w:bidi="hi-IN"/>
        </w:rPr>
        <w:t>repository</w:t>
      </w:r>
      <w:r w:rsidRPr="00F02F4E">
        <w:rPr>
          <w:rFonts w:ascii="Arial" w:eastAsia="Times New Roman" w:hAnsi="Arial" w:cs="Arial"/>
          <w:lang w:eastAsia="it-IT" w:bidi="hi-IN"/>
        </w:rPr>
        <w:t>)</w:t>
      </w:r>
    </w:p>
    <w:p w14:paraId="01E9E5D0" w14:textId="77777777" w:rsidR="00C953A7" w:rsidRPr="00F02F4E" w:rsidRDefault="00C953A7" w:rsidP="00C953A7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0522010E" w14:textId="77777777" w:rsidR="00002B4A" w:rsidRPr="00C953A7" w:rsidRDefault="00002B4A" w:rsidP="00002B4A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  <w:r w:rsidRPr="00F02F4E">
        <w:rPr>
          <w:rFonts w:ascii="Arial" w:eastAsia="Times New Roman" w:hAnsi="Arial" w:cs="Arial"/>
          <w:lang w:eastAsia="it-IT" w:bidi="hi-IN"/>
        </w:rPr>
        <w:t xml:space="preserve">Excel </w:t>
      </w:r>
      <w:r w:rsidR="00F02F4E">
        <w:rPr>
          <w:rFonts w:ascii="Arial" w:eastAsia="Times New Roman" w:hAnsi="Arial" w:cs="Arial"/>
          <w:lang w:eastAsia="it-IT" w:bidi="hi-IN"/>
        </w:rPr>
        <w:t>file “Database”</w:t>
      </w:r>
      <w:r w:rsidRPr="00F02F4E">
        <w:rPr>
          <w:rFonts w:ascii="Arial" w:eastAsia="Times New Roman" w:hAnsi="Arial" w:cs="Arial"/>
          <w:lang w:eastAsia="it-IT" w:bidi="hi-IN"/>
        </w:rPr>
        <w:t xml:space="preserve"> from </w:t>
      </w:r>
      <w:r w:rsidR="00F02F4E" w:rsidRPr="00F02F4E">
        <w:rPr>
          <w:rFonts w:ascii="Arial" w:eastAsia="Times New Roman" w:hAnsi="Arial" w:cs="Arial"/>
          <w:i/>
          <w:iCs/>
          <w:lang w:eastAsia="it-IT" w:bidi="hi-IN"/>
        </w:rPr>
        <w:t>Data in Brief</w:t>
      </w:r>
      <w:r w:rsidR="00F02F4E" w:rsidRPr="00F02F4E">
        <w:rPr>
          <w:rFonts w:ascii="Arial" w:eastAsia="Times New Roman" w:hAnsi="Arial" w:cs="Arial"/>
          <w:lang w:eastAsia="it-IT" w:bidi="hi-IN"/>
        </w:rPr>
        <w:t xml:space="preserve"> article </w:t>
      </w:r>
      <w:r w:rsidR="00F02F4E">
        <w:rPr>
          <w:rFonts w:ascii="Arial" w:eastAsia="Times New Roman" w:hAnsi="Arial" w:cs="Arial"/>
          <w:lang w:eastAsia="it-IT" w:bidi="hi-IN"/>
        </w:rPr>
        <w:t>‘</w:t>
      </w:r>
      <w:r w:rsidR="00F02F4E" w:rsidRPr="00F02F4E">
        <w:rPr>
          <w:rFonts w:ascii="Arial" w:hAnsi="Arial" w:cs="Arial"/>
          <w:noProof/>
        </w:rPr>
        <w:t>A High-Resolution Dataset on the Plastic Material Flows in Switzerland</w:t>
      </w:r>
      <w:r w:rsidR="00F02F4E">
        <w:rPr>
          <w:rFonts w:ascii="Arial" w:hAnsi="Arial" w:cs="Arial"/>
          <w:noProof/>
        </w:rPr>
        <w:t>’</w:t>
      </w:r>
      <w:r w:rsidR="00F02F4E" w:rsidRPr="00F02F4E">
        <w:rPr>
          <w:rFonts w:ascii="Arial" w:hAnsi="Arial" w:cs="Arial"/>
          <w:noProof/>
        </w:rPr>
        <w:t xml:space="preserve"> by </w:t>
      </w:r>
      <w:r w:rsidR="00F02F4E">
        <w:rPr>
          <w:rFonts w:ascii="Arial" w:hAnsi="Arial" w:cs="Arial"/>
          <w:noProof/>
        </w:rPr>
        <w:t>Magdalena Klotz and Melanie Haupt</w:t>
      </w:r>
    </w:p>
    <w:p w14:paraId="048F3B2D" w14:textId="77777777" w:rsidR="00C953A7" w:rsidRPr="00F02F4E" w:rsidRDefault="00C953A7" w:rsidP="00C953A7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05DDE397" w14:textId="6B2D81CA" w:rsidR="00F02F4E" w:rsidRPr="00F02F4E" w:rsidRDefault="00F02F4E" w:rsidP="00C953A7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  <w:r w:rsidRPr="00F02F4E">
        <w:rPr>
          <w:rFonts w:ascii="Arial" w:hAnsi="Arial" w:cs="Arial"/>
          <w:i/>
          <w:iCs/>
          <w:noProof/>
        </w:rPr>
        <w:t>optional:</w:t>
      </w:r>
      <w:r>
        <w:rPr>
          <w:rFonts w:ascii="Arial" w:hAnsi="Arial" w:cs="Arial"/>
          <w:noProof/>
        </w:rPr>
        <w:t xml:space="preserve"> </w:t>
      </w:r>
      <w:r w:rsidR="00282897">
        <w:rPr>
          <w:rFonts w:ascii="Arial" w:hAnsi="Arial" w:cs="Arial"/>
          <w:noProof/>
        </w:rPr>
        <w:t>SQL</w:t>
      </w:r>
      <w:r>
        <w:rPr>
          <w:rFonts w:ascii="Arial" w:hAnsi="Arial" w:cs="Arial"/>
          <w:noProof/>
        </w:rPr>
        <w:t xml:space="preserve"> views creation scripts (from folder “</w:t>
      </w:r>
      <w:r w:rsidR="00C953A7" w:rsidRPr="00C953A7">
        <w:rPr>
          <w:rFonts w:ascii="Arial" w:hAnsi="Arial" w:cs="Arial"/>
          <w:noProof/>
        </w:rPr>
        <w:t>SQL scripts for views creation</w:t>
      </w:r>
      <w:r>
        <w:rPr>
          <w:rFonts w:ascii="Arial" w:hAnsi="Arial" w:cs="Arial"/>
          <w:noProof/>
        </w:rPr>
        <w:t>”</w:t>
      </w:r>
      <w:r w:rsidR="00282897">
        <w:rPr>
          <w:rFonts w:ascii="Arial" w:hAnsi="Arial" w:cs="Arial"/>
          <w:noProof/>
        </w:rPr>
        <w:t xml:space="preserve"> in this GitHub repository</w:t>
      </w:r>
      <w:r>
        <w:rPr>
          <w:rFonts w:ascii="Arial" w:hAnsi="Arial" w:cs="Arial"/>
          <w:noProof/>
        </w:rPr>
        <w:t>)</w:t>
      </w:r>
    </w:p>
    <w:p w14:paraId="2C70CF8F" w14:textId="77777777" w:rsidR="00002B4A" w:rsidRDefault="00002B4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7ED75A42" w14:textId="13D23CAE" w:rsidR="00417AF3" w:rsidRDefault="00417AF3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036EA02E" w14:textId="4603A455" w:rsidR="009537EA" w:rsidRDefault="009537E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14C41D62" w14:textId="77777777" w:rsidR="009537EA" w:rsidRDefault="009537EA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26AE8536" w14:textId="77777777" w:rsidR="00F443B4" w:rsidRDefault="00F443B4" w:rsidP="00002B4A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103921CA" w14:textId="77777777" w:rsidR="00417AF3" w:rsidRDefault="00C953A7" w:rsidP="00417AF3">
      <w:pPr>
        <w:pStyle w:val="Heading1"/>
      </w:pPr>
      <w:r>
        <w:t>Database creation and</w:t>
      </w:r>
      <w:r w:rsidR="00C468D2">
        <w:t xml:space="preserve"> </w:t>
      </w:r>
      <w:r w:rsidR="00417AF3">
        <w:t>conne</w:t>
      </w:r>
      <w:r>
        <w:t>ction</w:t>
      </w:r>
    </w:p>
    <w:p w14:paraId="7AD20C8F" w14:textId="77777777" w:rsidR="00F443B4" w:rsidRPr="00F443B4" w:rsidRDefault="00F443B4" w:rsidP="00F443B4">
      <w:pPr>
        <w:rPr>
          <w:lang w:eastAsia="it-IT" w:bidi="hi-IN"/>
        </w:rPr>
      </w:pPr>
    </w:p>
    <w:p w14:paraId="6738C368" w14:textId="77777777" w:rsidR="005857ED" w:rsidRDefault="00417AF3" w:rsidP="001534DC">
      <w:pPr>
        <w:pStyle w:val="ListParagraph"/>
        <w:numPr>
          <w:ilvl w:val="0"/>
          <w:numId w:val="3"/>
        </w:numPr>
        <w:spacing w:after="240" w:line="240" w:lineRule="auto"/>
        <w:ind w:left="714" w:hanging="357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Create a relational database, </w:t>
      </w:r>
      <w:r w:rsidR="005857ED">
        <w:rPr>
          <w:rFonts w:ascii="Arial" w:eastAsia="Times New Roman" w:hAnsi="Arial" w:cs="Arial"/>
          <w:lang w:eastAsia="it-IT" w:bidi="hi-IN"/>
        </w:rPr>
        <w:t xml:space="preserve">the data of </w:t>
      </w:r>
      <w:r>
        <w:rPr>
          <w:rFonts w:ascii="Arial" w:eastAsia="Times New Roman" w:hAnsi="Arial" w:cs="Arial"/>
          <w:lang w:eastAsia="it-IT" w:bidi="hi-IN"/>
        </w:rPr>
        <w:t xml:space="preserve">which can be queried via </w:t>
      </w:r>
      <w:r w:rsidR="005857ED">
        <w:rPr>
          <w:rFonts w:ascii="Arial" w:eastAsia="Times New Roman" w:hAnsi="Arial" w:cs="Arial"/>
          <w:lang w:eastAsia="it-IT" w:bidi="hi-IN"/>
        </w:rPr>
        <w:t xml:space="preserve">an </w:t>
      </w:r>
      <w:r>
        <w:rPr>
          <w:rFonts w:ascii="Arial" w:eastAsia="Times New Roman" w:hAnsi="Arial" w:cs="Arial"/>
          <w:lang w:eastAsia="it-IT" w:bidi="hi-IN"/>
        </w:rPr>
        <w:t>SQL language</w:t>
      </w:r>
      <w:r w:rsidR="005857ED">
        <w:rPr>
          <w:rFonts w:ascii="Arial" w:eastAsia="Times New Roman" w:hAnsi="Arial" w:cs="Arial"/>
          <w:lang w:eastAsia="it-IT" w:bidi="hi-IN"/>
        </w:rPr>
        <w:t xml:space="preserve"> with the </w:t>
      </w:r>
      <w:r w:rsidR="005857ED" w:rsidRPr="005857ED">
        <w:rPr>
          <w:rFonts w:ascii="Arial" w:eastAsia="Times New Roman" w:hAnsi="Arial" w:cs="Arial"/>
          <w:lang w:eastAsia="it-IT" w:bidi="hi-IN"/>
        </w:rPr>
        <w:t xml:space="preserve">SQL/Persistent Stored Module </w:t>
      </w:r>
      <w:r w:rsidR="005857ED">
        <w:rPr>
          <w:rFonts w:ascii="Arial" w:eastAsia="Times New Roman" w:hAnsi="Arial" w:cs="Arial"/>
          <w:lang w:eastAsia="it-IT" w:bidi="hi-IN"/>
        </w:rPr>
        <w:t xml:space="preserve">extension by </w:t>
      </w:r>
      <w:hyperlink r:id="rId5" w:tooltip="MySQL" w:history="1">
        <w:r w:rsidR="005857ED" w:rsidRPr="005857ED">
          <w:rPr>
            <w:rFonts w:ascii="Arial" w:eastAsia="Times New Roman" w:hAnsi="Arial" w:cs="Arial"/>
            <w:lang w:eastAsia="it-IT" w:bidi="hi-IN"/>
          </w:rPr>
          <w:t>MySQL</w:t>
        </w:r>
      </w:hyperlink>
    </w:p>
    <w:p w14:paraId="07AD578F" w14:textId="77777777" w:rsidR="001534DC" w:rsidRDefault="001534DC" w:rsidP="001534DC">
      <w:pPr>
        <w:pStyle w:val="ListParagraph"/>
        <w:spacing w:after="240" w:line="240" w:lineRule="auto"/>
        <w:ind w:left="714"/>
        <w:textAlignment w:val="center"/>
        <w:rPr>
          <w:rFonts w:ascii="Arial" w:eastAsia="Times New Roman" w:hAnsi="Arial" w:cs="Arial"/>
          <w:lang w:eastAsia="it-IT" w:bidi="hi-IN"/>
        </w:rPr>
      </w:pPr>
    </w:p>
    <w:p w14:paraId="2004B635" w14:textId="14A9152A" w:rsidR="005857ED" w:rsidRDefault="005857ED" w:rsidP="00002B4A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Change </w:t>
      </w:r>
      <w:r w:rsidR="004126FE">
        <w:rPr>
          <w:rFonts w:ascii="Arial" w:eastAsia="Times New Roman" w:hAnsi="Arial" w:cs="Arial"/>
          <w:lang w:eastAsia="it-IT" w:bidi="hi-IN"/>
        </w:rPr>
        <w:t xml:space="preserve">the code </w:t>
      </w:r>
      <w:r w:rsidR="00A530C4">
        <w:rPr>
          <w:rFonts w:ascii="Arial" w:eastAsia="Times New Roman" w:hAnsi="Arial" w:cs="Arial"/>
          <w:lang w:eastAsia="it-IT" w:bidi="hi-IN"/>
        </w:rPr>
        <w:t>piece</w:t>
      </w:r>
    </w:p>
    <w:p w14:paraId="6FCEDE00" w14:textId="77777777" w:rsidR="005857ED" w:rsidRDefault="005857ED" w:rsidP="005857ED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6E27A287" w14:textId="77777777" w:rsidR="005857ED" w:rsidRPr="005857ED" w:rsidRDefault="005857ED" w:rsidP="00F443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</w:pP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mfa_plastics_ch = mysql.connector.connect(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br/>
        <w:t xml:space="preserve">    </w:t>
      </w:r>
      <w:r w:rsidRPr="005857ED">
        <w:rPr>
          <w:rFonts w:ascii="Courier New" w:eastAsia="Times New Roman" w:hAnsi="Courier New" w:cs="Courier New"/>
          <w:color w:val="AA4926"/>
          <w:sz w:val="18"/>
          <w:szCs w:val="18"/>
          <w:lang w:eastAsia="it-IT" w:bidi="hi-IN"/>
        </w:rPr>
        <w:t>host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=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Pr="00F443B4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&lt;your_db_host&gt;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t>,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br/>
        <w:t xml:space="preserve">    </w:t>
      </w:r>
      <w:r w:rsidRPr="005857ED">
        <w:rPr>
          <w:rFonts w:ascii="Courier New" w:eastAsia="Times New Roman" w:hAnsi="Courier New" w:cs="Courier New"/>
          <w:color w:val="AA4926"/>
          <w:sz w:val="18"/>
          <w:szCs w:val="18"/>
          <w:lang w:eastAsia="it-IT" w:bidi="hi-IN"/>
        </w:rPr>
        <w:t>user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=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="00F443B4" w:rsidRPr="00F443B4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&lt;your_db_user_name&gt;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t>,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br/>
        <w:t xml:space="preserve">    </w:t>
      </w:r>
      <w:r w:rsidRPr="005857ED">
        <w:rPr>
          <w:rFonts w:ascii="Courier New" w:eastAsia="Times New Roman" w:hAnsi="Courier New" w:cs="Courier New"/>
          <w:color w:val="AA4926"/>
          <w:sz w:val="18"/>
          <w:szCs w:val="18"/>
          <w:lang w:eastAsia="it-IT" w:bidi="hi-IN"/>
        </w:rPr>
        <w:t>passwd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=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="00F443B4" w:rsidRPr="00F443B4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&lt;your_db_user_password&gt;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t>,</w:t>
      </w:r>
      <w:r w:rsidRPr="005857ED">
        <w:rPr>
          <w:rFonts w:ascii="Courier New" w:eastAsia="Times New Roman" w:hAnsi="Courier New" w:cs="Courier New"/>
          <w:color w:val="CC7832"/>
          <w:sz w:val="18"/>
          <w:szCs w:val="18"/>
          <w:lang w:eastAsia="it-IT" w:bidi="hi-IN"/>
        </w:rPr>
        <w:br/>
        <w:t xml:space="preserve">    </w:t>
      </w:r>
      <w:r w:rsidRPr="005857ED">
        <w:rPr>
          <w:rFonts w:ascii="Courier New" w:eastAsia="Times New Roman" w:hAnsi="Courier New" w:cs="Courier New"/>
          <w:color w:val="AA4926"/>
          <w:sz w:val="18"/>
          <w:szCs w:val="18"/>
          <w:lang w:eastAsia="it-IT" w:bidi="hi-IN"/>
        </w:rPr>
        <w:t>database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=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="00F443B4" w:rsidRPr="00F443B4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&lt;your_db_schema_name&gt;</w:t>
      </w:r>
      <w:r w:rsidRPr="005857ED">
        <w:rPr>
          <w:rFonts w:ascii="Courier New" w:eastAsia="Times New Roman" w:hAnsi="Courier New" w:cs="Courier New"/>
          <w:color w:val="6A8759"/>
          <w:sz w:val="18"/>
          <w:szCs w:val="18"/>
          <w:lang w:eastAsia="it-IT" w:bidi="hi-IN"/>
        </w:rPr>
        <w:t>"</w:t>
      </w:r>
      <w:r w:rsidRPr="005857ED">
        <w:rPr>
          <w:rFonts w:ascii="Courier New" w:eastAsia="Times New Roman" w:hAnsi="Courier New" w:cs="Courier New"/>
          <w:color w:val="A9B7C6"/>
          <w:sz w:val="18"/>
          <w:szCs w:val="18"/>
          <w:lang w:eastAsia="it-IT" w:bidi="hi-IN"/>
        </w:rPr>
        <w:t>)</w:t>
      </w:r>
    </w:p>
    <w:p w14:paraId="0193110E" w14:textId="77777777" w:rsidR="005857ED" w:rsidRDefault="005857ED" w:rsidP="005857ED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0201EAE1" w14:textId="3215FAD9" w:rsidR="005857ED" w:rsidRDefault="00A530C4" w:rsidP="00F443B4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from the code file ‘</w:t>
      </w:r>
      <w:r w:rsidRPr="002A215D">
        <w:rPr>
          <w:rFonts w:ascii="Arial" w:eastAsia="Times New Roman" w:hAnsi="Arial" w:cs="Arial"/>
          <w:lang w:eastAsia="it-IT" w:bidi="hi-IN"/>
        </w:rPr>
        <w:t>0_run_all</w:t>
      </w:r>
      <w:r>
        <w:rPr>
          <w:rFonts w:ascii="Arial" w:eastAsia="Times New Roman" w:hAnsi="Arial" w:cs="Arial"/>
          <w:lang w:eastAsia="it-IT" w:bidi="hi-IN"/>
        </w:rPr>
        <w:t xml:space="preserve">’ </w:t>
      </w:r>
      <w:r w:rsidR="005857ED">
        <w:rPr>
          <w:rFonts w:ascii="Arial" w:eastAsia="Times New Roman" w:hAnsi="Arial" w:cs="Arial"/>
          <w:lang w:eastAsia="it-IT" w:bidi="hi-IN"/>
        </w:rPr>
        <w:t xml:space="preserve">by adding the </w:t>
      </w:r>
      <w:r>
        <w:rPr>
          <w:rFonts w:ascii="Arial" w:eastAsia="Times New Roman" w:hAnsi="Arial" w:cs="Arial"/>
          <w:lang w:eastAsia="it-IT" w:bidi="hi-IN"/>
        </w:rPr>
        <w:t>data</w:t>
      </w:r>
      <w:r w:rsidR="005857ED">
        <w:rPr>
          <w:rFonts w:ascii="Arial" w:eastAsia="Times New Roman" w:hAnsi="Arial" w:cs="Arial"/>
          <w:lang w:eastAsia="it-IT" w:bidi="hi-IN"/>
        </w:rPr>
        <w:t xml:space="preserve"> for the connection to your database instead of the placeholders</w:t>
      </w:r>
    </w:p>
    <w:p w14:paraId="1E9C7456" w14:textId="77777777" w:rsidR="005857ED" w:rsidRDefault="005857ED" w:rsidP="00F443B4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&lt;your_db_host&gt;,</w:t>
      </w:r>
    </w:p>
    <w:p w14:paraId="7327C7DD" w14:textId="77777777" w:rsidR="005857ED" w:rsidRDefault="005857ED" w:rsidP="00F443B4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&lt;your_db_user_name&gt;,</w:t>
      </w:r>
    </w:p>
    <w:p w14:paraId="582B58D1" w14:textId="77777777" w:rsidR="005857ED" w:rsidRDefault="005857ED" w:rsidP="00F443B4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&lt;your_db_user_password&gt;,</w:t>
      </w:r>
    </w:p>
    <w:p w14:paraId="11FB1EF9" w14:textId="77777777" w:rsidR="005857ED" w:rsidRPr="005857ED" w:rsidRDefault="005857ED" w:rsidP="00F443B4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&lt;your_db_</w:t>
      </w:r>
      <w:r w:rsidR="00F443B4">
        <w:rPr>
          <w:rFonts w:ascii="Arial" w:eastAsia="Times New Roman" w:hAnsi="Arial" w:cs="Arial"/>
          <w:lang w:eastAsia="it-IT" w:bidi="hi-IN"/>
        </w:rPr>
        <w:t>schema_</w:t>
      </w:r>
      <w:r>
        <w:rPr>
          <w:rFonts w:ascii="Arial" w:eastAsia="Times New Roman" w:hAnsi="Arial" w:cs="Arial"/>
          <w:lang w:eastAsia="it-IT" w:bidi="hi-IN"/>
        </w:rPr>
        <w:t>name&gt;</w:t>
      </w:r>
    </w:p>
    <w:p w14:paraId="69DFF026" w14:textId="77777777" w:rsidR="005857ED" w:rsidRPr="005857ED" w:rsidRDefault="005857ED" w:rsidP="005857ED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4F0CDCC3" w14:textId="77777777" w:rsidR="00C468D2" w:rsidRDefault="00C468D2" w:rsidP="00C468D2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3B7E0174" w14:textId="42A7FD89" w:rsidR="00850D29" w:rsidRDefault="00850D29" w:rsidP="00C468D2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41B64ECE" w14:textId="09FA0D1B" w:rsidR="009537EA" w:rsidRDefault="009537EA" w:rsidP="00C468D2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58D5773C" w14:textId="77777777" w:rsidR="009537EA" w:rsidRDefault="009537EA" w:rsidP="00C468D2">
      <w:pPr>
        <w:spacing w:after="0" w:line="240" w:lineRule="auto"/>
        <w:textAlignment w:val="center"/>
        <w:rPr>
          <w:rFonts w:ascii="Arial" w:eastAsia="Times New Roman" w:hAnsi="Arial" w:cs="Arial"/>
          <w:lang w:eastAsia="it-IT" w:bidi="hi-IN"/>
        </w:rPr>
      </w:pPr>
    </w:p>
    <w:p w14:paraId="6C0A8618" w14:textId="77777777" w:rsidR="00C468D2" w:rsidRDefault="00C953A7" w:rsidP="00C468D2">
      <w:pPr>
        <w:pStyle w:val="Heading1"/>
      </w:pPr>
      <w:r>
        <w:t>Calculations</w:t>
      </w:r>
    </w:p>
    <w:p w14:paraId="6AC74771" w14:textId="77777777" w:rsidR="00850D29" w:rsidRDefault="00850D29" w:rsidP="00850D29">
      <w:pPr>
        <w:rPr>
          <w:lang w:eastAsia="it-IT" w:bidi="hi-IN"/>
        </w:rPr>
      </w:pPr>
    </w:p>
    <w:p w14:paraId="7A0CBCA6" w14:textId="2E1D8DF0" w:rsidR="00850D29" w:rsidRDefault="00850D29" w:rsidP="00A530C4">
      <w:pPr>
        <w:pStyle w:val="ListParagraph"/>
        <w:numPr>
          <w:ilvl w:val="0"/>
          <w:numId w:val="3"/>
        </w:numPr>
        <w:spacing w:after="240" w:line="240" w:lineRule="auto"/>
        <w:ind w:left="714" w:hanging="357"/>
        <w:textAlignment w:val="center"/>
        <w:rPr>
          <w:rFonts w:ascii="Arial" w:eastAsia="Times New Roman" w:hAnsi="Arial" w:cs="Arial"/>
          <w:lang w:eastAsia="it-IT" w:bidi="hi-IN"/>
        </w:rPr>
      </w:pPr>
      <w:r w:rsidRPr="00A530C4">
        <w:rPr>
          <w:rFonts w:ascii="Arial" w:eastAsia="Times New Roman" w:hAnsi="Arial" w:cs="Arial"/>
          <w:lang w:eastAsia="it-IT" w:bidi="hi-IN"/>
        </w:rPr>
        <w:t>Create a new Python project and virtual environment using Python version 3.7.</w:t>
      </w:r>
    </w:p>
    <w:p w14:paraId="3EDAF678" w14:textId="77777777" w:rsidR="00A530C4" w:rsidRPr="00A530C4" w:rsidRDefault="00A530C4" w:rsidP="00A530C4">
      <w:pPr>
        <w:pStyle w:val="ListParagraph"/>
        <w:spacing w:after="240" w:line="240" w:lineRule="auto"/>
        <w:ind w:left="714"/>
        <w:textAlignment w:val="center"/>
        <w:rPr>
          <w:rFonts w:ascii="Arial" w:eastAsia="Times New Roman" w:hAnsi="Arial" w:cs="Arial"/>
          <w:lang w:eastAsia="it-IT" w:bidi="hi-IN"/>
        </w:rPr>
      </w:pPr>
    </w:p>
    <w:p w14:paraId="55AE1D38" w14:textId="77777777" w:rsidR="00850D29" w:rsidRPr="00A530C4" w:rsidRDefault="00850D29" w:rsidP="00A530C4">
      <w:pPr>
        <w:pStyle w:val="ListParagraph"/>
        <w:numPr>
          <w:ilvl w:val="0"/>
          <w:numId w:val="3"/>
        </w:numPr>
        <w:spacing w:after="240" w:line="240" w:lineRule="auto"/>
        <w:ind w:left="714" w:hanging="357"/>
        <w:textAlignment w:val="center"/>
        <w:rPr>
          <w:rFonts w:ascii="Arial" w:eastAsia="Times New Roman" w:hAnsi="Arial" w:cs="Arial"/>
          <w:lang w:eastAsia="it-IT" w:bidi="hi-IN"/>
        </w:rPr>
      </w:pPr>
      <w:r w:rsidRPr="00A530C4">
        <w:rPr>
          <w:rFonts w:ascii="Arial" w:eastAsia="Times New Roman" w:hAnsi="Arial" w:cs="Arial"/>
          <w:lang w:eastAsia="it-IT" w:bidi="hi-IN"/>
        </w:rPr>
        <w:t>Install the following Python packages (mentioned versions) within the created environment.</w:t>
      </w:r>
    </w:p>
    <w:p w14:paraId="5480A4A0" w14:textId="77777777" w:rsidR="002A215D" w:rsidRPr="006E20EB" w:rsidRDefault="002A215D" w:rsidP="006E20EB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663870CE" w14:textId="77777777" w:rsidR="002A215D" w:rsidRDefault="002A215D" w:rsidP="00002B4A">
      <w:pPr>
        <w:spacing w:after="0" w:line="240" w:lineRule="auto"/>
        <w:ind w:left="540"/>
        <w:rPr>
          <w:rFonts w:ascii="Arial" w:eastAsia="Times New Roman" w:hAnsi="Arial" w:cs="Arial"/>
          <w:lang w:eastAsia="it-IT" w:bidi="hi-IN"/>
        </w:rPr>
      </w:pPr>
      <w:r w:rsidRPr="004126FE">
        <w:rPr>
          <w:rFonts w:ascii="Arial" w:eastAsia="Times New Roman" w:hAnsi="Arial" w:cs="Arial"/>
          <w:lang w:eastAsia="it-IT" w:bidi="hi-IN"/>
        </w:rPr>
        <w:tab/>
      </w:r>
      <w:r w:rsidRPr="004126FE">
        <w:rPr>
          <w:rFonts w:ascii="Arial" w:eastAsia="Times New Roman" w:hAnsi="Arial" w:cs="Arial"/>
          <w:lang w:eastAsia="it-IT" w:bidi="hi-IN"/>
        </w:rPr>
        <w:tab/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273"/>
        <w:gridCol w:w="4203"/>
      </w:tblGrid>
      <w:tr w:rsidR="00C953A7" w:rsidRPr="00C953A7" w14:paraId="3042335A" w14:textId="77777777" w:rsidTr="00C953A7">
        <w:tc>
          <w:tcPr>
            <w:tcW w:w="4273" w:type="dxa"/>
          </w:tcPr>
          <w:p w14:paraId="1E4C7125" w14:textId="77777777" w:rsidR="00C953A7" w:rsidRPr="00C953A7" w:rsidRDefault="00C953A7" w:rsidP="00002B4A">
            <w:pPr>
              <w:rPr>
                <w:rFonts w:ascii="Arial" w:eastAsia="Times New Roman" w:hAnsi="Arial" w:cs="Arial"/>
                <w:b/>
                <w:bCs/>
                <w:lang w:eastAsia="it-IT" w:bidi="hi-IN"/>
              </w:rPr>
            </w:pPr>
            <w:r w:rsidRPr="00C953A7">
              <w:rPr>
                <w:rFonts w:ascii="Arial" w:eastAsia="Times New Roman" w:hAnsi="Arial" w:cs="Arial"/>
                <w:b/>
                <w:bCs/>
                <w:lang w:eastAsia="it-IT" w:bidi="hi-IN"/>
              </w:rPr>
              <w:t>Package</w:t>
            </w:r>
          </w:p>
        </w:tc>
        <w:tc>
          <w:tcPr>
            <w:tcW w:w="4203" w:type="dxa"/>
          </w:tcPr>
          <w:p w14:paraId="759D57E7" w14:textId="77777777" w:rsidR="00C953A7" w:rsidRPr="00C953A7" w:rsidRDefault="00C953A7" w:rsidP="00002B4A">
            <w:pPr>
              <w:rPr>
                <w:rFonts w:ascii="Arial" w:eastAsia="Times New Roman" w:hAnsi="Arial" w:cs="Arial"/>
                <w:b/>
                <w:bCs/>
                <w:lang w:eastAsia="it-IT" w:bidi="hi-IN"/>
              </w:rPr>
            </w:pPr>
            <w:r w:rsidRPr="00C953A7">
              <w:rPr>
                <w:rFonts w:ascii="Arial" w:eastAsia="Times New Roman" w:hAnsi="Arial" w:cs="Arial"/>
                <w:b/>
                <w:bCs/>
                <w:lang w:eastAsia="it-IT" w:bidi="hi-IN"/>
              </w:rPr>
              <w:t>Version</w:t>
            </w:r>
          </w:p>
        </w:tc>
      </w:tr>
      <w:tr w:rsidR="00C953A7" w14:paraId="6B3E4585" w14:textId="77777777" w:rsidTr="00C953A7">
        <w:tc>
          <w:tcPr>
            <w:tcW w:w="4273" w:type="dxa"/>
          </w:tcPr>
          <w:p w14:paraId="76B8D60A" w14:textId="77777777" w:rsidR="00C953A7" w:rsidRDefault="00C953A7" w:rsidP="00002B4A">
            <w:pPr>
              <w:rPr>
                <w:rFonts w:ascii="Arial" w:eastAsia="Times New Roman" w:hAnsi="Arial" w:cs="Arial"/>
                <w:lang w:eastAsia="it-IT" w:bidi="hi-IN"/>
              </w:rPr>
            </w:pPr>
            <w:r w:rsidRPr="00C953A7">
              <w:rPr>
                <w:rFonts w:ascii="Arial" w:eastAsia="Times New Roman" w:hAnsi="Arial" w:cs="Arial"/>
                <w:lang w:eastAsia="it-IT" w:bidi="hi-IN"/>
              </w:rPr>
              <w:t>matplotlib</w:t>
            </w:r>
          </w:p>
        </w:tc>
        <w:tc>
          <w:tcPr>
            <w:tcW w:w="4203" w:type="dxa"/>
          </w:tcPr>
          <w:p w14:paraId="2BF82F60" w14:textId="77777777" w:rsidR="00C953A7" w:rsidRDefault="00C953A7" w:rsidP="00002B4A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3.2.2</w:t>
            </w:r>
          </w:p>
        </w:tc>
      </w:tr>
      <w:tr w:rsidR="00C953A7" w:rsidRPr="00C953A7" w14:paraId="23FBE657" w14:textId="77777777" w:rsidTr="00C953A7">
        <w:tc>
          <w:tcPr>
            <w:tcW w:w="4273" w:type="dxa"/>
          </w:tcPr>
          <w:p w14:paraId="4EFE02BD" w14:textId="77777777" w:rsidR="00C953A7" w:rsidRPr="00C953A7" w:rsidRDefault="00C953A7" w:rsidP="00002B4A">
            <w:pPr>
              <w:rPr>
                <w:rFonts w:ascii="Arial" w:eastAsia="Times New Roman" w:hAnsi="Arial" w:cs="Arial"/>
                <w:lang w:eastAsia="it-IT" w:bidi="hi-IN"/>
              </w:rPr>
            </w:pPr>
            <w:r w:rsidRPr="00C953A7">
              <w:rPr>
                <w:rFonts w:ascii="Arial" w:eastAsia="Times New Roman" w:hAnsi="Arial" w:cs="Arial"/>
                <w:lang w:eastAsia="it-IT" w:bidi="hi-IN"/>
              </w:rPr>
              <w:t>mysql.connector</w:t>
            </w:r>
          </w:p>
        </w:tc>
        <w:tc>
          <w:tcPr>
            <w:tcW w:w="4203" w:type="dxa"/>
          </w:tcPr>
          <w:p w14:paraId="01BBFD95" w14:textId="77777777" w:rsidR="00C953A7" w:rsidRPr="00C953A7" w:rsidRDefault="00C953A7" w:rsidP="00002B4A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2.2.9</w:t>
            </w:r>
          </w:p>
        </w:tc>
      </w:tr>
      <w:tr w:rsidR="00C953A7" w:rsidRPr="00C953A7" w14:paraId="316E9326" w14:textId="77777777" w:rsidTr="00C953A7">
        <w:tc>
          <w:tcPr>
            <w:tcW w:w="4273" w:type="dxa"/>
          </w:tcPr>
          <w:p w14:paraId="11C06DB4" w14:textId="77777777" w:rsidR="00C953A7" w:rsidRPr="00C953A7" w:rsidRDefault="00C953A7" w:rsidP="00C953A7">
            <w:pPr>
              <w:rPr>
                <w:rFonts w:ascii="Arial" w:hAnsi="Arial" w:cs="Arial"/>
              </w:rPr>
            </w:pPr>
            <w:r w:rsidRPr="00C953A7">
              <w:rPr>
                <w:rFonts w:ascii="Arial" w:hAnsi="Arial" w:cs="Arial"/>
              </w:rPr>
              <w:t>numpy</w:t>
            </w:r>
          </w:p>
        </w:tc>
        <w:tc>
          <w:tcPr>
            <w:tcW w:w="4203" w:type="dxa"/>
          </w:tcPr>
          <w:p w14:paraId="1E3D518F" w14:textId="77777777" w:rsidR="00C953A7" w:rsidRPr="00C953A7" w:rsidRDefault="00C953A7" w:rsidP="00C953A7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1.19.1</w:t>
            </w:r>
          </w:p>
        </w:tc>
      </w:tr>
      <w:tr w:rsidR="00C953A7" w:rsidRPr="00C953A7" w14:paraId="7C39E880" w14:textId="77777777" w:rsidTr="00C953A7">
        <w:tc>
          <w:tcPr>
            <w:tcW w:w="4273" w:type="dxa"/>
          </w:tcPr>
          <w:p w14:paraId="7A0FD51E" w14:textId="77777777" w:rsidR="00C953A7" w:rsidRPr="00C953A7" w:rsidRDefault="00C953A7" w:rsidP="00C953A7">
            <w:pPr>
              <w:rPr>
                <w:rFonts w:ascii="Arial" w:hAnsi="Arial" w:cs="Arial"/>
              </w:rPr>
            </w:pPr>
            <w:r w:rsidRPr="00C953A7">
              <w:rPr>
                <w:rFonts w:ascii="Arial" w:hAnsi="Arial" w:cs="Arial"/>
              </w:rPr>
              <w:t>openpyxl</w:t>
            </w:r>
          </w:p>
        </w:tc>
        <w:tc>
          <w:tcPr>
            <w:tcW w:w="4203" w:type="dxa"/>
          </w:tcPr>
          <w:p w14:paraId="4C6FE891" w14:textId="77777777" w:rsidR="00C953A7" w:rsidRPr="00C953A7" w:rsidRDefault="00C953A7" w:rsidP="00C953A7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3.0.5</w:t>
            </w:r>
          </w:p>
        </w:tc>
      </w:tr>
      <w:tr w:rsidR="00C953A7" w:rsidRPr="00C953A7" w14:paraId="78198A5C" w14:textId="77777777" w:rsidTr="00C953A7">
        <w:tc>
          <w:tcPr>
            <w:tcW w:w="4273" w:type="dxa"/>
          </w:tcPr>
          <w:p w14:paraId="549970EF" w14:textId="77777777" w:rsidR="00C953A7" w:rsidRPr="00C953A7" w:rsidRDefault="00C953A7" w:rsidP="00C953A7">
            <w:pPr>
              <w:rPr>
                <w:rFonts w:ascii="Arial" w:hAnsi="Arial" w:cs="Arial"/>
              </w:rPr>
            </w:pPr>
            <w:r w:rsidRPr="00C953A7">
              <w:rPr>
                <w:rFonts w:ascii="Arial" w:hAnsi="Arial" w:cs="Arial"/>
              </w:rPr>
              <w:t>pandas</w:t>
            </w:r>
          </w:p>
        </w:tc>
        <w:tc>
          <w:tcPr>
            <w:tcW w:w="4203" w:type="dxa"/>
          </w:tcPr>
          <w:p w14:paraId="1D8E532C" w14:textId="77777777" w:rsidR="00C953A7" w:rsidRPr="00C953A7" w:rsidRDefault="00C953A7" w:rsidP="00C953A7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1.1.2</w:t>
            </w:r>
          </w:p>
        </w:tc>
      </w:tr>
      <w:tr w:rsidR="00C953A7" w:rsidRPr="00C953A7" w14:paraId="0B757876" w14:textId="77777777" w:rsidTr="00C953A7">
        <w:tc>
          <w:tcPr>
            <w:tcW w:w="4273" w:type="dxa"/>
          </w:tcPr>
          <w:p w14:paraId="06DDE14A" w14:textId="77777777" w:rsidR="00C953A7" w:rsidRPr="00C953A7" w:rsidRDefault="00C953A7" w:rsidP="00C95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scipy</w:t>
            </w:r>
          </w:p>
        </w:tc>
        <w:tc>
          <w:tcPr>
            <w:tcW w:w="4203" w:type="dxa"/>
          </w:tcPr>
          <w:p w14:paraId="09187CB9" w14:textId="77777777" w:rsidR="00C953A7" w:rsidRPr="00C953A7" w:rsidRDefault="00C953A7" w:rsidP="00C953A7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1.5.2</w:t>
            </w:r>
          </w:p>
        </w:tc>
      </w:tr>
      <w:tr w:rsidR="00C953A7" w:rsidRPr="00C953A7" w14:paraId="78195E68" w14:textId="77777777" w:rsidTr="00C953A7">
        <w:tc>
          <w:tcPr>
            <w:tcW w:w="4273" w:type="dxa"/>
          </w:tcPr>
          <w:p w14:paraId="349B03A3" w14:textId="77777777" w:rsidR="00C953A7" w:rsidRPr="00C953A7" w:rsidRDefault="00C953A7" w:rsidP="00C953A7">
            <w:pPr>
              <w:rPr>
                <w:rFonts w:ascii="Arial" w:hAnsi="Arial" w:cs="Arial"/>
              </w:rPr>
            </w:pPr>
            <w:r w:rsidRPr="00C953A7">
              <w:rPr>
                <w:rFonts w:ascii="Arial" w:hAnsi="Arial" w:cs="Arial"/>
              </w:rPr>
              <w:t>xlrd</w:t>
            </w:r>
          </w:p>
        </w:tc>
        <w:tc>
          <w:tcPr>
            <w:tcW w:w="4203" w:type="dxa"/>
          </w:tcPr>
          <w:p w14:paraId="39E7439B" w14:textId="77777777" w:rsidR="00C953A7" w:rsidRPr="00C953A7" w:rsidRDefault="00C953A7" w:rsidP="00C953A7">
            <w:pPr>
              <w:rPr>
                <w:rFonts w:ascii="Arial" w:eastAsia="Times New Roman" w:hAnsi="Arial" w:cs="Arial"/>
                <w:lang w:eastAsia="it-IT" w:bidi="hi-IN"/>
              </w:rPr>
            </w:pPr>
            <w:r>
              <w:rPr>
                <w:rFonts w:ascii="Arial" w:eastAsia="Times New Roman" w:hAnsi="Arial" w:cs="Arial"/>
                <w:lang w:eastAsia="it-IT" w:bidi="hi-IN"/>
              </w:rPr>
              <w:t>1.2.0</w:t>
            </w:r>
          </w:p>
        </w:tc>
      </w:tr>
    </w:tbl>
    <w:p w14:paraId="0047B877" w14:textId="77777777" w:rsidR="00B94BB9" w:rsidRDefault="00B94BB9" w:rsidP="00002B4A">
      <w:pPr>
        <w:spacing w:after="0" w:line="240" w:lineRule="auto"/>
        <w:ind w:left="540"/>
        <w:rPr>
          <w:rFonts w:ascii="Arial" w:eastAsia="Times New Roman" w:hAnsi="Arial" w:cs="Arial"/>
          <w:lang w:val="it-IT" w:eastAsia="it-IT" w:bidi="hi-IN"/>
        </w:rPr>
      </w:pPr>
    </w:p>
    <w:p w14:paraId="5A7C6A4C" w14:textId="77777777" w:rsidR="00850D29" w:rsidRDefault="00850D29" w:rsidP="00002B4A">
      <w:pPr>
        <w:spacing w:after="0" w:line="240" w:lineRule="auto"/>
        <w:ind w:left="540"/>
        <w:rPr>
          <w:rFonts w:ascii="Arial" w:eastAsia="Times New Roman" w:hAnsi="Arial" w:cs="Arial"/>
          <w:lang w:val="it-IT" w:eastAsia="it-IT" w:bidi="hi-IN"/>
        </w:rPr>
      </w:pPr>
    </w:p>
    <w:p w14:paraId="7206C0DF" w14:textId="712E41F7" w:rsidR="00D4522E" w:rsidRDefault="00D4522E" w:rsidP="00D4522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Save all code files to your project folder.</w:t>
      </w:r>
    </w:p>
    <w:p w14:paraId="16A5A1E9" w14:textId="77777777" w:rsidR="00A530C4" w:rsidRPr="00A530C4" w:rsidRDefault="00A530C4" w:rsidP="00A530C4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08221C62" w14:textId="4B935200" w:rsidR="001A77FB" w:rsidRDefault="00D4522E" w:rsidP="00D4522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Save the </w:t>
      </w:r>
      <w:r w:rsidR="001A77FB">
        <w:rPr>
          <w:rFonts w:ascii="Arial" w:eastAsia="Times New Roman" w:hAnsi="Arial" w:cs="Arial"/>
          <w:lang w:eastAsia="it-IT" w:bidi="hi-IN"/>
        </w:rPr>
        <w:t xml:space="preserve">two </w:t>
      </w:r>
      <w:r w:rsidRPr="00B94BB9">
        <w:rPr>
          <w:rFonts w:ascii="Arial" w:eastAsia="Times New Roman" w:hAnsi="Arial" w:cs="Arial"/>
          <w:lang w:eastAsia="it-IT" w:bidi="hi-IN"/>
        </w:rPr>
        <w:t>Excel file</w:t>
      </w:r>
      <w:r w:rsidR="00C953A7">
        <w:rPr>
          <w:rFonts w:ascii="Arial" w:eastAsia="Times New Roman" w:hAnsi="Arial" w:cs="Arial"/>
          <w:lang w:eastAsia="it-IT" w:bidi="hi-IN"/>
        </w:rPr>
        <w:t>s</w:t>
      </w:r>
      <w:r w:rsidRPr="00B94BB9">
        <w:rPr>
          <w:rFonts w:ascii="Arial" w:eastAsia="Times New Roman" w:hAnsi="Arial" w:cs="Arial"/>
          <w:lang w:eastAsia="it-IT" w:bidi="hi-IN"/>
        </w:rPr>
        <w:t xml:space="preserve"> “flows_into_rec_suitability_sec_mat”</w:t>
      </w:r>
      <w:r>
        <w:rPr>
          <w:rFonts w:ascii="Arial" w:eastAsia="Times New Roman" w:hAnsi="Arial" w:cs="Arial"/>
          <w:lang w:eastAsia="it-IT" w:bidi="hi-IN"/>
        </w:rPr>
        <w:t xml:space="preserve"> </w:t>
      </w:r>
      <w:r w:rsidR="00C953A7">
        <w:rPr>
          <w:rFonts w:ascii="Arial" w:eastAsia="Times New Roman" w:hAnsi="Arial" w:cs="Arial"/>
          <w:lang w:eastAsia="it-IT" w:bidi="hi-IN"/>
        </w:rPr>
        <w:t>and “demand_reduction”</w:t>
      </w:r>
      <w:r w:rsidR="001A77FB">
        <w:rPr>
          <w:rFonts w:ascii="Arial" w:eastAsia="Times New Roman" w:hAnsi="Arial" w:cs="Arial"/>
          <w:lang w:eastAsia="it-IT" w:bidi="hi-IN"/>
        </w:rPr>
        <w:t xml:space="preserve"> to your project folder.</w:t>
      </w:r>
    </w:p>
    <w:p w14:paraId="6DBD98BF" w14:textId="2D39B9A5" w:rsidR="00A530C4" w:rsidRPr="00A530C4" w:rsidRDefault="00A530C4" w:rsidP="00A530C4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79260F93" w14:textId="2ADA48BA" w:rsidR="001A77FB" w:rsidRPr="00A530C4" w:rsidRDefault="00A530C4" w:rsidP="00CE736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Insert</w:t>
      </w:r>
      <w:r w:rsidRPr="00A530C4">
        <w:rPr>
          <w:rFonts w:ascii="Arial" w:eastAsia="Times New Roman" w:hAnsi="Arial" w:cs="Arial"/>
          <w:lang w:eastAsia="it-IT" w:bidi="hi-IN"/>
        </w:rPr>
        <w:t xml:space="preserve"> your project directory </w:t>
      </w:r>
      <w:r>
        <w:rPr>
          <w:rFonts w:ascii="Arial" w:eastAsia="Times New Roman" w:hAnsi="Arial" w:cs="Arial"/>
          <w:lang w:eastAsia="it-IT" w:bidi="hi-IN"/>
        </w:rPr>
        <w:t xml:space="preserve">in </w:t>
      </w:r>
      <w:r w:rsidR="00C953A7" w:rsidRPr="00A530C4">
        <w:rPr>
          <w:rFonts w:ascii="Arial" w:eastAsia="Times New Roman" w:hAnsi="Arial" w:cs="Arial"/>
          <w:lang w:eastAsia="it-IT" w:bidi="hi-IN"/>
        </w:rPr>
        <w:t xml:space="preserve">the following </w:t>
      </w:r>
      <w:r w:rsidR="001A77FB" w:rsidRPr="00A530C4">
        <w:rPr>
          <w:rFonts w:ascii="Arial" w:eastAsia="Times New Roman" w:hAnsi="Arial" w:cs="Arial"/>
          <w:lang w:eastAsia="it-IT" w:bidi="hi-IN"/>
        </w:rPr>
        <w:t xml:space="preserve">two </w:t>
      </w:r>
      <w:r w:rsidR="00C953A7" w:rsidRPr="00A530C4">
        <w:rPr>
          <w:rFonts w:ascii="Arial" w:eastAsia="Times New Roman" w:hAnsi="Arial" w:cs="Arial"/>
          <w:lang w:eastAsia="it-IT" w:bidi="hi-IN"/>
        </w:rPr>
        <w:t xml:space="preserve">code pieces </w:t>
      </w:r>
      <w:r w:rsidR="001A77FB" w:rsidRPr="00A530C4">
        <w:rPr>
          <w:rFonts w:ascii="Arial" w:eastAsia="Times New Roman" w:hAnsi="Arial" w:cs="Arial"/>
          <w:lang w:eastAsia="it-IT" w:bidi="hi-IN"/>
        </w:rPr>
        <w:t>from the code file ‘opt_applicability_scenario’</w:t>
      </w:r>
      <w:r>
        <w:rPr>
          <w:rFonts w:ascii="Arial" w:eastAsia="Times New Roman" w:hAnsi="Arial" w:cs="Arial"/>
          <w:lang w:eastAsia="it-IT" w:bidi="hi-IN"/>
        </w:rPr>
        <w:t xml:space="preserve"> instead of the three dots</w:t>
      </w:r>
      <w:r w:rsidR="00C953A7" w:rsidRPr="00A530C4">
        <w:rPr>
          <w:rFonts w:ascii="Arial" w:eastAsia="Times New Roman" w:hAnsi="Arial" w:cs="Arial"/>
          <w:lang w:eastAsia="it-IT" w:bidi="hi-IN"/>
        </w:rPr>
        <w:t>:</w:t>
      </w:r>
    </w:p>
    <w:p w14:paraId="44306D6B" w14:textId="77777777" w:rsidR="001A77FB" w:rsidRDefault="001A77FB" w:rsidP="001A77FB">
      <w:pPr>
        <w:pStyle w:val="HTMLPreformatted"/>
        <w:shd w:val="clear" w:color="auto" w:fill="2B2B2B"/>
        <w:ind w:left="720"/>
        <w:rPr>
          <w:color w:val="A9B7C6"/>
          <w:sz w:val="18"/>
          <w:szCs w:val="18"/>
          <w:lang w:val="en-US"/>
        </w:rPr>
      </w:pPr>
      <w:r w:rsidRPr="001A77FB">
        <w:rPr>
          <w:color w:val="A9B7C6"/>
          <w:sz w:val="18"/>
          <w:szCs w:val="18"/>
          <w:lang w:val="en-US"/>
        </w:rPr>
        <w:t>df = pd.read_excel(</w:t>
      </w:r>
      <w:r w:rsidRPr="001A77FB">
        <w:rPr>
          <w:color w:val="6A8759"/>
          <w:sz w:val="18"/>
          <w:szCs w:val="18"/>
          <w:lang w:val="en-US"/>
        </w:rPr>
        <w:t>r'C:\\...\\flows_into_rec_suitability_sec_mat.xlsx'</w:t>
      </w:r>
      <w:r w:rsidRPr="001A77FB">
        <w:rPr>
          <w:color w:val="A9B7C6"/>
          <w:sz w:val="18"/>
          <w:szCs w:val="18"/>
          <w:lang w:val="en-US"/>
        </w:rPr>
        <w:t>)</w:t>
      </w:r>
    </w:p>
    <w:p w14:paraId="10E274D2" w14:textId="77777777" w:rsidR="001A77FB" w:rsidRPr="001A77FB" w:rsidRDefault="001A77FB" w:rsidP="001A77FB">
      <w:pPr>
        <w:pStyle w:val="HTMLPreformatted"/>
        <w:shd w:val="clear" w:color="auto" w:fill="2B2B2B"/>
        <w:ind w:left="720"/>
        <w:rPr>
          <w:color w:val="A9B7C6"/>
          <w:sz w:val="18"/>
          <w:szCs w:val="18"/>
          <w:lang w:val="en-US"/>
        </w:rPr>
      </w:pPr>
    </w:p>
    <w:p w14:paraId="6AD5037F" w14:textId="6B597A9D" w:rsidR="001A77FB" w:rsidRPr="00A530C4" w:rsidRDefault="001A77FB" w:rsidP="00A530C4">
      <w:pPr>
        <w:pStyle w:val="HTMLPreformatted"/>
        <w:shd w:val="clear" w:color="auto" w:fill="2B2B2B"/>
        <w:ind w:left="720"/>
        <w:rPr>
          <w:color w:val="A9B7C6"/>
          <w:sz w:val="18"/>
          <w:szCs w:val="18"/>
          <w:lang w:val="en-US"/>
        </w:rPr>
      </w:pPr>
      <w:r w:rsidRPr="001A77FB">
        <w:rPr>
          <w:color w:val="A9B7C6"/>
          <w:sz w:val="18"/>
          <w:szCs w:val="18"/>
          <w:lang w:val="en-US"/>
        </w:rPr>
        <w:t>demand_reduction = pd.read_excel(</w:t>
      </w:r>
      <w:r w:rsidRPr="001A77FB">
        <w:rPr>
          <w:color w:val="6A8759"/>
          <w:sz w:val="18"/>
          <w:szCs w:val="18"/>
          <w:lang w:val="en-US"/>
        </w:rPr>
        <w:t>r'C:\\...\\demand_reduction.xlsx'</w:t>
      </w:r>
      <w:r w:rsidRPr="001A77FB">
        <w:rPr>
          <w:color w:val="A9B7C6"/>
          <w:sz w:val="18"/>
          <w:szCs w:val="18"/>
          <w:lang w:val="en-US"/>
        </w:rPr>
        <w:t>)</w:t>
      </w:r>
    </w:p>
    <w:p w14:paraId="0465F087" w14:textId="77777777" w:rsidR="00A530C4" w:rsidRDefault="00A530C4" w:rsidP="00A530C4">
      <w:pPr>
        <w:pStyle w:val="ListParagraph"/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08F42257" w14:textId="55C91946" w:rsidR="001A77FB" w:rsidRDefault="00850D29" w:rsidP="002A215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 w:rsidRPr="00850D29">
        <w:rPr>
          <w:rFonts w:ascii="Arial" w:eastAsia="Times New Roman" w:hAnsi="Arial" w:cs="Arial"/>
          <w:lang w:eastAsia="it-IT" w:bidi="hi-IN"/>
        </w:rPr>
        <w:t xml:space="preserve">Save the Excel </w:t>
      </w:r>
      <w:r w:rsidR="00A530C4">
        <w:rPr>
          <w:rFonts w:ascii="Arial" w:eastAsia="Times New Roman" w:hAnsi="Arial" w:cs="Arial"/>
          <w:lang w:eastAsia="it-IT" w:bidi="hi-IN"/>
        </w:rPr>
        <w:t xml:space="preserve">file </w:t>
      </w:r>
      <w:r w:rsidR="00A530C4" w:rsidRPr="00A530C4">
        <w:rPr>
          <w:rFonts w:ascii="Arial" w:eastAsia="Times New Roman" w:hAnsi="Arial" w:cs="Arial"/>
          <w:lang w:eastAsia="it-IT" w:bidi="hi-IN"/>
        </w:rPr>
        <w:t>“</w:t>
      </w:r>
      <w:r w:rsidR="003F014E" w:rsidRPr="00A530C4">
        <w:rPr>
          <w:rFonts w:ascii="Arial" w:eastAsia="Times New Roman" w:hAnsi="Arial" w:cs="Arial"/>
          <w:lang w:eastAsia="it-IT" w:bidi="hi-IN"/>
        </w:rPr>
        <w:t>Database</w:t>
      </w:r>
      <w:r w:rsidR="00A530C4" w:rsidRPr="00A530C4">
        <w:rPr>
          <w:rFonts w:ascii="Arial" w:eastAsia="Times New Roman" w:hAnsi="Arial" w:cs="Arial"/>
          <w:lang w:eastAsia="it-IT" w:bidi="hi-IN"/>
        </w:rPr>
        <w:t>”</w:t>
      </w:r>
      <w:r w:rsidR="001A77FB">
        <w:rPr>
          <w:rFonts w:ascii="Arial" w:eastAsia="Times New Roman" w:hAnsi="Arial" w:cs="Arial"/>
          <w:lang w:eastAsia="it-IT" w:bidi="hi-IN"/>
        </w:rPr>
        <w:t xml:space="preserve"> in </w:t>
      </w:r>
      <w:r w:rsidR="00091451">
        <w:rPr>
          <w:rFonts w:ascii="Arial" w:eastAsia="Times New Roman" w:hAnsi="Arial" w:cs="Arial"/>
          <w:lang w:eastAsia="it-IT" w:bidi="hi-IN"/>
        </w:rPr>
        <w:t>your project folder</w:t>
      </w:r>
      <w:r w:rsidR="001A77FB">
        <w:rPr>
          <w:rFonts w:ascii="Arial" w:eastAsia="Times New Roman" w:hAnsi="Arial" w:cs="Arial"/>
          <w:lang w:eastAsia="it-IT" w:bidi="hi-IN"/>
        </w:rPr>
        <w:t>.</w:t>
      </w:r>
    </w:p>
    <w:p w14:paraId="1EDB6F0B" w14:textId="77777777" w:rsidR="00A530C4" w:rsidRDefault="00A530C4" w:rsidP="00A530C4">
      <w:pPr>
        <w:pStyle w:val="ListParagraph"/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6890CEAD" w14:textId="2E87E309" w:rsidR="001A77FB" w:rsidRPr="00A530C4" w:rsidRDefault="00A530C4" w:rsidP="00F528E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 w:rsidRPr="00A530C4">
        <w:rPr>
          <w:rFonts w:ascii="Arial" w:eastAsia="Times New Roman" w:hAnsi="Arial" w:cs="Arial"/>
          <w:lang w:eastAsia="it-IT" w:bidi="hi-IN"/>
        </w:rPr>
        <w:t xml:space="preserve">Insert your project directory in </w:t>
      </w:r>
      <w:r w:rsidR="00CF1DC5" w:rsidRPr="00A530C4">
        <w:rPr>
          <w:rFonts w:ascii="Arial" w:eastAsia="Times New Roman" w:hAnsi="Arial" w:cs="Arial"/>
          <w:lang w:eastAsia="it-IT" w:bidi="hi-IN"/>
        </w:rPr>
        <w:t xml:space="preserve">the </w:t>
      </w:r>
      <w:r w:rsidR="001A77FB" w:rsidRPr="00A530C4">
        <w:rPr>
          <w:rFonts w:ascii="Arial" w:eastAsia="Times New Roman" w:hAnsi="Arial" w:cs="Arial"/>
          <w:lang w:eastAsia="it-IT" w:bidi="hi-IN"/>
        </w:rPr>
        <w:t xml:space="preserve">following </w:t>
      </w:r>
      <w:r w:rsidR="00CF1DC5" w:rsidRPr="00A530C4">
        <w:rPr>
          <w:rFonts w:ascii="Arial" w:eastAsia="Times New Roman" w:hAnsi="Arial" w:cs="Arial"/>
          <w:lang w:eastAsia="it-IT" w:bidi="hi-IN"/>
        </w:rPr>
        <w:t xml:space="preserve">code piece </w:t>
      </w:r>
      <w:r w:rsidR="001A77FB" w:rsidRPr="00A530C4">
        <w:rPr>
          <w:rFonts w:ascii="Arial" w:eastAsia="Times New Roman" w:hAnsi="Arial" w:cs="Arial"/>
          <w:lang w:eastAsia="it-IT" w:bidi="hi-IN"/>
        </w:rPr>
        <w:t>from</w:t>
      </w:r>
      <w:r w:rsidR="002A215D" w:rsidRPr="00A530C4">
        <w:rPr>
          <w:rFonts w:ascii="Arial" w:eastAsia="Times New Roman" w:hAnsi="Arial" w:cs="Arial"/>
          <w:lang w:eastAsia="it-IT" w:bidi="hi-IN"/>
        </w:rPr>
        <w:t xml:space="preserve"> </w:t>
      </w:r>
      <w:r w:rsidRPr="00A530C4">
        <w:rPr>
          <w:rFonts w:ascii="Arial" w:eastAsia="Times New Roman" w:hAnsi="Arial" w:cs="Arial"/>
          <w:lang w:eastAsia="it-IT" w:bidi="hi-IN"/>
        </w:rPr>
        <w:t xml:space="preserve">the </w:t>
      </w:r>
      <w:r w:rsidR="001A77FB" w:rsidRPr="00A530C4">
        <w:rPr>
          <w:rFonts w:ascii="Arial" w:eastAsia="Times New Roman" w:hAnsi="Arial" w:cs="Arial"/>
          <w:lang w:eastAsia="it-IT" w:bidi="hi-IN"/>
        </w:rPr>
        <w:t>code file ‘excel_read_in’</w:t>
      </w:r>
      <w:r w:rsidRPr="00A530C4">
        <w:rPr>
          <w:rFonts w:ascii="Arial" w:eastAsia="Times New Roman" w:hAnsi="Arial" w:cs="Arial"/>
          <w:lang w:eastAsia="it-IT" w:bidi="hi-IN"/>
        </w:rPr>
        <w:t xml:space="preserve"> instead of the three dots</w:t>
      </w:r>
      <w:r w:rsidR="001A77FB" w:rsidRPr="00A530C4">
        <w:rPr>
          <w:rFonts w:ascii="Arial" w:eastAsia="Times New Roman" w:hAnsi="Arial" w:cs="Arial"/>
          <w:lang w:eastAsia="it-IT" w:bidi="hi-IN"/>
        </w:rPr>
        <w:t>:</w:t>
      </w:r>
    </w:p>
    <w:p w14:paraId="1655C24E" w14:textId="77777777" w:rsidR="001A77FB" w:rsidRPr="00850D29" w:rsidRDefault="001A77FB" w:rsidP="001A77FB">
      <w:pPr>
        <w:pStyle w:val="HTMLPreformatted"/>
        <w:shd w:val="clear" w:color="auto" w:fill="2B2B2B"/>
        <w:ind w:left="720"/>
        <w:rPr>
          <w:color w:val="A9B7C6"/>
          <w:sz w:val="18"/>
          <w:szCs w:val="18"/>
          <w:lang w:val="en-US"/>
        </w:rPr>
      </w:pPr>
      <w:r w:rsidRPr="00850D29">
        <w:rPr>
          <w:color w:val="A9B7C6"/>
          <w:sz w:val="18"/>
          <w:szCs w:val="18"/>
          <w:lang w:val="en-US"/>
        </w:rPr>
        <w:t>excel = xlrd.open_workbook(</w:t>
      </w:r>
      <w:r w:rsidRPr="00850D29">
        <w:rPr>
          <w:color w:val="6A8759"/>
          <w:sz w:val="18"/>
          <w:szCs w:val="18"/>
          <w:lang w:val="en-US"/>
        </w:rPr>
        <w:t>'C:</w:t>
      </w:r>
      <w:r w:rsidRPr="00850D29">
        <w:rPr>
          <w:color w:val="CC7832"/>
          <w:sz w:val="18"/>
          <w:szCs w:val="18"/>
          <w:lang w:val="en-US"/>
        </w:rPr>
        <w:t>\\</w:t>
      </w:r>
      <w:r>
        <w:rPr>
          <w:color w:val="6A8759"/>
          <w:sz w:val="18"/>
          <w:szCs w:val="18"/>
          <w:lang w:val="en-US"/>
        </w:rPr>
        <w:t>...</w:t>
      </w:r>
      <w:r w:rsidRPr="00850D29">
        <w:rPr>
          <w:color w:val="CC7832"/>
          <w:sz w:val="18"/>
          <w:szCs w:val="18"/>
          <w:lang w:val="en-US"/>
        </w:rPr>
        <w:t>\\</w:t>
      </w:r>
      <w:r w:rsidRPr="00A530C4">
        <w:rPr>
          <w:color w:val="6A8759"/>
          <w:sz w:val="18"/>
          <w:szCs w:val="18"/>
          <w:lang w:val="en-US"/>
        </w:rPr>
        <w:t>Database.xlsx'</w:t>
      </w:r>
      <w:r>
        <w:rPr>
          <w:color w:val="A9B7C6"/>
          <w:sz w:val="18"/>
          <w:szCs w:val="18"/>
          <w:lang w:val="en-US"/>
        </w:rPr>
        <w:t>)</w:t>
      </w:r>
    </w:p>
    <w:p w14:paraId="730BDCAF" w14:textId="77777777" w:rsidR="001A77FB" w:rsidRPr="001A77FB" w:rsidRDefault="001A77FB" w:rsidP="001A77FB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291E282D" w14:textId="1FB3CE02" w:rsidR="002A215D" w:rsidRDefault="00BB3008" w:rsidP="002A215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 w:rsidRPr="002A215D">
        <w:rPr>
          <w:rFonts w:ascii="Arial" w:eastAsia="Times New Roman" w:hAnsi="Arial" w:cs="Arial"/>
          <w:lang w:eastAsia="it-IT" w:bidi="hi-IN"/>
        </w:rPr>
        <w:t>R</w:t>
      </w:r>
      <w:r w:rsidR="003F014E" w:rsidRPr="002A215D">
        <w:rPr>
          <w:rFonts w:ascii="Arial" w:eastAsia="Times New Roman" w:hAnsi="Arial" w:cs="Arial"/>
          <w:lang w:eastAsia="it-IT" w:bidi="hi-IN"/>
        </w:rPr>
        <w:t>un script “0_run_all”</w:t>
      </w:r>
      <w:r w:rsidR="002A215D" w:rsidRPr="002A215D">
        <w:rPr>
          <w:rFonts w:ascii="Arial" w:eastAsia="Times New Roman" w:hAnsi="Arial" w:cs="Arial"/>
          <w:lang w:eastAsia="it-IT" w:bidi="hi-IN"/>
        </w:rPr>
        <w:t>.</w:t>
      </w:r>
    </w:p>
    <w:p w14:paraId="04F810E8" w14:textId="77777777" w:rsidR="002A215D" w:rsidRDefault="002A215D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3BAD3D7E" w14:textId="2A43CE22" w:rsidR="002A215D" w:rsidRDefault="002A215D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0647AC05" w14:textId="77777777" w:rsidR="009537EA" w:rsidRDefault="009537EA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5AA94187" w14:textId="77777777" w:rsidR="009537EA" w:rsidRDefault="009537EA">
      <w:pPr>
        <w:rPr>
          <w:rFonts w:ascii="Arial" w:eastAsia="Times New Roman" w:hAnsi="Arial" w:cs="Arial"/>
          <w:sz w:val="28"/>
          <w:szCs w:val="28"/>
          <w:lang w:eastAsia="it-IT" w:bidi="hi-IN"/>
        </w:rPr>
      </w:pPr>
      <w:r>
        <w:br w:type="page"/>
      </w:r>
    </w:p>
    <w:p w14:paraId="001CE0DF" w14:textId="5981911F" w:rsidR="002A215D" w:rsidRDefault="002A215D" w:rsidP="002A215D">
      <w:pPr>
        <w:pStyle w:val="Heading1"/>
      </w:pPr>
      <w:r>
        <w:lastRenderedPageBreak/>
        <w:t>Results</w:t>
      </w:r>
    </w:p>
    <w:p w14:paraId="6EEB732C" w14:textId="77777777" w:rsidR="002A215D" w:rsidRDefault="002A215D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59AE469C" w14:textId="268BBE23" w:rsidR="002A215D" w:rsidRDefault="002A215D" w:rsidP="002A215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 w:rsidRPr="002A215D">
        <w:rPr>
          <w:rFonts w:ascii="Arial" w:eastAsia="Times New Roman" w:hAnsi="Arial" w:cs="Arial"/>
          <w:lang w:eastAsia="it-IT" w:bidi="hi-IN"/>
        </w:rPr>
        <w:t xml:space="preserve">All </w:t>
      </w:r>
      <w:r w:rsidR="00A530C4">
        <w:rPr>
          <w:rFonts w:ascii="Arial" w:eastAsia="Times New Roman" w:hAnsi="Arial" w:cs="Arial"/>
          <w:lang w:eastAsia="it-IT" w:bidi="hi-IN"/>
        </w:rPr>
        <w:t xml:space="preserve">material </w:t>
      </w:r>
      <w:r w:rsidRPr="002A215D">
        <w:rPr>
          <w:rFonts w:ascii="Arial" w:eastAsia="Times New Roman" w:hAnsi="Arial" w:cs="Arial"/>
          <w:lang w:eastAsia="it-IT" w:bidi="hi-IN"/>
        </w:rPr>
        <w:t xml:space="preserve">flow data </w:t>
      </w:r>
      <w:r>
        <w:rPr>
          <w:rFonts w:ascii="Arial" w:eastAsia="Times New Roman" w:hAnsi="Arial" w:cs="Arial"/>
          <w:lang w:eastAsia="it-IT" w:bidi="hi-IN"/>
        </w:rPr>
        <w:t>is</w:t>
      </w:r>
      <w:r w:rsidRPr="002A215D">
        <w:rPr>
          <w:rFonts w:ascii="Arial" w:eastAsia="Times New Roman" w:hAnsi="Arial" w:cs="Arial"/>
          <w:lang w:eastAsia="it-IT" w:bidi="hi-IN"/>
        </w:rPr>
        <w:t xml:space="preserve"> </w:t>
      </w:r>
      <w:r>
        <w:rPr>
          <w:rFonts w:ascii="Arial" w:eastAsia="Times New Roman" w:hAnsi="Arial" w:cs="Arial"/>
          <w:lang w:eastAsia="it-IT" w:bidi="hi-IN"/>
        </w:rPr>
        <w:t>available</w:t>
      </w:r>
      <w:r w:rsidRPr="002A215D">
        <w:rPr>
          <w:rFonts w:ascii="Arial" w:eastAsia="Times New Roman" w:hAnsi="Arial" w:cs="Arial"/>
          <w:lang w:eastAsia="it-IT" w:bidi="hi-IN"/>
        </w:rPr>
        <w:t xml:space="preserve"> </w:t>
      </w:r>
      <w:r>
        <w:rPr>
          <w:rFonts w:ascii="Arial" w:eastAsia="Times New Roman" w:hAnsi="Arial" w:cs="Arial"/>
          <w:lang w:eastAsia="it-IT" w:bidi="hi-IN"/>
        </w:rPr>
        <w:t xml:space="preserve">in the </w:t>
      </w:r>
      <w:r w:rsidR="00BE496E">
        <w:rPr>
          <w:rFonts w:ascii="Arial" w:eastAsia="Times New Roman" w:hAnsi="Arial" w:cs="Arial"/>
          <w:lang w:eastAsia="it-IT" w:bidi="hi-IN"/>
        </w:rPr>
        <w:t>table ‘flows’</w:t>
      </w:r>
      <w:r>
        <w:rPr>
          <w:rFonts w:ascii="Arial" w:eastAsia="Times New Roman" w:hAnsi="Arial" w:cs="Arial"/>
          <w:lang w:eastAsia="it-IT" w:bidi="hi-IN"/>
        </w:rPr>
        <w:t xml:space="preserve"> of </w:t>
      </w:r>
      <w:r w:rsidRPr="002A215D">
        <w:rPr>
          <w:rFonts w:ascii="Arial" w:eastAsia="Times New Roman" w:hAnsi="Arial" w:cs="Arial"/>
          <w:lang w:eastAsia="it-IT" w:bidi="hi-IN"/>
        </w:rPr>
        <w:t>your database</w:t>
      </w:r>
      <w:r>
        <w:rPr>
          <w:rFonts w:ascii="Arial" w:eastAsia="Times New Roman" w:hAnsi="Arial" w:cs="Arial"/>
          <w:lang w:eastAsia="it-IT" w:bidi="hi-IN"/>
        </w:rPr>
        <w:t xml:space="preserve"> created </w:t>
      </w:r>
      <w:r w:rsidR="00A530C4">
        <w:rPr>
          <w:rFonts w:ascii="Arial" w:eastAsia="Times New Roman" w:hAnsi="Arial" w:cs="Arial"/>
          <w:lang w:eastAsia="it-IT" w:bidi="hi-IN"/>
        </w:rPr>
        <w:t>with</w:t>
      </w:r>
      <w:r>
        <w:rPr>
          <w:rFonts w:ascii="Arial" w:eastAsia="Times New Roman" w:hAnsi="Arial" w:cs="Arial"/>
          <w:lang w:eastAsia="it-IT" w:bidi="hi-IN"/>
        </w:rPr>
        <w:t xml:space="preserve"> the </w:t>
      </w:r>
      <w:r w:rsidR="00A530C4">
        <w:rPr>
          <w:rFonts w:ascii="Arial" w:eastAsia="Times New Roman" w:hAnsi="Arial" w:cs="Arial"/>
          <w:lang w:eastAsia="it-IT" w:bidi="hi-IN"/>
        </w:rPr>
        <w:t>code</w:t>
      </w:r>
      <w:r w:rsidR="00BE496E">
        <w:rPr>
          <w:rFonts w:ascii="Arial" w:eastAsia="Times New Roman" w:hAnsi="Arial" w:cs="Arial"/>
          <w:lang w:eastAsia="it-IT" w:bidi="hi-IN"/>
        </w:rPr>
        <w:t>, except for:</w:t>
      </w:r>
    </w:p>
    <w:p w14:paraId="0DD7BEFE" w14:textId="77777777" w:rsidR="00BE496E" w:rsidRDefault="00BE496E" w:rsidP="00BE496E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raw material flows to polymer manufacturing and flows from polymer manufacturing to product manufacturing in Switzerland and abroad</w:t>
      </w:r>
    </w:p>
    <w:p w14:paraId="28C6D477" w14:textId="77777777" w:rsidR="00BE496E" w:rsidRDefault="00BE496E" w:rsidP="00BE496E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secondary material flows from recycling back into product manufacturing, which are listed in table ‘</w:t>
      </w:r>
      <w:r w:rsidRPr="00BE496E">
        <w:rPr>
          <w:rFonts w:ascii="Arial" w:eastAsia="Times New Roman" w:hAnsi="Arial" w:cs="Arial"/>
          <w:lang w:eastAsia="it-IT" w:bidi="hi-IN"/>
        </w:rPr>
        <w:t>secondary_material_subsegments_plastic_types</w:t>
      </w:r>
      <w:r>
        <w:rPr>
          <w:rFonts w:ascii="Arial" w:eastAsia="Times New Roman" w:hAnsi="Arial" w:cs="Arial"/>
          <w:lang w:eastAsia="it-IT" w:bidi="hi-IN"/>
        </w:rPr>
        <w:t>’</w:t>
      </w:r>
    </w:p>
    <w:p w14:paraId="6ED1A9ED" w14:textId="5B344FB9" w:rsidR="00BE496E" w:rsidRDefault="00BE496E" w:rsidP="0008202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for the 2025 scenari</w:t>
      </w:r>
      <w:r w:rsidR="00082028">
        <w:rPr>
          <w:rFonts w:ascii="Arial" w:eastAsia="Times New Roman" w:hAnsi="Arial" w:cs="Arial"/>
          <w:lang w:eastAsia="it-IT" w:bidi="hi-IN"/>
        </w:rPr>
        <w:t>o, all flows to energy recovery</w:t>
      </w:r>
      <w:r w:rsidR="00375ACB">
        <w:rPr>
          <w:rFonts w:ascii="Arial" w:eastAsia="Times New Roman" w:hAnsi="Arial" w:cs="Arial"/>
          <w:lang w:eastAsia="it-IT" w:bidi="hi-IN"/>
        </w:rPr>
        <w:t>, exported or with unknown destiny</w:t>
      </w:r>
      <w:r w:rsidR="00082028">
        <w:rPr>
          <w:rFonts w:ascii="Arial" w:eastAsia="Times New Roman" w:hAnsi="Arial" w:cs="Arial"/>
          <w:lang w:eastAsia="it-IT" w:bidi="hi-IN"/>
        </w:rPr>
        <w:t xml:space="preserve">; the total waste amount for this scenario is </w:t>
      </w:r>
      <w:r w:rsidR="0087321E">
        <w:rPr>
          <w:rFonts w:ascii="Arial" w:eastAsia="Times New Roman" w:hAnsi="Arial" w:cs="Arial"/>
          <w:lang w:eastAsia="it-IT" w:bidi="hi-IN"/>
        </w:rPr>
        <w:t>available</w:t>
      </w:r>
      <w:r w:rsidR="00082028">
        <w:rPr>
          <w:rFonts w:ascii="Arial" w:eastAsia="Times New Roman" w:hAnsi="Arial" w:cs="Arial"/>
          <w:lang w:eastAsia="it-IT" w:bidi="hi-IN"/>
        </w:rPr>
        <w:t xml:space="preserve"> in table ‘</w:t>
      </w:r>
      <w:r w:rsidR="00082028" w:rsidRPr="00082028">
        <w:rPr>
          <w:rFonts w:ascii="Arial" w:eastAsia="Times New Roman" w:hAnsi="Arial" w:cs="Arial"/>
          <w:lang w:eastAsia="it-IT" w:bidi="hi-IN"/>
        </w:rPr>
        <w:t>waste_scen2</w:t>
      </w:r>
      <w:r w:rsidR="00082028">
        <w:rPr>
          <w:rFonts w:ascii="Arial" w:eastAsia="Times New Roman" w:hAnsi="Arial" w:cs="Arial"/>
          <w:lang w:eastAsia="it-IT" w:bidi="hi-IN"/>
        </w:rPr>
        <w:t>’</w:t>
      </w:r>
    </w:p>
    <w:p w14:paraId="7C70DAFC" w14:textId="7881AEB4" w:rsidR="007B1D13" w:rsidRDefault="007B1D13" w:rsidP="0087321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The optimization results are available in tables ‘results_optimization’ and ‘</w:t>
      </w:r>
      <w:r w:rsidRPr="007B1D13">
        <w:rPr>
          <w:rFonts w:ascii="Arial" w:eastAsia="Times New Roman" w:hAnsi="Arial" w:cs="Arial"/>
          <w:lang w:eastAsia="it-IT" w:bidi="hi-IN"/>
        </w:rPr>
        <w:t>uptaken_secondary_material_subsegments_plastic_types</w:t>
      </w:r>
      <w:r w:rsidR="0037395E">
        <w:rPr>
          <w:rFonts w:ascii="Arial" w:eastAsia="Times New Roman" w:hAnsi="Arial" w:cs="Arial"/>
          <w:lang w:eastAsia="it-IT" w:bidi="hi-IN"/>
        </w:rPr>
        <w:t>’</w:t>
      </w:r>
    </w:p>
    <w:p w14:paraId="108DF959" w14:textId="4DF36239" w:rsidR="002A215D" w:rsidRDefault="002A215D" w:rsidP="0087321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You can</w:t>
      </w:r>
      <w:r w:rsidR="001E3558">
        <w:rPr>
          <w:rFonts w:ascii="Arial" w:eastAsia="Times New Roman" w:hAnsi="Arial" w:cs="Arial"/>
          <w:lang w:eastAsia="it-IT" w:bidi="hi-IN"/>
        </w:rPr>
        <w:t xml:space="preserve"> run the scripts provided in folder ‘</w:t>
      </w:r>
      <w:r w:rsidR="0087321E" w:rsidRPr="0087321E">
        <w:rPr>
          <w:rFonts w:ascii="Arial" w:eastAsia="Times New Roman" w:hAnsi="Arial" w:cs="Arial"/>
          <w:lang w:eastAsia="it-IT" w:bidi="hi-IN"/>
        </w:rPr>
        <w:t>SQL scripts for views creation</w:t>
      </w:r>
      <w:r w:rsidR="001E3558">
        <w:rPr>
          <w:rFonts w:ascii="Arial" w:eastAsia="Times New Roman" w:hAnsi="Arial" w:cs="Arial"/>
          <w:lang w:eastAsia="it-IT" w:bidi="hi-IN"/>
        </w:rPr>
        <w:t>’ to</w:t>
      </w:r>
      <w:r>
        <w:rPr>
          <w:rFonts w:ascii="Arial" w:eastAsia="Times New Roman" w:hAnsi="Arial" w:cs="Arial"/>
          <w:lang w:eastAsia="it-IT" w:bidi="hi-IN"/>
        </w:rPr>
        <w:t xml:space="preserve"> create </w:t>
      </w:r>
      <w:r w:rsidR="001E3558">
        <w:rPr>
          <w:rFonts w:ascii="Arial" w:eastAsia="Times New Roman" w:hAnsi="Arial" w:cs="Arial"/>
          <w:lang w:eastAsia="it-IT" w:bidi="hi-IN"/>
        </w:rPr>
        <w:t>certain</w:t>
      </w:r>
      <w:r>
        <w:rPr>
          <w:rFonts w:ascii="Arial" w:eastAsia="Times New Roman" w:hAnsi="Arial" w:cs="Arial"/>
          <w:lang w:eastAsia="it-IT" w:bidi="hi-IN"/>
        </w:rPr>
        <w:t xml:space="preserve"> </w:t>
      </w:r>
      <w:r w:rsidRPr="002A215D">
        <w:rPr>
          <w:rFonts w:ascii="Arial" w:eastAsia="Times New Roman" w:hAnsi="Arial" w:cs="Arial"/>
          <w:lang w:eastAsia="it-IT" w:bidi="hi-IN"/>
        </w:rPr>
        <w:t xml:space="preserve">views </w:t>
      </w:r>
      <w:r w:rsidR="001E3558">
        <w:rPr>
          <w:rFonts w:ascii="Arial" w:eastAsia="Times New Roman" w:hAnsi="Arial" w:cs="Arial"/>
          <w:lang w:eastAsia="it-IT" w:bidi="hi-IN"/>
        </w:rPr>
        <w:t xml:space="preserve">of the data from the database tables, which </w:t>
      </w:r>
      <w:r w:rsidRPr="002A215D">
        <w:rPr>
          <w:rFonts w:ascii="Arial" w:eastAsia="Times New Roman" w:hAnsi="Arial" w:cs="Arial"/>
          <w:lang w:eastAsia="it-IT" w:bidi="hi-IN"/>
        </w:rPr>
        <w:t>facilitate the exhibition of the results</w:t>
      </w:r>
      <w:r>
        <w:rPr>
          <w:rFonts w:ascii="Arial" w:eastAsia="Times New Roman" w:hAnsi="Arial" w:cs="Arial"/>
          <w:lang w:eastAsia="it-IT" w:bidi="hi-IN"/>
        </w:rPr>
        <w:t xml:space="preserve"> </w:t>
      </w:r>
      <w:r w:rsidR="0087321E">
        <w:rPr>
          <w:rFonts w:ascii="Arial" w:eastAsia="Times New Roman" w:hAnsi="Arial" w:cs="Arial"/>
          <w:lang w:eastAsia="it-IT" w:bidi="hi-IN"/>
        </w:rPr>
        <w:t xml:space="preserve">available </w:t>
      </w:r>
      <w:r>
        <w:rPr>
          <w:rFonts w:ascii="Arial" w:eastAsia="Times New Roman" w:hAnsi="Arial" w:cs="Arial"/>
          <w:lang w:eastAsia="it-IT" w:bidi="hi-IN"/>
        </w:rPr>
        <w:t>in the database.</w:t>
      </w:r>
      <w:r w:rsidR="001E3558">
        <w:rPr>
          <w:rFonts w:ascii="Arial" w:eastAsia="Times New Roman" w:hAnsi="Arial" w:cs="Arial"/>
          <w:lang w:eastAsia="it-IT" w:bidi="hi-IN"/>
        </w:rPr>
        <w:t xml:space="preserve"> Via </w:t>
      </w:r>
      <w:r w:rsidR="0087321E">
        <w:rPr>
          <w:rFonts w:ascii="Arial" w:eastAsia="Times New Roman" w:hAnsi="Arial" w:cs="Arial"/>
          <w:lang w:eastAsia="it-IT" w:bidi="hi-IN"/>
        </w:rPr>
        <w:t>these</w:t>
      </w:r>
      <w:r w:rsidR="001E3558">
        <w:rPr>
          <w:rFonts w:ascii="Arial" w:eastAsia="Times New Roman" w:hAnsi="Arial" w:cs="Arial"/>
          <w:lang w:eastAsia="it-IT" w:bidi="hi-IN"/>
        </w:rPr>
        <w:t xml:space="preserve"> views, you can </w:t>
      </w:r>
      <w:r w:rsidR="0037395E">
        <w:rPr>
          <w:rFonts w:ascii="Arial" w:eastAsia="Times New Roman" w:hAnsi="Arial" w:cs="Arial"/>
          <w:lang w:eastAsia="it-IT" w:bidi="hi-IN"/>
        </w:rPr>
        <w:t>get</w:t>
      </w:r>
      <w:r w:rsidR="001E3558">
        <w:rPr>
          <w:rFonts w:ascii="Arial" w:eastAsia="Times New Roman" w:hAnsi="Arial" w:cs="Arial"/>
          <w:lang w:eastAsia="it-IT" w:bidi="hi-IN"/>
        </w:rPr>
        <w:t>:</w:t>
      </w:r>
    </w:p>
    <w:p w14:paraId="31A3924A" w14:textId="38E427B8" w:rsidR="001E3558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the use amounts </w:t>
      </w:r>
      <w:r w:rsidR="004F32D4">
        <w:rPr>
          <w:rFonts w:ascii="Arial" w:eastAsia="Times New Roman" w:hAnsi="Arial" w:cs="Arial"/>
          <w:lang w:eastAsia="it-IT" w:bidi="hi-IN"/>
        </w:rPr>
        <w:t xml:space="preserve">of 2017 </w:t>
      </w:r>
      <w:bookmarkStart w:id="0" w:name="_GoBack"/>
      <w:bookmarkEnd w:id="0"/>
      <w:r>
        <w:rPr>
          <w:rFonts w:ascii="Arial" w:eastAsia="Times New Roman" w:hAnsi="Arial" w:cs="Arial"/>
          <w:lang w:eastAsia="it-IT" w:bidi="hi-IN"/>
        </w:rPr>
        <w:t>sorted by product subsegment (view ‘</w:t>
      </w:r>
      <w:r w:rsidRPr="001E3558">
        <w:rPr>
          <w:rFonts w:ascii="Arial" w:eastAsia="Times New Roman" w:hAnsi="Arial" w:cs="Arial"/>
          <w:lang w:eastAsia="it-IT" w:bidi="hi-IN"/>
        </w:rPr>
        <w:t>use_amounts_subsegments_sorted</w:t>
      </w:r>
      <w:r>
        <w:rPr>
          <w:rFonts w:ascii="Arial" w:eastAsia="Times New Roman" w:hAnsi="Arial" w:cs="Arial"/>
          <w:lang w:eastAsia="it-IT" w:bidi="hi-IN"/>
        </w:rPr>
        <w:t>’)</w:t>
      </w:r>
    </w:p>
    <w:p w14:paraId="6B2FFB3E" w14:textId="77777777" w:rsidR="001E3558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the separate collection amounts for 2017 and 2025 (view ‘</w:t>
      </w:r>
      <w:r w:rsidRPr="001E3558">
        <w:rPr>
          <w:rFonts w:ascii="Arial" w:eastAsia="Times New Roman" w:hAnsi="Arial" w:cs="Arial"/>
          <w:lang w:eastAsia="it-IT" w:bidi="hi-IN"/>
        </w:rPr>
        <w:t xml:space="preserve">coll_rate_scen1_subseg </w:t>
      </w:r>
      <w:r>
        <w:rPr>
          <w:rFonts w:ascii="Arial" w:eastAsia="Times New Roman" w:hAnsi="Arial" w:cs="Arial"/>
          <w:lang w:eastAsia="it-IT" w:bidi="hi-IN"/>
        </w:rPr>
        <w:t>‘ for 2017; for 2025, first create view ‘</w:t>
      </w:r>
      <w:r w:rsidRPr="001E3558">
        <w:rPr>
          <w:rFonts w:ascii="Arial" w:eastAsia="Times New Roman" w:hAnsi="Arial" w:cs="Arial"/>
          <w:lang w:eastAsia="it-IT" w:bidi="hi-IN"/>
        </w:rPr>
        <w:t>separate_collection_scen2</w:t>
      </w:r>
      <w:r>
        <w:rPr>
          <w:rFonts w:ascii="Arial" w:eastAsia="Times New Roman" w:hAnsi="Arial" w:cs="Arial"/>
          <w:lang w:eastAsia="it-IT" w:bidi="hi-IN"/>
        </w:rPr>
        <w:t>’, then view ‘</w:t>
      </w:r>
      <w:r w:rsidRPr="001E3558">
        <w:rPr>
          <w:rFonts w:ascii="Arial" w:eastAsia="Times New Roman" w:hAnsi="Arial" w:cs="Arial"/>
          <w:lang w:eastAsia="it-IT" w:bidi="hi-IN"/>
        </w:rPr>
        <w:t>coll_rate_scen2_subseg</w:t>
      </w:r>
      <w:r>
        <w:rPr>
          <w:rFonts w:ascii="Arial" w:eastAsia="Times New Roman" w:hAnsi="Arial" w:cs="Arial"/>
          <w:lang w:eastAsia="it-IT" w:bidi="hi-IN"/>
        </w:rPr>
        <w:t>’)</w:t>
      </w:r>
    </w:p>
    <w:p w14:paraId="2AC67BFA" w14:textId="77777777" w:rsidR="001E3558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the secondary material amounts for 2017 and 2025 for each plastic type in each subsegment (view ‘</w:t>
      </w:r>
      <w:r w:rsidRPr="001E3558">
        <w:rPr>
          <w:rFonts w:ascii="Arial" w:eastAsia="Times New Roman" w:hAnsi="Arial" w:cs="Arial"/>
          <w:lang w:eastAsia="it-IT" w:bidi="hi-IN"/>
        </w:rPr>
        <w:t>sec_mat_su_pl</w:t>
      </w:r>
      <w:r>
        <w:rPr>
          <w:rFonts w:ascii="Arial" w:eastAsia="Times New Roman" w:hAnsi="Arial" w:cs="Arial"/>
          <w:lang w:eastAsia="it-IT" w:bidi="hi-IN"/>
        </w:rPr>
        <w:t>’)</w:t>
      </w:r>
    </w:p>
    <w:p w14:paraId="1B8EE271" w14:textId="77777777" w:rsidR="001E3558" w:rsidRPr="002A215D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the overall recycling rate for the 2025 scenario as well as the true recycling rate for each sub-scenario (view ‘</w:t>
      </w:r>
      <w:r w:rsidRPr="001E3558">
        <w:rPr>
          <w:rFonts w:ascii="Arial" w:eastAsia="Times New Roman" w:hAnsi="Arial" w:cs="Arial"/>
          <w:lang w:eastAsia="it-IT" w:bidi="hi-IN"/>
        </w:rPr>
        <w:t>overall_results_opt</w:t>
      </w:r>
      <w:r>
        <w:rPr>
          <w:rFonts w:ascii="Arial" w:eastAsia="Times New Roman" w:hAnsi="Arial" w:cs="Arial"/>
          <w:lang w:eastAsia="it-IT" w:bidi="hi-IN"/>
        </w:rPr>
        <w:t>’)</w:t>
      </w:r>
    </w:p>
    <w:p w14:paraId="5391BA81" w14:textId="09181D59" w:rsidR="001E3558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 xml:space="preserve">the total and uptaken secondary material amounts as well as recycling rates and true recycling rates for all plastic types in all sub-scenarios </w:t>
      </w:r>
      <w:r w:rsidR="0037395E">
        <w:rPr>
          <w:rFonts w:ascii="Arial" w:eastAsia="Times New Roman" w:hAnsi="Arial" w:cs="Arial"/>
          <w:lang w:eastAsia="it-IT" w:bidi="hi-IN"/>
        </w:rPr>
        <w:t xml:space="preserve">for 2025 </w:t>
      </w:r>
      <w:r>
        <w:rPr>
          <w:rFonts w:ascii="Arial" w:eastAsia="Times New Roman" w:hAnsi="Arial" w:cs="Arial"/>
          <w:lang w:eastAsia="it-IT" w:bidi="hi-IN"/>
        </w:rPr>
        <w:t>(view ‘</w:t>
      </w:r>
      <w:r w:rsidRPr="001E3558">
        <w:rPr>
          <w:rFonts w:ascii="Arial" w:eastAsia="Times New Roman" w:hAnsi="Arial" w:cs="Arial"/>
          <w:lang w:eastAsia="it-IT" w:bidi="hi-IN"/>
        </w:rPr>
        <w:t>res_opt_scen_only</w:t>
      </w:r>
      <w:r>
        <w:rPr>
          <w:rFonts w:ascii="Arial" w:eastAsia="Times New Roman" w:hAnsi="Arial" w:cs="Arial"/>
          <w:lang w:eastAsia="it-IT" w:bidi="hi-IN"/>
        </w:rPr>
        <w:t>’</w:t>
      </w:r>
      <w:r w:rsidR="0037395E">
        <w:rPr>
          <w:rFonts w:ascii="Arial" w:eastAsia="Times New Roman" w:hAnsi="Arial" w:cs="Arial"/>
          <w:lang w:eastAsia="it-IT" w:bidi="hi-IN"/>
        </w:rPr>
        <w:t>, already created with code</w:t>
      </w:r>
      <w:r>
        <w:rPr>
          <w:rFonts w:ascii="Arial" w:eastAsia="Times New Roman" w:hAnsi="Arial" w:cs="Arial"/>
          <w:lang w:eastAsia="it-IT" w:bidi="hi-IN"/>
        </w:rPr>
        <w:t>)</w:t>
      </w:r>
    </w:p>
    <w:p w14:paraId="18ACBC36" w14:textId="39C1D586" w:rsidR="001E3558" w:rsidRDefault="001E3558" w:rsidP="001E355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for each 2025 sub-scenario, the uptaken secondary material amounts of the individual plastic types by each subsegment (views ‘</w:t>
      </w:r>
      <w:r w:rsidRPr="001E3558">
        <w:rPr>
          <w:rFonts w:ascii="Arial" w:eastAsia="Times New Roman" w:hAnsi="Arial" w:cs="Arial"/>
          <w:lang w:eastAsia="it-IT" w:bidi="hi-IN"/>
        </w:rPr>
        <w:t>uptaken_sec_mat_subseg_plast_high_applic</w:t>
      </w:r>
      <w:r>
        <w:rPr>
          <w:rFonts w:ascii="Arial" w:eastAsia="Times New Roman" w:hAnsi="Arial" w:cs="Arial"/>
          <w:lang w:eastAsia="it-IT" w:bidi="hi-IN"/>
        </w:rPr>
        <w:t>’, ‘</w:t>
      </w:r>
      <w:r w:rsidRPr="001E3558">
        <w:rPr>
          <w:rFonts w:ascii="Arial" w:eastAsia="Times New Roman" w:hAnsi="Arial" w:cs="Arial"/>
          <w:lang w:eastAsia="it-IT" w:bidi="hi-IN"/>
        </w:rPr>
        <w:t>uptaken_sec_mat_subseg_plast_moder_applic</w:t>
      </w:r>
      <w:r>
        <w:rPr>
          <w:rFonts w:ascii="Arial" w:eastAsia="Times New Roman" w:hAnsi="Arial" w:cs="Arial"/>
          <w:lang w:eastAsia="it-IT" w:bidi="hi-IN"/>
        </w:rPr>
        <w:t>’ and ‘</w:t>
      </w:r>
      <w:r w:rsidRPr="001E3558">
        <w:rPr>
          <w:rFonts w:ascii="Arial" w:eastAsia="Times New Roman" w:hAnsi="Arial" w:cs="Arial"/>
          <w:lang w:eastAsia="it-IT" w:bidi="hi-IN"/>
        </w:rPr>
        <w:t>uptaken_sec_mat_subseg_plast_low_applic</w:t>
      </w:r>
      <w:r>
        <w:rPr>
          <w:rFonts w:ascii="Arial" w:eastAsia="Times New Roman" w:hAnsi="Arial" w:cs="Arial"/>
          <w:lang w:eastAsia="it-IT" w:bidi="hi-IN"/>
        </w:rPr>
        <w:t>’)</w:t>
      </w:r>
    </w:p>
    <w:p w14:paraId="5C2942DB" w14:textId="7BB0719B" w:rsidR="003D5474" w:rsidRDefault="003D5474" w:rsidP="003D547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lang w:eastAsia="it-IT" w:bidi="hi-IN"/>
        </w:rPr>
        <w:t>The main database tables and the relations between them are depicted in Figure 1.</w:t>
      </w:r>
    </w:p>
    <w:p w14:paraId="35BD12D3" w14:textId="24D175B1" w:rsidR="002A215D" w:rsidRDefault="002A215D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129CCCEA" w14:textId="246DD6AC" w:rsidR="009537EA" w:rsidRDefault="009537EA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09DA7377" w14:textId="1C8C4299" w:rsidR="009537EA" w:rsidRDefault="009537EA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</w:pPr>
    </w:p>
    <w:p w14:paraId="4BE39B0F" w14:textId="77777777" w:rsidR="009537EA" w:rsidRDefault="009537EA" w:rsidP="002A215D">
      <w:pPr>
        <w:spacing w:after="0" w:line="240" w:lineRule="auto"/>
        <w:rPr>
          <w:rFonts w:ascii="Arial" w:eastAsia="Times New Roman" w:hAnsi="Arial" w:cs="Arial"/>
          <w:lang w:eastAsia="it-IT" w:bidi="hi-IN"/>
        </w:rPr>
        <w:sectPr w:rsidR="009537EA" w:rsidSect="00A3649B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3187ECC3" w14:textId="005684D8" w:rsidR="002A215D" w:rsidRDefault="003D5474" w:rsidP="009537EA">
      <w:pPr>
        <w:spacing w:before="120" w:after="120" w:line="240" w:lineRule="auto"/>
        <w:ind w:left="-567" w:right="-613"/>
        <w:jc w:val="center"/>
        <w:rPr>
          <w:rFonts w:ascii="Arial" w:eastAsia="Times New Roman" w:hAnsi="Arial" w:cs="Arial"/>
          <w:lang w:eastAsia="it-IT" w:bidi="hi-IN"/>
        </w:rPr>
      </w:pPr>
      <w:r>
        <w:rPr>
          <w:rFonts w:ascii="Arial" w:eastAsia="Times New Roman" w:hAnsi="Arial" w:cs="Arial"/>
          <w:noProof/>
          <w:lang w:val="it-IT" w:eastAsia="it-IT" w:bidi="hi-IN"/>
        </w:rPr>
        <w:lastRenderedPageBreak/>
        <w:drawing>
          <wp:inline distT="0" distB="0" distL="0" distR="0" wp14:anchorId="123306EC" wp14:editId="52A0612C">
            <wp:extent cx="6223758" cy="79724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scheme mfa_plastics_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32" cy="801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108F" w14:textId="476FE867" w:rsidR="00BB3008" w:rsidRPr="009537EA" w:rsidRDefault="003D5474" w:rsidP="003D5474">
      <w:pPr>
        <w:spacing w:before="120" w:after="0" w:line="240" w:lineRule="auto"/>
        <w:jc w:val="center"/>
        <w:textAlignment w:val="center"/>
        <w:rPr>
          <w:rFonts w:ascii="Arial" w:eastAsia="Times New Roman" w:hAnsi="Arial" w:cs="Arial"/>
          <w:lang w:val="it-IT" w:eastAsia="it-IT" w:bidi="hi-IN"/>
        </w:rPr>
      </w:pPr>
      <w:r w:rsidRPr="009537EA">
        <w:rPr>
          <w:rFonts w:ascii="Arial" w:hAnsi="Arial" w:cs="Arial"/>
          <w:i/>
          <w:iCs/>
        </w:rPr>
        <w:t>Figure 1:</w:t>
      </w:r>
      <w:r w:rsidRPr="009537EA">
        <w:rPr>
          <w:rFonts w:ascii="Arial" w:hAnsi="Arial" w:cs="Arial"/>
        </w:rPr>
        <w:t xml:space="preserve"> Enhanced entity-relationship diagram of the database schema</w:t>
      </w:r>
    </w:p>
    <w:sectPr w:rsidR="00BB3008" w:rsidRPr="009537EA" w:rsidSect="00A3649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7D2"/>
    <w:multiLevelType w:val="multilevel"/>
    <w:tmpl w:val="1C4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160E9"/>
    <w:multiLevelType w:val="hybridMultilevel"/>
    <w:tmpl w:val="2FDA41A4"/>
    <w:lvl w:ilvl="0" w:tplc="4C4A48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30872"/>
    <w:multiLevelType w:val="multilevel"/>
    <w:tmpl w:val="5FF00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4A"/>
    <w:rsid w:val="00002B4A"/>
    <w:rsid w:val="00067010"/>
    <w:rsid w:val="00082028"/>
    <w:rsid w:val="00091451"/>
    <w:rsid w:val="000B2517"/>
    <w:rsid w:val="001532EB"/>
    <w:rsid w:val="001534DC"/>
    <w:rsid w:val="001A77FB"/>
    <w:rsid w:val="001E3558"/>
    <w:rsid w:val="00232AD4"/>
    <w:rsid w:val="0028015C"/>
    <w:rsid w:val="00282897"/>
    <w:rsid w:val="002A215D"/>
    <w:rsid w:val="00350CAB"/>
    <w:rsid w:val="0037395E"/>
    <w:rsid w:val="00375ACB"/>
    <w:rsid w:val="003D5474"/>
    <w:rsid w:val="003F014E"/>
    <w:rsid w:val="004126FE"/>
    <w:rsid w:val="00417AF3"/>
    <w:rsid w:val="0045005C"/>
    <w:rsid w:val="004F32D4"/>
    <w:rsid w:val="005857ED"/>
    <w:rsid w:val="00586CEE"/>
    <w:rsid w:val="005A40F3"/>
    <w:rsid w:val="005C30F5"/>
    <w:rsid w:val="006E20EB"/>
    <w:rsid w:val="007B1D13"/>
    <w:rsid w:val="007B7E44"/>
    <w:rsid w:val="00850D29"/>
    <w:rsid w:val="0087321E"/>
    <w:rsid w:val="008A7A25"/>
    <w:rsid w:val="009537EA"/>
    <w:rsid w:val="00A3649B"/>
    <w:rsid w:val="00A530C4"/>
    <w:rsid w:val="00A57B03"/>
    <w:rsid w:val="00B455D5"/>
    <w:rsid w:val="00B94BB9"/>
    <w:rsid w:val="00BB3008"/>
    <w:rsid w:val="00BE496E"/>
    <w:rsid w:val="00BF1CA9"/>
    <w:rsid w:val="00C468D2"/>
    <w:rsid w:val="00C953A7"/>
    <w:rsid w:val="00CF1DC5"/>
    <w:rsid w:val="00D4522E"/>
    <w:rsid w:val="00D80B56"/>
    <w:rsid w:val="00D9745D"/>
    <w:rsid w:val="00E15EB6"/>
    <w:rsid w:val="00E46496"/>
    <w:rsid w:val="00E5306E"/>
    <w:rsid w:val="00E74D88"/>
    <w:rsid w:val="00E82420"/>
    <w:rsid w:val="00ED3180"/>
    <w:rsid w:val="00ED7C89"/>
    <w:rsid w:val="00EE5796"/>
    <w:rsid w:val="00F02F4E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394FC"/>
  <w15:chartTrackingRefBased/>
  <w15:docId w15:val="{E1062377-DBAB-4FEC-BEE4-36E80CB1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AF3"/>
    <w:pPr>
      <w:keepNext/>
      <w:keepLines/>
      <w:spacing w:before="240" w:after="0"/>
      <w:outlineLvl w:val="0"/>
    </w:pPr>
    <w:rPr>
      <w:rFonts w:ascii="Arial" w:eastAsia="Times New Roman" w:hAnsi="Arial" w:cs="Arial"/>
      <w:sz w:val="28"/>
      <w:szCs w:val="28"/>
      <w:lang w:eastAsia="it-IT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 w:bidi="hi-IN"/>
    </w:rPr>
  </w:style>
  <w:style w:type="paragraph" w:styleId="ListParagraph">
    <w:name w:val="List Paragraph"/>
    <w:basedOn w:val="Normal"/>
    <w:uiPriority w:val="34"/>
    <w:qFormat/>
    <w:rsid w:val="00002B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7AF3"/>
    <w:pPr>
      <w:spacing w:after="0" w:line="240" w:lineRule="auto"/>
      <w:contextualSpacing/>
    </w:pPr>
    <w:rPr>
      <w:rFonts w:ascii="Arial" w:eastAsia="Times New Roman" w:hAnsi="Arial" w:cs="Arial"/>
      <w:spacing w:val="-10"/>
      <w:kern w:val="28"/>
      <w:sz w:val="44"/>
      <w:szCs w:val="44"/>
      <w:lang w:eastAsia="it-IT" w:bidi="hi-IN"/>
    </w:rPr>
  </w:style>
  <w:style w:type="character" w:customStyle="1" w:styleId="TitleChar">
    <w:name w:val="Title Char"/>
    <w:basedOn w:val="DefaultParagraphFont"/>
    <w:link w:val="Title"/>
    <w:uiPriority w:val="10"/>
    <w:rsid w:val="00417AF3"/>
    <w:rPr>
      <w:rFonts w:ascii="Arial" w:eastAsia="Times New Roman" w:hAnsi="Arial" w:cs="Arial"/>
      <w:spacing w:val="-10"/>
      <w:kern w:val="28"/>
      <w:sz w:val="44"/>
      <w:szCs w:val="44"/>
      <w:lang w:eastAsia="it-IT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17AF3"/>
    <w:rPr>
      <w:rFonts w:ascii="Arial" w:eastAsia="Times New Roman" w:hAnsi="Arial" w:cs="Arial"/>
      <w:sz w:val="28"/>
      <w:szCs w:val="28"/>
      <w:lang w:eastAsia="it-IT" w:bidi="hi-IN"/>
    </w:rPr>
  </w:style>
  <w:style w:type="character" w:styleId="Hyperlink">
    <w:name w:val="Hyperlink"/>
    <w:basedOn w:val="DefaultParagraphFont"/>
    <w:uiPriority w:val="99"/>
    <w:semiHidden/>
    <w:unhideWhenUsed/>
    <w:rsid w:val="005857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5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57ED"/>
    <w:rPr>
      <w:rFonts w:ascii="Courier New" w:eastAsia="Times New Roman" w:hAnsi="Courier New" w:cs="Courier New"/>
      <w:sz w:val="20"/>
      <w:szCs w:val="20"/>
      <w:lang w:val="it-IT" w:eastAsia="it-IT" w:bidi="hi-IN"/>
    </w:rPr>
  </w:style>
  <w:style w:type="table" w:styleId="TableGrid">
    <w:name w:val="Table Grid"/>
    <w:basedOn w:val="TableNormal"/>
    <w:uiPriority w:val="39"/>
    <w:rsid w:val="00C9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Klotz</dc:creator>
  <cp:keywords/>
  <dc:description/>
  <cp:lastModifiedBy>Magdalena Klotz</cp:lastModifiedBy>
  <cp:revision>7</cp:revision>
  <dcterms:created xsi:type="dcterms:W3CDTF">2022-01-20T13:22:00Z</dcterms:created>
  <dcterms:modified xsi:type="dcterms:W3CDTF">2022-01-25T10:08:00Z</dcterms:modified>
</cp:coreProperties>
</file>