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25C" w:rsidRDefault="0016225C" w:rsidP="0016225C">
      <w:pPr>
        <w:jc w:val="center"/>
        <w:rPr>
          <w:rFonts w:ascii="Verdana" w:hAnsi="Verdana"/>
        </w:rPr>
      </w:pPr>
      <w:r w:rsidRPr="00814081">
        <w:rPr>
          <w:rFonts w:ascii="Verdana" w:hAnsi="Verdana"/>
          <w:noProof/>
          <w:lang w:eastAsia="pl-PL"/>
        </w:rPr>
        <w:drawing>
          <wp:inline distT="0" distB="0" distL="0" distR="0" wp14:anchorId="4DD5B811" wp14:editId="1B033507">
            <wp:extent cx="1965827" cy="3821723"/>
            <wp:effectExtent l="0" t="0" r="0" b="762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7" cstate="print"/>
                    <a:srcRect/>
                    <a:stretch>
                      <a:fillRect/>
                    </a:stretch>
                  </pic:blipFill>
                  <pic:spPr bwMode="auto">
                    <a:xfrm>
                      <a:off x="0" y="0"/>
                      <a:ext cx="1968982" cy="3827856"/>
                    </a:xfrm>
                    <a:prstGeom prst="rect">
                      <a:avLst/>
                    </a:prstGeom>
                    <a:noFill/>
                    <a:ln w="9525">
                      <a:noFill/>
                      <a:miter lim="800000"/>
                      <a:headEnd/>
                      <a:tailEnd/>
                    </a:ln>
                  </pic:spPr>
                </pic:pic>
              </a:graphicData>
            </a:graphic>
          </wp:inline>
        </w:drawing>
      </w:r>
    </w:p>
    <w:p w:rsidR="0016225C" w:rsidRDefault="0016225C" w:rsidP="0016225C">
      <w:pPr>
        <w:jc w:val="center"/>
        <w:rPr>
          <w:rFonts w:ascii="Verdana" w:hAnsi="Verdana"/>
          <w:sz w:val="36"/>
          <w:szCs w:val="36"/>
        </w:rPr>
      </w:pPr>
    </w:p>
    <w:p w:rsidR="0016225C" w:rsidRPr="00300730" w:rsidRDefault="0016225C" w:rsidP="0016225C">
      <w:pPr>
        <w:jc w:val="center"/>
        <w:rPr>
          <w:rFonts w:ascii="Times New Roman" w:hAnsi="Times New Roman" w:cs="Times New Roman"/>
          <w:b/>
          <w:sz w:val="48"/>
          <w:szCs w:val="36"/>
        </w:rPr>
      </w:pPr>
      <w:r>
        <w:rPr>
          <w:rFonts w:ascii="Times New Roman" w:hAnsi="Times New Roman" w:cs="Times New Roman"/>
          <w:b/>
          <w:sz w:val="48"/>
          <w:szCs w:val="36"/>
        </w:rPr>
        <w:t>Podstawy Sztucznej Inteligencji</w:t>
      </w:r>
    </w:p>
    <w:p w:rsidR="0016225C" w:rsidRDefault="0016225C" w:rsidP="0016225C">
      <w:pPr>
        <w:jc w:val="center"/>
        <w:rPr>
          <w:rFonts w:ascii="Verdana" w:hAnsi="Verdana"/>
          <w:sz w:val="24"/>
          <w:szCs w:val="24"/>
        </w:rPr>
      </w:pPr>
    </w:p>
    <w:p w:rsidR="0016225C" w:rsidRPr="00300730" w:rsidRDefault="0016225C" w:rsidP="0016225C">
      <w:pPr>
        <w:jc w:val="center"/>
        <w:rPr>
          <w:rFonts w:ascii="Times New Roman" w:hAnsi="Times New Roman" w:cs="Times New Roman"/>
          <w:sz w:val="36"/>
          <w:szCs w:val="24"/>
        </w:rPr>
      </w:pPr>
      <w:r>
        <w:rPr>
          <w:rFonts w:ascii="Times New Roman" w:hAnsi="Times New Roman" w:cs="Times New Roman"/>
          <w:sz w:val="36"/>
          <w:szCs w:val="24"/>
        </w:rPr>
        <w:t xml:space="preserve">Scenariusz 2: </w:t>
      </w:r>
      <w:r w:rsidRPr="0016225C">
        <w:rPr>
          <w:rFonts w:ascii="Times New Roman" w:hAnsi="Times New Roman" w:cs="Times New Roman"/>
          <w:sz w:val="36"/>
          <w:szCs w:val="24"/>
        </w:rPr>
        <w:t>Budowa i działanie sieci jednowarstwowej</w:t>
      </w:r>
    </w:p>
    <w:p w:rsidR="0016225C" w:rsidRDefault="0016225C" w:rsidP="0016225C">
      <w:pPr>
        <w:jc w:val="center"/>
        <w:rPr>
          <w:rFonts w:ascii="Verdana" w:hAnsi="Verdana"/>
          <w:sz w:val="24"/>
          <w:szCs w:val="24"/>
        </w:rPr>
      </w:pPr>
    </w:p>
    <w:p w:rsidR="0016225C" w:rsidRDefault="0016225C" w:rsidP="0016225C">
      <w:pPr>
        <w:jc w:val="right"/>
        <w:rPr>
          <w:rFonts w:ascii="Times New Roman" w:hAnsi="Times New Roman" w:cs="Times New Roman"/>
          <w:sz w:val="28"/>
          <w:szCs w:val="24"/>
        </w:rPr>
      </w:pPr>
    </w:p>
    <w:p w:rsidR="0016225C" w:rsidRDefault="0016225C" w:rsidP="0016225C">
      <w:pPr>
        <w:rPr>
          <w:rFonts w:ascii="Times New Roman" w:hAnsi="Times New Roman" w:cs="Times New Roman"/>
          <w:sz w:val="28"/>
          <w:szCs w:val="24"/>
        </w:rPr>
      </w:pPr>
    </w:p>
    <w:p w:rsidR="0016225C" w:rsidRDefault="0016225C" w:rsidP="0016225C">
      <w:pPr>
        <w:rPr>
          <w:rFonts w:ascii="Times New Roman" w:hAnsi="Times New Roman" w:cs="Times New Roman"/>
          <w:sz w:val="28"/>
          <w:szCs w:val="24"/>
        </w:rPr>
      </w:pPr>
    </w:p>
    <w:p w:rsidR="0016225C" w:rsidRPr="00300730" w:rsidRDefault="0016225C" w:rsidP="0016225C">
      <w:pPr>
        <w:rPr>
          <w:rFonts w:ascii="Times New Roman" w:hAnsi="Times New Roman" w:cs="Times New Roman"/>
          <w:sz w:val="28"/>
          <w:szCs w:val="24"/>
        </w:rPr>
      </w:pPr>
    </w:p>
    <w:p w:rsidR="0016225C" w:rsidRPr="00300730" w:rsidRDefault="0016225C" w:rsidP="0016225C">
      <w:pPr>
        <w:jc w:val="right"/>
        <w:rPr>
          <w:rFonts w:ascii="Times New Roman" w:hAnsi="Times New Roman" w:cs="Times New Roman"/>
          <w:sz w:val="28"/>
          <w:szCs w:val="24"/>
        </w:rPr>
      </w:pPr>
      <w:r w:rsidRPr="00300730">
        <w:rPr>
          <w:rFonts w:ascii="Times New Roman" w:hAnsi="Times New Roman" w:cs="Times New Roman"/>
          <w:sz w:val="28"/>
          <w:szCs w:val="24"/>
        </w:rPr>
        <w:t>Wykonała:</w:t>
      </w:r>
    </w:p>
    <w:p w:rsidR="0016225C" w:rsidRPr="00300730" w:rsidRDefault="0016225C" w:rsidP="0016225C">
      <w:pPr>
        <w:jc w:val="right"/>
        <w:rPr>
          <w:rFonts w:ascii="Times New Roman" w:hAnsi="Times New Roman" w:cs="Times New Roman"/>
          <w:b/>
          <w:sz w:val="28"/>
          <w:szCs w:val="24"/>
        </w:rPr>
      </w:pPr>
      <w:r w:rsidRPr="00300730">
        <w:rPr>
          <w:rFonts w:ascii="Times New Roman" w:hAnsi="Times New Roman" w:cs="Times New Roman"/>
          <w:b/>
          <w:sz w:val="28"/>
          <w:szCs w:val="24"/>
        </w:rPr>
        <w:t>Magdalena Migas</w:t>
      </w:r>
    </w:p>
    <w:p w:rsidR="0016225C" w:rsidRPr="00300730" w:rsidRDefault="0016225C" w:rsidP="0016225C">
      <w:pPr>
        <w:jc w:val="right"/>
        <w:rPr>
          <w:rFonts w:ascii="Times New Roman" w:hAnsi="Times New Roman" w:cs="Times New Roman"/>
          <w:b/>
          <w:sz w:val="28"/>
          <w:szCs w:val="24"/>
        </w:rPr>
      </w:pPr>
      <w:r w:rsidRPr="00300730">
        <w:rPr>
          <w:rFonts w:ascii="Times New Roman" w:hAnsi="Times New Roman" w:cs="Times New Roman"/>
          <w:b/>
          <w:sz w:val="28"/>
          <w:szCs w:val="24"/>
        </w:rPr>
        <w:t xml:space="preserve">Wydział </w:t>
      </w:r>
      <w:r>
        <w:rPr>
          <w:rFonts w:ascii="Times New Roman" w:hAnsi="Times New Roman" w:cs="Times New Roman"/>
          <w:b/>
          <w:sz w:val="28"/>
          <w:szCs w:val="24"/>
        </w:rPr>
        <w:t>Inżynierii Metali i Informatyki Przemysłowej</w:t>
      </w:r>
    </w:p>
    <w:p w:rsidR="0016225C" w:rsidRDefault="0016225C" w:rsidP="0016225C">
      <w:pPr>
        <w:jc w:val="right"/>
        <w:rPr>
          <w:rFonts w:ascii="Times New Roman" w:hAnsi="Times New Roman" w:cs="Times New Roman"/>
          <w:b/>
          <w:sz w:val="28"/>
          <w:szCs w:val="24"/>
        </w:rPr>
      </w:pPr>
      <w:r>
        <w:rPr>
          <w:rFonts w:ascii="Times New Roman" w:hAnsi="Times New Roman" w:cs="Times New Roman"/>
          <w:b/>
          <w:sz w:val="28"/>
          <w:szCs w:val="24"/>
        </w:rPr>
        <w:t xml:space="preserve">                                                               Informatyka Stosowana</w:t>
      </w:r>
    </w:p>
    <w:p w:rsidR="0016225C" w:rsidRPr="00EC4404" w:rsidRDefault="0016225C" w:rsidP="0016225C">
      <w:pPr>
        <w:pStyle w:val="Akapitzlist"/>
        <w:numPr>
          <w:ilvl w:val="0"/>
          <w:numId w:val="1"/>
        </w:numPr>
        <w:spacing w:line="360" w:lineRule="auto"/>
        <w:rPr>
          <w:rFonts w:ascii="Times New Roman" w:hAnsi="Times New Roman" w:cs="Times New Roman"/>
          <w:b/>
          <w:color w:val="000000"/>
          <w:sz w:val="28"/>
          <w:szCs w:val="27"/>
          <w:u w:val="double"/>
        </w:rPr>
      </w:pPr>
      <w:r w:rsidRPr="00EC4404">
        <w:rPr>
          <w:rFonts w:ascii="Times New Roman" w:hAnsi="Times New Roman" w:cs="Times New Roman"/>
          <w:b/>
          <w:color w:val="000000"/>
          <w:sz w:val="28"/>
          <w:szCs w:val="27"/>
          <w:u w:val="double"/>
        </w:rPr>
        <w:lastRenderedPageBreak/>
        <w:t>Cel ćwiczenia</w:t>
      </w:r>
    </w:p>
    <w:p w:rsidR="0016225C" w:rsidRPr="0016225C" w:rsidRDefault="0016225C" w:rsidP="0016225C">
      <w:pPr>
        <w:autoSpaceDE w:val="0"/>
        <w:autoSpaceDN w:val="0"/>
        <w:adjustRightInd w:val="0"/>
        <w:spacing w:after="0" w:line="360" w:lineRule="auto"/>
        <w:rPr>
          <w:rFonts w:ascii="Times New Roman" w:hAnsi="Times New Roman" w:cs="Times New Roman"/>
          <w:sz w:val="24"/>
        </w:rPr>
      </w:pPr>
      <w:r w:rsidRPr="0016225C">
        <w:rPr>
          <w:rFonts w:ascii="Times New Roman" w:hAnsi="Times New Roman" w:cs="Times New Roman"/>
          <w:sz w:val="24"/>
        </w:rPr>
        <w:t xml:space="preserve">Celem ćwiczenia </w:t>
      </w:r>
      <w:r>
        <w:rPr>
          <w:rFonts w:ascii="Times New Roman" w:hAnsi="Times New Roman" w:cs="Times New Roman"/>
          <w:sz w:val="24"/>
        </w:rPr>
        <w:t xml:space="preserve">było </w:t>
      </w:r>
      <w:r w:rsidRPr="0016225C">
        <w:rPr>
          <w:rFonts w:ascii="Times New Roman" w:hAnsi="Times New Roman" w:cs="Times New Roman"/>
          <w:sz w:val="24"/>
        </w:rPr>
        <w:t>poznanie budowy i działania jednowarstwowych sieci neuronowych</w:t>
      </w:r>
    </w:p>
    <w:p w:rsidR="0016225C" w:rsidRDefault="0016225C" w:rsidP="0016225C">
      <w:pPr>
        <w:autoSpaceDE w:val="0"/>
        <w:autoSpaceDN w:val="0"/>
        <w:adjustRightInd w:val="0"/>
        <w:spacing w:after="0" w:line="360" w:lineRule="auto"/>
        <w:rPr>
          <w:rFonts w:ascii="Times New Roman" w:hAnsi="Times New Roman" w:cs="Times New Roman"/>
          <w:sz w:val="24"/>
        </w:rPr>
      </w:pPr>
      <w:r w:rsidRPr="0016225C">
        <w:rPr>
          <w:rFonts w:ascii="Times New Roman" w:hAnsi="Times New Roman" w:cs="Times New Roman"/>
          <w:sz w:val="24"/>
        </w:rPr>
        <w:t>oraz uczenie rozpoznawania wielkości liter.</w:t>
      </w:r>
    </w:p>
    <w:p w:rsidR="0016225C" w:rsidRPr="00A7788C" w:rsidRDefault="0016225C" w:rsidP="0016225C">
      <w:pPr>
        <w:autoSpaceDE w:val="0"/>
        <w:autoSpaceDN w:val="0"/>
        <w:adjustRightInd w:val="0"/>
        <w:spacing w:after="0" w:line="360" w:lineRule="auto"/>
        <w:rPr>
          <w:rFonts w:ascii="Times New Roman" w:hAnsi="Times New Roman" w:cs="Times New Roman"/>
          <w:b/>
          <w:sz w:val="28"/>
          <w:u w:val="double"/>
        </w:rPr>
      </w:pPr>
    </w:p>
    <w:p w:rsidR="0016225C" w:rsidRPr="00E95B1C" w:rsidRDefault="0016225C" w:rsidP="00E95B1C">
      <w:pPr>
        <w:pStyle w:val="Akapitzlist"/>
        <w:numPr>
          <w:ilvl w:val="0"/>
          <w:numId w:val="1"/>
        </w:numPr>
        <w:autoSpaceDE w:val="0"/>
        <w:autoSpaceDN w:val="0"/>
        <w:adjustRightInd w:val="0"/>
        <w:spacing w:after="0" w:line="360" w:lineRule="auto"/>
        <w:rPr>
          <w:rFonts w:ascii="Times New Roman" w:hAnsi="Times New Roman" w:cs="Times New Roman"/>
          <w:b/>
          <w:sz w:val="28"/>
          <w:u w:val="double"/>
        </w:rPr>
      </w:pPr>
      <w:r>
        <w:rPr>
          <w:rFonts w:ascii="Times New Roman" w:hAnsi="Times New Roman" w:cs="Times New Roman"/>
          <w:b/>
          <w:sz w:val="28"/>
          <w:u w:val="double"/>
        </w:rPr>
        <w:t>Przebieg ćwiczenia</w:t>
      </w:r>
    </w:p>
    <w:p w:rsidR="0016225C" w:rsidRPr="0016225C" w:rsidRDefault="0016225C" w:rsidP="0016225C">
      <w:pPr>
        <w:autoSpaceDE w:val="0"/>
        <w:autoSpaceDN w:val="0"/>
        <w:adjustRightInd w:val="0"/>
        <w:spacing w:after="0" w:line="360" w:lineRule="auto"/>
        <w:rPr>
          <w:rFonts w:ascii="Times New Roman" w:hAnsi="Times New Roman" w:cs="Times New Roman"/>
          <w:sz w:val="24"/>
        </w:rPr>
      </w:pPr>
      <w:r w:rsidRPr="0016225C">
        <w:rPr>
          <w:rFonts w:ascii="Times New Roman" w:hAnsi="Times New Roman" w:cs="Times New Roman"/>
          <w:sz w:val="24"/>
        </w:rPr>
        <w:t>a) Wygenerowanie danych uczących i testujących, zawierających 10 dużych i 10</w:t>
      </w:r>
    </w:p>
    <w:p w:rsidR="0016225C" w:rsidRDefault="0016225C" w:rsidP="0016225C">
      <w:pPr>
        <w:autoSpaceDE w:val="0"/>
        <w:autoSpaceDN w:val="0"/>
        <w:adjustRightInd w:val="0"/>
        <w:spacing w:after="0" w:line="360" w:lineRule="auto"/>
        <w:rPr>
          <w:rFonts w:ascii="Times New Roman" w:hAnsi="Times New Roman" w:cs="Times New Roman"/>
          <w:sz w:val="24"/>
        </w:rPr>
      </w:pPr>
      <w:r w:rsidRPr="0016225C">
        <w:rPr>
          <w:rFonts w:ascii="Times New Roman" w:hAnsi="Times New Roman" w:cs="Times New Roman"/>
          <w:sz w:val="24"/>
        </w:rPr>
        <w:t xml:space="preserve">małych liter </w:t>
      </w:r>
      <w:r>
        <w:rPr>
          <w:rFonts w:ascii="Times New Roman" w:hAnsi="Times New Roman" w:cs="Times New Roman"/>
          <w:sz w:val="24"/>
        </w:rPr>
        <w:t>polskiego</w:t>
      </w:r>
      <w:r w:rsidRPr="0016225C">
        <w:rPr>
          <w:rFonts w:ascii="Times New Roman" w:hAnsi="Times New Roman" w:cs="Times New Roman"/>
          <w:sz w:val="24"/>
        </w:rPr>
        <w:t xml:space="preserve"> alfabetu w postaci dwuwymiarowej tablicy </w:t>
      </w:r>
      <w:r>
        <w:rPr>
          <w:rFonts w:ascii="Times New Roman" w:hAnsi="Times New Roman" w:cs="Times New Roman"/>
          <w:sz w:val="24"/>
        </w:rPr>
        <w:t>o wymiarach 5x7.</w:t>
      </w:r>
    </w:p>
    <w:p w:rsidR="0016225C" w:rsidRPr="0016225C" w:rsidRDefault="0016225C" w:rsidP="0016225C">
      <w:pPr>
        <w:autoSpaceDE w:val="0"/>
        <w:autoSpaceDN w:val="0"/>
        <w:adjustRightInd w:val="0"/>
        <w:spacing w:after="0" w:line="360" w:lineRule="auto"/>
        <w:rPr>
          <w:rFonts w:ascii="Times New Roman" w:hAnsi="Times New Roman" w:cs="Times New Roman"/>
          <w:sz w:val="6"/>
        </w:rPr>
      </w:pPr>
    </w:p>
    <w:p w:rsidR="0016225C" w:rsidRDefault="0016225C" w:rsidP="0016225C">
      <w:pPr>
        <w:autoSpaceDE w:val="0"/>
        <w:autoSpaceDN w:val="0"/>
        <w:adjustRightInd w:val="0"/>
        <w:spacing w:after="0" w:line="360" w:lineRule="auto"/>
        <w:rPr>
          <w:rFonts w:ascii="Times New Roman" w:hAnsi="Times New Roman" w:cs="Times New Roman"/>
          <w:sz w:val="24"/>
        </w:rPr>
      </w:pPr>
      <w:r w:rsidRPr="0016225C">
        <w:rPr>
          <w:rFonts w:ascii="Times New Roman" w:hAnsi="Times New Roman" w:cs="Times New Roman"/>
          <w:sz w:val="24"/>
        </w:rPr>
        <w:t xml:space="preserve">b) </w:t>
      </w:r>
      <w:r>
        <w:rPr>
          <w:rFonts w:ascii="Times New Roman" w:hAnsi="Times New Roman" w:cs="Times New Roman"/>
          <w:sz w:val="24"/>
        </w:rPr>
        <w:t xml:space="preserve">Implementacja dwóch </w:t>
      </w:r>
      <w:r w:rsidRPr="0016225C">
        <w:rPr>
          <w:rFonts w:ascii="Times New Roman" w:hAnsi="Times New Roman" w:cs="Times New Roman"/>
          <w:sz w:val="24"/>
        </w:rPr>
        <w:t>jednowarstwowych sie</w:t>
      </w:r>
      <w:r>
        <w:rPr>
          <w:rFonts w:ascii="Times New Roman" w:hAnsi="Times New Roman" w:cs="Times New Roman"/>
          <w:sz w:val="24"/>
        </w:rPr>
        <w:t>ci - każda wg. innego algorytmu.</w:t>
      </w:r>
    </w:p>
    <w:p w:rsidR="0016225C" w:rsidRPr="0016225C" w:rsidRDefault="0016225C" w:rsidP="0016225C">
      <w:pPr>
        <w:autoSpaceDE w:val="0"/>
        <w:autoSpaceDN w:val="0"/>
        <w:adjustRightInd w:val="0"/>
        <w:spacing w:after="0" w:line="360" w:lineRule="auto"/>
        <w:rPr>
          <w:rFonts w:ascii="Times New Roman" w:hAnsi="Times New Roman" w:cs="Times New Roman"/>
          <w:sz w:val="6"/>
        </w:rPr>
      </w:pPr>
    </w:p>
    <w:p w:rsidR="0016225C" w:rsidRDefault="0016225C" w:rsidP="0016225C">
      <w:pPr>
        <w:autoSpaceDE w:val="0"/>
        <w:autoSpaceDN w:val="0"/>
        <w:adjustRightInd w:val="0"/>
        <w:spacing w:after="0" w:line="360" w:lineRule="auto"/>
        <w:rPr>
          <w:rFonts w:ascii="Times New Roman" w:hAnsi="Times New Roman" w:cs="Times New Roman"/>
          <w:sz w:val="24"/>
        </w:rPr>
      </w:pPr>
      <w:r w:rsidRPr="0016225C">
        <w:rPr>
          <w:rFonts w:ascii="Times New Roman" w:hAnsi="Times New Roman" w:cs="Times New Roman"/>
          <w:sz w:val="24"/>
        </w:rPr>
        <w:t>c) Uczenie sieci przy różnych współczynnikach uczenia.</w:t>
      </w:r>
    </w:p>
    <w:p w:rsidR="0016225C" w:rsidRPr="0016225C" w:rsidRDefault="0016225C" w:rsidP="0016225C">
      <w:pPr>
        <w:autoSpaceDE w:val="0"/>
        <w:autoSpaceDN w:val="0"/>
        <w:adjustRightInd w:val="0"/>
        <w:spacing w:after="0" w:line="360" w:lineRule="auto"/>
        <w:rPr>
          <w:rFonts w:ascii="Times New Roman" w:hAnsi="Times New Roman" w:cs="Times New Roman"/>
          <w:sz w:val="6"/>
        </w:rPr>
      </w:pPr>
    </w:p>
    <w:p w:rsidR="0016225C" w:rsidRPr="0016225C" w:rsidRDefault="0016225C" w:rsidP="0016225C">
      <w:pPr>
        <w:autoSpaceDE w:val="0"/>
        <w:autoSpaceDN w:val="0"/>
        <w:adjustRightInd w:val="0"/>
        <w:spacing w:after="0" w:line="360" w:lineRule="auto"/>
        <w:rPr>
          <w:rFonts w:ascii="Times New Roman" w:hAnsi="Times New Roman" w:cs="Times New Roman"/>
          <w:sz w:val="24"/>
        </w:rPr>
      </w:pPr>
      <w:r w:rsidRPr="0016225C">
        <w:rPr>
          <w:rFonts w:ascii="Times New Roman" w:hAnsi="Times New Roman" w:cs="Times New Roman"/>
          <w:sz w:val="24"/>
        </w:rPr>
        <w:t>d) Testowanie sieci.</w:t>
      </w:r>
    </w:p>
    <w:p w:rsidR="0016225C" w:rsidRPr="0016225C" w:rsidRDefault="0016225C" w:rsidP="0016225C">
      <w:pPr>
        <w:autoSpaceDE w:val="0"/>
        <w:autoSpaceDN w:val="0"/>
        <w:adjustRightInd w:val="0"/>
        <w:spacing w:after="0" w:line="360" w:lineRule="auto"/>
        <w:rPr>
          <w:rFonts w:ascii="Times New Roman" w:hAnsi="Times New Roman" w:cs="Times New Roman"/>
          <w:b/>
          <w:sz w:val="28"/>
          <w:u w:val="double"/>
        </w:rPr>
      </w:pPr>
    </w:p>
    <w:p w:rsidR="0016225C" w:rsidRPr="00E95B1C" w:rsidRDefault="0016225C" w:rsidP="00E95B1C">
      <w:pPr>
        <w:pStyle w:val="Akapitzlist"/>
        <w:numPr>
          <w:ilvl w:val="0"/>
          <w:numId w:val="1"/>
        </w:numPr>
        <w:autoSpaceDE w:val="0"/>
        <w:autoSpaceDN w:val="0"/>
        <w:adjustRightInd w:val="0"/>
        <w:spacing w:after="0" w:line="360" w:lineRule="auto"/>
        <w:rPr>
          <w:rFonts w:ascii="Times New Roman" w:hAnsi="Times New Roman" w:cs="Times New Roman"/>
          <w:b/>
          <w:sz w:val="28"/>
          <w:u w:val="double"/>
        </w:rPr>
      </w:pPr>
      <w:r>
        <w:rPr>
          <w:rFonts w:ascii="Times New Roman" w:hAnsi="Times New Roman" w:cs="Times New Roman"/>
          <w:b/>
          <w:sz w:val="28"/>
          <w:u w:val="double"/>
        </w:rPr>
        <w:t>Jednowarstwowa sieć neuronowa</w:t>
      </w:r>
    </w:p>
    <w:p w:rsidR="00E95B1C" w:rsidRDefault="00E95B1C" w:rsidP="00E95B1C">
      <w:pPr>
        <w:pStyle w:val="Akapitzlist"/>
        <w:autoSpaceDE w:val="0"/>
        <w:autoSpaceDN w:val="0"/>
        <w:adjustRightInd w:val="0"/>
        <w:spacing w:after="0" w:line="360" w:lineRule="auto"/>
        <w:ind w:left="0"/>
        <w:rPr>
          <w:rStyle w:val="tr"/>
          <w:rFonts w:ascii="Times New Roman" w:hAnsi="Times New Roman" w:cs="Times New Roman"/>
          <w:sz w:val="24"/>
          <w:szCs w:val="21"/>
          <w:shd w:val="clear" w:color="auto" w:fill="FFFFFF"/>
        </w:rPr>
      </w:pPr>
      <w:r w:rsidRPr="00E95B1C">
        <w:rPr>
          <w:rStyle w:val="tr"/>
          <w:rFonts w:ascii="Times New Roman" w:hAnsi="Times New Roman" w:cs="Times New Roman"/>
          <w:sz w:val="24"/>
          <w:szCs w:val="21"/>
          <w:shd w:val="clear" w:color="auto" w:fill="FFFFFF"/>
        </w:rPr>
        <w:t>Sieć jednokierunkowa jednowarstwowa</w:t>
      </w:r>
      <w:r>
        <w:rPr>
          <w:rStyle w:val="tr"/>
          <w:rFonts w:ascii="Times New Roman" w:hAnsi="Times New Roman" w:cs="Times New Roman"/>
          <w:sz w:val="24"/>
          <w:szCs w:val="21"/>
          <w:shd w:val="clear" w:color="auto" w:fill="FFFFFF"/>
        </w:rPr>
        <w:t xml:space="preserve"> - właściwości</w:t>
      </w:r>
      <w:r w:rsidRPr="00E95B1C">
        <w:rPr>
          <w:rStyle w:val="tr"/>
          <w:rFonts w:ascii="Times New Roman" w:hAnsi="Times New Roman" w:cs="Times New Roman"/>
          <w:sz w:val="24"/>
          <w:szCs w:val="21"/>
          <w:shd w:val="clear" w:color="auto" w:fill="FFFFFF"/>
        </w:rPr>
        <w:t xml:space="preserve">: </w:t>
      </w:r>
    </w:p>
    <w:p w:rsidR="00E95B1C" w:rsidRDefault="00E95B1C" w:rsidP="00E95B1C">
      <w:pPr>
        <w:pStyle w:val="Akapitzlist"/>
        <w:numPr>
          <w:ilvl w:val="0"/>
          <w:numId w:val="3"/>
        </w:numPr>
        <w:autoSpaceDE w:val="0"/>
        <w:autoSpaceDN w:val="0"/>
        <w:adjustRightInd w:val="0"/>
        <w:spacing w:after="0" w:line="360" w:lineRule="auto"/>
        <w:rPr>
          <w:rStyle w:val="tr"/>
          <w:rFonts w:ascii="Times New Roman" w:hAnsi="Times New Roman" w:cs="Times New Roman"/>
          <w:sz w:val="24"/>
          <w:szCs w:val="21"/>
          <w:shd w:val="clear" w:color="auto" w:fill="FFFFFF"/>
        </w:rPr>
      </w:pPr>
      <w:r w:rsidRPr="00E95B1C">
        <w:rPr>
          <w:rStyle w:val="tr"/>
          <w:rFonts w:ascii="Times New Roman" w:hAnsi="Times New Roman" w:cs="Times New Roman"/>
          <w:sz w:val="24"/>
          <w:szCs w:val="21"/>
          <w:shd w:val="clear" w:color="auto" w:fill="FFFFFF"/>
        </w:rPr>
        <w:t xml:space="preserve"> neurony ułożone w jednej warstwie zasilanej z węzłów wejściowych,</w:t>
      </w:r>
    </w:p>
    <w:p w:rsidR="00E95B1C" w:rsidRDefault="00E95B1C" w:rsidP="00E95B1C">
      <w:pPr>
        <w:pStyle w:val="Akapitzlist"/>
        <w:numPr>
          <w:ilvl w:val="0"/>
          <w:numId w:val="3"/>
        </w:numPr>
        <w:autoSpaceDE w:val="0"/>
        <w:autoSpaceDN w:val="0"/>
        <w:adjustRightInd w:val="0"/>
        <w:spacing w:after="0" w:line="360" w:lineRule="auto"/>
        <w:rPr>
          <w:rStyle w:val="tr"/>
          <w:rFonts w:ascii="Times New Roman" w:hAnsi="Times New Roman" w:cs="Times New Roman"/>
          <w:sz w:val="24"/>
          <w:szCs w:val="21"/>
          <w:shd w:val="clear" w:color="auto" w:fill="FFFFFF"/>
        </w:rPr>
      </w:pPr>
      <w:r w:rsidRPr="00E95B1C">
        <w:rPr>
          <w:rStyle w:val="tr"/>
          <w:rFonts w:ascii="Times New Roman" w:hAnsi="Times New Roman" w:cs="Times New Roman"/>
          <w:sz w:val="24"/>
          <w:szCs w:val="21"/>
          <w:shd w:val="clear" w:color="auto" w:fill="FFFFFF"/>
        </w:rPr>
        <w:t>połączenie węzłów wejściowych i wyjściowych jest pełne (każdy węzeł jest połączony z każdym neuronem</w:t>
      </w:r>
      <w:r>
        <w:rPr>
          <w:rStyle w:val="tr"/>
          <w:rFonts w:ascii="Times New Roman" w:hAnsi="Times New Roman" w:cs="Times New Roman"/>
          <w:sz w:val="24"/>
          <w:szCs w:val="21"/>
          <w:shd w:val="clear" w:color="auto" w:fill="FFFFFF"/>
        </w:rPr>
        <w:t>)</w:t>
      </w:r>
      <w:r w:rsidRPr="00E95B1C">
        <w:rPr>
          <w:rStyle w:val="tr"/>
          <w:rFonts w:ascii="Times New Roman" w:hAnsi="Times New Roman" w:cs="Times New Roman"/>
          <w:sz w:val="24"/>
          <w:szCs w:val="21"/>
          <w:shd w:val="clear" w:color="auto" w:fill="FFFFFF"/>
        </w:rPr>
        <w:t>,</w:t>
      </w:r>
    </w:p>
    <w:p w:rsidR="00E95B1C" w:rsidRDefault="00E95B1C" w:rsidP="00E95B1C">
      <w:pPr>
        <w:pStyle w:val="Akapitzlist"/>
        <w:numPr>
          <w:ilvl w:val="0"/>
          <w:numId w:val="3"/>
        </w:numPr>
        <w:autoSpaceDE w:val="0"/>
        <w:autoSpaceDN w:val="0"/>
        <w:adjustRightInd w:val="0"/>
        <w:spacing w:after="0" w:line="360" w:lineRule="auto"/>
        <w:rPr>
          <w:rStyle w:val="tr"/>
          <w:rFonts w:ascii="Times New Roman" w:hAnsi="Times New Roman" w:cs="Times New Roman"/>
          <w:sz w:val="24"/>
          <w:szCs w:val="21"/>
          <w:shd w:val="clear" w:color="auto" w:fill="FFFFFF"/>
        </w:rPr>
      </w:pPr>
      <w:r w:rsidRPr="00E95B1C">
        <w:rPr>
          <w:rStyle w:val="tr"/>
          <w:rFonts w:ascii="Times New Roman" w:hAnsi="Times New Roman" w:cs="Times New Roman"/>
          <w:sz w:val="24"/>
          <w:szCs w:val="21"/>
          <w:shd w:val="clear" w:color="auto" w:fill="FFFFFF"/>
        </w:rPr>
        <w:t xml:space="preserve">przepływ sygnałów występuje w jednym kierunku, od wejścia do wyjścia, </w:t>
      </w:r>
    </w:p>
    <w:p w:rsidR="00E95B1C" w:rsidRDefault="00E95B1C" w:rsidP="00E95B1C">
      <w:pPr>
        <w:pStyle w:val="Akapitzlist"/>
        <w:numPr>
          <w:ilvl w:val="0"/>
          <w:numId w:val="3"/>
        </w:numPr>
        <w:autoSpaceDE w:val="0"/>
        <w:autoSpaceDN w:val="0"/>
        <w:adjustRightInd w:val="0"/>
        <w:spacing w:after="0" w:line="360" w:lineRule="auto"/>
        <w:rPr>
          <w:rStyle w:val="tr"/>
          <w:rFonts w:ascii="Times New Roman" w:hAnsi="Times New Roman" w:cs="Times New Roman"/>
          <w:sz w:val="24"/>
          <w:szCs w:val="21"/>
          <w:shd w:val="clear" w:color="auto" w:fill="FFFFFF"/>
        </w:rPr>
      </w:pPr>
      <w:r w:rsidRPr="00E95B1C">
        <w:rPr>
          <w:rStyle w:val="tr"/>
          <w:rFonts w:ascii="Times New Roman" w:hAnsi="Times New Roman" w:cs="Times New Roman"/>
          <w:sz w:val="24"/>
          <w:szCs w:val="21"/>
          <w:shd w:val="clear" w:color="auto" w:fill="FFFFFF"/>
        </w:rPr>
        <w:t xml:space="preserve">węzły wejściowe nie tworzą warstwy neuronów, gdyż nie zachodzi w nich żaden proces obliczeniowy, </w:t>
      </w:r>
    </w:p>
    <w:p w:rsidR="00E95B1C" w:rsidRDefault="00E95B1C" w:rsidP="00E95B1C">
      <w:pPr>
        <w:pStyle w:val="Akapitzlist"/>
        <w:numPr>
          <w:ilvl w:val="0"/>
          <w:numId w:val="3"/>
        </w:numPr>
        <w:autoSpaceDE w:val="0"/>
        <w:autoSpaceDN w:val="0"/>
        <w:adjustRightInd w:val="0"/>
        <w:spacing w:after="0" w:line="360" w:lineRule="auto"/>
        <w:rPr>
          <w:rStyle w:val="tr"/>
          <w:rFonts w:ascii="Times New Roman" w:hAnsi="Times New Roman" w:cs="Times New Roman"/>
          <w:sz w:val="24"/>
          <w:szCs w:val="21"/>
          <w:shd w:val="clear" w:color="auto" w:fill="FFFFFF"/>
        </w:rPr>
      </w:pPr>
      <w:r w:rsidRPr="00E95B1C">
        <w:rPr>
          <w:rStyle w:val="tr"/>
          <w:rFonts w:ascii="Times New Roman" w:hAnsi="Times New Roman" w:cs="Times New Roman"/>
          <w:sz w:val="24"/>
          <w:szCs w:val="21"/>
          <w:shd w:val="clear" w:color="auto" w:fill="FFFFFF"/>
        </w:rPr>
        <w:t>sieć tego rodzaju nazywa się perceptronem jednowarstwowym.</w:t>
      </w:r>
    </w:p>
    <w:p w:rsidR="00E95B1C" w:rsidRDefault="00E95B1C" w:rsidP="00E95B1C">
      <w:pPr>
        <w:autoSpaceDE w:val="0"/>
        <w:autoSpaceDN w:val="0"/>
        <w:adjustRightInd w:val="0"/>
        <w:spacing w:after="0" w:line="360" w:lineRule="auto"/>
        <w:rPr>
          <w:rFonts w:ascii="Times New Roman" w:hAnsi="Times New Roman" w:cs="Times New Roman"/>
          <w:sz w:val="24"/>
          <w:szCs w:val="21"/>
          <w:shd w:val="clear" w:color="auto" w:fill="FFFFFF"/>
        </w:rPr>
      </w:pPr>
    </w:p>
    <w:p w:rsidR="0016225C" w:rsidRPr="00260330" w:rsidRDefault="00E95B1C" w:rsidP="00260330">
      <w:pPr>
        <w:autoSpaceDE w:val="0"/>
        <w:autoSpaceDN w:val="0"/>
        <w:adjustRightInd w:val="0"/>
        <w:spacing w:after="0" w:line="360" w:lineRule="auto"/>
        <w:jc w:val="center"/>
        <w:rPr>
          <w:rFonts w:ascii="Times New Roman" w:hAnsi="Times New Roman" w:cs="Times New Roman"/>
          <w:sz w:val="24"/>
          <w:szCs w:val="21"/>
          <w:shd w:val="clear" w:color="auto" w:fill="FFFFFF"/>
        </w:rPr>
      </w:pPr>
      <w:r>
        <w:rPr>
          <w:noProof/>
          <w:lang w:eastAsia="pl-PL"/>
        </w:rPr>
        <w:drawing>
          <wp:inline distT="0" distB="0" distL="0" distR="0" wp14:anchorId="577267C4" wp14:editId="5B03B739">
            <wp:extent cx="2845997" cy="26365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5997" cy="2636520"/>
                    </a:xfrm>
                    <a:prstGeom prst="rect">
                      <a:avLst/>
                    </a:prstGeom>
                  </pic:spPr>
                </pic:pic>
              </a:graphicData>
            </a:graphic>
          </wp:inline>
        </w:drawing>
      </w:r>
    </w:p>
    <w:p w:rsidR="0016225C" w:rsidRDefault="006A7AC8" w:rsidP="0016225C">
      <w:pPr>
        <w:pStyle w:val="Akapitzlist"/>
        <w:numPr>
          <w:ilvl w:val="0"/>
          <w:numId w:val="1"/>
        </w:numPr>
        <w:spacing w:line="360" w:lineRule="auto"/>
        <w:rPr>
          <w:rFonts w:ascii="Times New Roman" w:hAnsi="Times New Roman" w:cs="Times New Roman"/>
          <w:b/>
          <w:color w:val="000000"/>
          <w:sz w:val="28"/>
          <w:szCs w:val="27"/>
          <w:u w:val="double"/>
        </w:rPr>
      </w:pPr>
      <w:r>
        <w:rPr>
          <w:rFonts w:ascii="Times New Roman" w:hAnsi="Times New Roman" w:cs="Times New Roman"/>
          <w:b/>
          <w:color w:val="000000"/>
          <w:sz w:val="28"/>
          <w:szCs w:val="27"/>
          <w:u w:val="double"/>
        </w:rPr>
        <w:lastRenderedPageBreak/>
        <w:t>Budowa i u</w:t>
      </w:r>
      <w:r w:rsidR="0016225C" w:rsidRPr="008D17E4">
        <w:rPr>
          <w:rFonts w:ascii="Times New Roman" w:hAnsi="Times New Roman" w:cs="Times New Roman"/>
          <w:b/>
          <w:color w:val="000000"/>
          <w:sz w:val="28"/>
          <w:szCs w:val="27"/>
          <w:u w:val="double"/>
        </w:rPr>
        <w:t xml:space="preserve">czenie </w:t>
      </w:r>
      <w:r>
        <w:rPr>
          <w:rFonts w:ascii="Times New Roman" w:hAnsi="Times New Roman" w:cs="Times New Roman"/>
          <w:b/>
          <w:color w:val="000000"/>
          <w:sz w:val="28"/>
          <w:szCs w:val="27"/>
          <w:u w:val="double"/>
        </w:rPr>
        <w:t>sieci neuronowej jednowarstwowej</w:t>
      </w:r>
    </w:p>
    <w:p w:rsidR="006A7AC8" w:rsidRDefault="006A7AC8" w:rsidP="006A7AC8">
      <w:pPr>
        <w:spacing w:line="360" w:lineRule="auto"/>
        <w:ind w:left="360"/>
        <w:rPr>
          <w:rFonts w:ascii="Times New Roman" w:hAnsi="Times New Roman" w:cs="Times New Roman"/>
          <w:sz w:val="24"/>
        </w:rPr>
      </w:pPr>
      <w:r>
        <w:rPr>
          <w:rFonts w:ascii="Times New Roman" w:hAnsi="Times New Roman" w:cs="Times New Roman"/>
          <w:sz w:val="24"/>
        </w:rPr>
        <w:t xml:space="preserve">Sieć neuronowa miała na celu rozpoznanie </w:t>
      </w:r>
      <w:r w:rsidR="00F15BDC">
        <w:rPr>
          <w:rFonts w:ascii="Times New Roman" w:hAnsi="Times New Roman" w:cs="Times New Roman"/>
          <w:sz w:val="24"/>
        </w:rPr>
        <w:t>wielkości</w:t>
      </w:r>
      <w:r>
        <w:rPr>
          <w:rFonts w:ascii="Times New Roman" w:hAnsi="Times New Roman" w:cs="Times New Roman"/>
          <w:sz w:val="24"/>
        </w:rPr>
        <w:t xml:space="preserve"> liter polskiego alfabetu. Zbudowana została z </w:t>
      </w:r>
      <w:r w:rsidR="00F15BDC">
        <w:rPr>
          <w:rFonts w:ascii="Times New Roman" w:hAnsi="Times New Roman" w:cs="Times New Roman"/>
          <w:sz w:val="24"/>
        </w:rPr>
        <w:t>1</w:t>
      </w:r>
      <w:r>
        <w:rPr>
          <w:rFonts w:ascii="Times New Roman" w:hAnsi="Times New Roman" w:cs="Times New Roman"/>
          <w:sz w:val="24"/>
        </w:rPr>
        <w:t xml:space="preserve"> perceptron</w:t>
      </w:r>
      <w:r w:rsidR="00F15BDC">
        <w:rPr>
          <w:rFonts w:ascii="Times New Roman" w:hAnsi="Times New Roman" w:cs="Times New Roman"/>
          <w:sz w:val="24"/>
        </w:rPr>
        <w:t>u</w:t>
      </w:r>
      <w:r>
        <w:rPr>
          <w:rFonts w:ascii="Times New Roman" w:hAnsi="Times New Roman" w:cs="Times New Roman"/>
          <w:sz w:val="24"/>
        </w:rPr>
        <w:t xml:space="preserve"> zaimplementowan</w:t>
      </w:r>
      <w:r w:rsidR="00F15BDC">
        <w:rPr>
          <w:rFonts w:ascii="Times New Roman" w:hAnsi="Times New Roman" w:cs="Times New Roman"/>
          <w:sz w:val="24"/>
        </w:rPr>
        <w:t>ego podobnie jak</w:t>
      </w:r>
      <w:r>
        <w:rPr>
          <w:rFonts w:ascii="Times New Roman" w:hAnsi="Times New Roman" w:cs="Times New Roman"/>
          <w:sz w:val="24"/>
        </w:rPr>
        <w:t xml:space="preserve"> w poprzednim zadaniu. </w:t>
      </w:r>
      <w:r w:rsidR="00F15BDC">
        <w:rPr>
          <w:rFonts w:ascii="Times New Roman" w:hAnsi="Times New Roman" w:cs="Times New Roman"/>
          <w:sz w:val="24"/>
        </w:rPr>
        <w:t>P</w:t>
      </w:r>
      <w:r>
        <w:rPr>
          <w:rFonts w:ascii="Times New Roman" w:hAnsi="Times New Roman" w:cs="Times New Roman"/>
          <w:sz w:val="24"/>
        </w:rPr>
        <w:t>erceptron posiada 35 wejść i 35 wag gdyż każda litera została zapisana na matrycy 35-elementowej.</w:t>
      </w:r>
    </w:p>
    <w:p w:rsidR="0016225C" w:rsidRDefault="006A7AC8" w:rsidP="006A7AC8">
      <w:pPr>
        <w:spacing w:line="360" w:lineRule="auto"/>
        <w:ind w:left="360"/>
        <w:rPr>
          <w:rFonts w:ascii="Times New Roman" w:hAnsi="Times New Roman" w:cs="Times New Roman"/>
          <w:sz w:val="24"/>
        </w:rPr>
      </w:pPr>
      <w:r>
        <w:rPr>
          <w:rFonts w:ascii="Times New Roman" w:hAnsi="Times New Roman" w:cs="Times New Roman"/>
          <w:sz w:val="24"/>
        </w:rPr>
        <w:t xml:space="preserve">Pierwszy wykorzystany algorytm to Simple Perceptron Learning </w:t>
      </w:r>
      <w:proofErr w:type="spellStart"/>
      <w:r>
        <w:rPr>
          <w:rFonts w:ascii="Times New Roman" w:hAnsi="Times New Roman" w:cs="Times New Roman"/>
          <w:sz w:val="24"/>
        </w:rPr>
        <w:t>Algorithm</w:t>
      </w:r>
      <w:proofErr w:type="spellEnd"/>
      <w:r>
        <w:rPr>
          <w:rFonts w:ascii="Times New Roman" w:hAnsi="Times New Roman" w:cs="Times New Roman"/>
          <w:sz w:val="24"/>
        </w:rPr>
        <w:t>, który wykorzystuje jako funkcję aktywacji funkcję progową unipolarną. Uczenie rozpoczyna</w:t>
      </w:r>
      <w:r w:rsidR="0016225C" w:rsidRPr="008D17E4">
        <w:rPr>
          <w:rFonts w:ascii="Times New Roman" w:hAnsi="Times New Roman" w:cs="Times New Roman"/>
          <w:sz w:val="24"/>
        </w:rPr>
        <w:t xml:space="preserve"> si</w:t>
      </w:r>
      <w:r>
        <w:rPr>
          <w:rFonts w:ascii="Times New Roman" w:hAnsi="Times New Roman" w:cs="Times New Roman"/>
          <w:sz w:val="24"/>
        </w:rPr>
        <w:t>ę</w:t>
      </w:r>
      <w:r w:rsidR="0016225C" w:rsidRPr="008D17E4">
        <w:rPr>
          <w:rFonts w:ascii="Times New Roman" w:hAnsi="Times New Roman" w:cs="Times New Roman"/>
          <w:sz w:val="24"/>
        </w:rPr>
        <w:t xml:space="preserve"> z losowymi małymi wagami i iteracyjnie zmienia się wagi, dopóki wszystkie przykłady ucz</w:t>
      </w:r>
      <w:r w:rsidR="0016225C">
        <w:rPr>
          <w:rFonts w:ascii="Times New Roman" w:hAnsi="Times New Roman" w:cs="Times New Roman"/>
          <w:sz w:val="24"/>
        </w:rPr>
        <w:t>ą</w:t>
      </w:r>
      <w:r w:rsidR="0016225C" w:rsidRPr="008D17E4">
        <w:rPr>
          <w:rFonts w:ascii="Times New Roman" w:hAnsi="Times New Roman" w:cs="Times New Roman"/>
          <w:sz w:val="24"/>
        </w:rPr>
        <w:t>ce nie zostan</w:t>
      </w:r>
      <w:r w:rsidR="0016225C">
        <w:rPr>
          <w:rFonts w:ascii="Times New Roman" w:hAnsi="Times New Roman" w:cs="Times New Roman"/>
          <w:sz w:val="24"/>
        </w:rPr>
        <w:t>ą</w:t>
      </w:r>
      <w:r w:rsidR="0016225C" w:rsidRPr="008D17E4">
        <w:rPr>
          <w:rFonts w:ascii="Times New Roman" w:hAnsi="Times New Roman" w:cs="Times New Roman"/>
          <w:sz w:val="24"/>
        </w:rPr>
        <w:t xml:space="preserve"> poprawnie </w:t>
      </w:r>
      <w:r w:rsidR="0016225C">
        <w:rPr>
          <w:rFonts w:ascii="Times New Roman" w:hAnsi="Times New Roman" w:cs="Times New Roman"/>
          <w:sz w:val="24"/>
        </w:rPr>
        <w:t>sklasyfikowane.</w:t>
      </w:r>
      <w:r w:rsidR="002E27AD">
        <w:rPr>
          <w:rFonts w:ascii="Times New Roman" w:hAnsi="Times New Roman" w:cs="Times New Roman"/>
          <w:sz w:val="24"/>
        </w:rPr>
        <w:t xml:space="preserve"> </w:t>
      </w:r>
    </w:p>
    <w:p w:rsidR="0016225C" w:rsidRDefault="0016225C" w:rsidP="0016225C">
      <w:pPr>
        <w:spacing w:line="360" w:lineRule="auto"/>
        <w:ind w:left="360"/>
        <w:rPr>
          <w:rFonts w:ascii="Times New Roman" w:hAnsi="Times New Roman" w:cs="Times New Roman"/>
          <w:sz w:val="24"/>
        </w:rPr>
      </w:pPr>
      <w:r>
        <w:rPr>
          <w:rFonts w:ascii="Times New Roman" w:hAnsi="Times New Roman" w:cs="Times New Roman"/>
          <w:sz w:val="24"/>
        </w:rPr>
        <w:t xml:space="preserve">Algorytm zaczerpnięto z następującego źródła:  </w:t>
      </w:r>
    </w:p>
    <w:p w:rsidR="0016225C" w:rsidRDefault="0016225C" w:rsidP="0016225C">
      <w:pPr>
        <w:spacing w:line="360" w:lineRule="auto"/>
        <w:ind w:left="360"/>
        <w:rPr>
          <w:rFonts w:ascii="Times New Roman" w:hAnsi="Times New Roman" w:cs="Times New Roman"/>
          <w:sz w:val="24"/>
        </w:rPr>
      </w:pPr>
      <w:hyperlink r:id="rId9" w:history="1">
        <w:r w:rsidRPr="00297002">
          <w:rPr>
            <w:rStyle w:val="Hipercze"/>
            <w:rFonts w:ascii="Times New Roman" w:hAnsi="Times New Roman" w:cs="Times New Roman"/>
            <w:sz w:val="24"/>
          </w:rPr>
          <w:t>http://www-users.mat.umk.pl/~rudy/wsn/wyk/wsn-wyklad-01-Perc.pdf</w:t>
        </w:r>
      </w:hyperlink>
    </w:p>
    <w:p w:rsidR="0016225C" w:rsidRDefault="0016225C" w:rsidP="0016225C">
      <w:pPr>
        <w:spacing w:line="360" w:lineRule="auto"/>
        <w:rPr>
          <w:rFonts w:ascii="Times New Roman" w:hAnsi="Times New Roman" w:cs="Times New Roman"/>
          <w:sz w:val="24"/>
        </w:rPr>
      </w:pPr>
    </w:p>
    <w:p w:rsidR="0016225C" w:rsidRDefault="0016225C" w:rsidP="0016225C">
      <w:pPr>
        <w:spacing w:line="360" w:lineRule="auto"/>
        <w:ind w:left="-142"/>
        <w:rPr>
          <w:rFonts w:ascii="Times New Roman" w:hAnsi="Times New Roman" w:cs="Times New Roman"/>
          <w:sz w:val="24"/>
        </w:rPr>
      </w:pPr>
      <w:r>
        <w:rPr>
          <w:noProof/>
          <w:lang w:eastAsia="pl-PL"/>
        </w:rPr>
        <w:drawing>
          <wp:inline distT="0" distB="0" distL="0" distR="0" wp14:anchorId="37E7DE6C" wp14:editId="554CB5F7">
            <wp:extent cx="5760720" cy="352527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25272"/>
                    </a:xfrm>
                    <a:prstGeom prst="rect">
                      <a:avLst/>
                    </a:prstGeom>
                  </pic:spPr>
                </pic:pic>
              </a:graphicData>
            </a:graphic>
          </wp:inline>
        </w:drawing>
      </w:r>
    </w:p>
    <w:p w:rsidR="0016225C" w:rsidRDefault="0016225C" w:rsidP="0016225C">
      <w:pPr>
        <w:spacing w:line="360" w:lineRule="auto"/>
        <w:rPr>
          <w:rFonts w:ascii="Times New Roman" w:hAnsi="Times New Roman" w:cs="Times New Roman"/>
          <w:sz w:val="24"/>
        </w:rPr>
      </w:pPr>
      <w:r>
        <w:rPr>
          <w:noProof/>
          <w:lang w:eastAsia="pl-PL"/>
        </w:rPr>
        <w:lastRenderedPageBreak/>
        <w:drawing>
          <wp:inline distT="0" distB="0" distL="0" distR="0" wp14:anchorId="0BC617BC" wp14:editId="498951B3">
            <wp:extent cx="5760720" cy="383823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838234"/>
                    </a:xfrm>
                    <a:prstGeom prst="rect">
                      <a:avLst/>
                    </a:prstGeom>
                  </pic:spPr>
                </pic:pic>
              </a:graphicData>
            </a:graphic>
          </wp:inline>
        </w:drawing>
      </w:r>
    </w:p>
    <w:p w:rsidR="0061351D" w:rsidRDefault="0061351D" w:rsidP="0016225C">
      <w:pPr>
        <w:spacing w:line="360" w:lineRule="auto"/>
        <w:rPr>
          <w:rFonts w:ascii="Times New Roman" w:hAnsi="Times New Roman" w:cs="Times New Roman"/>
          <w:sz w:val="24"/>
        </w:rPr>
      </w:pPr>
    </w:p>
    <w:p w:rsidR="0061351D" w:rsidRDefault="0061351D" w:rsidP="0016225C">
      <w:pPr>
        <w:spacing w:line="360" w:lineRule="auto"/>
        <w:rPr>
          <w:rFonts w:ascii="Times New Roman" w:hAnsi="Times New Roman" w:cs="Times New Roman"/>
          <w:sz w:val="24"/>
        </w:rPr>
      </w:pPr>
      <w:r>
        <w:rPr>
          <w:rFonts w:ascii="Times New Roman" w:hAnsi="Times New Roman" w:cs="Times New Roman"/>
          <w:sz w:val="24"/>
        </w:rPr>
        <w:t>Drugi zastosowany algorytm to</w:t>
      </w:r>
      <w:r w:rsidR="005C6499">
        <w:rPr>
          <w:rFonts w:ascii="Times New Roman" w:hAnsi="Times New Roman" w:cs="Times New Roman"/>
          <w:sz w:val="24"/>
        </w:rPr>
        <w:t xml:space="preserve"> drobna</w:t>
      </w:r>
      <w:r>
        <w:rPr>
          <w:rFonts w:ascii="Times New Roman" w:hAnsi="Times New Roman" w:cs="Times New Roman"/>
          <w:sz w:val="24"/>
        </w:rPr>
        <w:t xml:space="preserve"> modyfikacja algorytmu pierwszego. Jedyna zmiana polega na zastąpieniu funkcji progowej unipolarnej na ciągłą funkcję </w:t>
      </w:r>
      <w:proofErr w:type="spellStart"/>
      <w:r>
        <w:rPr>
          <w:rFonts w:ascii="Times New Roman" w:hAnsi="Times New Roman" w:cs="Times New Roman"/>
          <w:sz w:val="24"/>
        </w:rPr>
        <w:t>sigmoidalną</w:t>
      </w:r>
      <w:proofErr w:type="spellEnd"/>
      <w:r>
        <w:rPr>
          <w:rFonts w:ascii="Times New Roman" w:hAnsi="Times New Roman" w:cs="Times New Roman"/>
          <w:sz w:val="24"/>
        </w:rPr>
        <w:t>. W tym algorytmie stosuje się następujące wzory:</w:t>
      </w:r>
    </w:p>
    <w:p w:rsidR="0061351D" w:rsidRDefault="0061351D" w:rsidP="0061351D">
      <w:pPr>
        <w:pStyle w:val="Akapitzlist"/>
        <w:numPr>
          <w:ilvl w:val="0"/>
          <w:numId w:val="5"/>
        </w:numPr>
        <w:spacing w:line="360" w:lineRule="auto"/>
        <w:rPr>
          <w:rFonts w:ascii="Times New Roman" w:hAnsi="Times New Roman" w:cs="Times New Roman"/>
          <w:sz w:val="24"/>
        </w:rPr>
      </w:pPr>
      <w:r>
        <w:rPr>
          <w:rFonts w:ascii="Times New Roman" w:hAnsi="Times New Roman" w:cs="Times New Roman"/>
          <w:sz w:val="24"/>
        </w:rPr>
        <w:t>Funkcja aktywacji:</w:t>
      </w:r>
    </w:p>
    <w:p w:rsidR="0061351D" w:rsidRPr="0061351D" w:rsidRDefault="0061351D" w:rsidP="0061351D">
      <w:pPr>
        <w:spacing w:line="360" w:lineRule="auto"/>
        <w:rPr>
          <w:rFonts w:ascii="Times New Roman"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den>
          </m:f>
        </m:oMath>
      </m:oMathPara>
    </w:p>
    <w:p w:rsidR="0061351D" w:rsidRDefault="0061351D" w:rsidP="0061351D">
      <w:pPr>
        <w:pStyle w:val="Akapitzlist"/>
        <w:numPr>
          <w:ilvl w:val="0"/>
          <w:numId w:val="5"/>
        </w:numPr>
        <w:spacing w:line="360" w:lineRule="auto"/>
        <w:rPr>
          <w:rFonts w:ascii="Times New Roman" w:hAnsi="Times New Roman" w:cs="Times New Roman"/>
          <w:sz w:val="24"/>
        </w:rPr>
      </w:pPr>
      <w:r>
        <w:rPr>
          <w:rFonts w:ascii="Times New Roman" w:hAnsi="Times New Roman" w:cs="Times New Roman"/>
          <w:sz w:val="24"/>
        </w:rPr>
        <w:t>Pochodna funkcji:</w:t>
      </w:r>
    </w:p>
    <w:p w:rsidR="0061351D" w:rsidRPr="0061351D" w:rsidRDefault="0061351D" w:rsidP="0061351D">
      <w:pPr>
        <w:pStyle w:val="Akapitzlist"/>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f</m:t>
              </m:r>
            </m:e>
            <m:sup>
              <m: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=f(x)∙(1-f</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oMath>
      </m:oMathPara>
    </w:p>
    <w:p w:rsidR="0061351D" w:rsidRPr="0061351D" w:rsidRDefault="0061351D" w:rsidP="0061351D">
      <w:pPr>
        <w:spacing w:line="360" w:lineRule="auto"/>
        <w:rPr>
          <w:rFonts w:ascii="Times New Roman" w:hAnsi="Times New Roman" w:cs="Times New Roman"/>
          <w:sz w:val="24"/>
        </w:rPr>
      </w:pPr>
    </w:p>
    <w:p w:rsidR="0061351D" w:rsidRDefault="0061351D" w:rsidP="0061351D">
      <w:pPr>
        <w:pStyle w:val="Akapitzlist"/>
        <w:numPr>
          <w:ilvl w:val="0"/>
          <w:numId w:val="5"/>
        </w:numPr>
        <w:spacing w:line="360" w:lineRule="auto"/>
        <w:rPr>
          <w:rFonts w:ascii="Times New Roman" w:hAnsi="Times New Roman" w:cs="Times New Roman"/>
          <w:sz w:val="24"/>
        </w:rPr>
      </w:pPr>
      <w:r>
        <w:rPr>
          <w:rFonts w:ascii="Times New Roman" w:hAnsi="Times New Roman" w:cs="Times New Roman"/>
          <w:sz w:val="24"/>
        </w:rPr>
        <w:t>Wzór na modyfikację wag:</w:t>
      </w:r>
    </w:p>
    <w:p w:rsidR="0061351D" w:rsidRPr="0061351D" w:rsidRDefault="0061351D" w:rsidP="0061351D">
      <w:pPr>
        <w:spacing w:line="360" w:lineRule="auto"/>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t+1</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+η∙(d-f</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)∙f'(s)∙</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m:oMathPara>
    </w:p>
    <w:p w:rsidR="0061351D" w:rsidRPr="0061351D" w:rsidRDefault="0061351D" w:rsidP="0061351D">
      <w:pPr>
        <w:pStyle w:val="Akapitzlist"/>
        <w:spacing w:line="360" w:lineRule="auto"/>
        <w:rPr>
          <w:rFonts w:ascii="Times New Roman" w:hAnsi="Times New Roman" w:cs="Times New Roman"/>
          <w:sz w:val="24"/>
        </w:rPr>
      </w:pPr>
    </w:p>
    <w:p w:rsidR="0016225C" w:rsidRPr="008E1080" w:rsidRDefault="0016225C" w:rsidP="0016225C">
      <w:pPr>
        <w:spacing w:line="360" w:lineRule="auto"/>
        <w:ind w:left="360"/>
        <w:rPr>
          <w:rFonts w:ascii="Times New Roman" w:hAnsi="Times New Roman" w:cs="Times New Roman"/>
          <w:b/>
          <w:color w:val="000000"/>
          <w:sz w:val="28"/>
          <w:szCs w:val="27"/>
          <w:u w:val="double"/>
        </w:rPr>
      </w:pPr>
    </w:p>
    <w:p w:rsidR="0016225C" w:rsidRDefault="0016225C" w:rsidP="0016225C">
      <w:pPr>
        <w:pStyle w:val="Akapitzlist"/>
        <w:numPr>
          <w:ilvl w:val="0"/>
          <w:numId w:val="1"/>
        </w:numPr>
        <w:spacing w:line="360" w:lineRule="auto"/>
        <w:rPr>
          <w:rFonts w:ascii="Times New Roman" w:hAnsi="Times New Roman" w:cs="Times New Roman"/>
          <w:b/>
          <w:color w:val="000000"/>
          <w:sz w:val="28"/>
          <w:szCs w:val="27"/>
          <w:u w:val="double"/>
        </w:rPr>
      </w:pPr>
      <w:r>
        <w:rPr>
          <w:rFonts w:ascii="Times New Roman" w:hAnsi="Times New Roman" w:cs="Times New Roman"/>
          <w:b/>
          <w:color w:val="000000"/>
          <w:sz w:val="28"/>
          <w:szCs w:val="27"/>
          <w:u w:val="double"/>
        </w:rPr>
        <w:lastRenderedPageBreak/>
        <w:t>Zestaw danych uczących</w:t>
      </w:r>
    </w:p>
    <w:p w:rsidR="0016225C" w:rsidRDefault="0016225C" w:rsidP="0016225C">
      <w:pPr>
        <w:spacing w:line="360" w:lineRule="auto"/>
        <w:rPr>
          <w:rFonts w:ascii="Times New Roman" w:hAnsi="Times New Roman" w:cs="Times New Roman"/>
          <w:noProof/>
          <w:sz w:val="24"/>
          <w:szCs w:val="24"/>
          <w:lang w:eastAsia="pl-PL"/>
        </w:rPr>
      </w:pPr>
      <w:r w:rsidRPr="0005268A">
        <w:rPr>
          <w:rFonts w:ascii="Times New Roman" w:hAnsi="Times New Roman" w:cs="Times New Roman"/>
          <w:color w:val="000000"/>
          <w:sz w:val="24"/>
          <w:szCs w:val="27"/>
        </w:rPr>
        <w:t xml:space="preserve">Przykładowe dane uczące znajdują się w pliku </w:t>
      </w:r>
      <w:r>
        <w:rPr>
          <w:rFonts w:ascii="Times New Roman" w:hAnsi="Times New Roman" w:cs="Times New Roman"/>
          <w:color w:val="000000"/>
          <w:sz w:val="24"/>
          <w:szCs w:val="27"/>
        </w:rPr>
        <w:t>zbior_uczacy1.txt. W pliku tym</w:t>
      </w:r>
      <w:r w:rsidR="006A7AC8">
        <w:rPr>
          <w:rFonts w:ascii="Times New Roman" w:hAnsi="Times New Roman" w:cs="Times New Roman"/>
          <w:color w:val="000000"/>
          <w:sz w:val="24"/>
          <w:szCs w:val="27"/>
        </w:rPr>
        <w:t xml:space="preserve"> zawarto 20 liter </w:t>
      </w:r>
      <w:r w:rsidR="006A7AC8" w:rsidRPr="006A7AC8">
        <w:rPr>
          <w:rFonts w:ascii="Times New Roman" w:hAnsi="Times New Roman" w:cs="Times New Roman"/>
          <w:color w:val="000000"/>
          <w:sz w:val="24"/>
          <w:szCs w:val="24"/>
        </w:rPr>
        <w:t>polski</w:t>
      </w:r>
      <w:r w:rsidR="006A7AC8" w:rsidRPr="006A7AC8">
        <w:rPr>
          <w:rFonts w:ascii="Times New Roman" w:hAnsi="Times New Roman" w:cs="Times New Roman"/>
          <w:noProof/>
          <w:sz w:val="24"/>
          <w:szCs w:val="24"/>
          <w:lang w:eastAsia="pl-PL"/>
        </w:rPr>
        <w:t>ego alfabetu</w:t>
      </w:r>
      <w:r w:rsidR="006A7AC8">
        <w:rPr>
          <w:rFonts w:ascii="Times New Roman" w:hAnsi="Times New Roman" w:cs="Times New Roman"/>
          <w:noProof/>
          <w:sz w:val="24"/>
          <w:szCs w:val="24"/>
          <w:lang w:eastAsia="pl-PL"/>
        </w:rPr>
        <w:t xml:space="preserve">, </w:t>
      </w:r>
      <w:r w:rsidR="00C541B5">
        <w:rPr>
          <w:rFonts w:ascii="Times New Roman" w:hAnsi="Times New Roman" w:cs="Times New Roman"/>
          <w:noProof/>
          <w:sz w:val="24"/>
          <w:szCs w:val="24"/>
          <w:lang w:eastAsia="pl-PL"/>
        </w:rPr>
        <w:t xml:space="preserve"> </w:t>
      </w:r>
      <w:r w:rsidR="006A7AC8">
        <w:rPr>
          <w:rFonts w:ascii="Times New Roman" w:hAnsi="Times New Roman" w:cs="Times New Roman"/>
          <w:noProof/>
          <w:sz w:val="24"/>
          <w:szCs w:val="24"/>
          <w:lang w:eastAsia="pl-PL"/>
        </w:rPr>
        <w:t>które z matryc 35-elementowych rozwinięto na odpowiadające im wektory, dla przykładu litera A:</w:t>
      </w:r>
    </w:p>
    <w:p w:rsidR="00F15BDC" w:rsidRDefault="00F15BDC" w:rsidP="0016225C">
      <w:pPr>
        <w:spacing w:line="360" w:lineRule="auto"/>
        <w:rPr>
          <w:rFonts w:ascii="Times New Roman" w:hAnsi="Times New Roman" w:cs="Times New Roman"/>
          <w:noProof/>
          <w:sz w:val="24"/>
          <w:szCs w:val="24"/>
          <w:lang w:eastAsia="pl-PL"/>
        </w:rPr>
      </w:pPr>
    </w:p>
    <w:p w:rsidR="006D2EAD" w:rsidRDefault="006A7AC8" w:rsidP="00C541B5">
      <w:pPr>
        <w:spacing w:line="360" w:lineRule="auto"/>
        <w:ind w:left="-567" w:right="-993"/>
        <w:rPr>
          <w:rFonts w:ascii="Courier New" w:hAnsi="Courier New" w:cs="Courier New"/>
          <w:b/>
          <w:bCs/>
          <w:color w:val="FF0000"/>
          <w:sz w:val="20"/>
          <w:szCs w:val="20"/>
        </w:rPr>
      </w:pPr>
      <w:r>
        <w:rPr>
          <w:rFonts w:ascii="Courier New" w:hAnsi="Courier New" w:cs="Courier New"/>
          <w:b/>
          <w:bCs/>
          <w:color w:val="000000"/>
          <w:sz w:val="20"/>
          <w:szCs w:val="20"/>
        </w:rPr>
        <w:t xml:space="preserve">0 </w:t>
      </w:r>
      <w:r w:rsidRPr="006A7AC8">
        <w:rPr>
          <w:rFonts w:ascii="Courier New" w:hAnsi="Courier New" w:cs="Courier New"/>
          <w:b/>
          <w:bCs/>
          <w:color w:val="FF0000"/>
          <w:sz w:val="20"/>
          <w:szCs w:val="20"/>
        </w:rPr>
        <w:t xml:space="preserve">1 1 1 </w:t>
      </w:r>
      <w:r>
        <w:rPr>
          <w:rFonts w:ascii="Courier New" w:hAnsi="Courier New" w:cs="Courier New"/>
          <w:b/>
          <w:bCs/>
          <w:color w:val="000000"/>
          <w:sz w:val="20"/>
          <w:szCs w:val="20"/>
        </w:rPr>
        <w:t>0</w:t>
      </w:r>
      <w:r>
        <w:rPr>
          <w:rFonts w:ascii="Courier New" w:hAnsi="Courier New" w:cs="Courier New"/>
          <w:b/>
          <w:bCs/>
          <w:color w:val="000000"/>
          <w:sz w:val="20"/>
          <w:szCs w:val="20"/>
        </w:rPr>
        <w:br/>
      </w:r>
      <w:r w:rsidRPr="006A7AC8">
        <w:rPr>
          <w:rFonts w:ascii="Courier New" w:hAnsi="Courier New" w:cs="Courier New"/>
          <w:b/>
          <w:bCs/>
          <w:color w:val="FF0000"/>
          <w:sz w:val="20"/>
          <w:szCs w:val="20"/>
        </w:rPr>
        <w:t>1</w:t>
      </w:r>
      <w:r>
        <w:rPr>
          <w:rFonts w:ascii="Courier New" w:hAnsi="Courier New" w:cs="Courier New"/>
          <w:b/>
          <w:bCs/>
          <w:color w:val="000000"/>
          <w:sz w:val="20"/>
          <w:szCs w:val="20"/>
        </w:rPr>
        <w:t xml:space="preserve"> 0 0 0 </w:t>
      </w:r>
      <w:r w:rsidRPr="006A7AC8">
        <w:rPr>
          <w:rFonts w:ascii="Courier New" w:hAnsi="Courier New" w:cs="Courier New"/>
          <w:b/>
          <w:bCs/>
          <w:color w:val="FF0000"/>
          <w:sz w:val="20"/>
          <w:szCs w:val="20"/>
        </w:rPr>
        <w:t>1</w:t>
      </w:r>
      <w:r>
        <w:rPr>
          <w:rFonts w:ascii="Courier New" w:hAnsi="Courier New" w:cs="Courier New"/>
          <w:b/>
          <w:bCs/>
          <w:color w:val="000000"/>
          <w:sz w:val="20"/>
          <w:szCs w:val="20"/>
        </w:rPr>
        <w:br/>
      </w:r>
      <w:r w:rsidRPr="006A7AC8">
        <w:rPr>
          <w:rFonts w:ascii="Courier New" w:hAnsi="Courier New" w:cs="Courier New"/>
          <w:b/>
          <w:bCs/>
          <w:color w:val="FF0000"/>
          <w:sz w:val="20"/>
          <w:szCs w:val="20"/>
        </w:rPr>
        <w:t>1</w:t>
      </w:r>
      <w:r>
        <w:rPr>
          <w:rFonts w:ascii="Courier New" w:hAnsi="Courier New" w:cs="Courier New"/>
          <w:b/>
          <w:bCs/>
          <w:color w:val="000000"/>
          <w:sz w:val="20"/>
          <w:szCs w:val="20"/>
        </w:rPr>
        <w:t xml:space="preserve"> 0 0 0 </w:t>
      </w:r>
      <w:r w:rsidRPr="006A7AC8">
        <w:rPr>
          <w:rFonts w:ascii="Courier New" w:hAnsi="Courier New" w:cs="Courier New"/>
          <w:b/>
          <w:bCs/>
          <w:color w:val="FF0000"/>
          <w:sz w:val="20"/>
          <w:szCs w:val="20"/>
        </w:rPr>
        <w:t>1</w:t>
      </w:r>
      <w:r>
        <w:rPr>
          <w:rFonts w:ascii="Courier New" w:hAnsi="Courier New" w:cs="Courier New"/>
          <w:b/>
          <w:bCs/>
          <w:color w:val="000000"/>
          <w:sz w:val="20"/>
          <w:szCs w:val="20"/>
        </w:rPr>
        <w:br/>
      </w:r>
      <w:r w:rsidRPr="006A7AC8">
        <w:rPr>
          <w:rFonts w:ascii="Courier New" w:hAnsi="Courier New" w:cs="Courier New"/>
          <w:b/>
          <w:bCs/>
          <w:color w:val="FF0000"/>
          <w:sz w:val="20"/>
          <w:szCs w:val="20"/>
        </w:rPr>
        <w:t>1 1 1 1 1</w:t>
      </w:r>
      <w:r>
        <w:rPr>
          <w:rFonts w:ascii="Courier New" w:hAnsi="Courier New" w:cs="Courier New"/>
          <w:b/>
          <w:bCs/>
          <w:color w:val="FF0000"/>
          <w:sz w:val="20"/>
          <w:szCs w:val="20"/>
        </w:rPr>
        <w:t xml:space="preserve">   </w:t>
      </w:r>
      <w:r w:rsidRPr="006A7AC8">
        <w:rPr>
          <w:rFonts w:ascii="Courier New" w:hAnsi="Courier New" w:cs="Courier New"/>
          <w:b/>
          <w:bCs/>
          <w:sz w:val="20"/>
          <w:szCs w:val="20"/>
        </w:rPr>
        <w:sym w:font="Wingdings" w:char="F0E0"/>
      </w:r>
      <w:r w:rsidRPr="006A7AC8">
        <w:rPr>
          <w:rFonts w:ascii="Courier New" w:hAnsi="Courier New" w:cs="Courier New"/>
          <w:b/>
          <w:bCs/>
          <w:sz w:val="20"/>
          <w:szCs w:val="20"/>
        </w:rPr>
        <w:t xml:space="preserve"> </w:t>
      </w:r>
      <w:r>
        <w:rPr>
          <w:rFonts w:ascii="Courier New" w:hAnsi="Courier New" w:cs="Courier New"/>
          <w:b/>
          <w:bCs/>
          <w:color w:val="FF0000"/>
          <w:sz w:val="20"/>
          <w:szCs w:val="20"/>
        </w:rPr>
        <w:t xml:space="preserve"> </w:t>
      </w:r>
      <w:r>
        <w:rPr>
          <w:rFonts w:ascii="Courier New" w:hAnsi="Courier New" w:cs="Courier New"/>
          <w:b/>
          <w:bCs/>
          <w:color w:val="000000"/>
          <w:sz w:val="20"/>
          <w:szCs w:val="20"/>
        </w:rPr>
        <w:t>0 1 1 1 0 1 0 0 0 1 1 0 0 0 1 1 1 1 1 1 1 0 0 0 1 1 0 0 0 1 1 0 0 0 1</w:t>
      </w:r>
      <w:r w:rsidRPr="006A7AC8">
        <w:rPr>
          <w:rFonts w:ascii="Courier New" w:hAnsi="Courier New" w:cs="Courier New"/>
          <w:b/>
          <w:bCs/>
          <w:color w:val="FF0000"/>
          <w:sz w:val="20"/>
          <w:szCs w:val="20"/>
        </w:rPr>
        <w:br/>
        <w:t>1</w:t>
      </w:r>
      <w:r>
        <w:rPr>
          <w:rFonts w:ascii="Courier New" w:hAnsi="Courier New" w:cs="Courier New"/>
          <w:b/>
          <w:bCs/>
          <w:color w:val="000000"/>
          <w:sz w:val="20"/>
          <w:szCs w:val="20"/>
        </w:rPr>
        <w:t xml:space="preserve"> 0 0 0 </w:t>
      </w:r>
      <w:r w:rsidRPr="006A7AC8">
        <w:rPr>
          <w:rFonts w:ascii="Courier New" w:hAnsi="Courier New" w:cs="Courier New"/>
          <w:b/>
          <w:bCs/>
          <w:color w:val="FF0000"/>
          <w:sz w:val="20"/>
          <w:szCs w:val="20"/>
        </w:rPr>
        <w:t>1</w:t>
      </w:r>
      <w:r>
        <w:rPr>
          <w:rFonts w:ascii="Courier New" w:hAnsi="Courier New" w:cs="Courier New"/>
          <w:b/>
          <w:bCs/>
          <w:color w:val="FF0000"/>
          <w:sz w:val="20"/>
          <w:szCs w:val="20"/>
        </w:rPr>
        <w:t xml:space="preserve"> </w:t>
      </w:r>
      <w:r>
        <w:rPr>
          <w:rFonts w:ascii="Courier New" w:hAnsi="Courier New" w:cs="Courier New"/>
          <w:b/>
          <w:bCs/>
          <w:color w:val="000000"/>
          <w:sz w:val="20"/>
          <w:szCs w:val="20"/>
        </w:rPr>
        <w:br/>
      </w:r>
      <w:r w:rsidRPr="006A7AC8">
        <w:rPr>
          <w:rFonts w:ascii="Courier New" w:hAnsi="Courier New" w:cs="Courier New"/>
          <w:b/>
          <w:bCs/>
          <w:color w:val="FF0000"/>
          <w:sz w:val="20"/>
          <w:szCs w:val="20"/>
        </w:rPr>
        <w:t>1</w:t>
      </w:r>
      <w:r>
        <w:rPr>
          <w:rFonts w:ascii="Courier New" w:hAnsi="Courier New" w:cs="Courier New"/>
          <w:b/>
          <w:bCs/>
          <w:color w:val="000000"/>
          <w:sz w:val="20"/>
          <w:szCs w:val="20"/>
        </w:rPr>
        <w:t xml:space="preserve"> 0 0 0 </w:t>
      </w:r>
      <w:r w:rsidRPr="006A7AC8">
        <w:rPr>
          <w:rFonts w:ascii="Courier New" w:hAnsi="Courier New" w:cs="Courier New"/>
          <w:b/>
          <w:bCs/>
          <w:color w:val="FF0000"/>
          <w:sz w:val="20"/>
          <w:szCs w:val="20"/>
        </w:rPr>
        <w:t>1</w:t>
      </w:r>
      <w:r>
        <w:rPr>
          <w:rFonts w:ascii="Courier New" w:hAnsi="Courier New" w:cs="Courier New"/>
          <w:b/>
          <w:bCs/>
          <w:color w:val="000000"/>
          <w:sz w:val="20"/>
          <w:szCs w:val="20"/>
        </w:rPr>
        <w:br/>
      </w:r>
      <w:r w:rsidRPr="006A7AC8">
        <w:rPr>
          <w:rFonts w:ascii="Courier New" w:hAnsi="Courier New" w:cs="Courier New"/>
          <w:b/>
          <w:bCs/>
          <w:color w:val="FF0000"/>
          <w:sz w:val="20"/>
          <w:szCs w:val="20"/>
        </w:rPr>
        <w:t>1</w:t>
      </w:r>
      <w:r>
        <w:rPr>
          <w:rFonts w:ascii="Courier New" w:hAnsi="Courier New" w:cs="Courier New"/>
          <w:b/>
          <w:bCs/>
          <w:color w:val="000000"/>
          <w:sz w:val="20"/>
          <w:szCs w:val="20"/>
        </w:rPr>
        <w:t xml:space="preserve"> 0 0 0 </w:t>
      </w:r>
      <w:r w:rsidRPr="006A7AC8">
        <w:rPr>
          <w:rFonts w:ascii="Courier New" w:hAnsi="Courier New" w:cs="Courier New"/>
          <w:b/>
          <w:bCs/>
          <w:color w:val="FF0000"/>
          <w:sz w:val="20"/>
          <w:szCs w:val="20"/>
        </w:rPr>
        <w:t>1</w:t>
      </w:r>
    </w:p>
    <w:p w:rsidR="00F15BDC" w:rsidRDefault="00F15BDC" w:rsidP="00C541B5">
      <w:pPr>
        <w:spacing w:line="360" w:lineRule="auto"/>
        <w:ind w:left="-567" w:right="-993"/>
        <w:rPr>
          <w:rFonts w:ascii="Times New Roman" w:hAnsi="Times New Roman" w:cs="Times New Roman"/>
          <w:color w:val="000000"/>
          <w:sz w:val="24"/>
          <w:szCs w:val="27"/>
        </w:rPr>
      </w:pPr>
    </w:p>
    <w:p w:rsidR="00F15BDC" w:rsidRDefault="00C541B5" w:rsidP="00F15BDC">
      <w:pPr>
        <w:spacing w:line="360" w:lineRule="auto"/>
        <w:ind w:left="-567" w:right="-993"/>
        <w:rPr>
          <w:rFonts w:ascii="Times New Roman" w:hAnsi="Times New Roman" w:cs="Times New Roman"/>
          <w:bCs/>
          <w:color w:val="000000"/>
          <w:sz w:val="24"/>
          <w:szCs w:val="20"/>
        </w:rPr>
      </w:pPr>
      <w:r w:rsidRPr="00C541B5">
        <w:rPr>
          <w:rFonts w:ascii="Times New Roman" w:hAnsi="Times New Roman" w:cs="Times New Roman"/>
          <w:bCs/>
          <w:color w:val="000000"/>
          <w:sz w:val="24"/>
          <w:szCs w:val="20"/>
        </w:rPr>
        <w:t>Ponadto każd</w:t>
      </w:r>
      <w:r w:rsidR="00F15BDC">
        <w:rPr>
          <w:rFonts w:ascii="Times New Roman" w:hAnsi="Times New Roman" w:cs="Times New Roman"/>
          <w:bCs/>
          <w:color w:val="000000"/>
          <w:sz w:val="24"/>
          <w:szCs w:val="20"/>
        </w:rPr>
        <w:t>ej literze przyporządkowana jest cyfra według zasady: mała litera to cyfra 0, wielka litera to cyfra 1.</w:t>
      </w:r>
      <w:r>
        <w:rPr>
          <w:rFonts w:ascii="Times New Roman" w:hAnsi="Times New Roman" w:cs="Times New Roman"/>
          <w:bCs/>
          <w:color w:val="000000"/>
          <w:sz w:val="24"/>
          <w:szCs w:val="20"/>
        </w:rPr>
        <w:t xml:space="preserve"> </w:t>
      </w:r>
    </w:p>
    <w:p w:rsidR="001835C1" w:rsidRPr="00F15BDC" w:rsidRDefault="001835C1" w:rsidP="00F15BDC">
      <w:pPr>
        <w:spacing w:line="360" w:lineRule="auto"/>
        <w:ind w:left="-567" w:right="-993"/>
        <w:rPr>
          <w:rFonts w:ascii="Courier New" w:hAnsi="Courier New" w:cs="Courier New"/>
          <w:b/>
          <w:color w:val="FF0000"/>
          <w:sz w:val="20"/>
          <w:szCs w:val="27"/>
        </w:rPr>
      </w:pPr>
    </w:p>
    <w:p w:rsidR="00E34F22" w:rsidRDefault="00E34F22" w:rsidP="00E34F22">
      <w:pPr>
        <w:pStyle w:val="Akapitzlist"/>
        <w:numPr>
          <w:ilvl w:val="0"/>
          <w:numId w:val="1"/>
        </w:numPr>
        <w:spacing w:line="360" w:lineRule="auto"/>
        <w:ind w:right="-993"/>
        <w:rPr>
          <w:rFonts w:ascii="Times New Roman" w:hAnsi="Times New Roman" w:cs="Times New Roman"/>
          <w:b/>
          <w:color w:val="000000"/>
          <w:sz w:val="28"/>
          <w:szCs w:val="27"/>
          <w:u w:val="double"/>
        </w:rPr>
      </w:pPr>
      <w:r w:rsidRPr="00E34F22">
        <w:rPr>
          <w:rFonts w:ascii="Times New Roman" w:hAnsi="Times New Roman" w:cs="Times New Roman"/>
          <w:b/>
          <w:color w:val="000000"/>
          <w:sz w:val="28"/>
          <w:szCs w:val="27"/>
          <w:u w:val="double"/>
        </w:rPr>
        <w:t>Uzyskane wyniki</w:t>
      </w:r>
    </w:p>
    <w:p w:rsidR="0008238F" w:rsidRDefault="0008238F" w:rsidP="0008238F">
      <w:pPr>
        <w:spacing w:line="360" w:lineRule="auto"/>
        <w:rPr>
          <w:rFonts w:ascii="Times New Roman" w:hAnsi="Times New Roman" w:cs="Times New Roman"/>
          <w:color w:val="000000"/>
          <w:sz w:val="24"/>
          <w:szCs w:val="27"/>
        </w:rPr>
      </w:pPr>
      <w:r>
        <w:rPr>
          <w:rFonts w:ascii="Times New Roman" w:hAnsi="Times New Roman" w:cs="Times New Roman"/>
          <w:color w:val="000000"/>
          <w:sz w:val="24"/>
          <w:szCs w:val="27"/>
        </w:rPr>
        <w:t xml:space="preserve">Przeprowadzając proces uczenia </w:t>
      </w:r>
      <w:r w:rsidR="00626013">
        <w:rPr>
          <w:rFonts w:ascii="Times New Roman" w:hAnsi="Times New Roman" w:cs="Times New Roman"/>
          <w:color w:val="000000"/>
          <w:sz w:val="24"/>
          <w:szCs w:val="27"/>
        </w:rPr>
        <w:t xml:space="preserve">sieci neuronowej jednowarstwowej </w:t>
      </w:r>
      <w:r>
        <w:rPr>
          <w:rFonts w:ascii="Times New Roman" w:hAnsi="Times New Roman" w:cs="Times New Roman"/>
          <w:color w:val="000000"/>
          <w:sz w:val="24"/>
          <w:szCs w:val="27"/>
        </w:rPr>
        <w:t>zastosowano warianty różniące się międ</w:t>
      </w:r>
      <w:r w:rsidR="00871677">
        <w:rPr>
          <w:rFonts w:ascii="Times New Roman" w:hAnsi="Times New Roman" w:cs="Times New Roman"/>
          <w:color w:val="000000"/>
          <w:sz w:val="24"/>
          <w:szCs w:val="27"/>
        </w:rPr>
        <w:t>zy sobą współczynnikiem uczenia oraz licznością zbioru uczącego.</w:t>
      </w:r>
      <w:r>
        <w:rPr>
          <w:rFonts w:ascii="Times New Roman" w:hAnsi="Times New Roman" w:cs="Times New Roman"/>
          <w:color w:val="000000"/>
          <w:sz w:val="24"/>
          <w:szCs w:val="27"/>
        </w:rPr>
        <w:t xml:space="preserve"> Dla każdego z wariantów przeprowadzono po 20 prób i w poniższej tabeli zestawiono średnie z uzyskanych wyników.</w:t>
      </w:r>
    </w:p>
    <w:p w:rsidR="001835C1" w:rsidRDefault="001835C1" w:rsidP="0008238F">
      <w:pPr>
        <w:spacing w:line="360" w:lineRule="auto"/>
        <w:rPr>
          <w:rFonts w:ascii="Times New Roman" w:hAnsi="Times New Roman" w:cs="Times New Roman"/>
          <w:color w:val="000000"/>
          <w:sz w:val="24"/>
          <w:szCs w:val="27"/>
        </w:rPr>
      </w:pPr>
    </w:p>
    <w:p w:rsidR="0008238F" w:rsidRDefault="00871677" w:rsidP="00871677">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t>Wariant I</w:t>
      </w:r>
      <w:r>
        <w:rPr>
          <w:rFonts w:ascii="Times New Roman" w:hAnsi="Times New Roman" w:cs="Times New Roman"/>
          <w:b/>
          <w:color w:val="000000"/>
          <w:sz w:val="28"/>
          <w:szCs w:val="27"/>
        </w:rPr>
        <w:t>:</w:t>
      </w:r>
    </w:p>
    <w:p w:rsidR="00871677" w:rsidRPr="00871677" w:rsidRDefault="00871677" w:rsidP="00871677">
      <w:pPr>
        <w:pStyle w:val="Akapitzlist"/>
        <w:numPr>
          <w:ilvl w:val="0"/>
          <w:numId w:val="4"/>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Zestaw uczący zawiera 20 liter: 10 wielkich i 10 małych</w:t>
      </w:r>
      <w:r>
        <w:rPr>
          <w:rFonts w:ascii="Times New Roman" w:hAnsi="Times New Roman" w:cs="Times New Roman"/>
          <w:color w:val="000000"/>
          <w:sz w:val="24"/>
          <w:szCs w:val="27"/>
        </w:rPr>
        <w:t>;</w:t>
      </w:r>
    </w:p>
    <w:p w:rsidR="00871677" w:rsidRPr="00871677" w:rsidRDefault="00871677" w:rsidP="00871677">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Zastosowano algorytm z funkcją aktywacji w postaci funkcji progowej unipolarnej</w:t>
      </w:r>
    </w:p>
    <w:p w:rsidR="00871677" w:rsidRPr="00871677" w:rsidRDefault="00871677" w:rsidP="00871677">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Testy przeprowadzono dla 4 różnych współczynników uczenia: 1; 0.5; 0.25; 0.1</w:t>
      </w:r>
    </w:p>
    <w:p w:rsidR="00871677" w:rsidRPr="001835C1" w:rsidRDefault="00871677" w:rsidP="00871677">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W testach sprawdzano czy sieć poprawnie sklasyfikuje litery: M i s.</w:t>
      </w:r>
    </w:p>
    <w:p w:rsidR="001835C1" w:rsidRPr="00871677" w:rsidRDefault="001835C1" w:rsidP="001835C1">
      <w:pPr>
        <w:pStyle w:val="Akapitzlist"/>
        <w:spacing w:line="360" w:lineRule="auto"/>
        <w:rPr>
          <w:rFonts w:ascii="Times New Roman" w:hAnsi="Times New Roman" w:cs="Times New Roman"/>
          <w:color w:val="000000"/>
          <w:szCs w:val="24"/>
        </w:rPr>
      </w:pPr>
    </w:p>
    <w:tbl>
      <w:tblPr>
        <w:tblStyle w:val="Tabela-Siatka"/>
        <w:tblW w:w="10190" w:type="dxa"/>
        <w:jc w:val="center"/>
        <w:tblLook w:val="04A0" w:firstRow="1" w:lastRow="0" w:firstColumn="1" w:lastColumn="0" w:noHBand="0" w:noVBand="1"/>
      </w:tblPr>
      <w:tblGrid>
        <w:gridCol w:w="1242"/>
        <w:gridCol w:w="1701"/>
        <w:gridCol w:w="1843"/>
        <w:gridCol w:w="3144"/>
        <w:gridCol w:w="2260"/>
      </w:tblGrid>
      <w:tr w:rsidR="0008238F" w:rsidRPr="00871677" w:rsidTr="0008238F">
        <w:trPr>
          <w:jc w:val="center"/>
        </w:trPr>
        <w:tc>
          <w:tcPr>
            <w:tcW w:w="1242" w:type="dxa"/>
            <w:tcBorders>
              <w:bottom w:val="nil"/>
            </w:tcBorders>
            <w:shd w:val="clear" w:color="auto" w:fill="31849B" w:themeFill="accent5" w:themeFillShade="BF"/>
          </w:tcPr>
          <w:p w:rsidR="0008238F" w:rsidRPr="00871677" w:rsidRDefault="0008238F" w:rsidP="00C95DCA">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lastRenderedPageBreak/>
              <w:t>Numer wariantu</w:t>
            </w:r>
          </w:p>
        </w:tc>
        <w:tc>
          <w:tcPr>
            <w:tcW w:w="1701" w:type="dxa"/>
            <w:tcBorders>
              <w:bottom w:val="nil"/>
            </w:tcBorders>
            <w:shd w:val="clear" w:color="auto" w:fill="31849B" w:themeFill="accent5" w:themeFillShade="BF"/>
          </w:tcPr>
          <w:p w:rsidR="0008238F" w:rsidRPr="00871677" w:rsidRDefault="0008238F" w:rsidP="00C95DCA">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Współczynnik uczenia η</w:t>
            </w:r>
          </w:p>
        </w:tc>
        <w:tc>
          <w:tcPr>
            <w:tcW w:w="1843" w:type="dxa"/>
            <w:tcBorders>
              <w:bottom w:val="nil"/>
            </w:tcBorders>
            <w:shd w:val="clear" w:color="auto" w:fill="31849B" w:themeFill="accent5" w:themeFillShade="BF"/>
          </w:tcPr>
          <w:p w:rsidR="0008238F" w:rsidRPr="00871677" w:rsidRDefault="0008238F" w:rsidP="00C95DCA">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3144" w:type="dxa"/>
            <w:tcBorders>
              <w:bottom w:val="nil"/>
            </w:tcBorders>
            <w:shd w:val="clear" w:color="auto" w:fill="31849B" w:themeFill="accent5" w:themeFillShade="BF"/>
          </w:tcPr>
          <w:p w:rsidR="0008238F" w:rsidRPr="00871677" w:rsidRDefault="0008238F" w:rsidP="00C95DCA">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Średnia liczba potrzebnych iteracji do wyuczenia</w:t>
            </w:r>
          </w:p>
        </w:tc>
        <w:tc>
          <w:tcPr>
            <w:tcW w:w="2260" w:type="dxa"/>
            <w:tcBorders>
              <w:bottom w:val="nil"/>
            </w:tcBorders>
            <w:shd w:val="clear" w:color="auto" w:fill="31849B" w:themeFill="accent5" w:themeFillShade="BF"/>
          </w:tcPr>
          <w:p w:rsidR="0008238F" w:rsidRPr="00871677" w:rsidRDefault="0008238F" w:rsidP="00C95DCA">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08238F" w:rsidTr="0008238F">
        <w:trPr>
          <w:jc w:val="center"/>
        </w:trPr>
        <w:tc>
          <w:tcPr>
            <w:tcW w:w="1242" w:type="dxa"/>
            <w:tcBorders>
              <w:top w:val="nil"/>
            </w:tcBorders>
            <w:shd w:val="clear" w:color="auto" w:fill="92CDDC" w:themeFill="accent5" w:themeFillTint="99"/>
          </w:tcPr>
          <w:p w:rsidR="0008238F" w:rsidRPr="0038781D" w:rsidRDefault="0008238F" w:rsidP="00C95DCA">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701" w:type="dxa"/>
            <w:tcBorders>
              <w:top w:val="nil"/>
            </w:tcBorders>
            <w:shd w:val="clear" w:color="auto" w:fill="92CDDC" w:themeFill="accent5" w:themeFillTint="99"/>
          </w:tcPr>
          <w:p w:rsidR="0008238F" w:rsidRDefault="0008238F"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w:t>
            </w:r>
          </w:p>
        </w:tc>
        <w:tc>
          <w:tcPr>
            <w:tcW w:w="1843" w:type="dxa"/>
            <w:tcBorders>
              <w:top w:val="nil"/>
            </w:tcBorders>
            <w:shd w:val="clear" w:color="auto" w:fill="92CDDC" w:themeFill="accent5" w:themeFillTint="99"/>
          </w:tcPr>
          <w:p w:rsidR="0008238F" w:rsidRDefault="0008238F"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tcBorders>
              <w:top w:val="nil"/>
            </w:tcBorders>
            <w:shd w:val="clear" w:color="auto" w:fill="92CDDC" w:themeFill="accent5" w:themeFillTint="99"/>
          </w:tcPr>
          <w:p w:rsidR="0008238F" w:rsidRDefault="0027692E" w:rsidP="007E65CD">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tcBorders>
              <w:top w:val="nil"/>
            </w:tcBorders>
            <w:shd w:val="clear" w:color="auto" w:fill="92CDDC" w:themeFill="accent5" w:themeFillTint="99"/>
          </w:tcPr>
          <w:p w:rsidR="0008238F" w:rsidRDefault="00871677"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08238F" w:rsidTr="0008238F">
        <w:trPr>
          <w:jc w:val="center"/>
        </w:trPr>
        <w:tc>
          <w:tcPr>
            <w:tcW w:w="1242" w:type="dxa"/>
            <w:shd w:val="clear" w:color="auto" w:fill="92CDDC" w:themeFill="accent5" w:themeFillTint="99"/>
          </w:tcPr>
          <w:p w:rsidR="0008238F" w:rsidRPr="0038781D" w:rsidRDefault="0008238F" w:rsidP="00C95DCA">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701" w:type="dxa"/>
            <w:shd w:val="clear" w:color="auto" w:fill="92CDDC" w:themeFill="accent5" w:themeFillTint="99"/>
          </w:tcPr>
          <w:p w:rsidR="0008238F" w:rsidRDefault="0008238F"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1843" w:type="dxa"/>
            <w:shd w:val="clear" w:color="auto" w:fill="92CDDC" w:themeFill="accent5" w:themeFillTint="99"/>
          </w:tcPr>
          <w:p w:rsidR="0008238F" w:rsidRDefault="007A25DE"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92CDDC" w:themeFill="accent5" w:themeFillTint="99"/>
          </w:tcPr>
          <w:p w:rsidR="0008238F" w:rsidRDefault="0027692E" w:rsidP="007E65CD">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08238F" w:rsidRDefault="00871677"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08238F" w:rsidTr="0008238F">
        <w:trPr>
          <w:jc w:val="center"/>
        </w:trPr>
        <w:tc>
          <w:tcPr>
            <w:tcW w:w="1242" w:type="dxa"/>
            <w:shd w:val="clear" w:color="auto" w:fill="92CDDC" w:themeFill="accent5" w:themeFillTint="99"/>
          </w:tcPr>
          <w:p w:rsidR="0008238F" w:rsidRPr="0038781D" w:rsidRDefault="0008238F" w:rsidP="00C95DCA">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701" w:type="dxa"/>
            <w:shd w:val="clear" w:color="auto" w:fill="92CDDC" w:themeFill="accent5" w:themeFillTint="99"/>
          </w:tcPr>
          <w:p w:rsidR="0008238F" w:rsidRDefault="0008238F"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0,25</w:t>
            </w:r>
          </w:p>
        </w:tc>
        <w:tc>
          <w:tcPr>
            <w:tcW w:w="1843" w:type="dxa"/>
            <w:shd w:val="clear" w:color="auto" w:fill="92CDDC" w:themeFill="accent5" w:themeFillTint="99"/>
          </w:tcPr>
          <w:p w:rsidR="0008238F" w:rsidRDefault="007A25DE"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92CDDC" w:themeFill="accent5" w:themeFillTint="99"/>
          </w:tcPr>
          <w:p w:rsidR="0008238F" w:rsidRDefault="0027692E" w:rsidP="007E65CD">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08238F" w:rsidRDefault="00871677"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08238F" w:rsidTr="0008238F">
        <w:trPr>
          <w:jc w:val="center"/>
        </w:trPr>
        <w:tc>
          <w:tcPr>
            <w:tcW w:w="1242" w:type="dxa"/>
            <w:shd w:val="clear" w:color="auto" w:fill="92CDDC" w:themeFill="accent5" w:themeFillTint="99"/>
          </w:tcPr>
          <w:p w:rsidR="0008238F" w:rsidRPr="0038781D" w:rsidRDefault="0008238F" w:rsidP="00C95DCA">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701" w:type="dxa"/>
            <w:shd w:val="clear" w:color="auto" w:fill="92CDDC" w:themeFill="accent5" w:themeFillTint="99"/>
          </w:tcPr>
          <w:p w:rsidR="0008238F" w:rsidRDefault="0008238F"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1843" w:type="dxa"/>
            <w:shd w:val="clear" w:color="auto" w:fill="92CDDC" w:themeFill="accent5" w:themeFillTint="99"/>
          </w:tcPr>
          <w:p w:rsidR="0008238F" w:rsidRDefault="007A25DE"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92CDDC" w:themeFill="accent5" w:themeFillTint="99"/>
          </w:tcPr>
          <w:p w:rsidR="0008238F" w:rsidRDefault="0027692E"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08238F" w:rsidRDefault="00871677" w:rsidP="00C95DCA">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bl>
    <w:p w:rsidR="0027692E" w:rsidRPr="001835C1" w:rsidRDefault="0027692E" w:rsidP="00221B49">
      <w:pPr>
        <w:spacing w:line="360" w:lineRule="auto"/>
        <w:ind w:right="-993"/>
        <w:rPr>
          <w:rFonts w:ascii="Times New Roman" w:hAnsi="Times New Roman" w:cs="Times New Roman"/>
          <w:color w:val="000000"/>
          <w:sz w:val="2"/>
          <w:szCs w:val="24"/>
        </w:rPr>
      </w:pPr>
    </w:p>
    <w:p w:rsidR="0027692E" w:rsidRDefault="0027692E" w:rsidP="0027692E">
      <w:pPr>
        <w:keepNext/>
        <w:spacing w:line="360" w:lineRule="auto"/>
        <w:ind w:right="-993"/>
        <w:jc w:val="center"/>
      </w:pPr>
      <w:r>
        <w:rPr>
          <w:noProof/>
          <w:lang w:eastAsia="pl-PL"/>
        </w:rPr>
        <w:drawing>
          <wp:inline distT="0" distB="0" distL="0" distR="0" wp14:anchorId="0156295B" wp14:editId="617D3949">
            <wp:extent cx="2636520" cy="31546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6520" cy="3154680"/>
                    </a:xfrm>
                    <a:prstGeom prst="rect">
                      <a:avLst/>
                    </a:prstGeom>
                  </pic:spPr>
                </pic:pic>
              </a:graphicData>
            </a:graphic>
          </wp:inline>
        </w:drawing>
      </w:r>
    </w:p>
    <w:p w:rsidR="0027692E" w:rsidRPr="0027692E" w:rsidRDefault="0027692E" w:rsidP="0027692E">
      <w:pPr>
        <w:pStyle w:val="Legenda"/>
        <w:jc w:val="center"/>
        <w:rPr>
          <w:noProof/>
          <w:color w:val="auto"/>
          <w:lang w:eastAsia="pl-PL"/>
        </w:rPr>
      </w:pPr>
      <w:r>
        <w:rPr>
          <w:color w:val="auto"/>
        </w:rPr>
        <w:t xml:space="preserve">                               </w:t>
      </w:r>
      <w:r w:rsidRPr="0027692E">
        <w:rPr>
          <w:color w:val="auto"/>
        </w:rPr>
        <w:t xml:space="preserve">Rysunek </w:t>
      </w:r>
      <w:r w:rsidRPr="0027692E">
        <w:rPr>
          <w:color w:val="auto"/>
        </w:rPr>
        <w:fldChar w:fldCharType="begin"/>
      </w:r>
      <w:r w:rsidRPr="0027692E">
        <w:rPr>
          <w:color w:val="auto"/>
        </w:rPr>
        <w:instrText xml:space="preserve"> SEQ Rysunek \* ARABIC </w:instrText>
      </w:r>
      <w:r w:rsidRPr="0027692E">
        <w:rPr>
          <w:color w:val="auto"/>
        </w:rPr>
        <w:fldChar w:fldCharType="separate"/>
      </w:r>
      <w:r w:rsidR="00B7735A">
        <w:rPr>
          <w:noProof/>
          <w:color w:val="auto"/>
        </w:rPr>
        <w:t>1</w:t>
      </w:r>
      <w:r w:rsidRPr="0027692E">
        <w:rPr>
          <w:color w:val="auto"/>
        </w:rPr>
        <w:fldChar w:fldCharType="end"/>
      </w:r>
      <w:r w:rsidRPr="0027692E">
        <w:rPr>
          <w:color w:val="auto"/>
        </w:rPr>
        <w:t>: Test dla litery M i wsp</w:t>
      </w:r>
      <w:r>
        <w:rPr>
          <w:color w:val="auto"/>
        </w:rPr>
        <w:t>ó</w:t>
      </w:r>
      <w:r w:rsidRPr="0027692E">
        <w:rPr>
          <w:color w:val="auto"/>
        </w:rPr>
        <w:t>łczynnika uczenia równego 1</w:t>
      </w:r>
    </w:p>
    <w:p w:rsidR="0027692E" w:rsidRDefault="0027692E" w:rsidP="0027692E">
      <w:pPr>
        <w:keepNext/>
        <w:spacing w:line="360" w:lineRule="auto"/>
        <w:ind w:right="-993"/>
        <w:jc w:val="center"/>
      </w:pPr>
      <w:r>
        <w:rPr>
          <w:noProof/>
          <w:lang w:eastAsia="pl-PL"/>
        </w:rPr>
        <w:drawing>
          <wp:inline distT="0" distB="0" distL="0" distR="0" wp14:anchorId="17EB5ECD" wp14:editId="3BA0AC19">
            <wp:extent cx="2667000" cy="31089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3108960"/>
                    </a:xfrm>
                    <a:prstGeom prst="rect">
                      <a:avLst/>
                    </a:prstGeom>
                  </pic:spPr>
                </pic:pic>
              </a:graphicData>
            </a:graphic>
          </wp:inline>
        </w:drawing>
      </w:r>
    </w:p>
    <w:p w:rsidR="0027692E" w:rsidRPr="001835C1" w:rsidRDefault="0027692E" w:rsidP="001835C1">
      <w:pPr>
        <w:pStyle w:val="Legenda"/>
        <w:jc w:val="center"/>
        <w:rPr>
          <w:color w:val="auto"/>
        </w:rPr>
      </w:pPr>
      <w:r w:rsidRPr="0027692E">
        <w:rPr>
          <w:color w:val="auto"/>
        </w:rPr>
        <w:t xml:space="preserve">                            Rysunek </w:t>
      </w:r>
      <w:r w:rsidRPr="0027692E">
        <w:rPr>
          <w:color w:val="auto"/>
        </w:rPr>
        <w:fldChar w:fldCharType="begin"/>
      </w:r>
      <w:r w:rsidRPr="0027692E">
        <w:rPr>
          <w:color w:val="auto"/>
        </w:rPr>
        <w:instrText xml:space="preserve"> SEQ Rysunek \* ARABIC </w:instrText>
      </w:r>
      <w:r w:rsidRPr="0027692E">
        <w:rPr>
          <w:color w:val="auto"/>
        </w:rPr>
        <w:fldChar w:fldCharType="separate"/>
      </w:r>
      <w:r w:rsidR="00B7735A">
        <w:rPr>
          <w:noProof/>
          <w:color w:val="auto"/>
        </w:rPr>
        <w:t>2</w:t>
      </w:r>
      <w:r w:rsidRPr="0027692E">
        <w:rPr>
          <w:color w:val="auto"/>
        </w:rPr>
        <w:fldChar w:fldCharType="end"/>
      </w:r>
      <w:r w:rsidRPr="0027692E">
        <w:rPr>
          <w:color w:val="auto"/>
        </w:rPr>
        <w:t>: Test dla litery s i współczynnika uczenia równego 0.1</w:t>
      </w:r>
    </w:p>
    <w:p w:rsidR="00626013" w:rsidRPr="00626013" w:rsidRDefault="00626013" w:rsidP="004F74B6">
      <w:pPr>
        <w:spacing w:line="360" w:lineRule="auto"/>
        <w:rPr>
          <w:rFonts w:ascii="Times New Roman" w:hAnsi="Times New Roman" w:cs="Times New Roman"/>
          <w:sz w:val="24"/>
        </w:rPr>
      </w:pPr>
      <w:r w:rsidRPr="00626013">
        <w:rPr>
          <w:rFonts w:ascii="Times New Roman" w:hAnsi="Times New Roman" w:cs="Times New Roman"/>
          <w:sz w:val="24"/>
        </w:rPr>
        <w:lastRenderedPageBreak/>
        <w:t>W wariancie numer 1 gdzie zastosowano funkcję progową unipolarną i zbiór uczący 20-elementowy możemy zaobserwować, że</w:t>
      </w:r>
      <w:r>
        <w:rPr>
          <w:rFonts w:ascii="Times New Roman" w:hAnsi="Times New Roman" w:cs="Times New Roman"/>
          <w:sz w:val="24"/>
        </w:rPr>
        <w:t xml:space="preserve"> sieć potrzebuje dużej liczby iteracji aby poprawnie klasyfikować wszystkie elementy ze zbioru uczącego. W efekcie jednak uzyskane współczynniki wagowe pozwalają na poprawne określenie wielkości liter ze zbioru testującego gdyż podczas testów nie napotkano na ani jeden błędnie sklasyfikowany element.</w:t>
      </w:r>
      <w:r w:rsidRPr="00626013">
        <w:rPr>
          <w:rFonts w:ascii="Times New Roman" w:hAnsi="Times New Roman" w:cs="Times New Roman"/>
          <w:sz w:val="24"/>
        </w:rPr>
        <w:t xml:space="preserve"> </w:t>
      </w:r>
    </w:p>
    <w:p w:rsidR="0027692E" w:rsidRDefault="0027692E" w:rsidP="0027692E">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t>Wariant I</w:t>
      </w:r>
      <w:r>
        <w:rPr>
          <w:rFonts w:ascii="Times New Roman" w:hAnsi="Times New Roman" w:cs="Times New Roman"/>
          <w:b/>
          <w:color w:val="000000"/>
          <w:sz w:val="28"/>
          <w:szCs w:val="27"/>
        </w:rPr>
        <w:t>I</w:t>
      </w:r>
      <w:r>
        <w:rPr>
          <w:rFonts w:ascii="Times New Roman" w:hAnsi="Times New Roman" w:cs="Times New Roman"/>
          <w:b/>
          <w:color w:val="000000"/>
          <w:sz w:val="28"/>
          <w:szCs w:val="27"/>
        </w:rPr>
        <w:t>:</w:t>
      </w:r>
    </w:p>
    <w:p w:rsidR="0027692E" w:rsidRPr="00871677" w:rsidRDefault="0027692E" w:rsidP="0027692E">
      <w:pPr>
        <w:pStyle w:val="Akapitzlist"/>
        <w:numPr>
          <w:ilvl w:val="0"/>
          <w:numId w:val="4"/>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 xml:space="preserve">Zestaw uczący zawiera </w:t>
      </w:r>
      <w:r>
        <w:rPr>
          <w:rFonts w:ascii="Times New Roman" w:hAnsi="Times New Roman" w:cs="Times New Roman"/>
          <w:color w:val="000000"/>
          <w:sz w:val="24"/>
          <w:szCs w:val="27"/>
        </w:rPr>
        <w:t>1</w:t>
      </w:r>
      <w:r w:rsidRPr="00871677">
        <w:rPr>
          <w:rFonts w:ascii="Times New Roman" w:hAnsi="Times New Roman" w:cs="Times New Roman"/>
          <w:color w:val="000000"/>
          <w:sz w:val="24"/>
          <w:szCs w:val="27"/>
        </w:rPr>
        <w:t xml:space="preserve">0 liter: </w:t>
      </w:r>
      <w:r>
        <w:rPr>
          <w:rFonts w:ascii="Times New Roman" w:hAnsi="Times New Roman" w:cs="Times New Roman"/>
          <w:color w:val="000000"/>
          <w:sz w:val="24"/>
          <w:szCs w:val="27"/>
        </w:rPr>
        <w:t>5</w:t>
      </w:r>
      <w:r w:rsidRPr="00871677">
        <w:rPr>
          <w:rFonts w:ascii="Times New Roman" w:hAnsi="Times New Roman" w:cs="Times New Roman"/>
          <w:color w:val="000000"/>
          <w:sz w:val="24"/>
          <w:szCs w:val="27"/>
        </w:rPr>
        <w:t xml:space="preserve"> wielkich i </w:t>
      </w:r>
      <w:r>
        <w:rPr>
          <w:rFonts w:ascii="Times New Roman" w:hAnsi="Times New Roman" w:cs="Times New Roman"/>
          <w:color w:val="000000"/>
          <w:sz w:val="24"/>
          <w:szCs w:val="27"/>
        </w:rPr>
        <w:t>5</w:t>
      </w:r>
      <w:r w:rsidRPr="00871677">
        <w:rPr>
          <w:rFonts w:ascii="Times New Roman" w:hAnsi="Times New Roman" w:cs="Times New Roman"/>
          <w:color w:val="000000"/>
          <w:sz w:val="24"/>
          <w:szCs w:val="27"/>
        </w:rPr>
        <w:t xml:space="preserve"> małych</w:t>
      </w:r>
      <w:r>
        <w:rPr>
          <w:rFonts w:ascii="Times New Roman" w:hAnsi="Times New Roman" w:cs="Times New Roman"/>
          <w:color w:val="000000"/>
          <w:sz w:val="24"/>
          <w:szCs w:val="27"/>
        </w:rPr>
        <w:t>;</w:t>
      </w:r>
    </w:p>
    <w:p w:rsidR="0027692E" w:rsidRPr="00871677" w:rsidRDefault="0027692E" w:rsidP="0027692E">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Zastosowano algorytm z funkcją aktywacji w postaci funkcji progowej unipolarnej</w:t>
      </w:r>
    </w:p>
    <w:p w:rsidR="0027692E" w:rsidRPr="00871677" w:rsidRDefault="0027692E" w:rsidP="0027692E">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Testy przeprowadzono dla 4 różnych współczynników uczenia: 1; 0.5; 0.25; 0.1</w:t>
      </w:r>
    </w:p>
    <w:p w:rsidR="008A1B65" w:rsidRPr="001835C1" w:rsidRDefault="0027692E" w:rsidP="001835C1">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W testach sprawdzano czy sieć poprawnie sklasyfikuje litery: M i s.</w:t>
      </w:r>
    </w:p>
    <w:tbl>
      <w:tblPr>
        <w:tblStyle w:val="Tabela-Siatka"/>
        <w:tblW w:w="10190" w:type="dxa"/>
        <w:jc w:val="center"/>
        <w:tblLook w:val="04A0" w:firstRow="1" w:lastRow="0" w:firstColumn="1" w:lastColumn="0" w:noHBand="0" w:noVBand="1"/>
      </w:tblPr>
      <w:tblGrid>
        <w:gridCol w:w="1242"/>
        <w:gridCol w:w="1701"/>
        <w:gridCol w:w="1843"/>
        <w:gridCol w:w="3144"/>
        <w:gridCol w:w="2260"/>
      </w:tblGrid>
      <w:tr w:rsidR="0027692E" w:rsidRPr="00871677" w:rsidTr="001F1360">
        <w:trPr>
          <w:jc w:val="center"/>
        </w:trPr>
        <w:tc>
          <w:tcPr>
            <w:tcW w:w="1242" w:type="dxa"/>
            <w:tcBorders>
              <w:bottom w:val="nil"/>
            </w:tcBorders>
            <w:shd w:val="clear" w:color="auto" w:fill="31849B" w:themeFill="accent5" w:themeFillShade="BF"/>
          </w:tcPr>
          <w:p w:rsidR="0027692E" w:rsidRPr="00871677" w:rsidRDefault="0027692E"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Numer wariantu</w:t>
            </w:r>
          </w:p>
        </w:tc>
        <w:tc>
          <w:tcPr>
            <w:tcW w:w="1701" w:type="dxa"/>
            <w:tcBorders>
              <w:bottom w:val="nil"/>
            </w:tcBorders>
            <w:shd w:val="clear" w:color="auto" w:fill="31849B" w:themeFill="accent5" w:themeFillShade="BF"/>
          </w:tcPr>
          <w:p w:rsidR="0027692E" w:rsidRPr="00871677" w:rsidRDefault="0027692E"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Współczynnik uczenia η</w:t>
            </w:r>
          </w:p>
        </w:tc>
        <w:tc>
          <w:tcPr>
            <w:tcW w:w="1843" w:type="dxa"/>
            <w:tcBorders>
              <w:bottom w:val="nil"/>
            </w:tcBorders>
            <w:shd w:val="clear" w:color="auto" w:fill="31849B" w:themeFill="accent5" w:themeFillShade="BF"/>
          </w:tcPr>
          <w:p w:rsidR="0027692E" w:rsidRPr="00871677" w:rsidRDefault="0027692E"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3144" w:type="dxa"/>
            <w:tcBorders>
              <w:bottom w:val="nil"/>
            </w:tcBorders>
            <w:shd w:val="clear" w:color="auto" w:fill="31849B" w:themeFill="accent5" w:themeFillShade="BF"/>
          </w:tcPr>
          <w:p w:rsidR="0027692E" w:rsidRPr="00871677" w:rsidRDefault="0027692E"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Średnia liczba potrzebnych iteracji do wyuczenia</w:t>
            </w:r>
          </w:p>
        </w:tc>
        <w:tc>
          <w:tcPr>
            <w:tcW w:w="2260" w:type="dxa"/>
            <w:tcBorders>
              <w:bottom w:val="nil"/>
            </w:tcBorders>
            <w:shd w:val="clear" w:color="auto" w:fill="31849B" w:themeFill="accent5" w:themeFillShade="BF"/>
          </w:tcPr>
          <w:p w:rsidR="0027692E" w:rsidRPr="00871677" w:rsidRDefault="0027692E"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27692E" w:rsidTr="001F1360">
        <w:trPr>
          <w:jc w:val="center"/>
        </w:trPr>
        <w:tc>
          <w:tcPr>
            <w:tcW w:w="1242" w:type="dxa"/>
            <w:tcBorders>
              <w:top w:val="nil"/>
            </w:tcBorders>
            <w:shd w:val="clear" w:color="auto" w:fill="92CDDC" w:themeFill="accent5" w:themeFillTint="99"/>
          </w:tcPr>
          <w:p w:rsidR="0027692E" w:rsidRPr="0038781D" w:rsidRDefault="0027692E"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701" w:type="dxa"/>
            <w:tcBorders>
              <w:top w:val="nil"/>
            </w:tcBorders>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w:t>
            </w:r>
          </w:p>
        </w:tc>
        <w:tc>
          <w:tcPr>
            <w:tcW w:w="1843" w:type="dxa"/>
            <w:tcBorders>
              <w:top w:val="nil"/>
            </w:tcBorders>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tcBorders>
              <w:top w:val="nil"/>
            </w:tcBorders>
            <w:shd w:val="clear" w:color="auto" w:fill="92CDDC" w:themeFill="accent5" w:themeFillTint="99"/>
          </w:tcPr>
          <w:p w:rsidR="0027692E"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3</w:t>
            </w:r>
            <w:r w:rsidR="0027692E">
              <w:rPr>
                <w:rFonts w:ascii="Times New Roman" w:hAnsi="Times New Roman" w:cs="Times New Roman"/>
                <w:color w:val="000000"/>
                <w:sz w:val="24"/>
                <w:szCs w:val="27"/>
              </w:rPr>
              <w:t>54</w:t>
            </w:r>
          </w:p>
        </w:tc>
        <w:tc>
          <w:tcPr>
            <w:tcW w:w="2260" w:type="dxa"/>
            <w:tcBorders>
              <w:top w:val="nil"/>
            </w:tcBorders>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27692E" w:rsidTr="001F1360">
        <w:trPr>
          <w:jc w:val="center"/>
        </w:trPr>
        <w:tc>
          <w:tcPr>
            <w:tcW w:w="1242" w:type="dxa"/>
            <w:shd w:val="clear" w:color="auto" w:fill="92CDDC" w:themeFill="accent5" w:themeFillTint="99"/>
          </w:tcPr>
          <w:p w:rsidR="0027692E" w:rsidRPr="0038781D" w:rsidRDefault="0027692E"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701"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1843"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27692E"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301</w:t>
            </w:r>
          </w:p>
        </w:tc>
        <w:tc>
          <w:tcPr>
            <w:tcW w:w="2260"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27692E" w:rsidTr="001F1360">
        <w:trPr>
          <w:jc w:val="center"/>
        </w:trPr>
        <w:tc>
          <w:tcPr>
            <w:tcW w:w="1242" w:type="dxa"/>
            <w:shd w:val="clear" w:color="auto" w:fill="92CDDC" w:themeFill="accent5" w:themeFillTint="99"/>
          </w:tcPr>
          <w:p w:rsidR="0027692E" w:rsidRPr="0038781D" w:rsidRDefault="0027692E"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701"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0,25</w:t>
            </w:r>
          </w:p>
        </w:tc>
        <w:tc>
          <w:tcPr>
            <w:tcW w:w="1843"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27692E"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292</w:t>
            </w:r>
          </w:p>
        </w:tc>
        <w:tc>
          <w:tcPr>
            <w:tcW w:w="2260"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27692E" w:rsidTr="001F1360">
        <w:trPr>
          <w:jc w:val="center"/>
        </w:trPr>
        <w:tc>
          <w:tcPr>
            <w:tcW w:w="1242" w:type="dxa"/>
            <w:shd w:val="clear" w:color="auto" w:fill="92CDDC" w:themeFill="accent5" w:themeFillTint="99"/>
          </w:tcPr>
          <w:p w:rsidR="0027692E" w:rsidRPr="0038781D" w:rsidRDefault="0027692E"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701"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1843"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27692E"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268</w:t>
            </w:r>
          </w:p>
        </w:tc>
        <w:tc>
          <w:tcPr>
            <w:tcW w:w="2260" w:type="dxa"/>
            <w:shd w:val="clear" w:color="auto" w:fill="92CDDC" w:themeFill="accent5" w:themeFillTint="99"/>
          </w:tcPr>
          <w:p w:rsidR="0027692E" w:rsidRDefault="0027692E"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bl>
    <w:p w:rsidR="0027692E" w:rsidRDefault="0027692E" w:rsidP="0027692E">
      <w:pPr>
        <w:spacing w:line="360" w:lineRule="auto"/>
        <w:ind w:right="-993"/>
        <w:rPr>
          <w:rFonts w:ascii="Times New Roman" w:hAnsi="Times New Roman" w:cs="Times New Roman"/>
          <w:color w:val="000000"/>
          <w:sz w:val="24"/>
          <w:szCs w:val="24"/>
        </w:rPr>
      </w:pPr>
    </w:p>
    <w:p w:rsidR="008A1B65" w:rsidRDefault="008A1B65" w:rsidP="008A1B65">
      <w:pPr>
        <w:keepNext/>
        <w:spacing w:line="360" w:lineRule="auto"/>
        <w:ind w:right="-993"/>
        <w:jc w:val="center"/>
      </w:pPr>
      <w:r>
        <w:rPr>
          <w:noProof/>
          <w:lang w:eastAsia="pl-PL"/>
        </w:rPr>
        <w:drawing>
          <wp:inline distT="0" distB="0" distL="0" distR="0" wp14:anchorId="1BC19A4B" wp14:editId="6D48E2DF">
            <wp:extent cx="2171886" cy="34671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3166" cy="3469143"/>
                    </a:xfrm>
                    <a:prstGeom prst="rect">
                      <a:avLst/>
                    </a:prstGeom>
                  </pic:spPr>
                </pic:pic>
              </a:graphicData>
            </a:graphic>
          </wp:inline>
        </w:drawing>
      </w:r>
    </w:p>
    <w:p w:rsidR="001967D4" w:rsidRPr="001835C1" w:rsidRDefault="008A1B65" w:rsidP="001835C1">
      <w:pPr>
        <w:pStyle w:val="Legenda"/>
        <w:jc w:val="center"/>
        <w:rPr>
          <w:color w:val="auto"/>
        </w:rPr>
      </w:pPr>
      <w:r>
        <w:rPr>
          <w:color w:val="auto"/>
        </w:rPr>
        <w:t xml:space="preserve">                          </w:t>
      </w:r>
      <w:r w:rsidRPr="008A1B65">
        <w:rPr>
          <w:color w:val="auto"/>
        </w:rPr>
        <w:t xml:space="preserve">Rysunek </w:t>
      </w:r>
      <w:r w:rsidRPr="008A1B65">
        <w:rPr>
          <w:color w:val="auto"/>
        </w:rPr>
        <w:fldChar w:fldCharType="begin"/>
      </w:r>
      <w:r w:rsidRPr="008A1B65">
        <w:rPr>
          <w:color w:val="auto"/>
        </w:rPr>
        <w:instrText xml:space="preserve"> SEQ Rysunek \* ARABIC </w:instrText>
      </w:r>
      <w:r w:rsidRPr="008A1B65">
        <w:rPr>
          <w:color w:val="auto"/>
        </w:rPr>
        <w:fldChar w:fldCharType="separate"/>
      </w:r>
      <w:r w:rsidR="00B7735A">
        <w:rPr>
          <w:noProof/>
          <w:color w:val="auto"/>
        </w:rPr>
        <w:t>3</w:t>
      </w:r>
      <w:r w:rsidRPr="008A1B65">
        <w:rPr>
          <w:color w:val="auto"/>
        </w:rPr>
        <w:fldChar w:fldCharType="end"/>
      </w:r>
      <w:r w:rsidRPr="008A1B65">
        <w:rPr>
          <w:color w:val="auto"/>
        </w:rPr>
        <w:t>: Test dla litery s i współczynnika uczenia równego 0.1</w:t>
      </w:r>
    </w:p>
    <w:p w:rsidR="001967D4" w:rsidRPr="001967D4" w:rsidRDefault="001967D4" w:rsidP="001967D4">
      <w:pPr>
        <w:jc w:val="center"/>
      </w:pPr>
      <w:r>
        <w:rPr>
          <w:noProof/>
          <w:lang w:eastAsia="pl-PL"/>
        </w:rPr>
        <w:lastRenderedPageBreak/>
        <w:drawing>
          <wp:inline distT="0" distB="0" distL="0" distR="0" wp14:anchorId="336B7123" wp14:editId="204A130E">
            <wp:extent cx="4680000" cy="2880000"/>
            <wp:effectExtent l="0" t="0" r="25400" b="1587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835C1" w:rsidRDefault="001835C1" w:rsidP="004F74B6">
      <w:pPr>
        <w:spacing w:line="360" w:lineRule="auto"/>
        <w:rPr>
          <w:rFonts w:ascii="Times New Roman" w:hAnsi="Times New Roman" w:cs="Times New Roman"/>
          <w:sz w:val="24"/>
        </w:rPr>
      </w:pPr>
    </w:p>
    <w:p w:rsidR="004F74B6" w:rsidRDefault="004F74B6" w:rsidP="004F74B6">
      <w:pPr>
        <w:spacing w:line="360" w:lineRule="auto"/>
        <w:rPr>
          <w:rFonts w:ascii="Times New Roman" w:hAnsi="Times New Roman" w:cs="Times New Roman"/>
          <w:sz w:val="24"/>
        </w:rPr>
      </w:pPr>
      <w:r w:rsidRPr="00626013">
        <w:rPr>
          <w:rFonts w:ascii="Times New Roman" w:hAnsi="Times New Roman" w:cs="Times New Roman"/>
          <w:sz w:val="24"/>
        </w:rPr>
        <w:t xml:space="preserve">W wariancie numer </w:t>
      </w:r>
      <w:r>
        <w:rPr>
          <w:rFonts w:ascii="Times New Roman" w:hAnsi="Times New Roman" w:cs="Times New Roman"/>
          <w:sz w:val="24"/>
        </w:rPr>
        <w:t>2</w:t>
      </w:r>
      <w:r w:rsidRPr="00626013">
        <w:rPr>
          <w:rFonts w:ascii="Times New Roman" w:hAnsi="Times New Roman" w:cs="Times New Roman"/>
          <w:sz w:val="24"/>
        </w:rPr>
        <w:t xml:space="preserve"> gdzie zastosowano funkcję progową unipolarną i zbiór uczący </w:t>
      </w:r>
      <w:r>
        <w:rPr>
          <w:rFonts w:ascii="Times New Roman" w:hAnsi="Times New Roman" w:cs="Times New Roman"/>
          <w:sz w:val="24"/>
        </w:rPr>
        <w:t>1</w:t>
      </w:r>
      <w:r w:rsidRPr="00626013">
        <w:rPr>
          <w:rFonts w:ascii="Times New Roman" w:hAnsi="Times New Roman" w:cs="Times New Roman"/>
          <w:sz w:val="24"/>
        </w:rPr>
        <w:t>0-elementowy możemy zaobserwować, że</w:t>
      </w:r>
      <w:r>
        <w:rPr>
          <w:rFonts w:ascii="Times New Roman" w:hAnsi="Times New Roman" w:cs="Times New Roman"/>
          <w:sz w:val="24"/>
        </w:rPr>
        <w:t xml:space="preserve"> sieć</w:t>
      </w:r>
      <w:r>
        <w:rPr>
          <w:rFonts w:ascii="Times New Roman" w:hAnsi="Times New Roman" w:cs="Times New Roman"/>
          <w:sz w:val="24"/>
        </w:rPr>
        <w:t xml:space="preserve"> potrzebuje zależnie od przyjętego współczynnika uczenia</w:t>
      </w:r>
      <w:r>
        <w:rPr>
          <w:rFonts w:ascii="Times New Roman" w:hAnsi="Times New Roman" w:cs="Times New Roman"/>
          <w:sz w:val="24"/>
        </w:rPr>
        <w:t xml:space="preserve"> </w:t>
      </w:r>
      <w:r>
        <w:rPr>
          <w:rFonts w:ascii="Times New Roman" w:hAnsi="Times New Roman" w:cs="Times New Roman"/>
          <w:sz w:val="24"/>
        </w:rPr>
        <w:t>od 268 do 354</w:t>
      </w:r>
      <w:r>
        <w:rPr>
          <w:rFonts w:ascii="Times New Roman" w:hAnsi="Times New Roman" w:cs="Times New Roman"/>
          <w:sz w:val="24"/>
        </w:rPr>
        <w:t xml:space="preserve"> iteracji aby poprawnie klasyfikować wszystkie elementy ze zbioru uczącego. W efekcie jednak uzyskane współczynniki wagowe pozwalają na poprawne określenie wielkości liter ze zbioru testującego gdyż podczas testów nie napotkano na ani jeden błędnie sklasyfikowany element.</w:t>
      </w:r>
      <w:r w:rsidRPr="00626013">
        <w:rPr>
          <w:rFonts w:ascii="Times New Roman" w:hAnsi="Times New Roman" w:cs="Times New Roman"/>
          <w:sz w:val="24"/>
        </w:rPr>
        <w:t xml:space="preserve"> </w:t>
      </w:r>
      <w:r>
        <w:rPr>
          <w:rFonts w:ascii="Times New Roman" w:hAnsi="Times New Roman" w:cs="Times New Roman"/>
          <w:sz w:val="24"/>
        </w:rPr>
        <w:t>Wykonany wykres pokazuje, że liczba potrzebnych iteracji rośnie wraz ze wzrostem współczynnika uczenia gdyż najmniej iteracji uzyskano przy współczynniku uczenia równym 0.1 a najwięcej przy współczynniku wynoszącym 1.</w:t>
      </w:r>
    </w:p>
    <w:p w:rsidR="001835C1" w:rsidRPr="00626013" w:rsidRDefault="001835C1" w:rsidP="004F74B6">
      <w:pPr>
        <w:spacing w:line="360" w:lineRule="auto"/>
        <w:rPr>
          <w:rFonts w:ascii="Times New Roman" w:hAnsi="Times New Roman" w:cs="Times New Roman"/>
          <w:sz w:val="24"/>
        </w:rPr>
      </w:pPr>
    </w:p>
    <w:p w:rsidR="008A1B65" w:rsidRDefault="008A1B65" w:rsidP="008A1B65">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t>Wariant I</w:t>
      </w:r>
      <w:r>
        <w:rPr>
          <w:rFonts w:ascii="Times New Roman" w:hAnsi="Times New Roman" w:cs="Times New Roman"/>
          <w:b/>
          <w:color w:val="000000"/>
          <w:sz w:val="28"/>
          <w:szCs w:val="27"/>
        </w:rPr>
        <w:t>I</w:t>
      </w:r>
      <w:r>
        <w:rPr>
          <w:rFonts w:ascii="Times New Roman" w:hAnsi="Times New Roman" w:cs="Times New Roman"/>
          <w:b/>
          <w:color w:val="000000"/>
          <w:sz w:val="28"/>
          <w:szCs w:val="27"/>
        </w:rPr>
        <w:t>I</w:t>
      </w:r>
      <w:r>
        <w:rPr>
          <w:rFonts w:ascii="Times New Roman" w:hAnsi="Times New Roman" w:cs="Times New Roman"/>
          <w:b/>
          <w:color w:val="000000"/>
          <w:sz w:val="28"/>
          <w:szCs w:val="27"/>
        </w:rPr>
        <w:t>:</w:t>
      </w:r>
    </w:p>
    <w:p w:rsidR="008A1B65" w:rsidRPr="00871677" w:rsidRDefault="008A1B65" w:rsidP="008A1B65">
      <w:pPr>
        <w:pStyle w:val="Akapitzlist"/>
        <w:numPr>
          <w:ilvl w:val="0"/>
          <w:numId w:val="4"/>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 xml:space="preserve">Zestaw uczący zawiera </w:t>
      </w:r>
      <w:r>
        <w:rPr>
          <w:rFonts w:ascii="Times New Roman" w:hAnsi="Times New Roman" w:cs="Times New Roman"/>
          <w:color w:val="000000"/>
          <w:sz w:val="24"/>
          <w:szCs w:val="27"/>
        </w:rPr>
        <w:t>2</w:t>
      </w:r>
      <w:r w:rsidRPr="00871677">
        <w:rPr>
          <w:rFonts w:ascii="Times New Roman" w:hAnsi="Times New Roman" w:cs="Times New Roman"/>
          <w:color w:val="000000"/>
          <w:sz w:val="24"/>
          <w:szCs w:val="27"/>
        </w:rPr>
        <w:t xml:space="preserve">0 liter: </w:t>
      </w:r>
      <w:r>
        <w:rPr>
          <w:rFonts w:ascii="Times New Roman" w:hAnsi="Times New Roman" w:cs="Times New Roman"/>
          <w:color w:val="000000"/>
          <w:sz w:val="24"/>
          <w:szCs w:val="27"/>
        </w:rPr>
        <w:t>10</w:t>
      </w:r>
      <w:r w:rsidRPr="00871677">
        <w:rPr>
          <w:rFonts w:ascii="Times New Roman" w:hAnsi="Times New Roman" w:cs="Times New Roman"/>
          <w:color w:val="000000"/>
          <w:sz w:val="24"/>
          <w:szCs w:val="27"/>
        </w:rPr>
        <w:t xml:space="preserve"> wielkich i </w:t>
      </w:r>
      <w:r>
        <w:rPr>
          <w:rFonts w:ascii="Times New Roman" w:hAnsi="Times New Roman" w:cs="Times New Roman"/>
          <w:color w:val="000000"/>
          <w:sz w:val="24"/>
          <w:szCs w:val="27"/>
        </w:rPr>
        <w:t>10</w:t>
      </w:r>
      <w:r w:rsidRPr="00871677">
        <w:rPr>
          <w:rFonts w:ascii="Times New Roman" w:hAnsi="Times New Roman" w:cs="Times New Roman"/>
          <w:color w:val="000000"/>
          <w:sz w:val="24"/>
          <w:szCs w:val="27"/>
        </w:rPr>
        <w:t xml:space="preserve"> małych</w:t>
      </w:r>
      <w:r>
        <w:rPr>
          <w:rFonts w:ascii="Times New Roman" w:hAnsi="Times New Roman" w:cs="Times New Roman"/>
          <w:color w:val="000000"/>
          <w:sz w:val="24"/>
          <w:szCs w:val="27"/>
        </w:rPr>
        <w:t>;</w:t>
      </w:r>
    </w:p>
    <w:p w:rsidR="008A1B65" w:rsidRPr="00871677" w:rsidRDefault="008A1B65" w:rsidP="008A1B65">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Zastosowano algorytm z funkcją aktywacji w postaci funkcji </w:t>
      </w:r>
      <w:r>
        <w:rPr>
          <w:rFonts w:ascii="Times New Roman" w:hAnsi="Times New Roman" w:cs="Times New Roman"/>
          <w:color w:val="000000"/>
          <w:sz w:val="24"/>
          <w:szCs w:val="27"/>
        </w:rPr>
        <w:t xml:space="preserve">ciągłej </w:t>
      </w:r>
      <w:proofErr w:type="spellStart"/>
      <w:r>
        <w:rPr>
          <w:rFonts w:ascii="Times New Roman" w:hAnsi="Times New Roman" w:cs="Times New Roman"/>
          <w:color w:val="000000"/>
          <w:sz w:val="24"/>
          <w:szCs w:val="27"/>
        </w:rPr>
        <w:t>sigmoidalnej</w:t>
      </w:r>
      <w:proofErr w:type="spellEnd"/>
    </w:p>
    <w:p w:rsidR="008A1B65" w:rsidRPr="00871677" w:rsidRDefault="008A1B65" w:rsidP="008A1B65">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Testy przeprowadzono dla 4 różnych współczynników uczenia: 1; 0.5; 0.25; 0.1</w:t>
      </w:r>
    </w:p>
    <w:p w:rsidR="008A1B65" w:rsidRPr="001835C1" w:rsidRDefault="008A1B65" w:rsidP="008A1B65">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W testach sprawdzano czy sieć poprawnie sklasyfikuje litery: M i s.</w:t>
      </w:r>
    </w:p>
    <w:p w:rsidR="001835C1" w:rsidRPr="001835C1" w:rsidRDefault="001835C1" w:rsidP="001835C1">
      <w:pPr>
        <w:spacing w:line="360" w:lineRule="auto"/>
        <w:rPr>
          <w:rFonts w:ascii="Times New Roman" w:hAnsi="Times New Roman" w:cs="Times New Roman"/>
          <w:color w:val="000000"/>
          <w:szCs w:val="24"/>
        </w:rPr>
      </w:pPr>
    </w:p>
    <w:p w:rsidR="008A1B65" w:rsidRPr="00871677" w:rsidRDefault="008A1B65" w:rsidP="008A1B65">
      <w:pPr>
        <w:pStyle w:val="Akapitzlist"/>
        <w:spacing w:line="360" w:lineRule="auto"/>
        <w:rPr>
          <w:rFonts w:ascii="Times New Roman" w:hAnsi="Times New Roman" w:cs="Times New Roman"/>
          <w:color w:val="000000"/>
          <w:szCs w:val="24"/>
        </w:rPr>
      </w:pPr>
    </w:p>
    <w:tbl>
      <w:tblPr>
        <w:tblStyle w:val="Tabela-Siatka"/>
        <w:tblW w:w="10190" w:type="dxa"/>
        <w:jc w:val="center"/>
        <w:tblLook w:val="04A0" w:firstRow="1" w:lastRow="0" w:firstColumn="1" w:lastColumn="0" w:noHBand="0" w:noVBand="1"/>
      </w:tblPr>
      <w:tblGrid>
        <w:gridCol w:w="1242"/>
        <w:gridCol w:w="1701"/>
        <w:gridCol w:w="1843"/>
        <w:gridCol w:w="3144"/>
        <w:gridCol w:w="2260"/>
      </w:tblGrid>
      <w:tr w:rsidR="008A1B65" w:rsidRPr="00871677" w:rsidTr="001F1360">
        <w:trPr>
          <w:jc w:val="center"/>
        </w:trPr>
        <w:tc>
          <w:tcPr>
            <w:tcW w:w="1242"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lastRenderedPageBreak/>
              <w:t>Numer wariantu</w:t>
            </w:r>
          </w:p>
        </w:tc>
        <w:tc>
          <w:tcPr>
            <w:tcW w:w="1701"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Współczynnik uczenia η</w:t>
            </w:r>
          </w:p>
        </w:tc>
        <w:tc>
          <w:tcPr>
            <w:tcW w:w="1843"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3144"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Średnia liczba potrzebnych iteracji do wyuczenia</w:t>
            </w:r>
          </w:p>
        </w:tc>
        <w:tc>
          <w:tcPr>
            <w:tcW w:w="2260"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8A1B65" w:rsidTr="001F1360">
        <w:trPr>
          <w:jc w:val="center"/>
        </w:trPr>
        <w:tc>
          <w:tcPr>
            <w:tcW w:w="1242" w:type="dxa"/>
            <w:tcBorders>
              <w:top w:val="nil"/>
            </w:tcBorders>
            <w:shd w:val="clear" w:color="auto" w:fill="92CDDC" w:themeFill="accent5" w:themeFillTint="99"/>
          </w:tcPr>
          <w:p w:rsidR="008A1B65" w:rsidRPr="0038781D" w:rsidRDefault="008A1B65"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701" w:type="dxa"/>
            <w:tcBorders>
              <w:top w:val="nil"/>
            </w:tcBorders>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w:t>
            </w:r>
          </w:p>
        </w:tc>
        <w:tc>
          <w:tcPr>
            <w:tcW w:w="1843" w:type="dxa"/>
            <w:tcBorders>
              <w:top w:val="nil"/>
            </w:tcBorders>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tcBorders>
              <w:top w:val="nil"/>
            </w:tcBorders>
            <w:shd w:val="clear" w:color="auto" w:fill="92CDDC" w:themeFill="accent5" w:themeFillTint="99"/>
          </w:tcPr>
          <w:p w:rsidR="008A1B65" w:rsidRDefault="00365E08"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tcBorders>
              <w:top w:val="nil"/>
            </w:tcBorders>
            <w:shd w:val="clear" w:color="auto" w:fill="92CDDC" w:themeFill="accent5" w:themeFillTint="99"/>
          </w:tcPr>
          <w:p w:rsidR="008A1B65" w:rsidRDefault="00B7735A"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4</w:t>
            </w:r>
          </w:p>
        </w:tc>
      </w:tr>
      <w:tr w:rsidR="008A1B65" w:rsidTr="001F1360">
        <w:trPr>
          <w:jc w:val="center"/>
        </w:trPr>
        <w:tc>
          <w:tcPr>
            <w:tcW w:w="1242" w:type="dxa"/>
            <w:shd w:val="clear" w:color="auto" w:fill="92CDDC" w:themeFill="accent5" w:themeFillTint="99"/>
          </w:tcPr>
          <w:p w:rsidR="008A1B65" w:rsidRPr="0038781D" w:rsidRDefault="008A1B65"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701"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1843"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8A1B65" w:rsidRDefault="00365E08"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8A1B65" w:rsidRDefault="00B7735A"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3</w:t>
            </w:r>
          </w:p>
        </w:tc>
      </w:tr>
      <w:tr w:rsidR="008A1B65" w:rsidTr="001F1360">
        <w:trPr>
          <w:jc w:val="center"/>
        </w:trPr>
        <w:tc>
          <w:tcPr>
            <w:tcW w:w="1242" w:type="dxa"/>
            <w:shd w:val="clear" w:color="auto" w:fill="92CDDC" w:themeFill="accent5" w:themeFillTint="99"/>
          </w:tcPr>
          <w:p w:rsidR="008A1B65" w:rsidRPr="0038781D" w:rsidRDefault="008A1B65"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701"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0,25</w:t>
            </w:r>
          </w:p>
        </w:tc>
        <w:tc>
          <w:tcPr>
            <w:tcW w:w="1843"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8A1B65" w:rsidRDefault="00365E08"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8A1B65" w:rsidRDefault="00B7735A"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3</w:t>
            </w:r>
          </w:p>
        </w:tc>
      </w:tr>
      <w:tr w:rsidR="008A1B65" w:rsidTr="001F1360">
        <w:trPr>
          <w:jc w:val="center"/>
        </w:trPr>
        <w:tc>
          <w:tcPr>
            <w:tcW w:w="1242" w:type="dxa"/>
            <w:shd w:val="clear" w:color="auto" w:fill="92CDDC" w:themeFill="accent5" w:themeFillTint="99"/>
          </w:tcPr>
          <w:p w:rsidR="008A1B65" w:rsidRPr="0038781D" w:rsidRDefault="008A1B65"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701"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1843"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8A1B65" w:rsidRDefault="00365E08"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8A1B65" w:rsidRDefault="00B7735A"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w:t>
            </w:r>
          </w:p>
        </w:tc>
      </w:tr>
    </w:tbl>
    <w:p w:rsidR="00221B49" w:rsidRDefault="00221B49" w:rsidP="00221B49">
      <w:pPr>
        <w:spacing w:line="360" w:lineRule="auto"/>
        <w:ind w:right="-993"/>
        <w:rPr>
          <w:rFonts w:ascii="Times New Roman" w:hAnsi="Times New Roman" w:cs="Times New Roman"/>
          <w:color w:val="000000"/>
          <w:sz w:val="24"/>
          <w:szCs w:val="24"/>
        </w:rPr>
      </w:pPr>
    </w:p>
    <w:p w:rsidR="008A1B65" w:rsidRDefault="008A1B65" w:rsidP="008A1B65">
      <w:pPr>
        <w:keepNext/>
        <w:spacing w:line="360" w:lineRule="auto"/>
        <w:ind w:right="-993"/>
        <w:jc w:val="center"/>
      </w:pPr>
      <w:r>
        <w:rPr>
          <w:noProof/>
          <w:lang w:eastAsia="pl-PL"/>
        </w:rPr>
        <w:drawing>
          <wp:inline distT="0" distB="0" distL="0" distR="0" wp14:anchorId="4B8AFCEB" wp14:editId="2E1598A4">
            <wp:extent cx="3291840" cy="3108960"/>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91840" cy="3108960"/>
                    </a:xfrm>
                    <a:prstGeom prst="rect">
                      <a:avLst/>
                    </a:prstGeom>
                  </pic:spPr>
                </pic:pic>
              </a:graphicData>
            </a:graphic>
          </wp:inline>
        </w:drawing>
      </w:r>
    </w:p>
    <w:p w:rsidR="00221B49" w:rsidRDefault="008A1B65" w:rsidP="008A1B65">
      <w:pPr>
        <w:pStyle w:val="Legenda"/>
        <w:jc w:val="center"/>
        <w:rPr>
          <w:color w:val="auto"/>
        </w:rPr>
      </w:pPr>
      <w:r>
        <w:rPr>
          <w:color w:val="auto"/>
        </w:rPr>
        <w:t xml:space="preserve">                    </w:t>
      </w:r>
      <w:r w:rsidRPr="008A1B65">
        <w:rPr>
          <w:color w:val="auto"/>
        </w:rPr>
        <w:t xml:space="preserve">Rysunek </w:t>
      </w:r>
      <w:r w:rsidRPr="008A1B65">
        <w:rPr>
          <w:color w:val="auto"/>
        </w:rPr>
        <w:fldChar w:fldCharType="begin"/>
      </w:r>
      <w:r w:rsidRPr="008A1B65">
        <w:rPr>
          <w:color w:val="auto"/>
        </w:rPr>
        <w:instrText xml:space="preserve"> SEQ Rysunek \* ARABIC </w:instrText>
      </w:r>
      <w:r w:rsidRPr="008A1B65">
        <w:rPr>
          <w:color w:val="auto"/>
        </w:rPr>
        <w:fldChar w:fldCharType="separate"/>
      </w:r>
      <w:r w:rsidR="00B7735A">
        <w:rPr>
          <w:noProof/>
          <w:color w:val="auto"/>
        </w:rPr>
        <w:t>4</w:t>
      </w:r>
      <w:r w:rsidRPr="008A1B65">
        <w:rPr>
          <w:color w:val="auto"/>
        </w:rPr>
        <w:fldChar w:fldCharType="end"/>
      </w:r>
      <w:r w:rsidRPr="008A1B65">
        <w:rPr>
          <w:color w:val="auto"/>
        </w:rPr>
        <w:t xml:space="preserve">: Test dla litery M i współczynnika ufności równego </w:t>
      </w:r>
      <w:r w:rsidR="00B7735A">
        <w:rPr>
          <w:color w:val="auto"/>
        </w:rPr>
        <w:t>0.1</w:t>
      </w:r>
    </w:p>
    <w:p w:rsidR="00365E08" w:rsidRPr="00365E08" w:rsidRDefault="00365E08" w:rsidP="00365E08"/>
    <w:p w:rsidR="008A1B65" w:rsidRDefault="00365E08" w:rsidP="00040666">
      <w:pPr>
        <w:spacing w:line="360" w:lineRule="auto"/>
        <w:ind w:right="-993"/>
        <w:jc w:val="center"/>
        <w:rPr>
          <w:rFonts w:ascii="Times New Roman" w:hAnsi="Times New Roman" w:cs="Times New Roman"/>
          <w:color w:val="000000"/>
          <w:sz w:val="24"/>
          <w:szCs w:val="24"/>
        </w:rPr>
      </w:pPr>
      <w:r>
        <w:rPr>
          <w:noProof/>
          <w:lang w:eastAsia="pl-PL"/>
        </w:rPr>
        <w:drawing>
          <wp:inline distT="0" distB="0" distL="0" distR="0" wp14:anchorId="5F043FB8" wp14:editId="410D57DA">
            <wp:extent cx="4680000" cy="2880000"/>
            <wp:effectExtent l="0" t="0" r="25400" b="1587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65E08" w:rsidRDefault="00040666" w:rsidP="00040666">
      <w:pPr>
        <w:spacing w:line="360" w:lineRule="auto"/>
        <w:rPr>
          <w:rFonts w:ascii="Times New Roman" w:hAnsi="Times New Roman" w:cs="Times New Roman"/>
          <w:color w:val="000000"/>
          <w:sz w:val="24"/>
          <w:szCs w:val="24"/>
        </w:rPr>
      </w:pPr>
      <w:r w:rsidRPr="00626013">
        <w:rPr>
          <w:rFonts w:ascii="Times New Roman" w:hAnsi="Times New Roman" w:cs="Times New Roman"/>
          <w:sz w:val="24"/>
        </w:rPr>
        <w:lastRenderedPageBreak/>
        <w:t xml:space="preserve">W wariancie numer </w:t>
      </w:r>
      <w:r>
        <w:rPr>
          <w:rFonts w:ascii="Times New Roman" w:hAnsi="Times New Roman" w:cs="Times New Roman"/>
          <w:sz w:val="24"/>
        </w:rPr>
        <w:t>3</w:t>
      </w:r>
      <w:r w:rsidRPr="00626013">
        <w:rPr>
          <w:rFonts w:ascii="Times New Roman" w:hAnsi="Times New Roman" w:cs="Times New Roman"/>
          <w:sz w:val="24"/>
        </w:rPr>
        <w:t xml:space="preserve"> gdzie zastosowano funkcję </w:t>
      </w:r>
      <w:r>
        <w:rPr>
          <w:rFonts w:ascii="Times New Roman" w:hAnsi="Times New Roman" w:cs="Times New Roman"/>
          <w:sz w:val="24"/>
        </w:rPr>
        <w:t xml:space="preserve">ciągłą </w:t>
      </w:r>
      <w:proofErr w:type="spellStart"/>
      <w:r>
        <w:rPr>
          <w:rFonts w:ascii="Times New Roman" w:hAnsi="Times New Roman" w:cs="Times New Roman"/>
          <w:sz w:val="24"/>
        </w:rPr>
        <w:t>sigmoidalną</w:t>
      </w:r>
      <w:proofErr w:type="spellEnd"/>
      <w:r w:rsidRPr="00626013">
        <w:rPr>
          <w:rFonts w:ascii="Times New Roman" w:hAnsi="Times New Roman" w:cs="Times New Roman"/>
          <w:sz w:val="24"/>
        </w:rPr>
        <w:t xml:space="preserve"> i zbiór uczący </w:t>
      </w:r>
      <w:r>
        <w:rPr>
          <w:rFonts w:ascii="Times New Roman" w:hAnsi="Times New Roman" w:cs="Times New Roman"/>
          <w:sz w:val="24"/>
        </w:rPr>
        <w:t>2</w:t>
      </w:r>
      <w:r w:rsidRPr="00626013">
        <w:rPr>
          <w:rFonts w:ascii="Times New Roman" w:hAnsi="Times New Roman" w:cs="Times New Roman"/>
          <w:sz w:val="24"/>
        </w:rPr>
        <w:t>0-elementowy możemy zaobserwować, że</w:t>
      </w:r>
      <w:r>
        <w:rPr>
          <w:rFonts w:ascii="Times New Roman" w:hAnsi="Times New Roman" w:cs="Times New Roman"/>
          <w:sz w:val="24"/>
        </w:rPr>
        <w:t xml:space="preserve"> sieć  znowu potrzebuje dużej liczby iteracji do wyuczenia i tak naprawdę nie osiąga takich współczynników wagowych aby błąd testowania wynosił 0. W efekcie przy testowaniu na 20 przykładach kilka z nich zostaje błędnie sklasyfikowanych. Na podstawie wykonanego wykresu i przedstawionej tabeli widzimy, że błędów jest tym więcej i większą wart</w:t>
      </w:r>
      <w:r>
        <w:rPr>
          <w:rFonts w:ascii="Times New Roman" w:hAnsi="Times New Roman" w:cs="Times New Roman"/>
          <w:sz w:val="24"/>
        </w:rPr>
        <w:t>ość osiąga współczynnik uczenia</w:t>
      </w:r>
      <w:r>
        <w:rPr>
          <w:rFonts w:ascii="Times New Roman" w:hAnsi="Times New Roman" w:cs="Times New Roman"/>
          <w:color w:val="000000"/>
          <w:sz w:val="24"/>
          <w:szCs w:val="24"/>
        </w:rPr>
        <w:t>.</w:t>
      </w:r>
    </w:p>
    <w:p w:rsidR="008A1B65" w:rsidRDefault="008A1B65" w:rsidP="008A1B65">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t xml:space="preserve">Wariant </w:t>
      </w:r>
      <w:r>
        <w:rPr>
          <w:rFonts w:ascii="Times New Roman" w:hAnsi="Times New Roman" w:cs="Times New Roman"/>
          <w:b/>
          <w:color w:val="000000"/>
          <w:sz w:val="28"/>
          <w:szCs w:val="27"/>
        </w:rPr>
        <w:t>IV:</w:t>
      </w:r>
    </w:p>
    <w:p w:rsidR="008A1B65" w:rsidRPr="00871677" w:rsidRDefault="008A1B65" w:rsidP="008A1B65">
      <w:pPr>
        <w:pStyle w:val="Akapitzlist"/>
        <w:numPr>
          <w:ilvl w:val="0"/>
          <w:numId w:val="4"/>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 xml:space="preserve">Zestaw uczący zawiera </w:t>
      </w:r>
      <w:r>
        <w:rPr>
          <w:rFonts w:ascii="Times New Roman" w:hAnsi="Times New Roman" w:cs="Times New Roman"/>
          <w:color w:val="000000"/>
          <w:sz w:val="24"/>
          <w:szCs w:val="27"/>
        </w:rPr>
        <w:t>1</w:t>
      </w:r>
      <w:r w:rsidRPr="00871677">
        <w:rPr>
          <w:rFonts w:ascii="Times New Roman" w:hAnsi="Times New Roman" w:cs="Times New Roman"/>
          <w:color w:val="000000"/>
          <w:sz w:val="24"/>
          <w:szCs w:val="27"/>
        </w:rPr>
        <w:t xml:space="preserve">0 liter: </w:t>
      </w:r>
      <w:r>
        <w:rPr>
          <w:rFonts w:ascii="Times New Roman" w:hAnsi="Times New Roman" w:cs="Times New Roman"/>
          <w:color w:val="000000"/>
          <w:sz w:val="24"/>
          <w:szCs w:val="27"/>
        </w:rPr>
        <w:t>5</w:t>
      </w:r>
      <w:r w:rsidRPr="00871677">
        <w:rPr>
          <w:rFonts w:ascii="Times New Roman" w:hAnsi="Times New Roman" w:cs="Times New Roman"/>
          <w:color w:val="000000"/>
          <w:sz w:val="24"/>
          <w:szCs w:val="27"/>
        </w:rPr>
        <w:t xml:space="preserve"> wielkich i </w:t>
      </w:r>
      <w:r>
        <w:rPr>
          <w:rFonts w:ascii="Times New Roman" w:hAnsi="Times New Roman" w:cs="Times New Roman"/>
          <w:color w:val="000000"/>
          <w:sz w:val="24"/>
          <w:szCs w:val="27"/>
        </w:rPr>
        <w:t>5</w:t>
      </w:r>
      <w:r w:rsidRPr="00871677">
        <w:rPr>
          <w:rFonts w:ascii="Times New Roman" w:hAnsi="Times New Roman" w:cs="Times New Roman"/>
          <w:color w:val="000000"/>
          <w:sz w:val="24"/>
          <w:szCs w:val="27"/>
        </w:rPr>
        <w:t xml:space="preserve"> małych</w:t>
      </w:r>
      <w:r>
        <w:rPr>
          <w:rFonts w:ascii="Times New Roman" w:hAnsi="Times New Roman" w:cs="Times New Roman"/>
          <w:color w:val="000000"/>
          <w:sz w:val="24"/>
          <w:szCs w:val="27"/>
        </w:rPr>
        <w:t>;</w:t>
      </w:r>
    </w:p>
    <w:p w:rsidR="008A1B65" w:rsidRPr="00871677" w:rsidRDefault="008A1B65" w:rsidP="008A1B65">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Zastosowano algorytm z funkcją aktywacji w postaci funkcji ciągłej </w:t>
      </w:r>
      <w:proofErr w:type="spellStart"/>
      <w:r>
        <w:rPr>
          <w:rFonts w:ascii="Times New Roman" w:hAnsi="Times New Roman" w:cs="Times New Roman"/>
          <w:color w:val="000000"/>
          <w:sz w:val="24"/>
          <w:szCs w:val="27"/>
        </w:rPr>
        <w:t>sigmoidalnej</w:t>
      </w:r>
      <w:proofErr w:type="spellEnd"/>
    </w:p>
    <w:p w:rsidR="008A1B65" w:rsidRPr="00871677" w:rsidRDefault="008A1B65" w:rsidP="008A1B65">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Testy przeprowadzono dla 4 różnych współczynników uczenia: 1; 0.5; 0.25; 0.1</w:t>
      </w:r>
    </w:p>
    <w:p w:rsidR="008A1B65" w:rsidRPr="008A1B65" w:rsidRDefault="008A1B65" w:rsidP="008A1B65">
      <w:pPr>
        <w:pStyle w:val="Akapitzlist"/>
        <w:numPr>
          <w:ilvl w:val="0"/>
          <w:numId w:val="4"/>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W testach sprawdzano czy sieć poprawnie sklasyfikuje litery: M i s.</w:t>
      </w:r>
    </w:p>
    <w:p w:rsidR="008A1B65" w:rsidRPr="00871677" w:rsidRDefault="008A1B65" w:rsidP="008A1B65">
      <w:pPr>
        <w:pStyle w:val="Akapitzlist"/>
        <w:spacing w:line="360" w:lineRule="auto"/>
        <w:rPr>
          <w:rFonts w:ascii="Times New Roman" w:hAnsi="Times New Roman" w:cs="Times New Roman"/>
          <w:color w:val="000000"/>
          <w:szCs w:val="24"/>
        </w:rPr>
      </w:pPr>
    </w:p>
    <w:tbl>
      <w:tblPr>
        <w:tblStyle w:val="Tabela-Siatka"/>
        <w:tblW w:w="10190" w:type="dxa"/>
        <w:jc w:val="center"/>
        <w:tblLook w:val="04A0" w:firstRow="1" w:lastRow="0" w:firstColumn="1" w:lastColumn="0" w:noHBand="0" w:noVBand="1"/>
      </w:tblPr>
      <w:tblGrid>
        <w:gridCol w:w="1242"/>
        <w:gridCol w:w="1701"/>
        <w:gridCol w:w="1843"/>
        <w:gridCol w:w="3144"/>
        <w:gridCol w:w="2260"/>
      </w:tblGrid>
      <w:tr w:rsidR="008A1B65" w:rsidRPr="00871677" w:rsidTr="001F1360">
        <w:trPr>
          <w:jc w:val="center"/>
        </w:trPr>
        <w:tc>
          <w:tcPr>
            <w:tcW w:w="1242"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Numer wariantu</w:t>
            </w:r>
          </w:p>
        </w:tc>
        <w:tc>
          <w:tcPr>
            <w:tcW w:w="1701"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Współczynnik uczenia η</w:t>
            </w:r>
          </w:p>
        </w:tc>
        <w:tc>
          <w:tcPr>
            <w:tcW w:w="1843"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3144"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Średnia liczba potrzebnych iteracji do wyuczenia</w:t>
            </w:r>
          </w:p>
        </w:tc>
        <w:tc>
          <w:tcPr>
            <w:tcW w:w="2260" w:type="dxa"/>
            <w:tcBorders>
              <w:bottom w:val="nil"/>
            </w:tcBorders>
            <w:shd w:val="clear" w:color="auto" w:fill="31849B" w:themeFill="accent5" w:themeFillShade="BF"/>
          </w:tcPr>
          <w:p w:rsidR="008A1B65" w:rsidRPr="00871677" w:rsidRDefault="008A1B65" w:rsidP="001F1360">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8A1B65" w:rsidTr="001F1360">
        <w:trPr>
          <w:jc w:val="center"/>
        </w:trPr>
        <w:tc>
          <w:tcPr>
            <w:tcW w:w="1242" w:type="dxa"/>
            <w:tcBorders>
              <w:top w:val="nil"/>
            </w:tcBorders>
            <w:shd w:val="clear" w:color="auto" w:fill="92CDDC" w:themeFill="accent5" w:themeFillTint="99"/>
          </w:tcPr>
          <w:p w:rsidR="008A1B65" w:rsidRPr="0038781D" w:rsidRDefault="008A1B65"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701" w:type="dxa"/>
            <w:tcBorders>
              <w:top w:val="nil"/>
            </w:tcBorders>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w:t>
            </w:r>
          </w:p>
        </w:tc>
        <w:tc>
          <w:tcPr>
            <w:tcW w:w="1843" w:type="dxa"/>
            <w:tcBorders>
              <w:top w:val="nil"/>
            </w:tcBorders>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tcBorders>
              <w:top w:val="nil"/>
            </w:tcBorders>
            <w:shd w:val="clear" w:color="auto" w:fill="92CDDC" w:themeFill="accent5" w:themeFillTint="99"/>
          </w:tcPr>
          <w:p w:rsidR="008A1B65" w:rsidRDefault="00365E08"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tcBorders>
              <w:top w:val="nil"/>
            </w:tcBorders>
            <w:shd w:val="clear" w:color="auto" w:fill="92CDDC" w:themeFill="accent5" w:themeFillTint="99"/>
          </w:tcPr>
          <w:p w:rsidR="008A1B65" w:rsidRDefault="00B7735A"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7</w:t>
            </w:r>
          </w:p>
        </w:tc>
      </w:tr>
      <w:tr w:rsidR="008A1B65" w:rsidTr="001F1360">
        <w:trPr>
          <w:jc w:val="center"/>
        </w:trPr>
        <w:tc>
          <w:tcPr>
            <w:tcW w:w="1242" w:type="dxa"/>
            <w:shd w:val="clear" w:color="auto" w:fill="92CDDC" w:themeFill="accent5" w:themeFillTint="99"/>
          </w:tcPr>
          <w:p w:rsidR="008A1B65" w:rsidRPr="0038781D" w:rsidRDefault="008A1B65"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701"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0,5</w:t>
            </w:r>
          </w:p>
        </w:tc>
        <w:tc>
          <w:tcPr>
            <w:tcW w:w="1843"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8A1B65" w:rsidRDefault="00365E08"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8A1B65" w:rsidRDefault="00B7735A"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w:t>
            </w:r>
          </w:p>
        </w:tc>
      </w:tr>
      <w:tr w:rsidR="008A1B65" w:rsidTr="001F1360">
        <w:trPr>
          <w:jc w:val="center"/>
        </w:trPr>
        <w:tc>
          <w:tcPr>
            <w:tcW w:w="1242" w:type="dxa"/>
            <w:shd w:val="clear" w:color="auto" w:fill="92CDDC" w:themeFill="accent5" w:themeFillTint="99"/>
          </w:tcPr>
          <w:p w:rsidR="008A1B65" w:rsidRPr="0038781D" w:rsidRDefault="008A1B65"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701"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0,25</w:t>
            </w:r>
          </w:p>
        </w:tc>
        <w:tc>
          <w:tcPr>
            <w:tcW w:w="1843"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8A1B65" w:rsidRDefault="00365E08"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8A1B65" w:rsidRDefault="00B7735A"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4</w:t>
            </w:r>
          </w:p>
        </w:tc>
      </w:tr>
      <w:tr w:rsidR="008A1B65" w:rsidTr="001F1360">
        <w:trPr>
          <w:jc w:val="center"/>
        </w:trPr>
        <w:tc>
          <w:tcPr>
            <w:tcW w:w="1242" w:type="dxa"/>
            <w:shd w:val="clear" w:color="auto" w:fill="92CDDC" w:themeFill="accent5" w:themeFillTint="99"/>
          </w:tcPr>
          <w:p w:rsidR="008A1B65" w:rsidRPr="0038781D" w:rsidRDefault="008A1B65" w:rsidP="001F1360">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701"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1843" w:type="dxa"/>
            <w:shd w:val="clear" w:color="auto" w:fill="92CDDC" w:themeFill="accent5" w:themeFillTint="99"/>
          </w:tcPr>
          <w:p w:rsidR="008A1B65" w:rsidRDefault="008A1B65"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w:t>
            </w:r>
          </w:p>
        </w:tc>
        <w:tc>
          <w:tcPr>
            <w:tcW w:w="3144" w:type="dxa"/>
            <w:shd w:val="clear" w:color="auto" w:fill="92CDDC" w:themeFill="accent5" w:themeFillTint="99"/>
          </w:tcPr>
          <w:p w:rsidR="008A1B65" w:rsidRDefault="00365E08"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&gt;1000</w:t>
            </w:r>
          </w:p>
        </w:tc>
        <w:tc>
          <w:tcPr>
            <w:tcW w:w="2260" w:type="dxa"/>
            <w:shd w:val="clear" w:color="auto" w:fill="92CDDC" w:themeFill="accent5" w:themeFillTint="99"/>
          </w:tcPr>
          <w:p w:rsidR="008A1B65" w:rsidRDefault="00B7735A" w:rsidP="001F1360">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3</w:t>
            </w:r>
          </w:p>
        </w:tc>
      </w:tr>
    </w:tbl>
    <w:p w:rsidR="008A1B65" w:rsidRDefault="008A1B65" w:rsidP="00221B49">
      <w:pPr>
        <w:spacing w:line="360" w:lineRule="auto"/>
        <w:ind w:right="-993"/>
        <w:rPr>
          <w:rFonts w:ascii="Times New Roman" w:hAnsi="Times New Roman" w:cs="Times New Roman"/>
          <w:color w:val="000000"/>
          <w:sz w:val="24"/>
          <w:szCs w:val="24"/>
        </w:rPr>
      </w:pPr>
    </w:p>
    <w:p w:rsidR="00B7735A" w:rsidRDefault="00B7735A" w:rsidP="00B7735A">
      <w:pPr>
        <w:keepNext/>
        <w:spacing w:line="360" w:lineRule="auto"/>
        <w:ind w:right="-993"/>
        <w:jc w:val="center"/>
      </w:pPr>
      <w:r>
        <w:rPr>
          <w:noProof/>
          <w:lang w:eastAsia="pl-PL"/>
        </w:rPr>
        <w:drawing>
          <wp:inline distT="0" distB="0" distL="0" distR="0" wp14:anchorId="3AB7E7B4" wp14:editId="3C40B5B0">
            <wp:extent cx="2907179" cy="2758440"/>
            <wp:effectExtent l="0" t="0" r="762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7179" cy="2758440"/>
                    </a:xfrm>
                    <a:prstGeom prst="rect">
                      <a:avLst/>
                    </a:prstGeom>
                  </pic:spPr>
                </pic:pic>
              </a:graphicData>
            </a:graphic>
          </wp:inline>
        </w:drawing>
      </w:r>
    </w:p>
    <w:p w:rsidR="00365E08" w:rsidRPr="001D578B" w:rsidRDefault="00B7735A" w:rsidP="001D578B">
      <w:pPr>
        <w:pStyle w:val="Legenda"/>
        <w:jc w:val="center"/>
        <w:rPr>
          <w:color w:val="auto"/>
        </w:rPr>
      </w:pPr>
      <w:r w:rsidRPr="001967D4">
        <w:rPr>
          <w:color w:val="auto"/>
        </w:rPr>
        <w:t xml:space="preserve">Rysunek </w:t>
      </w:r>
      <w:r w:rsidRPr="001967D4">
        <w:rPr>
          <w:color w:val="auto"/>
        </w:rPr>
        <w:fldChar w:fldCharType="begin"/>
      </w:r>
      <w:r w:rsidRPr="001967D4">
        <w:rPr>
          <w:color w:val="auto"/>
        </w:rPr>
        <w:instrText xml:space="preserve"> SEQ Rysunek \* ARABIC </w:instrText>
      </w:r>
      <w:r w:rsidRPr="001967D4">
        <w:rPr>
          <w:color w:val="auto"/>
        </w:rPr>
        <w:fldChar w:fldCharType="separate"/>
      </w:r>
      <w:r w:rsidRPr="001967D4">
        <w:rPr>
          <w:noProof/>
          <w:color w:val="auto"/>
        </w:rPr>
        <w:t>5</w:t>
      </w:r>
      <w:r w:rsidRPr="001967D4">
        <w:rPr>
          <w:color w:val="auto"/>
        </w:rPr>
        <w:fldChar w:fldCharType="end"/>
      </w:r>
      <w:r w:rsidRPr="001967D4">
        <w:rPr>
          <w:color w:val="auto"/>
        </w:rPr>
        <w:t>: Test dla litery M i współczynnika ufności równego 0.25</w:t>
      </w:r>
    </w:p>
    <w:p w:rsidR="00365E08" w:rsidRDefault="00365E08" w:rsidP="00365E08">
      <w:pPr>
        <w:jc w:val="center"/>
      </w:pPr>
      <w:r>
        <w:rPr>
          <w:noProof/>
          <w:lang w:eastAsia="pl-PL"/>
        </w:rPr>
        <w:lastRenderedPageBreak/>
        <w:drawing>
          <wp:inline distT="0" distB="0" distL="0" distR="0" wp14:anchorId="3760B01E" wp14:editId="2F80166C">
            <wp:extent cx="4680000" cy="2880000"/>
            <wp:effectExtent l="0" t="0" r="25400" b="1587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D578B" w:rsidRDefault="001D578B" w:rsidP="001D578B">
      <w:pPr>
        <w:spacing w:line="360" w:lineRule="auto"/>
        <w:rPr>
          <w:rFonts w:ascii="Times New Roman" w:hAnsi="Times New Roman" w:cs="Times New Roman"/>
          <w:sz w:val="24"/>
        </w:rPr>
      </w:pPr>
    </w:p>
    <w:p w:rsidR="001D578B" w:rsidRDefault="001D578B" w:rsidP="001D578B">
      <w:pPr>
        <w:spacing w:line="360" w:lineRule="auto"/>
        <w:rPr>
          <w:rFonts w:ascii="Times New Roman" w:hAnsi="Times New Roman" w:cs="Times New Roman"/>
          <w:color w:val="000000"/>
          <w:sz w:val="24"/>
          <w:szCs w:val="24"/>
        </w:rPr>
      </w:pPr>
      <w:r>
        <w:rPr>
          <w:rFonts w:ascii="Times New Roman" w:hAnsi="Times New Roman" w:cs="Times New Roman"/>
          <w:sz w:val="24"/>
        </w:rPr>
        <w:t>Wariant</w:t>
      </w:r>
      <w:r w:rsidRPr="00626013">
        <w:rPr>
          <w:rFonts w:ascii="Times New Roman" w:hAnsi="Times New Roman" w:cs="Times New Roman"/>
          <w:sz w:val="24"/>
        </w:rPr>
        <w:t xml:space="preserve"> numer </w:t>
      </w:r>
      <w:r>
        <w:rPr>
          <w:rFonts w:ascii="Times New Roman" w:hAnsi="Times New Roman" w:cs="Times New Roman"/>
          <w:sz w:val="24"/>
        </w:rPr>
        <w:t>4,</w:t>
      </w:r>
      <w:r w:rsidRPr="00626013">
        <w:rPr>
          <w:rFonts w:ascii="Times New Roman" w:hAnsi="Times New Roman" w:cs="Times New Roman"/>
          <w:sz w:val="24"/>
        </w:rPr>
        <w:t xml:space="preserve"> gdzie zastosowano funkcję </w:t>
      </w:r>
      <w:r>
        <w:rPr>
          <w:rFonts w:ascii="Times New Roman" w:hAnsi="Times New Roman" w:cs="Times New Roman"/>
          <w:sz w:val="24"/>
        </w:rPr>
        <w:t xml:space="preserve">ciągłą </w:t>
      </w:r>
      <w:proofErr w:type="spellStart"/>
      <w:r>
        <w:rPr>
          <w:rFonts w:ascii="Times New Roman" w:hAnsi="Times New Roman" w:cs="Times New Roman"/>
          <w:sz w:val="24"/>
        </w:rPr>
        <w:t>sigmoidalną</w:t>
      </w:r>
      <w:proofErr w:type="spellEnd"/>
      <w:r w:rsidRPr="00626013">
        <w:rPr>
          <w:rFonts w:ascii="Times New Roman" w:hAnsi="Times New Roman" w:cs="Times New Roman"/>
          <w:sz w:val="24"/>
        </w:rPr>
        <w:t xml:space="preserve"> i zbiór uczący </w:t>
      </w:r>
      <w:r>
        <w:rPr>
          <w:rFonts w:ascii="Times New Roman" w:hAnsi="Times New Roman" w:cs="Times New Roman"/>
          <w:sz w:val="24"/>
        </w:rPr>
        <w:t>1</w:t>
      </w:r>
      <w:r w:rsidRPr="00626013">
        <w:rPr>
          <w:rFonts w:ascii="Times New Roman" w:hAnsi="Times New Roman" w:cs="Times New Roman"/>
          <w:sz w:val="24"/>
        </w:rPr>
        <w:t>0-elementowy</w:t>
      </w:r>
      <w:r>
        <w:rPr>
          <w:rFonts w:ascii="Times New Roman" w:hAnsi="Times New Roman" w:cs="Times New Roman"/>
          <w:sz w:val="24"/>
        </w:rPr>
        <w:t>, jest bardzo podobny do wariantu numer 3. Jedyną różnicę można zaobserwować w ilości błędów podczas testowania, gdyż nieco się ona zwiększyła.</w:t>
      </w:r>
      <w:r w:rsidRPr="00626013">
        <w:rPr>
          <w:rFonts w:ascii="Times New Roman" w:hAnsi="Times New Roman" w:cs="Times New Roman"/>
          <w:sz w:val="24"/>
        </w:rPr>
        <w:t xml:space="preserve"> </w:t>
      </w:r>
      <w:r>
        <w:rPr>
          <w:rFonts w:ascii="Times New Roman" w:hAnsi="Times New Roman" w:cs="Times New Roman"/>
          <w:sz w:val="24"/>
        </w:rPr>
        <w:t>Zależność tę przedstawiono na wykresie, z którego wynika, że dla tych samych współczynników uczenia ilość błędów podczas testowania jest zawsze większa w przypadku mniej licznego zbioru uczącego. Wynika to z bardzo prostej przyczyny, a mianowicie że zaimplementowany perceptron miał zbyt mało przykładów by móc się skutecznie wyuczyć.</w:t>
      </w:r>
    </w:p>
    <w:p w:rsidR="00EB2724" w:rsidRDefault="00EB2724" w:rsidP="00365E08">
      <w:pPr>
        <w:jc w:val="center"/>
      </w:pPr>
    </w:p>
    <w:p w:rsidR="00D17D2A" w:rsidRDefault="001D578B" w:rsidP="008C6EE9">
      <w:pPr>
        <w:ind w:left="-567"/>
        <w:jc w:val="center"/>
      </w:pPr>
      <w:r>
        <w:rPr>
          <w:noProof/>
          <w:lang w:eastAsia="pl-PL"/>
        </w:rPr>
        <w:drawing>
          <wp:inline distT="0" distB="0" distL="0" distR="0" wp14:anchorId="7D2D12E1" wp14:editId="453A36B4">
            <wp:extent cx="6480000" cy="2880000"/>
            <wp:effectExtent l="0" t="0" r="16510" b="1587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22577" w:rsidRDefault="00A22577" w:rsidP="00A22577">
      <w:pPr>
        <w:pStyle w:val="Akapitzlist"/>
        <w:numPr>
          <w:ilvl w:val="0"/>
          <w:numId w:val="1"/>
        </w:numPr>
        <w:rPr>
          <w:rFonts w:ascii="Times New Roman" w:hAnsi="Times New Roman" w:cs="Times New Roman"/>
          <w:b/>
          <w:sz w:val="28"/>
          <w:u w:val="double"/>
        </w:rPr>
      </w:pPr>
      <w:r>
        <w:rPr>
          <w:rFonts w:ascii="Times New Roman" w:hAnsi="Times New Roman" w:cs="Times New Roman"/>
          <w:b/>
          <w:sz w:val="28"/>
          <w:u w:val="double"/>
        </w:rPr>
        <w:lastRenderedPageBreak/>
        <w:t>Wnioski</w:t>
      </w:r>
    </w:p>
    <w:p w:rsidR="00B97993" w:rsidRDefault="00B97993" w:rsidP="00B97993">
      <w:pPr>
        <w:pStyle w:val="Akapitzlist"/>
        <w:rPr>
          <w:rFonts w:ascii="Times New Roman" w:hAnsi="Times New Roman" w:cs="Times New Roman"/>
          <w:b/>
          <w:sz w:val="28"/>
          <w:u w:val="double"/>
        </w:rPr>
      </w:pPr>
    </w:p>
    <w:p w:rsidR="00B97993" w:rsidRDefault="00B97993" w:rsidP="00B97993">
      <w:pPr>
        <w:pStyle w:val="Akapitzlist"/>
        <w:numPr>
          <w:ilvl w:val="0"/>
          <w:numId w:val="7"/>
        </w:numPr>
        <w:rPr>
          <w:rFonts w:ascii="Times New Roman" w:hAnsi="Times New Roman" w:cs="Times New Roman"/>
          <w:sz w:val="24"/>
        </w:rPr>
      </w:pPr>
      <w:r>
        <w:rPr>
          <w:rFonts w:ascii="Times New Roman" w:hAnsi="Times New Roman" w:cs="Times New Roman"/>
          <w:sz w:val="24"/>
        </w:rPr>
        <w:t xml:space="preserve">Opracowane zagadnienie polegało na wykorzystaniu jednowarstwowej sieci neuronowej do rozpoznawania wielkości liter polskiego alfabetu. Wykorzystano do tego celu dwa algorytmy uczenia sieci różniące się między sobą funkcjami aktywacji: jeden z nich korzystał z funkcji progowej unipolarnej, drugi natomiast z ciągłej funkcji </w:t>
      </w:r>
      <w:proofErr w:type="spellStart"/>
      <w:r>
        <w:rPr>
          <w:rFonts w:ascii="Times New Roman" w:hAnsi="Times New Roman" w:cs="Times New Roman"/>
          <w:sz w:val="24"/>
        </w:rPr>
        <w:t>sigmoidalnej</w:t>
      </w:r>
      <w:proofErr w:type="spellEnd"/>
      <w:r>
        <w:rPr>
          <w:rFonts w:ascii="Times New Roman" w:hAnsi="Times New Roman" w:cs="Times New Roman"/>
          <w:sz w:val="24"/>
        </w:rPr>
        <w:t xml:space="preserve">. Porównując wyniki uzyskane podczas testów należy stwierdzić, że w przypadku omawianego problemu zdecydowanie lepsze wyniki osiągnięto wykorzystując algorytm pierwszy gdyż podczas jego testowania nie stwierdzono żadnych błędów. Podczas testów algorytmu z funkcją </w:t>
      </w:r>
      <w:proofErr w:type="spellStart"/>
      <w:r>
        <w:rPr>
          <w:rFonts w:ascii="Times New Roman" w:hAnsi="Times New Roman" w:cs="Times New Roman"/>
          <w:sz w:val="24"/>
        </w:rPr>
        <w:t>sigmoidalną</w:t>
      </w:r>
      <w:proofErr w:type="spellEnd"/>
      <w:r>
        <w:rPr>
          <w:rFonts w:ascii="Times New Roman" w:hAnsi="Times New Roman" w:cs="Times New Roman"/>
          <w:sz w:val="24"/>
        </w:rPr>
        <w:t xml:space="preserve"> natomiast zaobserwowano błędy w rozpoznawaniu wielkości liter ze zbioru testującego.</w:t>
      </w:r>
    </w:p>
    <w:p w:rsidR="00053544" w:rsidRDefault="00053544" w:rsidP="00053544">
      <w:pPr>
        <w:pStyle w:val="Akapitzlist"/>
        <w:rPr>
          <w:rFonts w:ascii="Times New Roman" w:hAnsi="Times New Roman" w:cs="Times New Roman"/>
          <w:sz w:val="24"/>
        </w:rPr>
      </w:pPr>
    </w:p>
    <w:p w:rsidR="00053544" w:rsidRDefault="00053544" w:rsidP="00053544">
      <w:pPr>
        <w:pStyle w:val="Akapitzlist"/>
        <w:numPr>
          <w:ilvl w:val="0"/>
          <w:numId w:val="7"/>
        </w:numPr>
        <w:rPr>
          <w:rFonts w:ascii="Times New Roman" w:hAnsi="Times New Roman" w:cs="Times New Roman"/>
          <w:sz w:val="24"/>
        </w:rPr>
      </w:pPr>
      <w:r>
        <w:rPr>
          <w:rFonts w:ascii="Times New Roman" w:hAnsi="Times New Roman" w:cs="Times New Roman"/>
          <w:sz w:val="24"/>
        </w:rPr>
        <w:t>Podczas testów zrealizowano szereg wariantów. Jednym z aspektów poddanym próbie był wpływ współczynnika uczenia na otrzymane rezultaty. Na podstawie uzyskanych wyników trzeba jasno stwierdzić, że im mniejszą wartość przyjmuje współczynnik uczenia tym mniej iteracji jest potrzebne do wyuczenia sieci i tym mniej błędów występuje podczas testowania.</w:t>
      </w:r>
    </w:p>
    <w:p w:rsidR="00053544" w:rsidRPr="00053544" w:rsidRDefault="00053544" w:rsidP="00053544">
      <w:pPr>
        <w:pStyle w:val="Akapitzlist"/>
        <w:rPr>
          <w:rFonts w:ascii="Times New Roman" w:hAnsi="Times New Roman" w:cs="Times New Roman"/>
          <w:sz w:val="24"/>
        </w:rPr>
      </w:pPr>
    </w:p>
    <w:p w:rsidR="008C6EE9" w:rsidRPr="00EC4491" w:rsidRDefault="00053544" w:rsidP="008C6EE9">
      <w:pPr>
        <w:pStyle w:val="Akapitzlist"/>
        <w:numPr>
          <w:ilvl w:val="0"/>
          <w:numId w:val="7"/>
        </w:numPr>
        <w:rPr>
          <w:rFonts w:ascii="Times New Roman" w:hAnsi="Times New Roman" w:cs="Times New Roman"/>
          <w:sz w:val="24"/>
        </w:rPr>
      </w:pPr>
      <w:r>
        <w:rPr>
          <w:rFonts w:ascii="Times New Roman" w:hAnsi="Times New Roman" w:cs="Times New Roman"/>
          <w:sz w:val="24"/>
        </w:rPr>
        <w:t>W dalszej kolejności testowano także jaki wpływ na proces uczenia ma liczność zbioru testującego. W tym przypadku wyciągnięto dwa główne wnioski. Po pierwsze mniejszy zbiór uczący powoduje, że sieć potrzebuje mniej iteracji do wyuczenia się. Po drugie zaś mniejszy zbiór uczący może sprawić, że sieć nie wyuczy się w pełni i spowoduje to występowanie błędów podczas testowania.</w:t>
      </w:r>
    </w:p>
    <w:p w:rsidR="00A22577" w:rsidRDefault="00A22577" w:rsidP="00A22577">
      <w:pPr>
        <w:pStyle w:val="Akapitzlist"/>
        <w:rPr>
          <w:rFonts w:ascii="Times New Roman" w:hAnsi="Times New Roman" w:cs="Times New Roman"/>
          <w:b/>
          <w:sz w:val="28"/>
          <w:u w:val="double"/>
        </w:rPr>
      </w:pPr>
    </w:p>
    <w:p w:rsidR="00A22577" w:rsidRPr="00A22577" w:rsidRDefault="00A22577" w:rsidP="00A22577">
      <w:pPr>
        <w:pStyle w:val="Akapitzlist"/>
        <w:numPr>
          <w:ilvl w:val="0"/>
          <w:numId w:val="1"/>
        </w:numPr>
        <w:rPr>
          <w:rFonts w:ascii="Times New Roman" w:hAnsi="Times New Roman" w:cs="Times New Roman"/>
          <w:b/>
          <w:sz w:val="28"/>
          <w:u w:val="double"/>
        </w:rPr>
      </w:pPr>
      <w:r>
        <w:rPr>
          <w:rFonts w:ascii="Times New Roman" w:hAnsi="Times New Roman" w:cs="Times New Roman"/>
          <w:b/>
          <w:sz w:val="28"/>
          <w:u w:val="double"/>
        </w:rPr>
        <w:t>Listing kodu</w:t>
      </w:r>
    </w:p>
    <w:p w:rsidR="001835C1" w:rsidRDefault="001835C1" w:rsidP="001835C1">
      <w:pPr>
        <w:pStyle w:val="Akapitzlist"/>
        <w:rPr>
          <w:rFonts w:ascii="Times New Roman" w:hAnsi="Times New Roman" w:cs="Times New Roman"/>
          <w:b/>
          <w:sz w:val="28"/>
          <w:u w:val="double"/>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&lt;string&gt;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&lt;list&gt;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8C6EE9" w:rsidRDefault="008C6EE9" w:rsidP="008C6E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wymiar;</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liczbaIteracji</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*wyniki;</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*wagi;</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wspUczenia</w:t>
      </w:r>
      <w:proofErr w:type="spellEnd"/>
      <w:r>
        <w:rPr>
          <w:rFonts w:ascii="Consolas" w:hAnsi="Consolas" w:cs="Consolas"/>
          <w:color w:val="000000"/>
          <w:sz w:val="19"/>
          <w:szCs w:val="19"/>
        </w:rPr>
        <w:t xml:space="preserve"> = 0.1;</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eta;</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obliczWartosc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obliczWartosc2(</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losujWagi</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test(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testTable</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indeksLitery</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litera;</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wyjscie</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Perceptron();</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::Perceptron() {</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plik;</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plik.open</w:t>
      </w:r>
      <w:proofErr w:type="spellEnd"/>
      <w:r>
        <w:rPr>
          <w:rFonts w:ascii="Consolas" w:hAnsi="Consolas" w:cs="Consolas"/>
          <w:color w:val="000000"/>
          <w:sz w:val="19"/>
          <w:szCs w:val="19"/>
        </w:rPr>
        <w:t>(</w:t>
      </w:r>
      <w:r>
        <w:rPr>
          <w:rFonts w:ascii="Consolas" w:hAnsi="Consolas" w:cs="Consolas"/>
          <w:color w:val="A31515"/>
          <w:sz w:val="19"/>
          <w:szCs w:val="19"/>
        </w:rPr>
        <w:t>"zbior_uczacy2.txt"</w:t>
      </w: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plik.good</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 xml:space="preserve"> = 35;</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wymiar = 10;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*[wymiar];</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wymiar;i</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wyniki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[wymiar];</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wagi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wymiar; j++)</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 i++)</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plik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[j][i];</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plik </w:t>
      </w:r>
      <w:r>
        <w:rPr>
          <w:rFonts w:ascii="Consolas" w:hAnsi="Consolas" w:cs="Consolas"/>
          <w:color w:val="008080"/>
          <w:sz w:val="19"/>
          <w:szCs w:val="19"/>
        </w:rPr>
        <w:t>&gt;&gt;</w:t>
      </w:r>
      <w:r>
        <w:rPr>
          <w:rFonts w:ascii="Consolas" w:hAnsi="Consolas" w:cs="Consolas"/>
          <w:color w:val="000000"/>
          <w:sz w:val="19"/>
          <w:szCs w:val="19"/>
        </w:rPr>
        <w:t xml:space="preserve"> wyniki[j];</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blad</w:t>
      </w:r>
      <w:proofErr w:type="spellEnd"/>
      <w:r>
        <w:rPr>
          <w:rFonts w:ascii="Consolas" w:hAnsi="Consolas" w:cs="Consolas"/>
          <w:color w:val="A31515"/>
          <w:sz w:val="19"/>
          <w:szCs w:val="19"/>
        </w:rPr>
        <w:t xml:space="preserve"> otwarcia pliku!"</w:t>
      </w: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roofErr w:type="spellStart"/>
      <w:r>
        <w:rPr>
          <w:rFonts w:ascii="Consolas" w:hAnsi="Consolas" w:cs="Consolas"/>
          <w:color w:val="000000"/>
          <w:sz w:val="19"/>
          <w:szCs w:val="19"/>
        </w:rPr>
        <w:t>obliczWartosc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 {</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 xml:space="preserve"> &gt; eta)</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::obliczWartosc2(</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suma</w:t>
      </w:r>
      <w:r>
        <w:rPr>
          <w:rFonts w:ascii="Consolas" w:hAnsi="Consolas" w:cs="Consolas"/>
          <w:color w:val="000000"/>
          <w:sz w:val="19"/>
          <w:szCs w:val="19"/>
        </w:rPr>
        <w:t>) {</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 / (1 +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r>
        <w:rPr>
          <w:rFonts w:ascii="Consolas" w:hAnsi="Consolas" w:cs="Consolas"/>
          <w:color w:val="808080"/>
          <w:sz w:val="19"/>
          <w:szCs w:val="19"/>
        </w:rPr>
        <w:t>suma</w:t>
      </w: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roofErr w:type="spellStart"/>
      <w:r>
        <w:rPr>
          <w:rFonts w:ascii="Consolas" w:hAnsi="Consolas" w:cs="Consolas"/>
          <w:color w:val="000000"/>
          <w:sz w:val="19"/>
          <w:szCs w:val="19"/>
        </w:rPr>
        <w:t>losujWagi</w:t>
      </w:r>
      <w:proofErr w:type="spellEnd"/>
      <w:r>
        <w:rPr>
          <w:rFonts w:ascii="Consolas" w:hAnsi="Consolas" w:cs="Consolas"/>
          <w:color w:val="000000"/>
          <w:sz w:val="19"/>
          <w:szCs w:val="19"/>
        </w:rPr>
        <w:t>() {</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 i++)</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wagi[i] = -20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xml:space="preserve">() / </w:t>
      </w:r>
      <w:r>
        <w:rPr>
          <w:rFonts w:ascii="Consolas" w:hAnsi="Consolas" w:cs="Consolas"/>
          <w:color w:val="6F008A"/>
          <w:sz w:val="19"/>
          <w:szCs w:val="19"/>
        </w:rPr>
        <w:t>RAND_MAX</w:t>
      </w:r>
      <w:r>
        <w:rPr>
          <w:rFonts w:ascii="Consolas" w:hAnsi="Consolas" w:cs="Consolas"/>
          <w:color w:val="000000"/>
          <w:sz w:val="19"/>
          <w:szCs w:val="19"/>
        </w:rPr>
        <w:t>* (40);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eta = -100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xml:space="preserve">() / </w:t>
      </w:r>
      <w:r>
        <w:rPr>
          <w:rFonts w:ascii="Consolas" w:hAnsi="Consolas" w:cs="Consolas"/>
          <w:color w:val="6F008A"/>
          <w:sz w:val="19"/>
          <w:szCs w:val="19"/>
        </w:rPr>
        <w:t>RAND_MAX</w:t>
      </w:r>
      <w:r>
        <w:rPr>
          <w:rFonts w:ascii="Consolas" w:hAnsi="Consolas" w:cs="Consolas"/>
          <w:color w:val="000000"/>
          <w:sz w:val="19"/>
          <w:szCs w:val="19"/>
        </w:rPr>
        <w:t>* (200);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::test(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testTable</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wynik = 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 i++)</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wynik += (</w:t>
      </w:r>
      <w:proofErr w:type="spellStart"/>
      <w:r>
        <w:rPr>
          <w:rFonts w:ascii="Consolas" w:hAnsi="Consolas" w:cs="Consolas"/>
          <w:color w:val="808080"/>
          <w:sz w:val="19"/>
          <w:szCs w:val="19"/>
        </w:rPr>
        <w:t>testTable</w:t>
      </w:r>
      <w:proofErr w:type="spellEnd"/>
      <w:r>
        <w:rPr>
          <w:rFonts w:ascii="Consolas" w:hAnsi="Consolas" w:cs="Consolas"/>
          <w:color w:val="000000"/>
          <w:sz w:val="19"/>
          <w:szCs w:val="19"/>
        </w:rPr>
        <w:t>[i] * wagi[i]);</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"Czy otrzymana litera jest wielka: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obliczWartosc2(wynik)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roofErr w:type="spellStart"/>
      <w:r>
        <w:rPr>
          <w:rFonts w:ascii="Consolas" w:hAnsi="Consolas" w:cs="Consolas"/>
          <w:color w:val="000000"/>
          <w:sz w:val="19"/>
          <w:szCs w:val="19"/>
        </w:rPr>
        <w:t>uczPerceptron</w:t>
      </w:r>
      <w:proofErr w:type="spellEnd"/>
      <w:r>
        <w:rPr>
          <w:rFonts w:ascii="Consolas" w:hAnsi="Consolas" w:cs="Consolas"/>
          <w:color w:val="000000"/>
          <w:sz w:val="19"/>
          <w:szCs w:val="19"/>
        </w:rPr>
        <w:t>() {</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losujWagi</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licznikBledow</w:t>
      </w:r>
      <w:proofErr w:type="spellEnd"/>
      <w:r>
        <w:rPr>
          <w:rFonts w:ascii="Consolas" w:hAnsi="Consolas" w:cs="Consolas"/>
          <w:color w:val="000000"/>
          <w:sz w:val="19"/>
          <w:szCs w:val="19"/>
        </w:rPr>
        <w:t xml:space="preserve"> = 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y = 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blad</w:t>
      </w:r>
      <w:proofErr w:type="spellEnd"/>
      <w:r>
        <w:rPr>
          <w:rFonts w:ascii="Consolas" w:hAnsi="Consolas" w:cs="Consolas"/>
          <w:color w:val="000000"/>
          <w:sz w:val="19"/>
          <w:szCs w:val="19"/>
        </w:rPr>
        <w:t xml:space="preserve"> = 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liczbaIteracji</w:t>
      </w:r>
      <w:proofErr w:type="spellEnd"/>
      <w:r>
        <w:rPr>
          <w:rFonts w:ascii="Consolas" w:hAnsi="Consolas" w:cs="Consolas"/>
          <w:color w:val="000000"/>
          <w:sz w:val="19"/>
          <w:szCs w:val="19"/>
        </w:rPr>
        <w:t xml:space="preserve"> = 1000;</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liczbaIteracji</w:t>
      </w:r>
      <w:proofErr w:type="spellEnd"/>
      <w:r>
        <w:rPr>
          <w:rFonts w:ascii="Consolas" w:hAnsi="Consolas" w:cs="Consolas"/>
          <w:color w:val="000000"/>
          <w:sz w:val="19"/>
          <w:szCs w:val="19"/>
        </w:rPr>
        <w:t>; i++)</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licznikBledow</w:t>
      </w:r>
      <w:proofErr w:type="spellEnd"/>
      <w:r>
        <w:rPr>
          <w:rFonts w:ascii="Consolas" w:hAnsi="Consolas" w:cs="Consolas"/>
          <w:color w:val="000000"/>
          <w:sz w:val="19"/>
          <w:szCs w:val="19"/>
        </w:rPr>
        <w:t xml:space="preserve"> = 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&lt;wymiar; j++)</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k&lt;</w:t>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 k++)</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[j][k] * wagi[k]);</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(wyniki[j] != obliczWartosc2(y))</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blad</w:t>
      </w:r>
      <w:proofErr w:type="spellEnd"/>
      <w:r>
        <w:rPr>
          <w:rFonts w:ascii="Consolas" w:hAnsi="Consolas" w:cs="Consolas"/>
          <w:color w:val="000000"/>
          <w:sz w:val="19"/>
          <w:szCs w:val="19"/>
        </w:rPr>
        <w:t xml:space="preserve"> = wyniki[j] - obliczWartosc2(y);</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sidR="00B97993">
        <w:rPr>
          <w:rFonts w:ascii="Consolas" w:hAnsi="Consolas" w:cs="Consolas"/>
          <w:color w:val="000000"/>
          <w:sz w:val="19"/>
          <w:szCs w:val="19"/>
        </w:rPr>
        <w:t>pochodna = obliczWartosc2(y)*(1-</w:t>
      </w:r>
      <w:r>
        <w:rPr>
          <w:rFonts w:ascii="Consolas" w:hAnsi="Consolas" w:cs="Consolas"/>
          <w:color w:val="000000"/>
          <w:sz w:val="19"/>
          <w:szCs w:val="19"/>
        </w:rPr>
        <w:t>obliczWartosc2(y));</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 = 0; l&lt;</w:t>
      </w:r>
      <w:proofErr w:type="spellStart"/>
      <w:r>
        <w:rPr>
          <w:rFonts w:ascii="Consolas" w:hAnsi="Consolas" w:cs="Consolas"/>
          <w:color w:val="000000"/>
          <w:sz w:val="19"/>
          <w:szCs w:val="19"/>
        </w:rPr>
        <w:t>liczbaWejsc</w:t>
      </w:r>
      <w:proofErr w:type="spellEnd"/>
      <w:r>
        <w:rPr>
          <w:rFonts w:ascii="Consolas" w:hAnsi="Consolas" w:cs="Consolas"/>
          <w:color w:val="000000"/>
          <w:sz w:val="19"/>
          <w:szCs w:val="19"/>
        </w:rPr>
        <w:t>; l++)</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//wagi[l] = wagi[l] + </w:t>
      </w:r>
      <w:proofErr w:type="spellStart"/>
      <w:r>
        <w:rPr>
          <w:rFonts w:ascii="Consolas" w:hAnsi="Consolas" w:cs="Consolas"/>
          <w:color w:val="008000"/>
          <w:sz w:val="19"/>
          <w:szCs w:val="19"/>
        </w:rPr>
        <w:t>wspUczenia</w:t>
      </w:r>
      <w:proofErr w:type="spellEnd"/>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w:t>
      </w:r>
      <w:proofErr w:type="spellStart"/>
      <w:r>
        <w:rPr>
          <w:rFonts w:ascii="Consolas" w:hAnsi="Consolas" w:cs="Consolas"/>
          <w:color w:val="008000"/>
          <w:sz w:val="19"/>
          <w:szCs w:val="19"/>
        </w:rPr>
        <w:t>wejscia</w:t>
      </w:r>
      <w:proofErr w:type="spellEnd"/>
      <w:r>
        <w:rPr>
          <w:rFonts w:ascii="Consolas" w:hAnsi="Consolas" w:cs="Consolas"/>
          <w:color w:val="008000"/>
          <w:sz w:val="19"/>
          <w:szCs w:val="19"/>
        </w:rPr>
        <w:t>[j][l];</w:t>
      </w:r>
    </w:p>
    <w:p w:rsidR="008C6EE9" w:rsidRDefault="00B97993"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wagi[l]=wagi[l] </w:t>
      </w:r>
      <w:proofErr w:type="spellStart"/>
      <w:r>
        <w:rPr>
          <w:rFonts w:ascii="Consolas" w:hAnsi="Consolas" w:cs="Consolas"/>
          <w:color w:val="000000"/>
          <w:sz w:val="19"/>
          <w:szCs w:val="19"/>
        </w:rPr>
        <w:t>wspUczenia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blad</w:t>
      </w:r>
      <w:proofErr w:type="spellEnd"/>
      <w:r>
        <w:rPr>
          <w:rFonts w:ascii="Consolas" w:hAnsi="Consolas" w:cs="Consolas"/>
          <w:color w:val="000000"/>
          <w:sz w:val="19"/>
          <w:szCs w:val="19"/>
        </w:rPr>
        <w:t>*</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[j][l]*</w:t>
      </w:r>
      <w:r w:rsidR="008C6EE9">
        <w:rPr>
          <w:rFonts w:ascii="Consolas" w:hAnsi="Consolas" w:cs="Consolas"/>
          <w:color w:val="000000"/>
          <w:sz w:val="19"/>
          <w:szCs w:val="19"/>
        </w:rPr>
        <w:t>pochodna;</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eta = eta - </w:t>
      </w:r>
      <w:proofErr w:type="spellStart"/>
      <w:r>
        <w:rPr>
          <w:rFonts w:ascii="Consolas" w:hAnsi="Consolas" w:cs="Consolas"/>
          <w:color w:val="000000"/>
          <w:sz w:val="19"/>
          <w:szCs w:val="19"/>
        </w:rPr>
        <w:t>blad</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licznikBledow</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licznikBledow</w:t>
      </w:r>
      <w:proofErr w:type="spellEnd"/>
      <w:r>
        <w:rPr>
          <w:rFonts w:ascii="Consolas" w:hAnsi="Consolas" w:cs="Consolas"/>
          <w:color w:val="000000"/>
          <w:sz w:val="19"/>
          <w:szCs w:val="19"/>
        </w:rPr>
        <w:t xml:space="preserve"> == 0)</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potrzebnych iteracji:"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"eta: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eta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w:t>
      </w:r>
      <w:proofErr w:type="spellEnd"/>
      <w:r>
        <w:rPr>
          <w:rFonts w:ascii="Consolas" w:hAnsi="Consolas" w:cs="Consolas"/>
          <w:color w:val="000000"/>
          <w:sz w:val="19"/>
          <w:szCs w:val="19"/>
        </w:rPr>
        <w:t>[35] = { 1, 0, 0, 0, 1, 1, 1, 0, 1, 1, 1, 0, 1, 0, 1, 1, 0, 0, 0, 1, 1, 0, 0, 0, 1, 1, 0, 0, 0, 1, 1, 0, 0, 0, 1 };</w:t>
      </w:r>
      <w:r>
        <w:rPr>
          <w:rFonts w:ascii="Consolas" w:hAnsi="Consolas" w:cs="Consolas"/>
          <w:color w:val="008000"/>
          <w:sz w:val="19"/>
          <w:szCs w:val="19"/>
        </w:rPr>
        <w:t>// K</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tab2[35] = { 0, 0, 0, 0, 0, 0, 0, 0, 0, 0, 0, 0, 0, 0, 0, 0, 1, 1, 1, 0, 1, 0, 0, 1, 0, 1, 0, 0, 1, 0, 0, 1, 1, 1, 1 };</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roofErr w:type="spellStart"/>
      <w:r>
        <w:rPr>
          <w:rFonts w:ascii="Consolas" w:hAnsi="Consolas" w:cs="Consolas"/>
          <w:color w:val="000000"/>
          <w:sz w:val="19"/>
          <w:szCs w:val="19"/>
        </w:rPr>
        <w:t>tab</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A, B, C, D, E, F, G, H, I, J;</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H.uczPerceptron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J.uczPerceptron</w:t>
      </w:r>
      <w:proofErr w:type="spellEnd"/>
      <w:r>
        <w:rPr>
          <w:rFonts w:ascii="Consolas" w:hAnsi="Consolas" w:cs="Consolas"/>
          <w:color w:val="000000"/>
          <w:sz w:val="19"/>
          <w:szCs w:val="19"/>
        </w:rPr>
        <w:t>();</w:t>
      </w:r>
    </w:p>
    <w:p w:rsidR="008C6EE9" w:rsidRDefault="008C6EE9" w:rsidP="008C6EE9">
      <w:pPr>
        <w:autoSpaceDE w:val="0"/>
        <w:autoSpaceDN w:val="0"/>
        <w:adjustRightInd w:val="0"/>
        <w:spacing w:after="0" w:line="240" w:lineRule="auto"/>
        <w:rPr>
          <w:rFonts w:ascii="Consolas" w:hAnsi="Consolas" w:cs="Consolas"/>
          <w:color w:val="000000"/>
          <w:sz w:val="19"/>
          <w:szCs w:val="19"/>
        </w:rPr>
      </w:pPr>
    </w:p>
    <w:p w:rsidR="008C6EE9" w:rsidRDefault="008C6EE9" w:rsidP="008C6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rsidR="001835C1" w:rsidRDefault="008C6EE9" w:rsidP="00B97993">
      <w:pPr>
        <w:pStyle w:val="Akapitzlist"/>
        <w:rPr>
          <w:rFonts w:ascii="Consolas" w:hAnsi="Consolas" w:cs="Consolas"/>
          <w:color w:val="000000"/>
          <w:sz w:val="19"/>
          <w:szCs w:val="19"/>
        </w:rPr>
      </w:pPr>
      <w:r>
        <w:rPr>
          <w:rFonts w:ascii="Consolas" w:hAnsi="Consolas" w:cs="Consolas"/>
          <w:color w:val="000000"/>
          <w:sz w:val="19"/>
          <w:szCs w:val="19"/>
        </w:rPr>
        <w:t>}</w:t>
      </w:r>
    </w:p>
    <w:p w:rsidR="00B97993" w:rsidRPr="00B97993" w:rsidRDefault="00B97993" w:rsidP="00B97993">
      <w:pPr>
        <w:pStyle w:val="Akapitzlist"/>
        <w:rPr>
          <w:rFonts w:ascii="Times New Roman" w:hAnsi="Times New Roman" w:cs="Times New Roman"/>
          <w:b/>
          <w:sz w:val="28"/>
          <w:u w:val="double"/>
        </w:rPr>
      </w:pPr>
    </w:p>
    <w:p w:rsidR="001835C1" w:rsidRDefault="001835C1" w:rsidP="001835C1">
      <w:pPr>
        <w:pStyle w:val="Akapitzlist"/>
        <w:numPr>
          <w:ilvl w:val="0"/>
          <w:numId w:val="1"/>
        </w:numPr>
        <w:rPr>
          <w:rFonts w:ascii="Times New Roman" w:hAnsi="Times New Roman" w:cs="Times New Roman"/>
          <w:b/>
          <w:sz w:val="28"/>
          <w:u w:val="double"/>
        </w:rPr>
      </w:pPr>
      <w:r w:rsidRPr="001835C1">
        <w:rPr>
          <w:rFonts w:ascii="Times New Roman" w:hAnsi="Times New Roman" w:cs="Times New Roman"/>
          <w:b/>
          <w:sz w:val="28"/>
          <w:u w:val="double"/>
        </w:rPr>
        <w:t>Literatura</w:t>
      </w:r>
    </w:p>
    <w:p w:rsidR="001835C1" w:rsidRPr="001835C1" w:rsidRDefault="001835C1" w:rsidP="001835C1">
      <w:pPr>
        <w:pStyle w:val="Akapitzlist"/>
        <w:rPr>
          <w:rFonts w:ascii="Times New Roman" w:hAnsi="Times New Roman" w:cs="Times New Roman"/>
          <w:b/>
          <w:sz w:val="28"/>
          <w:u w:val="double"/>
        </w:rPr>
      </w:pPr>
    </w:p>
    <w:p w:rsidR="00D17D2A" w:rsidRDefault="001835C1" w:rsidP="001835C1">
      <w:pPr>
        <w:pStyle w:val="Akapitzlist"/>
        <w:numPr>
          <w:ilvl w:val="0"/>
          <w:numId w:val="6"/>
        </w:numPr>
        <w:rPr>
          <w:rFonts w:ascii="Times New Roman" w:hAnsi="Times New Roman" w:cs="Times New Roman"/>
          <w:sz w:val="24"/>
        </w:rPr>
      </w:pPr>
      <w:hyperlink r:id="rId21" w:history="1">
        <w:r w:rsidRPr="00842F83">
          <w:rPr>
            <w:rStyle w:val="Hipercze"/>
            <w:rFonts w:ascii="Times New Roman" w:hAnsi="Times New Roman" w:cs="Times New Roman"/>
            <w:sz w:val="24"/>
          </w:rPr>
          <w:t>http://pracownik.kul.pl/files/31717/public/Model_neuronu_sigmoidalnego.pdf</w:t>
        </w:r>
      </w:hyperlink>
    </w:p>
    <w:p w:rsidR="001835C1" w:rsidRDefault="00EC4491" w:rsidP="00EC4491">
      <w:pPr>
        <w:pStyle w:val="Akapitzlist"/>
        <w:numPr>
          <w:ilvl w:val="0"/>
          <w:numId w:val="6"/>
        </w:numPr>
        <w:rPr>
          <w:rFonts w:ascii="Times New Roman" w:hAnsi="Times New Roman" w:cs="Times New Roman"/>
          <w:sz w:val="24"/>
        </w:rPr>
      </w:pPr>
      <w:hyperlink r:id="rId22" w:history="1">
        <w:r w:rsidRPr="00842F83">
          <w:rPr>
            <w:rStyle w:val="Hipercze"/>
            <w:rFonts w:ascii="Times New Roman" w:hAnsi="Times New Roman" w:cs="Times New Roman"/>
            <w:sz w:val="24"/>
          </w:rPr>
          <w:t>http://zsi.tech.us.edu.pl/~nowak/si/SI_w4.pdf</w:t>
        </w:r>
      </w:hyperlink>
    </w:p>
    <w:p w:rsidR="00EC4491" w:rsidRDefault="00EC4491" w:rsidP="00EC4491">
      <w:pPr>
        <w:pStyle w:val="Akapitzlist"/>
        <w:numPr>
          <w:ilvl w:val="0"/>
          <w:numId w:val="6"/>
        </w:numPr>
        <w:rPr>
          <w:rFonts w:ascii="Times New Roman" w:hAnsi="Times New Roman" w:cs="Times New Roman"/>
          <w:sz w:val="24"/>
        </w:rPr>
      </w:pPr>
      <w:hyperlink r:id="rId23" w:history="1">
        <w:r w:rsidRPr="00842F83">
          <w:rPr>
            <w:rStyle w:val="Hipercze"/>
            <w:rFonts w:ascii="Times New Roman" w:hAnsi="Times New Roman" w:cs="Times New Roman"/>
            <w:sz w:val="24"/>
          </w:rPr>
          <w:t>https://pl.wikipedia.org/wiki/Sie%C4%87_neuronowa</w:t>
        </w:r>
      </w:hyperlink>
    </w:p>
    <w:p w:rsidR="00EC4491" w:rsidRDefault="00EC4491" w:rsidP="00EC4491">
      <w:pPr>
        <w:pStyle w:val="Akapitzlist"/>
        <w:numPr>
          <w:ilvl w:val="0"/>
          <w:numId w:val="6"/>
        </w:numPr>
        <w:rPr>
          <w:rFonts w:ascii="Times New Roman" w:hAnsi="Times New Roman" w:cs="Times New Roman"/>
          <w:sz w:val="24"/>
        </w:rPr>
      </w:pPr>
      <w:hyperlink r:id="rId24" w:history="1">
        <w:r w:rsidRPr="00842F83">
          <w:rPr>
            <w:rStyle w:val="Hipercze"/>
            <w:rFonts w:ascii="Times New Roman" w:hAnsi="Times New Roman" w:cs="Times New Roman"/>
            <w:sz w:val="24"/>
          </w:rPr>
          <w:t>http://iisi.pcz.pl/nn/arch.php?art=2</w:t>
        </w:r>
      </w:hyperlink>
    </w:p>
    <w:p w:rsidR="00EC4491" w:rsidRDefault="00EC4491" w:rsidP="00EC4491">
      <w:pPr>
        <w:pStyle w:val="Akapitzlist"/>
        <w:numPr>
          <w:ilvl w:val="0"/>
          <w:numId w:val="6"/>
        </w:numPr>
        <w:rPr>
          <w:rFonts w:ascii="Times New Roman" w:hAnsi="Times New Roman" w:cs="Times New Roman"/>
          <w:sz w:val="24"/>
        </w:rPr>
      </w:pPr>
      <w:hyperlink r:id="rId25" w:history="1">
        <w:r w:rsidRPr="00842F83">
          <w:rPr>
            <w:rStyle w:val="Hipercze"/>
            <w:rFonts w:ascii="Times New Roman" w:hAnsi="Times New Roman" w:cs="Times New Roman"/>
            <w:sz w:val="24"/>
          </w:rPr>
          <w:t>http://www.cs.put.poznan.pl/jstefanowski/aed/TPDANN.pdf</w:t>
        </w:r>
      </w:hyperlink>
    </w:p>
    <w:p w:rsidR="00EC4491" w:rsidRPr="001835C1" w:rsidRDefault="00EC4491" w:rsidP="00EC4491">
      <w:pPr>
        <w:pStyle w:val="Akapitzlist"/>
        <w:rPr>
          <w:rFonts w:ascii="Times New Roman" w:hAnsi="Times New Roman" w:cs="Times New Roman"/>
          <w:sz w:val="24"/>
        </w:rPr>
      </w:pPr>
      <w:bookmarkStart w:id="0" w:name="_GoBack"/>
      <w:bookmarkEnd w:id="0"/>
    </w:p>
    <w:sectPr w:rsidR="00EC4491" w:rsidRPr="00183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4F11"/>
    <w:multiLevelType w:val="hybridMultilevel"/>
    <w:tmpl w:val="1368E0E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B307877"/>
    <w:multiLevelType w:val="hybridMultilevel"/>
    <w:tmpl w:val="D2C42A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1030606"/>
    <w:multiLevelType w:val="hybridMultilevel"/>
    <w:tmpl w:val="66509D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28B145F"/>
    <w:multiLevelType w:val="hybridMultilevel"/>
    <w:tmpl w:val="67E64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A5D2558"/>
    <w:multiLevelType w:val="hybridMultilevel"/>
    <w:tmpl w:val="BDFCFC1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87D4AA0"/>
    <w:multiLevelType w:val="hybridMultilevel"/>
    <w:tmpl w:val="58089B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85A624B"/>
    <w:multiLevelType w:val="hybridMultilevel"/>
    <w:tmpl w:val="03F2A7B6"/>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25C"/>
    <w:rsid w:val="00040666"/>
    <w:rsid w:val="00053544"/>
    <w:rsid w:val="0008238F"/>
    <w:rsid w:val="0016225C"/>
    <w:rsid w:val="00181F6D"/>
    <w:rsid w:val="001835C1"/>
    <w:rsid w:val="001967D4"/>
    <w:rsid w:val="001A11ED"/>
    <w:rsid w:val="001D578B"/>
    <w:rsid w:val="00221B49"/>
    <w:rsid w:val="00260330"/>
    <w:rsid w:val="0027692E"/>
    <w:rsid w:val="002E27AD"/>
    <w:rsid w:val="00365E08"/>
    <w:rsid w:val="004F74B6"/>
    <w:rsid w:val="005C6499"/>
    <w:rsid w:val="0061351D"/>
    <w:rsid w:val="00626013"/>
    <w:rsid w:val="006A7AC8"/>
    <w:rsid w:val="007A25DE"/>
    <w:rsid w:val="007E65CD"/>
    <w:rsid w:val="00871677"/>
    <w:rsid w:val="008A1B65"/>
    <w:rsid w:val="008C6EE9"/>
    <w:rsid w:val="00A012E2"/>
    <w:rsid w:val="00A1259E"/>
    <w:rsid w:val="00A22577"/>
    <w:rsid w:val="00B7735A"/>
    <w:rsid w:val="00B97993"/>
    <w:rsid w:val="00C541B5"/>
    <w:rsid w:val="00D17D2A"/>
    <w:rsid w:val="00E34F22"/>
    <w:rsid w:val="00E70A2B"/>
    <w:rsid w:val="00E95B1C"/>
    <w:rsid w:val="00EB2724"/>
    <w:rsid w:val="00EC4491"/>
    <w:rsid w:val="00F15B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6225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6225C"/>
    <w:pPr>
      <w:ind w:left="720"/>
      <w:contextualSpacing/>
    </w:pPr>
  </w:style>
  <w:style w:type="character" w:styleId="Hipercze">
    <w:name w:val="Hyperlink"/>
    <w:basedOn w:val="Domylnaczcionkaakapitu"/>
    <w:uiPriority w:val="99"/>
    <w:unhideWhenUsed/>
    <w:rsid w:val="0016225C"/>
    <w:rPr>
      <w:color w:val="0000FF" w:themeColor="hyperlink"/>
      <w:u w:val="single"/>
    </w:rPr>
  </w:style>
  <w:style w:type="paragraph" w:styleId="Tekstdymka">
    <w:name w:val="Balloon Text"/>
    <w:basedOn w:val="Normalny"/>
    <w:link w:val="TekstdymkaZnak"/>
    <w:uiPriority w:val="99"/>
    <w:semiHidden/>
    <w:unhideWhenUsed/>
    <w:rsid w:val="0016225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6225C"/>
    <w:rPr>
      <w:rFonts w:ascii="Tahoma" w:hAnsi="Tahoma" w:cs="Tahoma"/>
      <w:sz w:val="16"/>
      <w:szCs w:val="16"/>
    </w:rPr>
  </w:style>
  <w:style w:type="character" w:customStyle="1" w:styleId="tr">
    <w:name w:val="tr"/>
    <w:basedOn w:val="Domylnaczcionkaakapitu"/>
    <w:rsid w:val="00E95B1C"/>
  </w:style>
  <w:style w:type="character" w:styleId="Wyrnienieintensywne">
    <w:name w:val="Intense Emphasis"/>
    <w:basedOn w:val="Domylnaczcionkaakapitu"/>
    <w:uiPriority w:val="21"/>
    <w:qFormat/>
    <w:rsid w:val="00C541B5"/>
    <w:rPr>
      <w:b/>
      <w:bCs/>
      <w:i/>
      <w:iCs/>
      <w:color w:val="4F81BD" w:themeColor="accent1"/>
    </w:rPr>
  </w:style>
  <w:style w:type="character" w:styleId="UyteHipercze">
    <w:name w:val="FollowedHyperlink"/>
    <w:basedOn w:val="Domylnaczcionkaakapitu"/>
    <w:uiPriority w:val="99"/>
    <w:semiHidden/>
    <w:unhideWhenUsed/>
    <w:rsid w:val="00E34F22"/>
    <w:rPr>
      <w:color w:val="800080" w:themeColor="followedHyperlink"/>
      <w:u w:val="single"/>
    </w:rPr>
  </w:style>
  <w:style w:type="table" w:styleId="Tabela-Siatka">
    <w:name w:val="Table Grid"/>
    <w:basedOn w:val="Standardowy"/>
    <w:uiPriority w:val="59"/>
    <w:rsid w:val="00082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7692E"/>
    <w:pPr>
      <w:spacing w:line="240" w:lineRule="auto"/>
    </w:pPr>
    <w:rPr>
      <w:b/>
      <w:bCs/>
      <w:color w:val="4F81BD" w:themeColor="accent1"/>
      <w:sz w:val="18"/>
      <w:szCs w:val="18"/>
    </w:rPr>
  </w:style>
  <w:style w:type="character" w:styleId="Tekstzastpczy">
    <w:name w:val="Placeholder Text"/>
    <w:basedOn w:val="Domylnaczcionkaakapitu"/>
    <w:uiPriority w:val="99"/>
    <w:semiHidden/>
    <w:rsid w:val="006135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6225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6225C"/>
    <w:pPr>
      <w:ind w:left="720"/>
      <w:contextualSpacing/>
    </w:pPr>
  </w:style>
  <w:style w:type="character" w:styleId="Hipercze">
    <w:name w:val="Hyperlink"/>
    <w:basedOn w:val="Domylnaczcionkaakapitu"/>
    <w:uiPriority w:val="99"/>
    <w:unhideWhenUsed/>
    <w:rsid w:val="0016225C"/>
    <w:rPr>
      <w:color w:val="0000FF" w:themeColor="hyperlink"/>
      <w:u w:val="single"/>
    </w:rPr>
  </w:style>
  <w:style w:type="paragraph" w:styleId="Tekstdymka">
    <w:name w:val="Balloon Text"/>
    <w:basedOn w:val="Normalny"/>
    <w:link w:val="TekstdymkaZnak"/>
    <w:uiPriority w:val="99"/>
    <w:semiHidden/>
    <w:unhideWhenUsed/>
    <w:rsid w:val="0016225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6225C"/>
    <w:rPr>
      <w:rFonts w:ascii="Tahoma" w:hAnsi="Tahoma" w:cs="Tahoma"/>
      <w:sz w:val="16"/>
      <w:szCs w:val="16"/>
    </w:rPr>
  </w:style>
  <w:style w:type="character" w:customStyle="1" w:styleId="tr">
    <w:name w:val="tr"/>
    <w:basedOn w:val="Domylnaczcionkaakapitu"/>
    <w:rsid w:val="00E95B1C"/>
  </w:style>
  <w:style w:type="character" w:styleId="Wyrnienieintensywne">
    <w:name w:val="Intense Emphasis"/>
    <w:basedOn w:val="Domylnaczcionkaakapitu"/>
    <w:uiPriority w:val="21"/>
    <w:qFormat/>
    <w:rsid w:val="00C541B5"/>
    <w:rPr>
      <w:b/>
      <w:bCs/>
      <w:i/>
      <w:iCs/>
      <w:color w:val="4F81BD" w:themeColor="accent1"/>
    </w:rPr>
  </w:style>
  <w:style w:type="character" w:styleId="UyteHipercze">
    <w:name w:val="FollowedHyperlink"/>
    <w:basedOn w:val="Domylnaczcionkaakapitu"/>
    <w:uiPriority w:val="99"/>
    <w:semiHidden/>
    <w:unhideWhenUsed/>
    <w:rsid w:val="00E34F22"/>
    <w:rPr>
      <w:color w:val="800080" w:themeColor="followedHyperlink"/>
      <w:u w:val="single"/>
    </w:rPr>
  </w:style>
  <w:style w:type="table" w:styleId="Tabela-Siatka">
    <w:name w:val="Table Grid"/>
    <w:basedOn w:val="Standardowy"/>
    <w:uiPriority w:val="59"/>
    <w:rsid w:val="00082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7692E"/>
    <w:pPr>
      <w:spacing w:line="240" w:lineRule="auto"/>
    </w:pPr>
    <w:rPr>
      <w:b/>
      <w:bCs/>
      <w:color w:val="4F81BD" w:themeColor="accent1"/>
      <w:sz w:val="18"/>
      <w:szCs w:val="18"/>
    </w:rPr>
  </w:style>
  <w:style w:type="character" w:styleId="Tekstzastpczy">
    <w:name w:val="Placeholder Text"/>
    <w:basedOn w:val="Domylnaczcionkaakapitu"/>
    <w:uiPriority w:val="99"/>
    <w:semiHidden/>
    <w:rsid w:val="006135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racownik.kul.pl/files/31717/public/Model_neuronu_sigmoidalnego.p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www.cs.put.poznan.pl/jstefanowski/aed/TPDANN.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iisi.pcz.pl/nn/arch.php?art=2"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pl.wikipedia.org/wiki/Sie%C4%87_neuronowa" TargetMode="External"/><Relationship Id="rId10" Type="http://schemas.openxmlformats.org/officeDocument/2006/relationships/image" Target="media/image3.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yperlink" Target="http://www-users.mat.umk.pl/~rudy/wsn/wyk/wsn-wyklad-01-Perc.pdf" TargetMode="External"/><Relationship Id="rId14" Type="http://schemas.openxmlformats.org/officeDocument/2006/relationships/image" Target="media/image7.png"/><Relationship Id="rId22" Type="http://schemas.openxmlformats.org/officeDocument/2006/relationships/hyperlink" Target="http://zsi.tech.us.edu.pl/~nowak/si/SI_w4.pdf"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77435897435896"/>
          <c:y val="4.8959027777777775E-2"/>
          <c:w val="0.82223162393162397"/>
          <c:h val="0.7911590277777778"/>
        </c:manualLayout>
      </c:layout>
      <c:scatterChart>
        <c:scatterStyle val="smoothMarker"/>
        <c:varyColors val="0"/>
        <c:ser>
          <c:idx val="0"/>
          <c:order val="0"/>
          <c:xVal>
            <c:numRef>
              <c:f>Arkusz1!$B$2:$B$5</c:f>
              <c:numCache>
                <c:formatCode>General</c:formatCode>
                <c:ptCount val="4"/>
                <c:pt idx="0">
                  <c:v>1</c:v>
                </c:pt>
                <c:pt idx="1">
                  <c:v>0.5</c:v>
                </c:pt>
                <c:pt idx="2">
                  <c:v>0.25</c:v>
                </c:pt>
                <c:pt idx="3">
                  <c:v>0.1</c:v>
                </c:pt>
              </c:numCache>
            </c:numRef>
          </c:xVal>
          <c:yVal>
            <c:numRef>
              <c:f>Arkusz1!$D$2:$D$5</c:f>
              <c:numCache>
                <c:formatCode>General</c:formatCode>
                <c:ptCount val="4"/>
                <c:pt idx="0">
                  <c:v>354</c:v>
                </c:pt>
                <c:pt idx="1">
                  <c:v>301</c:v>
                </c:pt>
                <c:pt idx="2">
                  <c:v>292</c:v>
                </c:pt>
                <c:pt idx="3">
                  <c:v>268</c:v>
                </c:pt>
              </c:numCache>
            </c:numRef>
          </c:yVal>
          <c:smooth val="1"/>
        </c:ser>
        <c:dLbls>
          <c:showLegendKey val="0"/>
          <c:showVal val="0"/>
          <c:showCatName val="0"/>
          <c:showSerName val="0"/>
          <c:showPercent val="0"/>
          <c:showBubbleSize val="0"/>
        </c:dLbls>
        <c:axId val="262455872"/>
        <c:axId val="262456448"/>
      </c:scatterChart>
      <c:valAx>
        <c:axId val="262455872"/>
        <c:scaling>
          <c:orientation val="minMax"/>
        </c:scaling>
        <c:delete val="0"/>
        <c:axPos val="b"/>
        <c:title>
          <c:tx>
            <c:rich>
              <a:bodyPr/>
              <a:lstStyle/>
              <a:p>
                <a:pPr>
                  <a:defRPr/>
                </a:pPr>
                <a:r>
                  <a:rPr lang="en-US"/>
                  <a:t>Współczynnik uczenia</a:t>
                </a:r>
              </a:p>
            </c:rich>
          </c:tx>
          <c:layout>
            <c:manualLayout>
              <c:xMode val="edge"/>
              <c:yMode val="edge"/>
              <c:x val="0.41586025641025642"/>
              <c:y val="0.92854027777777781"/>
            </c:manualLayout>
          </c:layout>
          <c:overlay val="0"/>
        </c:title>
        <c:numFmt formatCode="General" sourceLinked="1"/>
        <c:majorTickMark val="out"/>
        <c:minorTickMark val="none"/>
        <c:tickLblPos val="nextTo"/>
        <c:crossAx val="262456448"/>
        <c:crosses val="autoZero"/>
        <c:crossBetween val="midCat"/>
      </c:valAx>
      <c:valAx>
        <c:axId val="262456448"/>
        <c:scaling>
          <c:orientation val="minMax"/>
        </c:scaling>
        <c:delete val="0"/>
        <c:axPos val="l"/>
        <c:majorGridlines/>
        <c:title>
          <c:tx>
            <c:rich>
              <a:bodyPr rot="-5400000" vert="horz"/>
              <a:lstStyle/>
              <a:p>
                <a:pPr>
                  <a:defRPr/>
                </a:pPr>
                <a:r>
                  <a:rPr lang="en-US"/>
                  <a:t>Liczba iteracji</a:t>
                </a:r>
              </a:p>
            </c:rich>
          </c:tx>
          <c:layout>
            <c:manualLayout>
              <c:xMode val="edge"/>
              <c:yMode val="edge"/>
              <c:x val="1.3568376068376069E-2"/>
              <c:y val="0.28568923611111113"/>
            </c:manualLayout>
          </c:layout>
          <c:overlay val="0"/>
        </c:title>
        <c:numFmt formatCode="General" sourceLinked="1"/>
        <c:majorTickMark val="out"/>
        <c:minorTickMark val="none"/>
        <c:tickLblPos val="nextTo"/>
        <c:crossAx val="2624558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0750470085470085"/>
          <c:y val="4.8959027777777775E-2"/>
          <c:w val="0.84550128205128205"/>
          <c:h val="0.79997847222222218"/>
        </c:manualLayout>
      </c:layout>
      <c:scatterChart>
        <c:scatterStyle val="smoothMarker"/>
        <c:varyColors val="0"/>
        <c:ser>
          <c:idx val="0"/>
          <c:order val="0"/>
          <c:xVal>
            <c:numRef>
              <c:f>Arkusz1!$B$9:$B$12</c:f>
              <c:numCache>
                <c:formatCode>General</c:formatCode>
                <c:ptCount val="4"/>
                <c:pt idx="0">
                  <c:v>1</c:v>
                </c:pt>
                <c:pt idx="1">
                  <c:v>0.5</c:v>
                </c:pt>
                <c:pt idx="2">
                  <c:v>0.25</c:v>
                </c:pt>
                <c:pt idx="3">
                  <c:v>0.1</c:v>
                </c:pt>
              </c:numCache>
            </c:numRef>
          </c:xVal>
          <c:yVal>
            <c:numRef>
              <c:f>Arkusz1!$E$9:$E$12</c:f>
              <c:numCache>
                <c:formatCode>General</c:formatCode>
                <c:ptCount val="4"/>
                <c:pt idx="0">
                  <c:v>4</c:v>
                </c:pt>
                <c:pt idx="1">
                  <c:v>3</c:v>
                </c:pt>
                <c:pt idx="2">
                  <c:v>3</c:v>
                </c:pt>
                <c:pt idx="3">
                  <c:v>2</c:v>
                </c:pt>
              </c:numCache>
            </c:numRef>
          </c:yVal>
          <c:smooth val="1"/>
        </c:ser>
        <c:dLbls>
          <c:showLegendKey val="0"/>
          <c:showVal val="0"/>
          <c:showCatName val="0"/>
          <c:showSerName val="0"/>
          <c:showPercent val="0"/>
          <c:showBubbleSize val="0"/>
        </c:dLbls>
        <c:axId val="262458176"/>
        <c:axId val="262458752"/>
      </c:scatterChart>
      <c:valAx>
        <c:axId val="262458176"/>
        <c:scaling>
          <c:orientation val="minMax"/>
        </c:scaling>
        <c:delete val="0"/>
        <c:axPos val="b"/>
        <c:title>
          <c:tx>
            <c:rich>
              <a:bodyPr/>
              <a:lstStyle/>
              <a:p>
                <a:pPr>
                  <a:defRPr/>
                </a:pPr>
                <a:r>
                  <a:rPr lang="en-US"/>
                  <a:t>Wspóczynnik uczenia</a:t>
                </a:r>
              </a:p>
            </c:rich>
          </c:tx>
          <c:layout>
            <c:manualLayout>
              <c:xMode val="edge"/>
              <c:yMode val="edge"/>
              <c:x val="0.39965961538461531"/>
              <c:y val="0.92854027777777781"/>
            </c:manualLayout>
          </c:layout>
          <c:overlay val="0"/>
        </c:title>
        <c:numFmt formatCode="General" sourceLinked="1"/>
        <c:majorTickMark val="out"/>
        <c:minorTickMark val="none"/>
        <c:tickLblPos val="nextTo"/>
        <c:crossAx val="262458752"/>
        <c:crosses val="autoZero"/>
        <c:crossBetween val="midCat"/>
      </c:valAx>
      <c:valAx>
        <c:axId val="262458752"/>
        <c:scaling>
          <c:orientation val="minMax"/>
        </c:scaling>
        <c:delete val="0"/>
        <c:axPos val="l"/>
        <c:majorGridlines/>
        <c:title>
          <c:tx>
            <c:rich>
              <a:bodyPr rot="-5400000" vert="horz"/>
              <a:lstStyle/>
              <a:p>
                <a:pPr>
                  <a:defRPr/>
                </a:pPr>
                <a:r>
                  <a:rPr lang="en-US"/>
                  <a:t>Liczba błędów testowania</a:t>
                </a:r>
              </a:p>
            </c:rich>
          </c:tx>
          <c:layout>
            <c:manualLayout>
              <c:xMode val="edge"/>
              <c:yMode val="edge"/>
              <c:x val="5.4273504273504277E-3"/>
              <c:y val="0.22105381944444444"/>
            </c:manualLayout>
          </c:layout>
          <c:overlay val="0"/>
        </c:title>
        <c:numFmt formatCode="General" sourceLinked="1"/>
        <c:majorTickMark val="out"/>
        <c:minorTickMark val="none"/>
        <c:tickLblPos val="nextTo"/>
        <c:crossAx val="26245817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manualLayout>
          <c:layoutTarget val="inner"/>
          <c:xMode val="edge"/>
          <c:yMode val="edge"/>
          <c:x val="0.10750470085470085"/>
          <c:y val="4.8959027777777775E-2"/>
          <c:w val="0.84550128205128205"/>
          <c:h val="0.79997847222222218"/>
        </c:manualLayout>
      </c:layout>
      <c:scatterChart>
        <c:scatterStyle val="smoothMarker"/>
        <c:varyColors val="0"/>
        <c:ser>
          <c:idx val="0"/>
          <c:order val="0"/>
          <c:xVal>
            <c:numRef>
              <c:f>Arkusz1!$B$9:$B$12</c:f>
              <c:numCache>
                <c:formatCode>General</c:formatCode>
                <c:ptCount val="4"/>
                <c:pt idx="0">
                  <c:v>1</c:v>
                </c:pt>
                <c:pt idx="1">
                  <c:v>0.5</c:v>
                </c:pt>
                <c:pt idx="2">
                  <c:v>0.25</c:v>
                </c:pt>
                <c:pt idx="3">
                  <c:v>0.1</c:v>
                </c:pt>
              </c:numCache>
            </c:numRef>
          </c:xVal>
          <c:yVal>
            <c:numRef>
              <c:f>Arkusz1!$E$16:$E$19</c:f>
              <c:numCache>
                <c:formatCode>General</c:formatCode>
                <c:ptCount val="4"/>
                <c:pt idx="0">
                  <c:v>7</c:v>
                </c:pt>
                <c:pt idx="1">
                  <c:v>5</c:v>
                </c:pt>
                <c:pt idx="2">
                  <c:v>4</c:v>
                </c:pt>
                <c:pt idx="3">
                  <c:v>3</c:v>
                </c:pt>
              </c:numCache>
            </c:numRef>
          </c:yVal>
          <c:smooth val="1"/>
        </c:ser>
        <c:dLbls>
          <c:showLegendKey val="0"/>
          <c:showVal val="0"/>
          <c:showCatName val="0"/>
          <c:showSerName val="0"/>
          <c:showPercent val="0"/>
          <c:showBubbleSize val="0"/>
        </c:dLbls>
        <c:axId val="262461056"/>
        <c:axId val="262461632"/>
      </c:scatterChart>
      <c:valAx>
        <c:axId val="262461056"/>
        <c:scaling>
          <c:orientation val="minMax"/>
        </c:scaling>
        <c:delete val="0"/>
        <c:axPos val="b"/>
        <c:title>
          <c:tx>
            <c:rich>
              <a:bodyPr/>
              <a:lstStyle/>
              <a:p>
                <a:pPr>
                  <a:defRPr/>
                </a:pPr>
                <a:r>
                  <a:rPr lang="en-US"/>
                  <a:t>Wspóczynnik uczenia</a:t>
                </a:r>
              </a:p>
            </c:rich>
          </c:tx>
          <c:layout>
            <c:manualLayout>
              <c:xMode val="edge"/>
              <c:yMode val="edge"/>
              <c:x val="0.39965961538461531"/>
              <c:y val="0.92854027777777781"/>
            </c:manualLayout>
          </c:layout>
          <c:overlay val="0"/>
        </c:title>
        <c:numFmt formatCode="General" sourceLinked="1"/>
        <c:majorTickMark val="out"/>
        <c:minorTickMark val="none"/>
        <c:tickLblPos val="nextTo"/>
        <c:crossAx val="262461632"/>
        <c:crosses val="autoZero"/>
        <c:crossBetween val="midCat"/>
      </c:valAx>
      <c:valAx>
        <c:axId val="262461632"/>
        <c:scaling>
          <c:orientation val="minMax"/>
        </c:scaling>
        <c:delete val="0"/>
        <c:axPos val="l"/>
        <c:majorGridlines/>
        <c:title>
          <c:tx>
            <c:rich>
              <a:bodyPr rot="-5400000" vert="horz"/>
              <a:lstStyle/>
              <a:p>
                <a:pPr>
                  <a:defRPr/>
                </a:pPr>
                <a:r>
                  <a:rPr lang="en-US"/>
                  <a:t>Liczba błędów testowania</a:t>
                </a:r>
              </a:p>
            </c:rich>
          </c:tx>
          <c:layout>
            <c:manualLayout>
              <c:xMode val="edge"/>
              <c:yMode val="edge"/>
              <c:x val="5.4273504273504277E-3"/>
              <c:y val="0.22105381944444444"/>
            </c:manualLayout>
          </c:layout>
          <c:overlay val="0"/>
        </c:title>
        <c:numFmt formatCode="General" sourceLinked="1"/>
        <c:majorTickMark val="out"/>
        <c:minorTickMark val="none"/>
        <c:tickLblPos val="nextTo"/>
        <c:crossAx val="26246105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Liczba błędów testowanai w zależności od liczności zbioru uczącego</a:t>
            </a:r>
          </a:p>
        </c:rich>
      </c:tx>
      <c:layout>
        <c:manualLayout>
          <c:xMode val="edge"/>
          <c:yMode val="edge"/>
          <c:x val="0.12551172839506172"/>
          <c:y val="5.2916666666666667E-2"/>
        </c:manualLayout>
      </c:layout>
      <c:overlay val="0"/>
    </c:title>
    <c:autoTitleDeleted val="0"/>
    <c:plotArea>
      <c:layout>
        <c:manualLayout>
          <c:layoutTarget val="inner"/>
          <c:xMode val="edge"/>
          <c:yMode val="edge"/>
          <c:x val="7.4186728395061741E-2"/>
          <c:y val="4.8959027777777775E-2"/>
          <c:w val="0.87881913580246918"/>
          <c:h val="0.8176175"/>
        </c:manualLayout>
      </c:layout>
      <c:scatterChart>
        <c:scatterStyle val="smoothMarker"/>
        <c:varyColors val="0"/>
        <c:ser>
          <c:idx val="0"/>
          <c:order val="0"/>
          <c:tx>
            <c:v>10 elementów</c:v>
          </c:tx>
          <c:xVal>
            <c:numRef>
              <c:f>Arkusz1!$B$9:$B$12</c:f>
              <c:numCache>
                <c:formatCode>General</c:formatCode>
                <c:ptCount val="4"/>
                <c:pt idx="0">
                  <c:v>1</c:v>
                </c:pt>
                <c:pt idx="1">
                  <c:v>0.5</c:v>
                </c:pt>
                <c:pt idx="2">
                  <c:v>0.25</c:v>
                </c:pt>
                <c:pt idx="3">
                  <c:v>0.1</c:v>
                </c:pt>
              </c:numCache>
            </c:numRef>
          </c:xVal>
          <c:yVal>
            <c:numRef>
              <c:f>Arkusz1!$E$16:$E$19</c:f>
              <c:numCache>
                <c:formatCode>General</c:formatCode>
                <c:ptCount val="4"/>
                <c:pt idx="0">
                  <c:v>7</c:v>
                </c:pt>
                <c:pt idx="1">
                  <c:v>5</c:v>
                </c:pt>
                <c:pt idx="2">
                  <c:v>4</c:v>
                </c:pt>
                <c:pt idx="3">
                  <c:v>3</c:v>
                </c:pt>
              </c:numCache>
            </c:numRef>
          </c:yVal>
          <c:smooth val="1"/>
        </c:ser>
        <c:ser>
          <c:idx val="1"/>
          <c:order val="1"/>
          <c:tx>
            <c:v>20 elementów</c:v>
          </c:tx>
          <c:xVal>
            <c:numRef>
              <c:f>Arkusz1!$B$9:$B$12</c:f>
              <c:numCache>
                <c:formatCode>General</c:formatCode>
                <c:ptCount val="4"/>
                <c:pt idx="0">
                  <c:v>1</c:v>
                </c:pt>
                <c:pt idx="1">
                  <c:v>0.5</c:v>
                </c:pt>
                <c:pt idx="2">
                  <c:v>0.25</c:v>
                </c:pt>
                <c:pt idx="3">
                  <c:v>0.1</c:v>
                </c:pt>
              </c:numCache>
            </c:numRef>
          </c:xVal>
          <c:yVal>
            <c:numRef>
              <c:f>Arkusz1!$E$9:$E$12</c:f>
              <c:numCache>
                <c:formatCode>General</c:formatCode>
                <c:ptCount val="4"/>
                <c:pt idx="0">
                  <c:v>4</c:v>
                </c:pt>
                <c:pt idx="1">
                  <c:v>3</c:v>
                </c:pt>
                <c:pt idx="2">
                  <c:v>3</c:v>
                </c:pt>
                <c:pt idx="3">
                  <c:v>2</c:v>
                </c:pt>
              </c:numCache>
            </c:numRef>
          </c:yVal>
          <c:smooth val="1"/>
        </c:ser>
        <c:dLbls>
          <c:showLegendKey val="0"/>
          <c:showVal val="0"/>
          <c:showCatName val="0"/>
          <c:showSerName val="0"/>
          <c:showPercent val="0"/>
          <c:showBubbleSize val="0"/>
        </c:dLbls>
        <c:axId val="262463488"/>
        <c:axId val="262464064"/>
      </c:scatterChart>
      <c:valAx>
        <c:axId val="262463488"/>
        <c:scaling>
          <c:orientation val="minMax"/>
        </c:scaling>
        <c:delete val="0"/>
        <c:axPos val="b"/>
        <c:title>
          <c:tx>
            <c:rich>
              <a:bodyPr/>
              <a:lstStyle/>
              <a:p>
                <a:pPr>
                  <a:defRPr/>
                </a:pPr>
                <a:r>
                  <a:rPr lang="en-US"/>
                  <a:t>Wspóczynnik uczenia</a:t>
                </a:r>
              </a:p>
            </c:rich>
          </c:tx>
          <c:layout>
            <c:manualLayout>
              <c:xMode val="edge"/>
              <c:yMode val="edge"/>
              <c:x val="0.29382623456790125"/>
              <c:y val="0.92854027777777781"/>
            </c:manualLayout>
          </c:layout>
          <c:overlay val="0"/>
        </c:title>
        <c:numFmt formatCode="General" sourceLinked="1"/>
        <c:majorTickMark val="out"/>
        <c:minorTickMark val="none"/>
        <c:tickLblPos val="nextTo"/>
        <c:crossAx val="262464064"/>
        <c:crosses val="autoZero"/>
        <c:crossBetween val="midCat"/>
      </c:valAx>
      <c:valAx>
        <c:axId val="262464064"/>
        <c:scaling>
          <c:orientation val="minMax"/>
        </c:scaling>
        <c:delete val="0"/>
        <c:axPos val="l"/>
        <c:majorGridlines/>
        <c:title>
          <c:tx>
            <c:rich>
              <a:bodyPr rot="-5400000" vert="horz"/>
              <a:lstStyle/>
              <a:p>
                <a:pPr>
                  <a:defRPr/>
                </a:pPr>
                <a:r>
                  <a:rPr lang="en-US"/>
                  <a:t>Liczba błędów testowania</a:t>
                </a:r>
              </a:p>
            </c:rich>
          </c:tx>
          <c:layout>
            <c:manualLayout>
              <c:xMode val="edge"/>
              <c:yMode val="edge"/>
              <c:x val="5.4273504273504277E-3"/>
              <c:y val="0.22105381944444444"/>
            </c:manualLayout>
          </c:layout>
          <c:overlay val="0"/>
        </c:title>
        <c:numFmt formatCode="General" sourceLinked="1"/>
        <c:majorTickMark val="out"/>
        <c:minorTickMark val="none"/>
        <c:tickLblPos val="nextTo"/>
        <c:crossAx val="262463488"/>
        <c:crosses val="autoZero"/>
        <c:crossBetween val="midCat"/>
      </c:valAx>
    </c:plotArea>
    <c:legend>
      <c:legendPos val="b"/>
      <c:layout>
        <c:manualLayout>
          <c:xMode val="edge"/>
          <c:yMode val="edge"/>
          <c:x val="0.60354367283950605"/>
          <c:y val="0.93267972222222217"/>
          <c:w val="0.3887151234567901"/>
          <c:h val="6.3792500000000002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05F8A-0024-4BF2-ACB8-1D7735D95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15</Pages>
  <Words>1864</Words>
  <Characters>11184</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Madlenka</dc:creator>
  <cp:lastModifiedBy>Madlenka</cp:lastModifiedBy>
  <cp:revision>28</cp:revision>
  <dcterms:created xsi:type="dcterms:W3CDTF">2017-10-22T16:57:00Z</dcterms:created>
  <dcterms:modified xsi:type="dcterms:W3CDTF">2017-10-29T21:26:00Z</dcterms:modified>
</cp:coreProperties>
</file>