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E71B" w14:textId="38A273B9" w:rsidR="0068054D" w:rsidRDefault="0068054D" w:rsidP="0068054D">
      <w:pPr>
        <w:pStyle w:val="Kop1"/>
      </w:pPr>
      <w:r>
        <w:t xml:space="preserve">Oefening Normalisatie </w:t>
      </w:r>
      <w:r w:rsidR="005442CD">
        <w:t>–</w:t>
      </w:r>
      <w:r>
        <w:t xml:space="preserve"> </w:t>
      </w:r>
      <w:r w:rsidR="005442CD">
        <w:t>Punten Leerlingen</w:t>
      </w:r>
    </w:p>
    <w:p w14:paraId="50D3CF1D" w14:textId="62FCD5F9" w:rsidR="0068054D" w:rsidRDefault="00567254" w:rsidP="0068054D">
      <w:pPr>
        <w:rPr>
          <w:sz w:val="22"/>
        </w:rPr>
      </w:pPr>
      <w:r w:rsidRPr="00E01ACA">
        <w:rPr>
          <w:b/>
          <w:sz w:val="22"/>
        </w:rPr>
        <w:t>Een leerkracht geeft</w:t>
      </w:r>
      <w:r>
        <w:rPr>
          <w:sz w:val="22"/>
        </w:rPr>
        <w:t xml:space="preserve"> </w:t>
      </w:r>
      <w:r w:rsidRPr="00E01ACA">
        <w:rPr>
          <w:b/>
          <w:sz w:val="22"/>
        </w:rPr>
        <w:t>meerdere vakken aan meerdere klassen</w:t>
      </w:r>
      <w:r>
        <w:rPr>
          <w:sz w:val="22"/>
        </w:rPr>
        <w:t>.</w:t>
      </w:r>
      <w:r w:rsidR="00E01ACA">
        <w:rPr>
          <w:sz w:val="22"/>
        </w:rPr>
        <w:t xml:space="preserve"> Voor elke combinatie vak/klas houdt hij een puntenoverzicht bij zoals hieronder:</w:t>
      </w:r>
    </w:p>
    <w:p w14:paraId="18A9AA18" w14:textId="77777777" w:rsidR="003654FD" w:rsidRPr="0068054D" w:rsidRDefault="003654FD" w:rsidP="0068054D">
      <w:pPr>
        <w:rPr>
          <w:sz w:val="22"/>
        </w:rPr>
      </w:pPr>
    </w:p>
    <w:tbl>
      <w:tblPr>
        <w:tblW w:w="88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840"/>
        <w:gridCol w:w="2140"/>
        <w:gridCol w:w="3040"/>
        <w:gridCol w:w="1000"/>
        <w:gridCol w:w="400"/>
      </w:tblGrid>
      <w:tr w:rsidR="005229D3" w:rsidRPr="005229D3" w14:paraId="2443FEE2" w14:textId="77777777" w:rsidTr="005229D3">
        <w:trPr>
          <w:trHeight w:val="300"/>
        </w:trPr>
        <w:tc>
          <w:tcPr>
            <w:tcW w:w="400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D0C09A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1DA564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02BE39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EC7DC5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45DF649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single" w:sz="4" w:space="0" w:color="F2F2F2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3BE3D5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18D3F176" w14:textId="77777777" w:rsidTr="005229D3">
        <w:trPr>
          <w:trHeight w:val="345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F95FA7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7B79E2D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Vak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A3BD51F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Cs w:val="24"/>
              </w:rPr>
            </w:pPr>
            <w:r w:rsidRPr="005229D3">
              <w:rPr>
                <w:rFonts w:eastAsia="Times New Roman" w:cs="Segoe UI"/>
                <w:color w:val="000000"/>
                <w:szCs w:val="24"/>
              </w:rPr>
              <w:t>Informatica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46C0FFA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0ADE4A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A28C32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8EDA760" w14:textId="77777777" w:rsidTr="005229D3">
        <w:trPr>
          <w:trHeight w:val="345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5E2EF1F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DFC350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Klas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F8B334D" w14:textId="7DAD2C10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Cs w:val="24"/>
              </w:rPr>
            </w:pPr>
            <w:r w:rsidRPr="005229D3">
              <w:rPr>
                <w:rFonts w:eastAsia="Times New Roman" w:cs="Segoe UI"/>
                <w:color w:val="000000"/>
                <w:szCs w:val="24"/>
              </w:rPr>
              <w:t>3BA1</w:t>
            </w:r>
            <w:r w:rsidR="00866AE3">
              <w:rPr>
                <w:rFonts w:eastAsia="Times New Roman" w:cs="Segoe UI"/>
                <w:color w:val="000000"/>
                <w:szCs w:val="24"/>
              </w:rPr>
              <w:t>, 2BA23</w:t>
            </w:r>
            <w:bookmarkStart w:id="0" w:name="_GoBack"/>
            <w:bookmarkEnd w:id="0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A3BB7B5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0039770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D560C0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71F86C44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03AF10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03C991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FCAE0FF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526935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3EE6DD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CF945D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6726509F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25E6AE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B373572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00A2BF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14626A8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B45D938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1AAF930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93D0136" w14:textId="77777777" w:rsidTr="005229D3">
        <w:trPr>
          <w:trHeight w:val="345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3EFC7B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0CD9D28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Datum toets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B12F40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Nummer leerling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1288AFC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Naam leerling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B68A23C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b/>
                <w:bCs/>
                <w:color w:val="000000"/>
                <w:szCs w:val="24"/>
              </w:rPr>
            </w:pPr>
            <w:r w:rsidRPr="005229D3">
              <w:rPr>
                <w:rFonts w:eastAsia="Times New Roman" w:cs="Segoe UI"/>
                <w:b/>
                <w:bCs/>
                <w:color w:val="000000"/>
                <w:szCs w:val="24"/>
              </w:rPr>
              <w:t>Cijfer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824DCF1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98E4829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64519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79B6ABE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12/05/2018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05AE725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75564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A62546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Piet Overloon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94CC4B8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7,3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1237D65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1FF86F73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27316C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43D8784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784A7C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74421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7252214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Klaas Dam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6996096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4,2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51B362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7D90F107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8D851FE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DCE2E21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9CC6BF3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69642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2561974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Gerrit Stram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C1B3840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9,0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B49E989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5109D829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C7B859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9C0C8FF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3EBC1F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67E0192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B0EFEC7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950EFBD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5AF93099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1B6871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2687FC6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DFABEA7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770D07A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DFAC0E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7C7E717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1E5AF6E3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4CA5638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15A66C2" w14:textId="77777777" w:rsidR="005229D3" w:rsidRPr="005229D3" w:rsidRDefault="005229D3" w:rsidP="005229D3">
            <w:pPr>
              <w:spacing w:after="0" w:line="240" w:lineRule="auto"/>
              <w:jc w:val="center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18/05/2018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424CDBD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75564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2F5740D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Piet Overloon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D71D205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8,7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2930CB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0D724C13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2BE1D5C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279236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C50A74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80032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D2DF562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Gerda Roever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72B78FB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5,4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9CD20DB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4FF0849A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DD388F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5CFC6F9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6F11369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74421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267390A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Klaas Dam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D03D886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3,8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79666BF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464186DB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91BF244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02A113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8E438A4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69642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65D9923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Gerrit Stram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FC897FA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8,4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D7B1782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607B5A18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ADF54F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4CBD75B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B11A469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4EDD2EA1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652B234" w14:textId="77777777" w:rsidR="005229D3" w:rsidRPr="005229D3" w:rsidRDefault="005229D3" w:rsidP="005229D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…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D8B34F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37AE74A0" w14:textId="77777777" w:rsidTr="005229D3">
        <w:trPr>
          <w:trHeight w:val="33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73C2275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902D73E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5D083F5C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073A47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0F78F5E6" w14:textId="77777777" w:rsidR="005229D3" w:rsidRPr="005229D3" w:rsidRDefault="005229D3" w:rsidP="005229D3">
            <w:pPr>
              <w:spacing w:after="0" w:line="240" w:lineRule="auto"/>
              <w:rPr>
                <w:rFonts w:eastAsia="Times New Roman" w:cs="Segoe UI"/>
                <w:color w:val="000000"/>
                <w:sz w:val="22"/>
              </w:rPr>
            </w:pPr>
            <w:r w:rsidRPr="005229D3">
              <w:rPr>
                <w:rFonts w:eastAsia="Times New Roman" w:cs="Segoe U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2E7E206B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5229D3" w:rsidRPr="005229D3" w14:paraId="271412DE" w14:textId="77777777" w:rsidTr="005229D3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ABCEA1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C6DC853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1AAB130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300615E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4837D15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F2F2F2"/>
              <w:right w:val="single" w:sz="4" w:space="0" w:color="F2F2F2"/>
            </w:tcBorders>
            <w:shd w:val="clear" w:color="000000" w:fill="FCE4D6"/>
            <w:noWrap/>
            <w:vAlign w:val="bottom"/>
            <w:hideMark/>
          </w:tcPr>
          <w:p w14:paraId="73628EFA" w14:textId="77777777" w:rsidR="005229D3" w:rsidRPr="005229D3" w:rsidRDefault="005229D3" w:rsidP="005229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5229D3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68BD7AE0" w14:textId="77777777" w:rsidR="0068054D" w:rsidRDefault="0068054D" w:rsidP="0068054D">
      <w:pPr>
        <w:pStyle w:val="Geenafstand"/>
        <w:rPr>
          <w:rFonts w:eastAsia="Times New Roman" w:cs="Times New Roman"/>
        </w:rPr>
      </w:pPr>
    </w:p>
    <w:p w14:paraId="476CAD7F" w14:textId="77777777" w:rsidR="00F340E1" w:rsidRDefault="00F340E1" w:rsidP="0068054D"/>
    <w:p w14:paraId="4180CB9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Volg de </w:t>
      </w:r>
      <w:r w:rsidRPr="0068054D">
        <w:rPr>
          <w:b/>
          <w:sz w:val="22"/>
        </w:rPr>
        <w:t>standaard normalisatiestappen</w:t>
      </w:r>
      <w:r w:rsidRPr="0068054D">
        <w:rPr>
          <w:sz w:val="22"/>
        </w:rPr>
        <w:t xml:space="preserve"> om tot een efficiënte databasestructuur te komen</w:t>
      </w:r>
    </w:p>
    <w:p w14:paraId="050F72DE" w14:textId="77777777" w:rsid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 w:rsidRPr="0068054D">
        <w:rPr>
          <w:sz w:val="22"/>
        </w:rPr>
        <w:t xml:space="preserve">Maak hiervan een </w:t>
      </w:r>
      <w:r w:rsidRPr="0068054D">
        <w:rPr>
          <w:b/>
          <w:sz w:val="22"/>
        </w:rPr>
        <w:t>ERD</w:t>
      </w:r>
    </w:p>
    <w:p w14:paraId="3CB670A9" w14:textId="77777777" w:rsidR="0068054D" w:rsidRPr="0068054D" w:rsidRDefault="0068054D" w:rsidP="0068054D">
      <w:pPr>
        <w:pStyle w:val="Lijstalinea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Bedenk welke </w:t>
      </w:r>
      <w:r w:rsidRPr="0068054D">
        <w:rPr>
          <w:b/>
          <w:sz w:val="22"/>
        </w:rPr>
        <w:t>bijkomende tabellen en velden</w:t>
      </w:r>
      <w:r>
        <w:rPr>
          <w:sz w:val="22"/>
        </w:rPr>
        <w:t xml:space="preserve"> je nog zou voorzien in die databank</w:t>
      </w:r>
    </w:p>
    <w:sectPr w:rsidR="0068054D" w:rsidRPr="00680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241B1"/>
    <w:multiLevelType w:val="hybridMultilevel"/>
    <w:tmpl w:val="DFEE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909"/>
    <w:multiLevelType w:val="multilevel"/>
    <w:tmpl w:val="CDDA99C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FB87F5E"/>
    <w:multiLevelType w:val="hybridMultilevel"/>
    <w:tmpl w:val="32DEF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10FEB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4D"/>
    <w:rsid w:val="000C2CBE"/>
    <w:rsid w:val="001A530D"/>
    <w:rsid w:val="00274155"/>
    <w:rsid w:val="002E251C"/>
    <w:rsid w:val="00306AA2"/>
    <w:rsid w:val="003654FD"/>
    <w:rsid w:val="005229D3"/>
    <w:rsid w:val="005442CD"/>
    <w:rsid w:val="00567254"/>
    <w:rsid w:val="0057689B"/>
    <w:rsid w:val="0068054D"/>
    <w:rsid w:val="007A28CC"/>
    <w:rsid w:val="007C4CD0"/>
    <w:rsid w:val="008603D9"/>
    <w:rsid w:val="00866AE3"/>
    <w:rsid w:val="00A576D7"/>
    <w:rsid w:val="00AC7D0B"/>
    <w:rsid w:val="00B161FB"/>
    <w:rsid w:val="00BC08DC"/>
    <w:rsid w:val="00C07BB2"/>
    <w:rsid w:val="00C84DC1"/>
    <w:rsid w:val="00E01ACA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A693"/>
  <w15:chartTrackingRefBased/>
  <w15:docId w15:val="{5B864580-137C-4A6D-A75B-B68E788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68054D"/>
    <w:pPr>
      <w:spacing w:after="200" w:line="276" w:lineRule="auto"/>
    </w:pPr>
    <w:rPr>
      <w:rFonts w:ascii="Segoe UI" w:eastAsiaTheme="minorEastAsia" w:hAnsi="Segoe UI"/>
      <w:sz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A2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54D"/>
    <w:pPr>
      <w:keepNext/>
      <w:keepLines/>
      <w:spacing w:before="120" w:after="120"/>
      <w:ind w:left="576" w:hanging="576"/>
      <w:outlineLvl w:val="1"/>
    </w:pPr>
    <w:rPr>
      <w:rFonts w:eastAsiaTheme="majorEastAsia" w:cstheme="majorBidi"/>
      <w:b/>
      <w:bCs/>
      <w:color w:val="8496B0" w:themeColor="text2" w:themeTint="99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8054D"/>
    <w:pPr>
      <w:keepNext/>
      <w:keepLines/>
      <w:spacing w:before="60" w:after="60"/>
      <w:ind w:left="851" w:hanging="851"/>
      <w:outlineLvl w:val="2"/>
    </w:pPr>
    <w:rPr>
      <w:rFonts w:ascii="Verdana" w:eastAsiaTheme="majorEastAsia" w:hAnsi="Verdan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54D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54D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54D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54D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54D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54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28C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8054D"/>
    <w:rPr>
      <w:rFonts w:ascii="Segoe UI" w:eastAsiaTheme="majorEastAsia" w:hAnsi="Segoe UI" w:cstheme="majorBidi"/>
      <w:b/>
      <w:bCs/>
      <w:color w:val="8496B0" w:themeColor="text2" w:themeTint="99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68054D"/>
    <w:rPr>
      <w:rFonts w:ascii="Verdana" w:eastAsiaTheme="majorEastAsia" w:hAnsi="Verdana" w:cstheme="majorBidi"/>
      <w:b/>
      <w:bCs/>
      <w:sz w:val="24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54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54D"/>
    <w:rPr>
      <w:rFonts w:asciiTheme="majorHAnsi" w:eastAsiaTheme="majorEastAsia" w:hAnsiTheme="majorHAnsi" w:cstheme="majorBidi"/>
      <w:color w:val="1F3763" w:themeColor="accent1" w:themeShade="7F"/>
      <w:sz w:val="24"/>
      <w:lang w:eastAsia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54D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54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5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nl-BE"/>
    </w:rPr>
  </w:style>
  <w:style w:type="paragraph" w:styleId="Geenafstand">
    <w:name w:val="No Spacing"/>
    <w:aliases w:val="alineatekst"/>
    <w:link w:val="GeenafstandChar"/>
    <w:qFormat/>
    <w:rsid w:val="0068054D"/>
    <w:pPr>
      <w:spacing w:before="60" w:after="60" w:line="240" w:lineRule="auto"/>
    </w:pPr>
    <w:rPr>
      <w:rFonts w:ascii="Calibri" w:eastAsiaTheme="minorEastAsia" w:hAnsi="Calibri"/>
      <w:sz w:val="28"/>
      <w:lang w:val="nl-NL" w:eastAsia="nl-BE"/>
    </w:rPr>
  </w:style>
  <w:style w:type="character" w:customStyle="1" w:styleId="GeenafstandChar">
    <w:name w:val="Geen afstand Char"/>
    <w:aliases w:val="alineatekst Char"/>
    <w:basedOn w:val="Standaardalinea-lettertype"/>
    <w:link w:val="Geenafstand"/>
    <w:rsid w:val="0068054D"/>
    <w:rPr>
      <w:rFonts w:ascii="Calibri" w:eastAsiaTheme="minorEastAsia" w:hAnsi="Calibri"/>
      <w:sz w:val="28"/>
      <w:lang w:val="nl-NL" w:eastAsia="nl-BE"/>
    </w:rPr>
  </w:style>
  <w:style w:type="paragraph" w:styleId="Lijstalinea">
    <w:name w:val="List Paragraph"/>
    <w:basedOn w:val="Standaard"/>
    <w:uiPriority w:val="34"/>
    <w:qFormat/>
    <w:rsid w:val="0068054D"/>
    <w:pPr>
      <w:ind w:left="720"/>
      <w:contextualSpacing/>
    </w:pPr>
  </w:style>
  <w:style w:type="table" w:styleId="Onopgemaaktetabel2">
    <w:name w:val="Plain Table 2"/>
    <w:basedOn w:val="Standaardtabel"/>
    <w:uiPriority w:val="42"/>
    <w:rsid w:val="0068054D"/>
    <w:pPr>
      <w:spacing w:after="0" w:line="240" w:lineRule="auto"/>
    </w:pPr>
    <w:rPr>
      <w:rFonts w:eastAsiaTheme="minorEastAsia"/>
      <w:lang w:eastAsia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raster">
    <w:name w:val="Table Grid"/>
    <w:basedOn w:val="Standaardtabel"/>
    <w:uiPriority w:val="39"/>
    <w:rsid w:val="001A5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4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14</cp:revision>
  <dcterms:created xsi:type="dcterms:W3CDTF">2018-11-14T20:35:00Z</dcterms:created>
  <dcterms:modified xsi:type="dcterms:W3CDTF">2019-10-17T08:14:00Z</dcterms:modified>
</cp:coreProperties>
</file>