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54D1" w14:textId="36849971" w:rsidR="00B06CF7" w:rsidRDefault="00A304B7" w:rsidP="00F64E42">
      <w:pPr>
        <w:pStyle w:val="Kop1"/>
      </w:pPr>
      <w:r>
        <w:t xml:space="preserve">T 3.2 - </w:t>
      </w:r>
      <w:r w:rsidR="006E5A73" w:rsidRPr="006E5A73">
        <w:t>Een backup maken of terugplaatsen</w:t>
      </w:r>
    </w:p>
    <w:p w14:paraId="17FF5C52" w14:textId="77777777" w:rsidR="00B16B12" w:rsidRPr="00B16B12" w:rsidRDefault="00B16B12" w:rsidP="00B16B12"/>
    <w:p w14:paraId="06B3D3D5" w14:textId="741484A4" w:rsidR="000F7B5E" w:rsidRDefault="00A50641" w:rsidP="000F7B5E">
      <w:r>
        <w:t xml:space="preserve">Je kan </w:t>
      </w:r>
      <w:r w:rsidR="0088149E">
        <w:t xml:space="preserve">online </w:t>
      </w:r>
      <w:r>
        <w:t xml:space="preserve">verschillende handleidingen vinden om backups te maken van je databank (of delen daarvan), en om </w:t>
      </w:r>
      <w:r w:rsidR="0088149E">
        <w:t>die backups terug te zetten (restore). Zoek bij Google naar “MySQL Backup and Restore”.</w:t>
      </w:r>
    </w:p>
    <w:p w14:paraId="355B3374" w14:textId="0E570936" w:rsidR="00C77D22" w:rsidRDefault="0088149E" w:rsidP="000F7B5E">
      <w:r>
        <w:t>Officiële MySQL site:</w:t>
      </w:r>
    </w:p>
    <w:p w14:paraId="355209F7" w14:textId="5413B84A" w:rsidR="00C77D22" w:rsidRDefault="00947CE2" w:rsidP="000F7B5E">
      <w:hyperlink r:id="rId5" w:history="1">
        <w:r w:rsidR="00C77D22" w:rsidRPr="000A60ED">
          <w:rPr>
            <w:rStyle w:val="Hyperlink"/>
          </w:rPr>
          <w:t>https://dev.mysql.com/doc/mysql-backup-excerpt/8.0/en/backup-and-recovery.html</w:t>
        </w:r>
      </w:hyperlink>
    </w:p>
    <w:p w14:paraId="1414E354" w14:textId="1DFB74C1" w:rsidR="00C77D22" w:rsidRDefault="00B16B12" w:rsidP="000F7B5E">
      <w:r>
        <w:t>Hieronder nog wat gerichte tips:</w:t>
      </w:r>
    </w:p>
    <w:p w14:paraId="52BAE202" w14:textId="77777777" w:rsidR="00B16B12" w:rsidRDefault="00B16B12" w:rsidP="000F7B5E"/>
    <w:p w14:paraId="58F99036" w14:textId="30ED9D4F" w:rsidR="00192FD4" w:rsidRPr="00192FD4" w:rsidRDefault="00192FD4" w:rsidP="00F64E42">
      <w:pPr>
        <w:pStyle w:val="Kop2"/>
      </w:pPr>
      <w:r>
        <w:t>Een backup maken of terugplaatsen op je lokale pc met mysqldump</w:t>
      </w:r>
      <w:r w:rsidR="006E5A73">
        <w:t>: een voorbeeld</w:t>
      </w:r>
      <w:r w:rsidR="005F2D6B">
        <w:br/>
      </w:r>
    </w:p>
    <w:p w14:paraId="2CB48996" w14:textId="32A8899B" w:rsidR="00B06CF7" w:rsidRDefault="000F7B5E" w:rsidP="000F7B5E">
      <w:r>
        <w:t xml:space="preserve">Op je lokale pc kan je een </w:t>
      </w:r>
      <w:r w:rsidRPr="006E5A73">
        <w:rPr>
          <w:b/>
          <w:bCs/>
        </w:rPr>
        <w:t>command window</w:t>
      </w:r>
      <w:r>
        <w:t xml:space="preserve"> openen door het </w:t>
      </w:r>
      <w:r w:rsidRPr="007D66AA">
        <w:rPr>
          <w:b/>
          <w:bCs/>
        </w:rPr>
        <w:t>Startmenu</w:t>
      </w:r>
      <w:r>
        <w:t xml:space="preserve"> te openen, “</w:t>
      </w:r>
      <w:r w:rsidRPr="007D66AA">
        <w:rPr>
          <w:b/>
          <w:bCs/>
        </w:rPr>
        <w:t>cmd</w:t>
      </w:r>
      <w:r>
        <w:t xml:space="preserve">” in te tikken, en </w:t>
      </w:r>
      <w:r w:rsidRPr="007D66AA">
        <w:rPr>
          <w:b/>
          <w:bCs/>
        </w:rPr>
        <w:t>Enter</w:t>
      </w:r>
      <w:r>
        <w:t xml:space="preserve"> te drukken.</w:t>
      </w:r>
    </w:p>
    <w:p w14:paraId="5B476A8F" w14:textId="72CC20A3" w:rsidR="00193151" w:rsidRPr="00093E38" w:rsidRDefault="007D66AA" w:rsidP="00193151">
      <w:pPr>
        <w:pStyle w:val="Lijstalinea"/>
        <w:numPr>
          <w:ilvl w:val="0"/>
          <w:numId w:val="6"/>
        </w:numPr>
      </w:pPr>
      <w:r>
        <w:t xml:space="preserve">Daarin ga je naar de </w:t>
      </w:r>
      <w:r w:rsidR="00400C29">
        <w:t xml:space="preserve">map waarin het programma </w:t>
      </w:r>
      <w:r w:rsidR="00400C29" w:rsidRPr="00193151">
        <w:rPr>
          <w:b/>
          <w:bCs/>
        </w:rPr>
        <w:t>mysqldump.exe</w:t>
      </w:r>
      <w:r w:rsidR="00400C29">
        <w:t xml:space="preserve"> zich bevindt</w:t>
      </w:r>
      <w:r w:rsidR="00193151">
        <w:t xml:space="preserve">, </w:t>
      </w:r>
      <w:r w:rsidR="00193151">
        <w:br/>
        <w:t xml:space="preserve">bv. </w:t>
      </w:r>
      <w:r w:rsidR="00193151" w:rsidRPr="004A4E4A">
        <w:rPr>
          <w:rFonts w:cs="Segoe UI"/>
          <w:b/>
          <w:bCs/>
        </w:rPr>
        <w:t>cd C:\</w:t>
      </w:r>
      <w:r w:rsidR="004A4E4A" w:rsidRPr="004A4E4A">
        <w:rPr>
          <w:rFonts w:cs="Segoe UI"/>
          <w:b/>
          <w:bCs/>
        </w:rPr>
        <w:t>XAMPP\mysql\bin\mysqldump.exe</w:t>
      </w:r>
    </w:p>
    <w:p w14:paraId="1C0CFD63" w14:textId="77777777" w:rsidR="00093E38" w:rsidRDefault="00093E38" w:rsidP="00093E38">
      <w:pPr>
        <w:pStyle w:val="Lijstalinea"/>
      </w:pPr>
    </w:p>
    <w:p w14:paraId="0B39043C" w14:textId="77777777" w:rsidR="00093E38" w:rsidRPr="00093E38" w:rsidRDefault="00400C29" w:rsidP="00093E38">
      <w:pPr>
        <w:pStyle w:val="Lijstalinea"/>
        <w:numPr>
          <w:ilvl w:val="0"/>
          <w:numId w:val="6"/>
        </w:numPr>
        <w:rPr>
          <w:rFonts w:ascii="Consolas" w:hAnsi="Consolas"/>
          <w:b/>
          <w:bCs/>
        </w:rPr>
      </w:pPr>
      <w:r>
        <w:t>Vervolgens voor je de dump uit</w:t>
      </w:r>
      <w:r w:rsidR="00193151">
        <w:t>:</w:t>
      </w:r>
    </w:p>
    <w:p w14:paraId="25643921" w14:textId="77777777" w:rsidR="00093E38" w:rsidRDefault="00093E38" w:rsidP="00093E38">
      <w:pPr>
        <w:pStyle w:val="Lijstalinea"/>
      </w:pPr>
    </w:p>
    <w:p w14:paraId="69F77027" w14:textId="2D02DEE8" w:rsidR="00093E38" w:rsidRPr="00093E38" w:rsidRDefault="000E50F5" w:rsidP="00947CE2">
      <w:pPr>
        <w:pStyle w:val="Lijstalinea"/>
        <w:ind w:firstLine="360"/>
        <w:rPr>
          <w:rFonts w:ascii="Consolas" w:hAnsi="Consolas"/>
          <w:b/>
          <w:bCs/>
        </w:rPr>
      </w:pPr>
      <w:r w:rsidRPr="004A4E4A">
        <w:rPr>
          <w:rFonts w:cs="Segoe UI"/>
          <w:b/>
          <w:bCs/>
        </w:rPr>
        <w:t>mysqldump -u root -p voetbal &gt; voetbal_backup.sql</w:t>
      </w:r>
      <w:r w:rsidR="00093E38">
        <w:rPr>
          <w:rFonts w:cs="Segoe UI"/>
          <w:b/>
          <w:bCs/>
        </w:rPr>
        <w:br/>
      </w:r>
    </w:p>
    <w:p w14:paraId="793E6F42" w14:textId="32C71D43" w:rsidR="000E50F5" w:rsidRDefault="000E50F5" w:rsidP="000E50F5">
      <w:pPr>
        <w:pStyle w:val="Lijstalinea"/>
        <w:numPr>
          <w:ilvl w:val="1"/>
          <w:numId w:val="6"/>
        </w:numPr>
      </w:pPr>
      <w:r>
        <w:t xml:space="preserve">Hierin is </w:t>
      </w:r>
      <w:r w:rsidR="00CD04FC">
        <w:t>“</w:t>
      </w:r>
      <w:r w:rsidRPr="000E50F5">
        <w:rPr>
          <w:b/>
          <w:bCs/>
        </w:rPr>
        <w:t>root</w:t>
      </w:r>
      <w:r w:rsidR="00CD04FC" w:rsidRPr="00CD04FC">
        <w:t>”</w:t>
      </w:r>
      <w:r>
        <w:t xml:space="preserve"> de gebruiker die de nodige rechten heeft</w:t>
      </w:r>
    </w:p>
    <w:p w14:paraId="6E81B46F" w14:textId="2008A3FF" w:rsidR="005D530A" w:rsidRDefault="005D530A" w:rsidP="000E50F5">
      <w:pPr>
        <w:pStyle w:val="Lijstalinea"/>
        <w:numPr>
          <w:ilvl w:val="1"/>
          <w:numId w:val="6"/>
        </w:numPr>
      </w:pPr>
      <w:r w:rsidRPr="00CD04FC">
        <w:rPr>
          <w:b/>
          <w:bCs/>
        </w:rPr>
        <w:t>-p</w:t>
      </w:r>
      <w:r>
        <w:t xml:space="preserve"> staat voor: “</w:t>
      </w:r>
      <w:r w:rsidRPr="00123601">
        <w:rPr>
          <w:b/>
          <w:bCs/>
        </w:rPr>
        <w:t xml:space="preserve">met opgave van het </w:t>
      </w:r>
      <w:r w:rsidR="00947CE2">
        <w:rPr>
          <w:b/>
          <w:bCs/>
        </w:rPr>
        <w:t>password</w:t>
      </w:r>
      <w:r>
        <w:t>”</w:t>
      </w:r>
      <w:r w:rsidR="00123601">
        <w:t>; je moet dan eerst het wachtwoord</w:t>
      </w:r>
      <w:r w:rsidR="004A4E4A">
        <w:t xml:space="preserve"> van de gebruiker - </w:t>
      </w:r>
      <w:r w:rsidR="004A4E4A" w:rsidRPr="004A4E4A">
        <w:rPr>
          <w:b/>
          <w:bCs/>
        </w:rPr>
        <w:t>root</w:t>
      </w:r>
      <w:r w:rsidR="004A4E4A">
        <w:t xml:space="preserve"> -</w:t>
      </w:r>
      <w:r w:rsidR="00123601">
        <w:t xml:space="preserve"> invoeren zodra je </w:t>
      </w:r>
      <w:r w:rsidR="00123601" w:rsidRPr="00123601">
        <w:rPr>
          <w:b/>
          <w:bCs/>
        </w:rPr>
        <w:t>Enter</w:t>
      </w:r>
      <w:r w:rsidR="00123601">
        <w:t xml:space="preserve"> gedrukt hebt</w:t>
      </w:r>
    </w:p>
    <w:p w14:paraId="7082030B" w14:textId="77777777" w:rsidR="005D530A" w:rsidRDefault="005D530A" w:rsidP="000E50F5">
      <w:pPr>
        <w:pStyle w:val="Lijstalinea"/>
        <w:numPr>
          <w:ilvl w:val="1"/>
          <w:numId w:val="6"/>
        </w:numPr>
      </w:pPr>
      <w:r>
        <w:t>“</w:t>
      </w:r>
      <w:r w:rsidRPr="00CD04FC">
        <w:rPr>
          <w:b/>
          <w:bCs/>
        </w:rPr>
        <w:t>voetbal</w:t>
      </w:r>
      <w:r>
        <w:t>” is de naam van de databank</w:t>
      </w:r>
    </w:p>
    <w:p w14:paraId="27E30370" w14:textId="4F2762D9" w:rsidR="00193151" w:rsidRDefault="005D530A" w:rsidP="000E50F5">
      <w:pPr>
        <w:pStyle w:val="Lijstalinea"/>
        <w:numPr>
          <w:ilvl w:val="1"/>
          <w:numId w:val="6"/>
        </w:numPr>
      </w:pPr>
      <w:r>
        <w:t>“</w:t>
      </w:r>
      <w:r w:rsidRPr="00CD04FC">
        <w:rPr>
          <w:b/>
          <w:bCs/>
        </w:rPr>
        <w:t>voetbal_backup.sql</w:t>
      </w:r>
      <w:r>
        <w:t>” is de naam van het bestand waarin de output (de “dump”) terechtkomt</w:t>
      </w:r>
      <w:r w:rsidR="000E50F5">
        <w:br/>
      </w:r>
    </w:p>
    <w:p w14:paraId="3E392E0D" w14:textId="342D5F4B" w:rsidR="000F7B5E" w:rsidRDefault="00400C29" w:rsidP="00193151">
      <w:pPr>
        <w:pStyle w:val="Lijstalinea"/>
        <w:numPr>
          <w:ilvl w:val="0"/>
          <w:numId w:val="6"/>
        </w:numPr>
      </w:pPr>
      <w:r>
        <w:t>Het outputbestand staat in dezelfde map</w:t>
      </w:r>
      <w:r w:rsidR="00192FD4">
        <w:t xml:space="preserve">, dat kan je controleren met het </w:t>
      </w:r>
      <w:r w:rsidR="00192FD4" w:rsidRPr="00193151">
        <w:rPr>
          <w:b/>
          <w:bCs/>
        </w:rPr>
        <w:t>dir</w:t>
      </w:r>
      <w:r w:rsidR="00192FD4">
        <w:t xml:space="preserve"> commando</w:t>
      </w:r>
      <w:r w:rsidR="006E7BC3">
        <w:t xml:space="preserve">, of gewoon in de </w:t>
      </w:r>
      <w:r w:rsidR="006E7BC3" w:rsidRPr="006E7BC3">
        <w:rPr>
          <w:b/>
          <w:bCs/>
        </w:rPr>
        <w:t>Verkenner</w:t>
      </w:r>
      <w:r w:rsidR="00192FD4">
        <w:t>.</w:t>
      </w:r>
      <w:r w:rsidR="00A304B7">
        <w:t xml:space="preserve"> Bekijk dit eens met </w:t>
      </w:r>
      <w:r w:rsidR="00A304B7" w:rsidRPr="00A304B7">
        <w:rPr>
          <w:b/>
          <w:bCs/>
        </w:rPr>
        <w:t>Kladblok</w:t>
      </w:r>
      <w:r w:rsidR="00A304B7">
        <w:t>.</w:t>
      </w:r>
    </w:p>
    <w:p w14:paraId="514F16C6" w14:textId="4DC44235" w:rsidR="006E7FB8" w:rsidRDefault="006E7FB8" w:rsidP="006E7FB8">
      <w:pPr>
        <w:rPr>
          <w:b/>
          <w:bCs/>
          <w:sz w:val="32"/>
          <w:szCs w:val="32"/>
        </w:rPr>
      </w:pPr>
    </w:p>
    <w:p w14:paraId="58797A66" w14:textId="04BD0689" w:rsidR="00D84422" w:rsidRDefault="00D84422" w:rsidP="006E7FB8">
      <w:pPr>
        <w:rPr>
          <w:b/>
          <w:bCs/>
          <w:sz w:val="32"/>
          <w:szCs w:val="32"/>
        </w:rPr>
      </w:pPr>
    </w:p>
    <w:p w14:paraId="4FB2C12E" w14:textId="77777777" w:rsidR="00E36310" w:rsidRDefault="00E36310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2EB0F936" w14:textId="3607436F" w:rsidR="0088149E" w:rsidRDefault="00D17D41" w:rsidP="00F64E42">
      <w:pPr>
        <w:pStyle w:val="Kop2"/>
      </w:pPr>
      <w:r w:rsidRPr="005323DD">
        <w:lastRenderedPageBreak/>
        <w:t>Een backup maken met mysqldump</w:t>
      </w:r>
      <w:r w:rsidR="0088149E">
        <w:t xml:space="preserve"> vanuit DataGrip</w:t>
      </w:r>
    </w:p>
    <w:p w14:paraId="20E5E691" w14:textId="77777777" w:rsidR="00A53341" w:rsidRDefault="00A53341" w:rsidP="00A53341">
      <w:pPr>
        <w:pStyle w:val="Lijstalinea"/>
      </w:pPr>
    </w:p>
    <w:p w14:paraId="6AB8781F" w14:textId="17A9E2F8" w:rsidR="00A53341" w:rsidRDefault="00A53341" w:rsidP="00A53341">
      <w:pPr>
        <w:pStyle w:val="Lijstalinea"/>
        <w:numPr>
          <w:ilvl w:val="0"/>
          <w:numId w:val="6"/>
        </w:numPr>
      </w:pPr>
      <w:r>
        <w:t>Rechtsklikken op de databank</w:t>
      </w:r>
    </w:p>
    <w:p w14:paraId="7CC40472" w14:textId="242CE7FD" w:rsidR="00E36310" w:rsidRDefault="004A4E4A" w:rsidP="00E36310">
      <w:pPr>
        <w:pStyle w:val="Lijstalinea"/>
        <w:numPr>
          <w:ilvl w:val="0"/>
          <w:numId w:val="6"/>
        </w:numPr>
      </w:pPr>
      <w:r>
        <w:t>Export</w:t>
      </w:r>
      <w:r w:rsidR="00E36310">
        <w:t xml:space="preserve"> with ‘mysqldump’</w:t>
      </w:r>
    </w:p>
    <w:p w14:paraId="494A800A" w14:textId="66BB465C" w:rsidR="00E36310" w:rsidRDefault="004A4E4A" w:rsidP="00F64E42">
      <w:pPr>
        <w:ind w:left="708"/>
      </w:pPr>
      <w:r>
        <w:rPr>
          <w:noProof/>
        </w:rPr>
        <w:drawing>
          <wp:inline distT="0" distB="0" distL="0" distR="0" wp14:anchorId="3987148F" wp14:editId="387F0070">
            <wp:extent cx="3842081" cy="5165125"/>
            <wp:effectExtent l="0" t="0" r="635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818" cy="51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9E1E" w14:textId="77777777" w:rsidR="0018370F" w:rsidRDefault="0018370F" w:rsidP="0018370F">
      <w:pPr>
        <w:ind w:left="360"/>
      </w:pPr>
    </w:p>
    <w:p w14:paraId="024F0E9C" w14:textId="77777777" w:rsidR="0018370F" w:rsidRDefault="0018370F">
      <w:r>
        <w:br w:type="page"/>
      </w:r>
    </w:p>
    <w:p w14:paraId="36CB9463" w14:textId="207DC662" w:rsidR="0018370F" w:rsidRDefault="008340D7" w:rsidP="00E36310">
      <w:r>
        <w:lastRenderedPageBreak/>
        <w:t xml:space="preserve">In het volgende venster, vul je het pad in naar </w:t>
      </w:r>
      <w:r w:rsidRPr="00013A49">
        <w:rPr>
          <w:b/>
          <w:bCs/>
        </w:rPr>
        <w:t>mysqldump.exe</w:t>
      </w:r>
      <w:r w:rsidR="004B4CB5">
        <w:t xml:space="preserve">. Je kan dit programma vinden in de </w:t>
      </w:r>
      <w:r w:rsidR="00013A49" w:rsidRPr="00013A49">
        <w:rPr>
          <w:b/>
          <w:bCs/>
        </w:rPr>
        <w:t>mysql</w:t>
      </w:r>
      <w:r w:rsidR="00013A49">
        <w:rPr>
          <w:b/>
          <w:bCs/>
        </w:rPr>
        <w:t>/bin</w:t>
      </w:r>
      <w:r w:rsidR="004B4CB5">
        <w:t xml:space="preserve"> map van je </w:t>
      </w:r>
      <w:r w:rsidR="004A4E4A" w:rsidRPr="004A4E4A">
        <w:rPr>
          <w:b/>
          <w:bCs/>
        </w:rPr>
        <w:t>XAMPP</w:t>
      </w:r>
      <w:r w:rsidR="0018370F">
        <w:t xml:space="preserve"> installatie (zie voorbeeld)</w:t>
      </w:r>
      <w:r w:rsidR="00E61989">
        <w:t>.</w:t>
      </w:r>
    </w:p>
    <w:p w14:paraId="6160F205" w14:textId="5D0E9E2F" w:rsidR="00E61989" w:rsidRDefault="00E61989" w:rsidP="00E36310">
      <w:r>
        <w:t>Het outputbestand (</w:t>
      </w:r>
      <w:r w:rsidRPr="00013A49">
        <w:rPr>
          <w:b/>
          <w:bCs/>
        </w:rPr>
        <w:t>Out path</w:t>
      </w:r>
      <w:r>
        <w:t xml:space="preserve">) </w:t>
      </w:r>
      <w:r w:rsidR="004A4E4A">
        <w:t>is het bestand dat alle SQL commando's bevat om de databank opnieuw te creëren en alle data te inserten in de tabellen.</w:t>
      </w:r>
    </w:p>
    <w:p w14:paraId="1F20B58D" w14:textId="373A82BC" w:rsidR="001B0866" w:rsidRDefault="004A4E4A" w:rsidP="00E36310">
      <w:r>
        <w:rPr>
          <w:noProof/>
        </w:rPr>
        <w:drawing>
          <wp:inline distT="0" distB="0" distL="0" distR="0" wp14:anchorId="5AB64408" wp14:editId="39787F76">
            <wp:extent cx="5760720" cy="4450080"/>
            <wp:effectExtent l="0" t="0" r="0" b="762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070D" w14:textId="77777777" w:rsidR="001B0866" w:rsidRDefault="001B0866" w:rsidP="00E36310"/>
    <w:p w14:paraId="62B060DA" w14:textId="44E1A775" w:rsidR="00D17D41" w:rsidRPr="00A53341" w:rsidRDefault="00D17D41" w:rsidP="00E36310">
      <w:r w:rsidRPr="00A53341">
        <w:br/>
      </w:r>
    </w:p>
    <w:p w14:paraId="6B82779A" w14:textId="77777777" w:rsidR="00F93749" w:rsidRDefault="00F93749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7BAAAFAA" w14:textId="3C1C53D6" w:rsidR="004A4E4A" w:rsidRDefault="004A4E4A" w:rsidP="004A4E4A">
      <w:pPr>
        <w:pStyle w:val="Kop2"/>
      </w:pPr>
      <w:r w:rsidRPr="00F64E42">
        <w:lastRenderedPageBreak/>
        <w:t>Een</w:t>
      </w:r>
      <w:r w:rsidRPr="005323DD">
        <w:rPr>
          <w:sz w:val="32"/>
          <w:szCs w:val="32"/>
        </w:rPr>
        <w:t xml:space="preserve"> </w:t>
      </w:r>
      <w:r w:rsidRPr="00F64E42">
        <w:t>backup</w:t>
      </w:r>
      <w:r w:rsidRPr="005323DD">
        <w:rPr>
          <w:sz w:val="32"/>
          <w:szCs w:val="32"/>
        </w:rPr>
        <w:t xml:space="preserve"> </w:t>
      </w:r>
      <w:r>
        <w:t xml:space="preserve">terugplaatsen (of andere SQL statements in blok uitvoeren) </w:t>
      </w:r>
      <w:r w:rsidR="00093E38">
        <w:t>vanop de commandline</w:t>
      </w:r>
      <w:r w:rsidR="00947CE2">
        <w:t xml:space="preserve"> (Windows)</w:t>
      </w:r>
    </w:p>
    <w:p w14:paraId="5FB9B64D" w14:textId="06884395" w:rsidR="00093E38" w:rsidRDefault="00093E38" w:rsidP="00093E38"/>
    <w:p w14:paraId="34956BB8" w14:textId="286E64FC" w:rsidR="00947CE2" w:rsidRDefault="00947CE2" w:rsidP="00093E38">
      <w:r>
        <w:t xml:space="preserve">Ga met </w:t>
      </w:r>
      <w:r w:rsidRPr="00947CE2">
        <w:rPr>
          <w:b/>
          <w:bCs/>
        </w:rPr>
        <w:t>cmd</w:t>
      </w:r>
      <w:r>
        <w:t xml:space="preserve"> naar een command window, ga naar de map waar </w:t>
      </w:r>
      <w:r w:rsidRPr="00947CE2">
        <w:rPr>
          <w:b/>
          <w:bCs/>
        </w:rPr>
        <w:t>mysql.exe</w:t>
      </w:r>
      <w:r>
        <w:t xml:space="preserve"> zich bevindt (dezelfde map waar je ook al </w:t>
      </w:r>
      <w:r w:rsidRPr="00947CE2">
        <w:rPr>
          <w:b/>
          <w:bCs/>
        </w:rPr>
        <w:t>mysqldump.exe</w:t>
      </w:r>
      <w:r>
        <w:t xml:space="preserve"> vond), en voer daar het commando uit om de databank terug te plaatsen.</w:t>
      </w:r>
    </w:p>
    <w:p w14:paraId="2E24DDFB" w14:textId="76B1DE4F" w:rsidR="00947CE2" w:rsidRDefault="00947CE2" w:rsidP="00093E38">
      <w:r>
        <w:t>Voorbeeld:</w:t>
      </w:r>
    </w:p>
    <w:p w14:paraId="20AA8585" w14:textId="3505F96C" w:rsidR="00947CE2" w:rsidRDefault="00947CE2" w:rsidP="00947CE2">
      <w:pPr>
        <w:ind w:firstLine="708"/>
        <w:rPr>
          <w:b/>
          <w:bCs/>
          <w:sz w:val="24"/>
          <w:szCs w:val="24"/>
        </w:rPr>
      </w:pPr>
      <w:r w:rsidRPr="00947CE2">
        <w:rPr>
          <w:b/>
          <w:bCs/>
          <w:sz w:val="24"/>
          <w:szCs w:val="24"/>
        </w:rPr>
        <w:t xml:space="preserve">mysql -u root -p &lt; </w:t>
      </w:r>
      <w:r w:rsidRPr="00947CE2">
        <w:rPr>
          <w:b/>
          <w:bCs/>
          <w:sz w:val="24"/>
          <w:szCs w:val="24"/>
        </w:rPr>
        <w:t>C:\Users\Steven\Desktop\jupiler.sql</w:t>
      </w:r>
    </w:p>
    <w:p w14:paraId="413E869E" w14:textId="7E736332" w:rsidR="00947CE2" w:rsidRDefault="00947CE2" w:rsidP="00947CE2">
      <w:pPr>
        <w:ind w:firstLine="708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B16B54" wp14:editId="7121E9F6">
            <wp:extent cx="4957531" cy="673791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545" cy="67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A9B0" w14:textId="77777777" w:rsidR="00947CE2" w:rsidRPr="00947CE2" w:rsidRDefault="00947CE2" w:rsidP="00947CE2">
      <w:pPr>
        <w:pStyle w:val="Lijstalinea"/>
        <w:numPr>
          <w:ilvl w:val="0"/>
          <w:numId w:val="9"/>
        </w:numPr>
      </w:pPr>
      <w:r w:rsidRPr="00947CE2">
        <w:rPr>
          <w:b/>
          <w:bCs/>
        </w:rPr>
        <w:t>-u root</w:t>
      </w:r>
      <w:r>
        <w:t xml:space="preserve"> wil zeggen: als </w:t>
      </w:r>
      <w:r w:rsidRPr="00947CE2">
        <w:rPr>
          <w:b/>
          <w:bCs/>
        </w:rPr>
        <w:t>gebruiker root</w:t>
      </w:r>
    </w:p>
    <w:p w14:paraId="2A13DFAF" w14:textId="1A331343" w:rsidR="00947CE2" w:rsidRDefault="00947CE2" w:rsidP="00947CE2">
      <w:pPr>
        <w:pStyle w:val="Lijstalinea"/>
        <w:numPr>
          <w:ilvl w:val="0"/>
          <w:numId w:val="9"/>
        </w:numPr>
      </w:pPr>
      <w:r w:rsidRPr="00947CE2">
        <w:rPr>
          <w:b/>
          <w:bCs/>
        </w:rPr>
        <w:t>-p</w:t>
      </w:r>
      <w:r>
        <w:t xml:space="preserve"> wil zeggen: met opgave van het </w:t>
      </w:r>
      <w:r w:rsidRPr="00947CE2">
        <w:rPr>
          <w:b/>
          <w:bCs/>
        </w:rPr>
        <w:t>password</w:t>
      </w:r>
      <w:r>
        <w:t xml:space="preserve"> van </w:t>
      </w:r>
      <w:r w:rsidRPr="00947CE2">
        <w:rPr>
          <w:b/>
          <w:bCs/>
        </w:rPr>
        <w:t>root</w:t>
      </w:r>
      <w:r w:rsidRPr="00947CE2">
        <w:rPr>
          <w:b/>
          <w:bCs/>
        </w:rPr>
        <w:br/>
      </w:r>
    </w:p>
    <w:p w14:paraId="5C8ED6A9" w14:textId="07E518DE" w:rsidR="00947CE2" w:rsidRDefault="00947CE2" w:rsidP="00947CE2">
      <w:pPr>
        <w:pStyle w:val="Lijstalinea"/>
        <w:numPr>
          <w:ilvl w:val="0"/>
          <w:numId w:val="9"/>
        </w:numPr>
      </w:pPr>
      <w:r w:rsidRPr="00947CE2">
        <w:rPr>
          <w:b/>
          <w:bCs/>
        </w:rPr>
        <w:t>C:\Users\Steven\Desktop\jupiler.sql</w:t>
      </w:r>
      <w:r>
        <w:t xml:space="preserve"> is de naam van het inputbestand, het bestand dat SQL commando's bevat; dat kan het bestand zijn dat door een dump gecreëerd werd, maar het kan ook andere instructies bevatten: enkel DDL statements (database structuur), enkel DML statements (data), of beide</w:t>
      </w:r>
    </w:p>
    <w:p w14:paraId="1C664ACE" w14:textId="77777777" w:rsidR="00947CE2" w:rsidRDefault="00947CE2" w:rsidP="00947CE2"/>
    <w:p w14:paraId="41BA1039" w14:textId="77777777" w:rsidR="00947CE2" w:rsidRPr="00093E38" w:rsidRDefault="00947CE2" w:rsidP="00947CE2"/>
    <w:p w14:paraId="5B358CAA" w14:textId="77777777" w:rsidR="004A4E4A" w:rsidRPr="004A4E4A" w:rsidRDefault="004A4E4A" w:rsidP="004A4E4A"/>
    <w:p w14:paraId="0941036A" w14:textId="77777777" w:rsidR="00947CE2" w:rsidRDefault="00947CE2">
      <w:pPr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1A81ED4A" w14:textId="7AF7A34F" w:rsidR="001B0866" w:rsidRDefault="001B0866" w:rsidP="00F64E42">
      <w:pPr>
        <w:pStyle w:val="Kop2"/>
      </w:pPr>
      <w:r w:rsidRPr="00F64E42">
        <w:lastRenderedPageBreak/>
        <w:t>Een</w:t>
      </w:r>
      <w:r w:rsidRPr="005323DD">
        <w:rPr>
          <w:sz w:val="32"/>
          <w:szCs w:val="32"/>
        </w:rPr>
        <w:t xml:space="preserve"> </w:t>
      </w:r>
      <w:r w:rsidRPr="00F64E42">
        <w:t>backup</w:t>
      </w:r>
      <w:r w:rsidRPr="005323DD">
        <w:rPr>
          <w:sz w:val="32"/>
          <w:szCs w:val="32"/>
        </w:rPr>
        <w:t xml:space="preserve"> </w:t>
      </w:r>
      <w:r>
        <w:t xml:space="preserve">terugplaatsen (of andere SQL statements </w:t>
      </w:r>
      <w:r w:rsidR="00F93749">
        <w:t>in blok uitvoeren)</w:t>
      </w:r>
      <w:r>
        <w:t xml:space="preserve"> vanuit DataGrip</w:t>
      </w:r>
    </w:p>
    <w:p w14:paraId="4BB5240E" w14:textId="5E3BE6C5" w:rsidR="00DF0B14" w:rsidRDefault="00DF0B14" w:rsidP="006E7FB8">
      <w:pPr>
        <w:rPr>
          <w:b/>
          <w:bCs/>
          <w:sz w:val="28"/>
          <w:szCs w:val="28"/>
        </w:rPr>
      </w:pPr>
    </w:p>
    <w:p w14:paraId="176452EF" w14:textId="77777777" w:rsidR="00A51437" w:rsidRDefault="00A51437" w:rsidP="00A51437">
      <w:pPr>
        <w:pStyle w:val="Lijstalinea"/>
        <w:numPr>
          <w:ilvl w:val="0"/>
          <w:numId w:val="6"/>
        </w:numPr>
      </w:pPr>
      <w:r>
        <w:t>Rechtsklikken op de databank</w:t>
      </w:r>
    </w:p>
    <w:p w14:paraId="3B1107C8" w14:textId="511A6D44" w:rsidR="00A51437" w:rsidRPr="00A51437" w:rsidRDefault="00A51437" w:rsidP="006E7FB8">
      <w:pPr>
        <w:pStyle w:val="Lijstalinea"/>
        <w:numPr>
          <w:ilvl w:val="0"/>
          <w:numId w:val="6"/>
        </w:numPr>
      </w:pPr>
      <w:r>
        <w:t>Run SQL script</w:t>
      </w:r>
    </w:p>
    <w:p w14:paraId="2341A734" w14:textId="49D1E6EE" w:rsidR="00077F09" w:rsidRDefault="004A4E4A" w:rsidP="00A51437">
      <w:pPr>
        <w:ind w:left="70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95208A" wp14:editId="782A6DA0">
            <wp:extent cx="3715621" cy="5595139"/>
            <wp:effectExtent l="0" t="0" r="0" b="571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772" cy="55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301B" w14:textId="0FA897AC" w:rsidR="00A51437" w:rsidRPr="00497E80" w:rsidRDefault="00A51437" w:rsidP="00497E80">
      <w:pPr>
        <w:pStyle w:val="Lijstalinea"/>
        <w:numPr>
          <w:ilvl w:val="0"/>
          <w:numId w:val="6"/>
        </w:numPr>
      </w:pPr>
      <w:r w:rsidRPr="00497E80">
        <w:t xml:space="preserve">Kies </w:t>
      </w:r>
      <w:r w:rsidR="00497E80" w:rsidRPr="00497E80">
        <w:t>het bestand dat de backup (dump) of de gewenste SQL instructies bevat</w:t>
      </w:r>
    </w:p>
    <w:sectPr w:rsidR="00A51437" w:rsidRPr="00497E80" w:rsidSect="003A06E6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1D27"/>
    <w:multiLevelType w:val="hybridMultilevel"/>
    <w:tmpl w:val="3A02AA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E05C7"/>
    <w:multiLevelType w:val="hybridMultilevel"/>
    <w:tmpl w:val="076AC586"/>
    <w:lvl w:ilvl="0" w:tplc="3FD8A7D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5230F"/>
    <w:multiLevelType w:val="hybridMultilevel"/>
    <w:tmpl w:val="8F26083A"/>
    <w:lvl w:ilvl="0" w:tplc="1C321D4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A3FAF"/>
    <w:multiLevelType w:val="hybridMultilevel"/>
    <w:tmpl w:val="DCE6F0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8539E"/>
    <w:multiLevelType w:val="hybridMultilevel"/>
    <w:tmpl w:val="AB009D02"/>
    <w:lvl w:ilvl="0" w:tplc="3BBAA63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01EF4"/>
    <w:multiLevelType w:val="hybridMultilevel"/>
    <w:tmpl w:val="76AADD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431F2"/>
    <w:multiLevelType w:val="hybridMultilevel"/>
    <w:tmpl w:val="DF66DCD4"/>
    <w:lvl w:ilvl="0" w:tplc="0472CA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660A6"/>
    <w:multiLevelType w:val="hybridMultilevel"/>
    <w:tmpl w:val="232C9B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31A2C"/>
    <w:multiLevelType w:val="hybridMultilevel"/>
    <w:tmpl w:val="DE9A6734"/>
    <w:lvl w:ilvl="0" w:tplc="BCAA35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B7"/>
    <w:rsid w:val="00013A49"/>
    <w:rsid w:val="00023D56"/>
    <w:rsid w:val="000261CA"/>
    <w:rsid w:val="00031040"/>
    <w:rsid w:val="000633E0"/>
    <w:rsid w:val="00077F09"/>
    <w:rsid w:val="0008652D"/>
    <w:rsid w:val="00093E38"/>
    <w:rsid w:val="000B402E"/>
    <w:rsid w:val="000B69F9"/>
    <w:rsid w:val="000E0B82"/>
    <w:rsid w:val="000E50F5"/>
    <w:rsid w:val="000F7B5E"/>
    <w:rsid w:val="00123601"/>
    <w:rsid w:val="0018370F"/>
    <w:rsid w:val="00192FD4"/>
    <w:rsid w:val="00193151"/>
    <w:rsid w:val="001B0866"/>
    <w:rsid w:val="001F63B5"/>
    <w:rsid w:val="00224159"/>
    <w:rsid w:val="002435BA"/>
    <w:rsid w:val="002735DD"/>
    <w:rsid w:val="002B39B1"/>
    <w:rsid w:val="002F375D"/>
    <w:rsid w:val="00393031"/>
    <w:rsid w:val="00395C13"/>
    <w:rsid w:val="003A06E6"/>
    <w:rsid w:val="003B5394"/>
    <w:rsid w:val="003D24E6"/>
    <w:rsid w:val="00400C29"/>
    <w:rsid w:val="00435E49"/>
    <w:rsid w:val="00445A7F"/>
    <w:rsid w:val="00446D0C"/>
    <w:rsid w:val="00464111"/>
    <w:rsid w:val="00497E80"/>
    <w:rsid w:val="004A4E4A"/>
    <w:rsid w:val="004A696E"/>
    <w:rsid w:val="004B4CB5"/>
    <w:rsid w:val="004C2674"/>
    <w:rsid w:val="004F2A67"/>
    <w:rsid w:val="00501DE0"/>
    <w:rsid w:val="00522228"/>
    <w:rsid w:val="00531187"/>
    <w:rsid w:val="005323DD"/>
    <w:rsid w:val="005348B7"/>
    <w:rsid w:val="005646EC"/>
    <w:rsid w:val="00567BB7"/>
    <w:rsid w:val="005A1833"/>
    <w:rsid w:val="005D530A"/>
    <w:rsid w:val="005D5C18"/>
    <w:rsid w:val="005F2D6B"/>
    <w:rsid w:val="00607B51"/>
    <w:rsid w:val="00666D48"/>
    <w:rsid w:val="00671EA7"/>
    <w:rsid w:val="006E5A73"/>
    <w:rsid w:val="006E7BC3"/>
    <w:rsid w:val="006E7FB8"/>
    <w:rsid w:val="00702E40"/>
    <w:rsid w:val="00741F59"/>
    <w:rsid w:val="007735DA"/>
    <w:rsid w:val="007D66AA"/>
    <w:rsid w:val="007E6CE2"/>
    <w:rsid w:val="008340D7"/>
    <w:rsid w:val="008624BB"/>
    <w:rsid w:val="0088149E"/>
    <w:rsid w:val="00883068"/>
    <w:rsid w:val="00883080"/>
    <w:rsid w:val="008A1B57"/>
    <w:rsid w:val="008C0B2D"/>
    <w:rsid w:val="008C2A76"/>
    <w:rsid w:val="009242BA"/>
    <w:rsid w:val="00947CE2"/>
    <w:rsid w:val="009C1668"/>
    <w:rsid w:val="009E7F97"/>
    <w:rsid w:val="00A214C5"/>
    <w:rsid w:val="00A233A1"/>
    <w:rsid w:val="00A304B7"/>
    <w:rsid w:val="00A50641"/>
    <w:rsid w:val="00A51437"/>
    <w:rsid w:val="00A53341"/>
    <w:rsid w:val="00A83E6B"/>
    <w:rsid w:val="00A9129B"/>
    <w:rsid w:val="00AB00C8"/>
    <w:rsid w:val="00AD2387"/>
    <w:rsid w:val="00AE2929"/>
    <w:rsid w:val="00B06CF7"/>
    <w:rsid w:val="00B16B12"/>
    <w:rsid w:val="00B54C82"/>
    <w:rsid w:val="00B93112"/>
    <w:rsid w:val="00BC390D"/>
    <w:rsid w:val="00BC701E"/>
    <w:rsid w:val="00BF4EB8"/>
    <w:rsid w:val="00C1254F"/>
    <w:rsid w:val="00C1345C"/>
    <w:rsid w:val="00C77D22"/>
    <w:rsid w:val="00CA466C"/>
    <w:rsid w:val="00CD04FC"/>
    <w:rsid w:val="00CF5C15"/>
    <w:rsid w:val="00D132CE"/>
    <w:rsid w:val="00D17D41"/>
    <w:rsid w:val="00D355D1"/>
    <w:rsid w:val="00D37A05"/>
    <w:rsid w:val="00D6763C"/>
    <w:rsid w:val="00D76473"/>
    <w:rsid w:val="00D84422"/>
    <w:rsid w:val="00D9592A"/>
    <w:rsid w:val="00DF0B14"/>
    <w:rsid w:val="00E36310"/>
    <w:rsid w:val="00E61989"/>
    <w:rsid w:val="00E704BA"/>
    <w:rsid w:val="00E717B3"/>
    <w:rsid w:val="00EB2701"/>
    <w:rsid w:val="00ED3CC4"/>
    <w:rsid w:val="00F64E42"/>
    <w:rsid w:val="00F75A71"/>
    <w:rsid w:val="00F93749"/>
    <w:rsid w:val="00FA6267"/>
    <w:rsid w:val="00FB1981"/>
    <w:rsid w:val="00FE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7552"/>
  <w15:chartTrackingRefBased/>
  <w15:docId w15:val="{5BFA1396-A32C-4647-B8E6-90E8B33B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254F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8C2A76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64E4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2A7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C2A76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741F5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14C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77D22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64E42"/>
    <w:rPr>
      <w:rFonts w:ascii="Segoe UI" w:eastAsiaTheme="majorEastAsia" w:hAnsi="Segoe U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.mysql.com/doc/mysql-backup-excerpt/8.0/en/backup-and-recover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27</cp:revision>
  <dcterms:created xsi:type="dcterms:W3CDTF">2019-10-21T13:33:00Z</dcterms:created>
  <dcterms:modified xsi:type="dcterms:W3CDTF">2021-10-25T21:06:00Z</dcterms:modified>
</cp:coreProperties>
</file>