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0C48" w14:textId="77777777" w:rsidR="000E53E8" w:rsidRPr="000C4277" w:rsidRDefault="00FE15FC">
      <w:pPr>
        <w:spacing w:line="240" w:lineRule="auto"/>
        <w:jc w:val="center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Министерство образования Республики Беларусь</w:t>
      </w:r>
    </w:p>
    <w:p w14:paraId="269CD2D1" w14:textId="77777777" w:rsidR="000E53E8" w:rsidRPr="000C4277" w:rsidRDefault="000E53E8">
      <w:pPr>
        <w:spacing w:line="240" w:lineRule="auto"/>
        <w:rPr>
          <w:rFonts w:eastAsia="Times New Roman"/>
          <w:color w:val="000000"/>
        </w:rPr>
      </w:pPr>
    </w:p>
    <w:p w14:paraId="6950594B" w14:textId="77777777" w:rsidR="000E53E8" w:rsidRPr="000C4277" w:rsidRDefault="00FE15FC">
      <w:pPr>
        <w:spacing w:line="240" w:lineRule="auto"/>
        <w:jc w:val="center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Учреждение образования</w:t>
      </w:r>
    </w:p>
    <w:p w14:paraId="4A7E7A05" w14:textId="77777777" w:rsidR="000E53E8" w:rsidRPr="000C4277" w:rsidRDefault="00FE15FC">
      <w:pPr>
        <w:spacing w:line="240" w:lineRule="auto"/>
        <w:jc w:val="center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 xml:space="preserve">БЕЛОРУССКИЙ ГОСУДАРСТВЕННЫЙ УНИВЕРСИТЕТ </w:t>
      </w:r>
    </w:p>
    <w:p w14:paraId="711C019B" w14:textId="77777777" w:rsidR="000E53E8" w:rsidRPr="000C4277" w:rsidRDefault="00FE15FC">
      <w:pPr>
        <w:spacing w:line="240" w:lineRule="auto"/>
        <w:jc w:val="center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ИНФОРМАТИКИ И РАДИОЭЛЕКТРОНИКИ</w:t>
      </w:r>
    </w:p>
    <w:p w14:paraId="12AACDD3" w14:textId="77777777" w:rsidR="000E53E8" w:rsidRPr="000C4277" w:rsidRDefault="000E53E8" w:rsidP="00C901EB">
      <w:pPr>
        <w:spacing w:line="240" w:lineRule="auto"/>
        <w:ind w:firstLine="0"/>
        <w:rPr>
          <w:rFonts w:eastAsia="Times New Roman"/>
          <w:color w:val="000000"/>
        </w:rPr>
      </w:pPr>
    </w:p>
    <w:p w14:paraId="3DA6C12A" w14:textId="77777777" w:rsidR="000E53E8" w:rsidRPr="000C4277" w:rsidRDefault="000E53E8">
      <w:pPr>
        <w:spacing w:line="240" w:lineRule="auto"/>
        <w:rPr>
          <w:rFonts w:eastAsia="Times New Roman"/>
          <w:color w:val="000000"/>
        </w:rPr>
      </w:pPr>
    </w:p>
    <w:p w14:paraId="414D33DC" w14:textId="77777777" w:rsidR="000E53E8" w:rsidRPr="000C4277" w:rsidRDefault="000E53E8">
      <w:pPr>
        <w:spacing w:line="240" w:lineRule="auto"/>
        <w:jc w:val="center"/>
        <w:rPr>
          <w:rFonts w:eastAsia="Times New Roman"/>
          <w:color w:val="000000"/>
        </w:rPr>
      </w:pPr>
    </w:p>
    <w:p w14:paraId="49CB6353" w14:textId="69CDE323" w:rsidR="000E53E8" w:rsidRPr="000C4277" w:rsidRDefault="00FE15FC">
      <w:pPr>
        <w:spacing w:line="240" w:lineRule="auto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Факультет компьютерного проектирования</w:t>
      </w:r>
    </w:p>
    <w:p w14:paraId="423F7C00" w14:textId="1A8F9FD1" w:rsidR="000E53E8" w:rsidRPr="000C4277" w:rsidRDefault="00FE15FC" w:rsidP="00C901EB">
      <w:pPr>
        <w:spacing w:line="240" w:lineRule="auto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Кафедра проектирования информационно-компьютерных систем</w:t>
      </w:r>
    </w:p>
    <w:p w14:paraId="3BA92F57" w14:textId="77777777" w:rsidR="000E53E8" w:rsidRPr="000C4277" w:rsidRDefault="000E53E8" w:rsidP="00C901EB">
      <w:pPr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6489F911" w14:textId="77777777" w:rsidR="000E53E8" w:rsidRPr="000C4277" w:rsidRDefault="000E53E8">
      <w:pPr>
        <w:spacing w:line="240" w:lineRule="auto"/>
        <w:jc w:val="center"/>
        <w:rPr>
          <w:rFonts w:eastAsia="Times New Roman"/>
          <w:color w:val="000000"/>
        </w:rPr>
      </w:pPr>
    </w:p>
    <w:p w14:paraId="1C24E090" w14:textId="77777777" w:rsidR="000E53E8" w:rsidRPr="000C4277" w:rsidRDefault="000E53E8">
      <w:pPr>
        <w:spacing w:line="240" w:lineRule="auto"/>
        <w:jc w:val="center"/>
        <w:rPr>
          <w:rFonts w:eastAsia="Times New Roman"/>
          <w:color w:val="000000"/>
        </w:rPr>
      </w:pPr>
    </w:p>
    <w:p w14:paraId="4DC7B08E" w14:textId="53796CC0" w:rsidR="000E53E8" w:rsidRPr="000C4277" w:rsidRDefault="00C901EB">
      <w:pPr>
        <w:spacing w:line="240" w:lineRule="auto"/>
        <w:jc w:val="center"/>
        <w:rPr>
          <w:rFonts w:eastAsia="Times New Roman"/>
          <w:b/>
          <w:bCs/>
          <w:color w:val="000000"/>
        </w:rPr>
      </w:pPr>
      <w:r w:rsidRPr="000C4277">
        <w:rPr>
          <w:rFonts w:eastAsia="Times New Roman"/>
          <w:b/>
          <w:bCs/>
          <w:color w:val="000000"/>
        </w:rPr>
        <w:t>ПОЯСНИТЕЛЬНАЯ ЗАПИСКА</w:t>
      </w:r>
    </w:p>
    <w:p w14:paraId="744DEB9F" w14:textId="71AD288B" w:rsidR="00C901EB" w:rsidRPr="000C4277" w:rsidRDefault="00C901EB">
      <w:pPr>
        <w:spacing w:line="240" w:lineRule="auto"/>
        <w:jc w:val="center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к курсовой работе</w:t>
      </w:r>
    </w:p>
    <w:p w14:paraId="4B52F6FF" w14:textId="396132B3" w:rsidR="00C901EB" w:rsidRPr="000C4277" w:rsidRDefault="00C901EB">
      <w:pPr>
        <w:spacing w:line="240" w:lineRule="auto"/>
        <w:jc w:val="center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на тему</w:t>
      </w:r>
    </w:p>
    <w:p w14:paraId="145099B2" w14:textId="7324EFE4" w:rsidR="00C901EB" w:rsidRPr="000C4277" w:rsidRDefault="00C901EB" w:rsidP="00C901EB">
      <w:pPr>
        <w:spacing w:line="240" w:lineRule="auto"/>
        <w:jc w:val="center"/>
        <w:rPr>
          <w:rFonts w:eastAsia="Times New Roman"/>
          <w:b/>
          <w:bCs/>
          <w:color w:val="000000"/>
        </w:rPr>
      </w:pPr>
      <w:r w:rsidRPr="000C4277">
        <w:rPr>
          <w:rFonts w:eastAsia="Times New Roman"/>
          <w:b/>
          <w:bCs/>
          <w:color w:val="000000"/>
        </w:rPr>
        <w:t>ПРОЕКТИРОВАНИЕ И РАЗРАБОТКА ПРОГРАММНОГО СРЕДСТВА ОПТИМИЗАЦИИ ПРОЦЕССА ВИЗОВОЙ ПОДДЕРЖКИ ИНОСТРАННЫХ СТУДЕНТОВ В ОТДЕЛЕ КЛИЕНТСКОГО СОПРОВОЖДЕНИЯ УНИВЕРСИТЕТА</w:t>
      </w:r>
    </w:p>
    <w:p w14:paraId="5DDE3E13" w14:textId="77777777" w:rsidR="000E53E8" w:rsidRPr="000C4277" w:rsidRDefault="000E53E8">
      <w:pPr>
        <w:spacing w:line="240" w:lineRule="auto"/>
        <w:rPr>
          <w:rFonts w:eastAsia="Times New Roman"/>
          <w:color w:val="000000"/>
        </w:rPr>
      </w:pPr>
    </w:p>
    <w:p w14:paraId="32005823" w14:textId="77777777" w:rsidR="000E53E8" w:rsidRPr="000C4277" w:rsidRDefault="000E53E8">
      <w:pPr>
        <w:spacing w:line="240" w:lineRule="auto"/>
        <w:rPr>
          <w:rFonts w:eastAsia="Times New Roman"/>
          <w:color w:val="000000"/>
        </w:rPr>
      </w:pPr>
    </w:p>
    <w:p w14:paraId="52420C82" w14:textId="77777777" w:rsidR="000E53E8" w:rsidRPr="000C4277" w:rsidRDefault="000E53E8">
      <w:pPr>
        <w:spacing w:line="240" w:lineRule="auto"/>
        <w:rPr>
          <w:rFonts w:eastAsia="Times New Roman"/>
          <w:color w:val="000000"/>
        </w:rPr>
      </w:pPr>
    </w:p>
    <w:tbl>
      <w:tblPr>
        <w:tblStyle w:val="TableGrid"/>
        <w:tblW w:w="9238" w:type="dxa"/>
        <w:tblLayout w:type="fixed"/>
        <w:tblLook w:val="04A0" w:firstRow="1" w:lastRow="0" w:firstColumn="1" w:lastColumn="0" w:noHBand="0" w:noVBand="1"/>
      </w:tblPr>
      <w:tblGrid>
        <w:gridCol w:w="3079"/>
        <w:gridCol w:w="3018"/>
        <w:gridCol w:w="3141"/>
      </w:tblGrid>
      <w:tr w:rsidR="000E53E8" w:rsidRPr="000C4277" w14:paraId="1FBF86B4" w14:textId="77777777">
        <w:trPr>
          <w:trHeight w:val="325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</w:tcPr>
          <w:p w14:paraId="4AE6B03E" w14:textId="77777777" w:rsidR="000E53E8" w:rsidRPr="000C4277" w:rsidRDefault="00FE15FC">
            <w:pPr>
              <w:widowControl w:val="0"/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0C4277">
              <w:rPr>
                <w:rFonts w:ascii="Times New Roman" w:eastAsia="Times New Roman" w:hAnsi="Times New Roman"/>
                <w:color w:val="000000"/>
                <w:sz w:val="28"/>
              </w:rPr>
              <w:t>Проверил</w:t>
            </w:r>
          </w:p>
        </w:tc>
        <w:tc>
          <w:tcPr>
            <w:tcW w:w="3018" w:type="dxa"/>
            <w:tcBorders>
              <w:top w:val="nil"/>
              <w:left w:val="nil"/>
              <w:right w:val="nil"/>
            </w:tcBorders>
          </w:tcPr>
          <w:p w14:paraId="0F040C46" w14:textId="77777777" w:rsidR="000E53E8" w:rsidRPr="000C4277" w:rsidRDefault="000E53E8">
            <w:pPr>
              <w:widowControl w:val="0"/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2957936D" w14:textId="77777777" w:rsidR="000E53E8" w:rsidRPr="000C4277" w:rsidRDefault="00FE15FC">
            <w:pPr>
              <w:widowControl w:val="0"/>
              <w:spacing w:line="240" w:lineRule="auto"/>
              <w:ind w:left="317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0C4277">
              <w:rPr>
                <w:rFonts w:ascii="Times New Roman" w:eastAsia="Times New Roman" w:hAnsi="Times New Roman"/>
                <w:color w:val="000000"/>
                <w:sz w:val="28"/>
              </w:rPr>
              <w:t>Шелест А.В.</w:t>
            </w:r>
          </w:p>
        </w:tc>
      </w:tr>
      <w:tr w:rsidR="000E53E8" w:rsidRPr="000C4277" w14:paraId="375484A6" w14:textId="77777777">
        <w:trPr>
          <w:trHeight w:val="264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</w:tcPr>
          <w:p w14:paraId="119F7385" w14:textId="77777777" w:rsidR="000E53E8" w:rsidRPr="000C4277" w:rsidRDefault="000E53E8">
            <w:pPr>
              <w:widowControl w:val="0"/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018" w:type="dxa"/>
            <w:tcBorders>
              <w:left w:val="nil"/>
              <w:bottom w:val="nil"/>
              <w:right w:val="nil"/>
            </w:tcBorders>
          </w:tcPr>
          <w:p w14:paraId="2D1F7DC6" w14:textId="77777777" w:rsidR="000E53E8" w:rsidRPr="000C4277" w:rsidRDefault="00FE1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vertAlign w:val="superscript"/>
              </w:rPr>
            </w:pPr>
            <w:r w:rsidRPr="000C4277">
              <w:rPr>
                <w:rFonts w:ascii="Times New Roman" w:eastAsia="Times New Roman" w:hAnsi="Times New Roman"/>
                <w:color w:val="000000"/>
                <w:sz w:val="28"/>
                <w:vertAlign w:val="superscript"/>
              </w:rPr>
              <w:t>(подпись)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2C28E135" w14:textId="77777777" w:rsidR="000E53E8" w:rsidRPr="000C4277" w:rsidRDefault="000E53E8">
            <w:pPr>
              <w:widowControl w:val="0"/>
              <w:spacing w:line="240" w:lineRule="auto"/>
              <w:ind w:left="317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0E53E8" w:rsidRPr="000C4277" w14:paraId="6D325F51" w14:textId="77777777">
        <w:trPr>
          <w:trHeight w:val="1020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</w:tcPr>
          <w:p w14:paraId="40719857" w14:textId="77777777" w:rsidR="000E53E8" w:rsidRPr="000C4277" w:rsidRDefault="000E53E8">
            <w:pPr>
              <w:widowControl w:val="0"/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60EE18BF" w14:textId="77777777" w:rsidR="000E53E8" w:rsidRPr="000C4277" w:rsidRDefault="000E53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vertAlign w:val="superscript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29383ABE" w14:textId="77777777" w:rsidR="000E53E8" w:rsidRPr="000C4277" w:rsidRDefault="000E53E8">
            <w:pPr>
              <w:widowControl w:val="0"/>
              <w:spacing w:line="240" w:lineRule="auto"/>
              <w:ind w:left="317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0E53E8" w:rsidRPr="000C4277" w14:paraId="64AF50F7" w14:textId="77777777">
        <w:trPr>
          <w:trHeight w:val="325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</w:tcPr>
          <w:p w14:paraId="407F8D87" w14:textId="77777777" w:rsidR="000E53E8" w:rsidRPr="000C4277" w:rsidRDefault="00FE15FC">
            <w:pPr>
              <w:widowControl w:val="0"/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0C4277">
              <w:rPr>
                <w:rFonts w:ascii="Times New Roman" w:eastAsia="Times New Roman" w:hAnsi="Times New Roman"/>
                <w:color w:val="000000"/>
                <w:sz w:val="28"/>
              </w:rPr>
              <w:t>Выполнил</w:t>
            </w:r>
          </w:p>
        </w:tc>
        <w:tc>
          <w:tcPr>
            <w:tcW w:w="3018" w:type="dxa"/>
            <w:tcBorders>
              <w:top w:val="nil"/>
              <w:left w:val="nil"/>
              <w:right w:val="nil"/>
            </w:tcBorders>
          </w:tcPr>
          <w:p w14:paraId="78654B7B" w14:textId="77777777" w:rsidR="000E53E8" w:rsidRPr="000C4277" w:rsidRDefault="000E53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vertAlign w:val="superscript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610DACE9" w14:textId="30849B10" w:rsidR="000E53E8" w:rsidRPr="000C4277" w:rsidRDefault="00C901EB">
            <w:pPr>
              <w:widowControl w:val="0"/>
              <w:spacing w:line="240" w:lineRule="auto"/>
              <w:ind w:left="317"/>
              <w:rPr>
                <w:rFonts w:ascii="Times New Roman" w:eastAsia="Times New Roman" w:hAnsi="Times New Roman"/>
                <w:color w:val="000000"/>
                <w:sz w:val="28"/>
              </w:rPr>
            </w:pPr>
            <w:proofErr w:type="spellStart"/>
            <w:r w:rsidRPr="000C4277">
              <w:rPr>
                <w:rFonts w:ascii="Times New Roman" w:eastAsia="Times New Roman" w:hAnsi="Times New Roman"/>
                <w:color w:val="000000"/>
                <w:sz w:val="28"/>
              </w:rPr>
              <w:t>Ш</w:t>
            </w:r>
            <w:r w:rsidR="00FE15FC" w:rsidRPr="000C4277">
              <w:rPr>
                <w:rFonts w:ascii="Times New Roman" w:eastAsia="Times New Roman" w:hAnsi="Times New Roman"/>
                <w:color w:val="000000"/>
                <w:sz w:val="28"/>
              </w:rPr>
              <w:t>инода</w:t>
            </w:r>
            <w:proofErr w:type="spellEnd"/>
            <w:r w:rsidR="00FE15FC" w:rsidRPr="000C4277">
              <w:rPr>
                <w:rFonts w:ascii="Times New Roman" w:eastAsia="Times New Roman" w:hAnsi="Times New Roman"/>
                <w:color w:val="000000"/>
                <w:sz w:val="28"/>
              </w:rPr>
              <w:t xml:space="preserve"> М.Б</w:t>
            </w:r>
          </w:p>
        </w:tc>
      </w:tr>
      <w:tr w:rsidR="000E53E8" w:rsidRPr="000C4277" w14:paraId="7612ED1C" w14:textId="77777777">
        <w:trPr>
          <w:trHeight w:val="1691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</w:tcPr>
          <w:p w14:paraId="34C20A45" w14:textId="77777777" w:rsidR="000E53E8" w:rsidRPr="000C4277" w:rsidRDefault="000E53E8">
            <w:pPr>
              <w:widowControl w:val="0"/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018" w:type="dxa"/>
            <w:tcBorders>
              <w:left w:val="nil"/>
              <w:bottom w:val="nil"/>
              <w:right w:val="nil"/>
            </w:tcBorders>
          </w:tcPr>
          <w:p w14:paraId="1310BA2F" w14:textId="77777777" w:rsidR="000E53E8" w:rsidRPr="000C4277" w:rsidRDefault="00FE1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vertAlign w:val="superscript"/>
              </w:rPr>
            </w:pPr>
            <w:r w:rsidRPr="000C4277">
              <w:rPr>
                <w:rFonts w:ascii="Times New Roman" w:eastAsia="Times New Roman" w:hAnsi="Times New Roman"/>
                <w:color w:val="000000"/>
                <w:sz w:val="28"/>
                <w:vertAlign w:val="superscript"/>
              </w:rPr>
              <w:t>(подпись)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03C34AA2" w14:textId="77777777" w:rsidR="000E53E8" w:rsidRPr="000C4277" w:rsidRDefault="00FE15FC">
            <w:pPr>
              <w:widowControl w:val="0"/>
              <w:spacing w:line="240" w:lineRule="auto"/>
              <w:ind w:left="317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0C4277">
              <w:rPr>
                <w:rFonts w:ascii="Times New Roman" w:eastAsia="Times New Roman" w:hAnsi="Times New Roman"/>
                <w:color w:val="000000"/>
                <w:sz w:val="28"/>
              </w:rPr>
              <w:t>гр. 814301</w:t>
            </w:r>
          </w:p>
        </w:tc>
      </w:tr>
    </w:tbl>
    <w:p w14:paraId="71C81A89" w14:textId="77777777" w:rsidR="00C901EB" w:rsidRPr="000C4277" w:rsidRDefault="00C901EB" w:rsidP="00C901EB">
      <w:pPr>
        <w:ind w:firstLine="0"/>
        <w:jc w:val="center"/>
      </w:pPr>
    </w:p>
    <w:p w14:paraId="65AD6EBD" w14:textId="77777777" w:rsidR="00C901EB" w:rsidRPr="000C4277" w:rsidRDefault="00C901EB" w:rsidP="00C901EB">
      <w:pPr>
        <w:ind w:firstLine="0"/>
        <w:jc w:val="center"/>
      </w:pPr>
    </w:p>
    <w:p w14:paraId="0B230A74" w14:textId="77777777" w:rsidR="00C901EB" w:rsidRPr="000C4277" w:rsidRDefault="00C901EB" w:rsidP="00C901EB">
      <w:pPr>
        <w:ind w:firstLine="0"/>
        <w:jc w:val="center"/>
      </w:pPr>
    </w:p>
    <w:p w14:paraId="011782ED" w14:textId="77777777" w:rsidR="00C901EB" w:rsidRPr="000C4277" w:rsidRDefault="00C901EB" w:rsidP="00C901EB">
      <w:pPr>
        <w:ind w:firstLine="0"/>
        <w:jc w:val="center"/>
      </w:pPr>
    </w:p>
    <w:p w14:paraId="56DE55FB" w14:textId="77777777" w:rsidR="00C901EB" w:rsidRPr="000C4277" w:rsidRDefault="00C901EB" w:rsidP="00C901EB">
      <w:pPr>
        <w:ind w:firstLine="0"/>
        <w:jc w:val="center"/>
      </w:pPr>
    </w:p>
    <w:p w14:paraId="41444E7C" w14:textId="77777777" w:rsidR="00C901EB" w:rsidRPr="000C4277" w:rsidRDefault="00C901EB" w:rsidP="00C901EB">
      <w:pPr>
        <w:ind w:firstLine="0"/>
        <w:jc w:val="center"/>
      </w:pPr>
    </w:p>
    <w:p w14:paraId="53BB6025" w14:textId="2A956B5B" w:rsidR="00C901EB" w:rsidRPr="000C4277" w:rsidRDefault="00C901EB" w:rsidP="00C901EB">
      <w:pPr>
        <w:ind w:firstLine="0"/>
        <w:jc w:val="center"/>
      </w:pPr>
      <w:r w:rsidRPr="000C4277">
        <w:t>Минск, 2021</w:t>
      </w:r>
    </w:p>
    <w:p w14:paraId="4CB51667" w14:textId="3E83720E" w:rsidR="000E53E8" w:rsidRPr="000C4277" w:rsidRDefault="00FE15FC" w:rsidP="00C901EB">
      <w:pPr>
        <w:ind w:firstLine="0"/>
        <w:rPr>
          <w:rFonts w:eastAsia="Times New Roman"/>
          <w:color w:val="000000"/>
        </w:rPr>
      </w:pPr>
      <w:r w:rsidRPr="000C4277">
        <w:br w:type="page"/>
      </w:r>
    </w:p>
    <w:p w14:paraId="0205905C" w14:textId="55C154AA" w:rsidR="0084476B" w:rsidRPr="000C4277" w:rsidRDefault="0084476B">
      <w:pPr>
        <w:ind w:firstLine="708"/>
        <w:rPr>
          <w:b/>
        </w:rPr>
      </w:pPr>
      <w:r w:rsidRPr="000C4277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77139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79B155" w14:textId="421DBBD4" w:rsidR="0084476B" w:rsidRPr="000C4277" w:rsidRDefault="0084476B" w:rsidP="00883B7A">
          <w:pPr>
            <w:pStyle w:val="Heading2"/>
            <w:rPr>
              <w:rFonts w:ascii="Times New Roman" w:hAnsi="Times New Roman" w:cs="Times New Roman"/>
              <w:sz w:val="28"/>
              <w:szCs w:val="28"/>
            </w:rPr>
          </w:pPr>
        </w:p>
        <w:p w14:paraId="20D1FF75" w14:textId="5380C4F4" w:rsidR="00762701" w:rsidRPr="000C4277" w:rsidRDefault="0084476B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/>
            </w:rPr>
          </w:pPr>
          <w:r w:rsidRPr="000C427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C427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en-US"/>
            </w:rPr>
            <w:instrText xml:space="preserve"> TOC \o "1-3" \h \z \u </w:instrText>
          </w:r>
          <w:r w:rsidRPr="000C427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89728381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_Toc89728381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1EBA5" w14:textId="29726F2D" w:rsidR="00762701" w:rsidRPr="000C4277" w:rsidRDefault="000F68CA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/>
            </w:rPr>
          </w:pPr>
          <w:hyperlink w:anchor="_Toc89728382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АНАЛИЗ И МОДЕЛИРОВАНИЕ ПРЕДМЕТНОЙ ОБЛАСТИ ПРОГРАММНОГО СРЕДСТВА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_Toc89728382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9DF01" w14:textId="034F87F8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83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/>
              </w:rPr>
              <w:t>1.1 Описание и анализ предметной области и программных решений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_Toc89728383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CD678" w14:textId="58604DCF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84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Моделирование бизнес-процессов предметной области в нотациях IDEF0 и BPMN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_Toc89728384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CA0C7" w14:textId="0C9300FF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85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 Разработка функциональной модели предметной области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_Toc89728385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09AFB" w14:textId="1112C9F9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86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 Анализ требований к разрабатываемому программному средству. Спецификация функциональных требований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_Toc89728386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65ADC" w14:textId="4397E7F4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87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1.5 Разработка информационной модели предметной области и ее описание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_Toc89728387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8954C" w14:textId="56879DE8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88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1.6 Моделирование поведения объектов программного средства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_Toc89728388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44341" w14:textId="1F9FF86E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89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1.7 Моделирование взаимодействия объектов программного средства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_Toc89728389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4C265" w14:textId="5B967949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90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1.8 Постановка задачи на разработку с описанием назначения и целей создания программного средства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_Toc89728390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275DC" w14:textId="20C02CD3" w:rsidR="00762701" w:rsidRPr="000C4277" w:rsidRDefault="000F68CA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/>
            </w:rPr>
          </w:pPr>
          <w:hyperlink w:anchor="_Toc89728391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ПРОЕКТИРОВАНИЕ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_Toc89728391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0323E" w14:textId="45D92B4E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92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Диаграмма компонентов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_Toc89728392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44CA5" w14:textId="7832A9F5" w:rsidR="00762701" w:rsidRPr="000C4277" w:rsidRDefault="000F68CA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/>
            </w:rPr>
          </w:pPr>
          <w:hyperlink w:anchor="_Toc89728393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Диаграмма развертывания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_Toc89728393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CFA6E" w14:textId="5AE09627" w:rsidR="00762701" w:rsidRPr="000C4277" w:rsidRDefault="000F68CA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/>
            </w:rPr>
          </w:pPr>
          <w:hyperlink w:anchor="_Toc89728394" w:history="1">
            <w:r w:rsidR="00762701" w:rsidRPr="000C427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_Toc89728394 \h </w:instrTex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="00762701" w:rsidRPr="000C42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4D9E7" w14:textId="68D03968" w:rsidR="0084476B" w:rsidRPr="000C4277" w:rsidRDefault="0084476B">
          <w:pPr>
            <w:rPr>
              <w:lang w:val="en-US"/>
            </w:rPr>
          </w:pPr>
          <w:r w:rsidRPr="000C4277">
            <w:rPr>
              <w:noProof/>
            </w:rPr>
            <w:fldChar w:fldCharType="end"/>
          </w:r>
        </w:p>
      </w:sdtContent>
    </w:sdt>
    <w:p w14:paraId="74D9D1C0" w14:textId="77777777" w:rsidR="0084476B" w:rsidRPr="000C4277" w:rsidRDefault="0084476B">
      <w:pPr>
        <w:ind w:firstLine="708"/>
        <w:rPr>
          <w:b/>
          <w:lang w:val="en-US"/>
        </w:rPr>
      </w:pPr>
    </w:p>
    <w:p w14:paraId="03014F73" w14:textId="77777777" w:rsidR="0084476B" w:rsidRPr="000C4277" w:rsidRDefault="0084476B">
      <w:pPr>
        <w:spacing w:line="240" w:lineRule="auto"/>
        <w:ind w:firstLine="0"/>
        <w:jc w:val="left"/>
        <w:rPr>
          <w:b/>
          <w:lang w:val="en-US"/>
        </w:rPr>
      </w:pPr>
      <w:r w:rsidRPr="000C4277">
        <w:rPr>
          <w:b/>
          <w:lang w:val="en-US"/>
        </w:rPr>
        <w:br w:type="page"/>
      </w:r>
    </w:p>
    <w:p w14:paraId="6B0100D4" w14:textId="797C3540" w:rsidR="0084476B" w:rsidRPr="000C4277" w:rsidRDefault="0084476B" w:rsidP="007342A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9728381"/>
      <w:r w:rsidRPr="000C427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CA1712C" w14:textId="53C0D9AC" w:rsidR="00CB023E" w:rsidRPr="000C4277" w:rsidRDefault="00CB023E" w:rsidP="007342A4">
      <w:pPr>
        <w:rPr>
          <w:b/>
          <w:bCs/>
          <w:lang w:eastAsia="ru-RU"/>
        </w:rPr>
      </w:pPr>
      <w:r w:rsidRPr="000C4277">
        <w:rPr>
          <w:rFonts w:eastAsia="Times New Roman"/>
          <w:color w:val="202124"/>
          <w:lang w:eastAsia="ru-RU"/>
        </w:rPr>
        <w:t xml:space="preserve">На сегодняшний день, для въезда или выезда из какой-либо страны, каждому физическому лицу нужна виза. </w:t>
      </w:r>
      <w:r w:rsidRPr="000C4277">
        <w:rPr>
          <w:rFonts w:eastAsia="Times New Roman"/>
          <w:b/>
          <w:bCs/>
          <w:color w:val="202124"/>
          <w:lang w:val="en-US" w:eastAsia="ru-RU"/>
        </w:rPr>
        <w:t>Visa</w:t>
      </w:r>
      <w:r w:rsidRPr="000C4277">
        <w:rPr>
          <w:rFonts w:eastAsia="Times New Roman"/>
          <w:b/>
          <w:bCs/>
          <w:color w:val="202124"/>
          <w:lang w:eastAsia="ru-RU"/>
        </w:rPr>
        <w:t xml:space="preserve"> - </w:t>
      </w:r>
      <w:r w:rsidRPr="000C4277">
        <w:rPr>
          <w:rFonts w:eastAsia="Times New Roman"/>
          <w:bCs/>
          <w:color w:val="202124"/>
          <w:lang w:eastAsia="ru-RU"/>
        </w:rPr>
        <w:t>разрешительный документ, дающий право человеку на пересечение тех или иных границ. Как правило</w:t>
      </w:r>
      <w:r w:rsidR="00204615" w:rsidRPr="000C4277">
        <w:rPr>
          <w:rFonts w:eastAsia="Times New Roman"/>
          <w:bCs/>
          <w:color w:val="202124"/>
          <w:lang w:eastAsia="ru-RU"/>
        </w:rPr>
        <w:t>,</w:t>
      </w:r>
      <w:r w:rsidRPr="000C4277">
        <w:rPr>
          <w:rFonts w:eastAsia="Times New Roman"/>
          <w:bCs/>
          <w:color w:val="202124"/>
          <w:lang w:eastAsia="ru-RU"/>
        </w:rPr>
        <w:t xml:space="preserve"> под визой</w:t>
      </w:r>
      <w:r w:rsidRPr="000C4277">
        <w:rPr>
          <w:rFonts w:eastAsia="Times New Roman"/>
          <w:b/>
          <w:bCs/>
          <w:color w:val="202124"/>
          <w:lang w:eastAsia="ru-RU"/>
        </w:rPr>
        <w:t xml:space="preserve"> </w:t>
      </w:r>
      <w:r w:rsidRPr="000C4277">
        <w:rPr>
          <w:rFonts w:eastAsia="Times New Roman"/>
          <w:bCs/>
          <w:color w:val="202124"/>
          <w:lang w:eastAsia="ru-RU"/>
        </w:rPr>
        <w:t>понимается фактическое разрешение иностранцу на въезд на территорию другого государства.</w:t>
      </w:r>
      <w:r w:rsidR="00204615" w:rsidRPr="000C4277">
        <w:rPr>
          <w:rFonts w:eastAsia="Times New Roman"/>
          <w:bCs/>
          <w:color w:val="202124"/>
          <w:lang w:eastAsia="ru-RU"/>
        </w:rPr>
        <w:t xml:space="preserve"> </w:t>
      </w:r>
      <w:r w:rsidRPr="000C4277">
        <w:rPr>
          <w:rFonts w:eastAsia="Times New Roman"/>
          <w:bCs/>
          <w:color w:val="202124"/>
          <w:lang w:eastAsia="ru-RU"/>
        </w:rPr>
        <w:t>Также эта тема не пройдет мимо иностранного студента.</w:t>
      </w:r>
      <w:r w:rsidRPr="000C4277">
        <w:rPr>
          <w:rFonts w:eastAsia="Times New Roman"/>
          <w:b/>
          <w:bCs/>
          <w:lang w:eastAsia="ru-RU"/>
        </w:rPr>
        <w:t xml:space="preserve"> </w:t>
      </w:r>
    </w:p>
    <w:p w14:paraId="387F7AEE" w14:textId="658A0F6E" w:rsidR="00CB023E" w:rsidRPr="000C4277" w:rsidRDefault="00CB023E" w:rsidP="007342A4">
      <w:r w:rsidRPr="000C4277">
        <w:t>Любой иностранный студент</w:t>
      </w:r>
      <w:r w:rsidR="007342A4" w:rsidRPr="000C4277">
        <w:t>,</w:t>
      </w:r>
      <w:r w:rsidRPr="000C4277">
        <w:t xml:space="preserve"> прибывший на территорию РБ, должен оформить студенческую визу. Данная виза не касается тех студентов, которые проживают на территории СНГ. Каждому иностранному студенту приходится посещать многие учреждения, простояв в немалых очередях. </w:t>
      </w:r>
    </w:p>
    <w:p w14:paraId="0D9BBD0D" w14:textId="77777777" w:rsidR="00CB023E" w:rsidRPr="000C4277" w:rsidRDefault="00CB023E" w:rsidP="007342A4">
      <w:r w:rsidRPr="000C4277">
        <w:t xml:space="preserve">Целью данной курсовой работы является проектирование и разработка программного средства оптимизации процесса визовой поддержки иностранных студентов в отделе клиентского сопровождения </w:t>
      </w:r>
      <w:proofErr w:type="spellStart"/>
      <w:r w:rsidRPr="000C4277">
        <w:t>универститета</w:t>
      </w:r>
      <w:proofErr w:type="spellEnd"/>
      <w:r w:rsidRPr="000C4277">
        <w:t>.</w:t>
      </w:r>
    </w:p>
    <w:p w14:paraId="2AB0653B" w14:textId="77777777" w:rsidR="00CB023E" w:rsidRPr="000C4277" w:rsidRDefault="00CB023E" w:rsidP="007342A4">
      <w:r w:rsidRPr="000C4277">
        <w:t>Данная система привлечет к себе внимание многих иностранных студентов. Так как будет занимать меньше времени, меньше денежных затрат на транспорт.</w:t>
      </w:r>
    </w:p>
    <w:p w14:paraId="4C28432D" w14:textId="77777777" w:rsidR="00CB023E" w:rsidRPr="000C4277" w:rsidRDefault="00CB023E" w:rsidP="007342A4">
      <w:r w:rsidRPr="000C4277">
        <w:t>В основу проектирования и реализации технических решений положены принципы исследования, анализа и оптимизации трудностей, возникающих на каждом этапе.</w:t>
      </w:r>
    </w:p>
    <w:p w14:paraId="3FA5FEC6" w14:textId="77777777" w:rsidR="00CB023E" w:rsidRPr="000C4277" w:rsidRDefault="00CB023E" w:rsidP="007342A4">
      <w:r w:rsidRPr="000C4277">
        <w:t>В следующих разделах будут подробно описаны этапы работы над курсовым проектом:</w:t>
      </w:r>
    </w:p>
    <w:p w14:paraId="5E2BBB35" w14:textId="77777777" w:rsidR="00CB023E" w:rsidRPr="000C4277" w:rsidRDefault="00CB023E" w:rsidP="007342A4">
      <w:r w:rsidRPr="000C4277">
        <w:t xml:space="preserve"> − Анализ и описание предметной области для представления её существующего состояния, исследования системных требований и проблем, определения границ проекта;</w:t>
      </w:r>
    </w:p>
    <w:p w14:paraId="4EB9D2D2" w14:textId="77777777" w:rsidR="00CB023E" w:rsidRPr="000C4277" w:rsidRDefault="00CB023E" w:rsidP="007342A4">
      <w:r w:rsidRPr="000C4277">
        <w:t xml:space="preserve"> − Разработка функциональной модели предметной области для нахождения слабых мест существующих и рассмотрения преимуществ новых бизнес-процессов.</w:t>
      </w:r>
    </w:p>
    <w:p w14:paraId="2D13E27F" w14:textId="77777777" w:rsidR="00CB023E" w:rsidRPr="000C4277" w:rsidRDefault="00CB023E" w:rsidP="007342A4"/>
    <w:p w14:paraId="66950D78" w14:textId="77777777" w:rsidR="0084476B" w:rsidRPr="000C4277" w:rsidRDefault="0084476B" w:rsidP="007342A4"/>
    <w:p w14:paraId="609384C3" w14:textId="77777777" w:rsidR="0084476B" w:rsidRPr="000C4277" w:rsidRDefault="0084476B" w:rsidP="007342A4">
      <w:pPr>
        <w:ind w:firstLine="0"/>
        <w:jc w:val="left"/>
        <w:rPr>
          <w:b/>
        </w:rPr>
      </w:pPr>
      <w:r w:rsidRPr="000C4277">
        <w:rPr>
          <w:b/>
        </w:rPr>
        <w:br w:type="page"/>
      </w:r>
    </w:p>
    <w:p w14:paraId="5097C32A" w14:textId="2E75469E" w:rsidR="0084476B" w:rsidRPr="000C4277" w:rsidRDefault="0084476B" w:rsidP="007342A4">
      <w:pPr>
        <w:pStyle w:val="Heading1"/>
        <w:ind w:left="993" w:hanging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9728382"/>
      <w:r w:rsidRPr="000C427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АНАЛИЗ И МОДЕЛИРОВАНИЕ ПРЕДМЕТНОЙ ОБЛАСТИ ПРОГРАММНОГО СРЕДСТВА</w:t>
      </w:r>
      <w:bookmarkEnd w:id="1"/>
      <w:r w:rsidRPr="000C42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422F3D0" w14:textId="77777777" w:rsidR="000F6365" w:rsidRPr="000C4277" w:rsidRDefault="000F6365" w:rsidP="007342A4"/>
    <w:p w14:paraId="0AD91B8D" w14:textId="69D77FD1" w:rsidR="000F6365" w:rsidRPr="000C4277" w:rsidRDefault="000F6365" w:rsidP="007342A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/>
        </w:rPr>
      </w:pPr>
      <w:bookmarkStart w:id="2" w:name="_Toc89728383"/>
      <w:r w:rsidRPr="000C4277">
        <w:rPr>
          <w:rFonts w:ascii="Times New Roman" w:hAnsi="Times New Roman" w:cs="Times New Roman"/>
          <w:b/>
          <w:bCs/>
          <w:color w:val="auto"/>
          <w:sz w:val="28"/>
          <w:szCs w:val="28"/>
          <w:lang/>
        </w:rPr>
        <w:t>1.1 Описание и анализ предметной области и программных решений</w:t>
      </w:r>
      <w:bookmarkEnd w:id="2"/>
      <w:r w:rsidRPr="000C4277">
        <w:rPr>
          <w:rFonts w:ascii="Times New Roman" w:hAnsi="Times New Roman" w:cs="Times New Roman"/>
          <w:b/>
          <w:bCs/>
          <w:color w:val="auto"/>
          <w:sz w:val="28"/>
          <w:szCs w:val="28"/>
          <w:lang/>
        </w:rPr>
        <w:t xml:space="preserve"> </w:t>
      </w:r>
    </w:p>
    <w:p w14:paraId="7BD089F5" w14:textId="77777777" w:rsidR="000E53E8" w:rsidRPr="000C4277" w:rsidRDefault="000E53E8" w:rsidP="007342A4">
      <w:pPr>
        <w:ind w:right="-2"/>
        <w:rPr>
          <w:lang/>
        </w:rPr>
      </w:pPr>
    </w:p>
    <w:p w14:paraId="0A497192" w14:textId="77777777" w:rsidR="000E53E8" w:rsidRPr="000C4277" w:rsidRDefault="00FE15FC" w:rsidP="007342A4">
      <w:pPr>
        <w:ind w:right="-2" w:firstLine="851"/>
      </w:pPr>
      <w:r w:rsidRPr="000C4277">
        <w:t>Иностранные абитуриенты, прибывающие на обучение, получают учебную визу в посольствах и консульствах Республики Беларусь. В случае, если в стране отсутствует дипломатическая миссия Республики Беларусь, визу можно получить в «Генеральном консульском управлении «Национального аэропорта Минск».</w:t>
      </w:r>
    </w:p>
    <w:p w14:paraId="3E96A15E" w14:textId="77777777" w:rsidR="000E53E8" w:rsidRPr="000C4277" w:rsidRDefault="00FE15FC" w:rsidP="007342A4">
      <w:pPr>
        <w:ind w:right="-2" w:firstLine="851"/>
      </w:pPr>
      <w:r w:rsidRPr="000C4277">
        <w:t>Придя в посольство, при себе нужно иметь следующие документы:</w:t>
      </w:r>
      <w:r w:rsidRPr="000C4277">
        <w:rPr>
          <w:color w:val="000000"/>
        </w:rPr>
        <w:tab/>
      </w:r>
    </w:p>
    <w:p w14:paraId="33B956E2" w14:textId="77777777" w:rsidR="000E53E8" w:rsidRPr="000C4277" w:rsidRDefault="00FE15FC" w:rsidP="007342A4">
      <w:pPr>
        <w:pStyle w:val="ListParagraph"/>
        <w:numPr>
          <w:ilvl w:val="1"/>
          <w:numId w:val="13"/>
        </w:numPr>
        <w:tabs>
          <w:tab w:val="left" w:pos="1418"/>
        </w:tabs>
        <w:ind w:left="0" w:right="-2" w:firstLine="567"/>
        <w:textAlignment w:val="baseline"/>
        <w:rPr>
          <w:rFonts w:cs="Times New Roman"/>
          <w:color w:val="000000"/>
        </w:rPr>
      </w:pPr>
      <w:r w:rsidRPr="000C4277">
        <w:rPr>
          <w:rFonts w:cs="Times New Roman"/>
          <w:color w:val="000000"/>
        </w:rPr>
        <w:t>Действительный паспорт;</w:t>
      </w:r>
    </w:p>
    <w:p w14:paraId="6846FDBB" w14:textId="77777777" w:rsidR="000E53E8" w:rsidRPr="000C4277" w:rsidRDefault="00FE15FC" w:rsidP="007342A4">
      <w:pPr>
        <w:pStyle w:val="ListParagraph"/>
        <w:numPr>
          <w:ilvl w:val="1"/>
          <w:numId w:val="13"/>
        </w:numPr>
        <w:tabs>
          <w:tab w:val="left" w:pos="1418"/>
        </w:tabs>
        <w:ind w:left="0" w:right="-2" w:firstLine="567"/>
        <w:textAlignment w:val="baseline"/>
        <w:rPr>
          <w:rFonts w:cs="Times New Roman"/>
          <w:color w:val="000000"/>
        </w:rPr>
      </w:pPr>
      <w:r w:rsidRPr="000C4277">
        <w:rPr>
          <w:rFonts w:cs="Times New Roman"/>
        </w:rPr>
        <w:t>Документы о среднем образовании, легализованные в установленном порядке (апостиль или легализация);</w:t>
      </w:r>
    </w:p>
    <w:p w14:paraId="0680E2C7" w14:textId="77777777" w:rsidR="000E53E8" w:rsidRPr="000C4277" w:rsidRDefault="00FE15FC" w:rsidP="007342A4">
      <w:pPr>
        <w:pStyle w:val="ListParagraph"/>
        <w:numPr>
          <w:ilvl w:val="1"/>
          <w:numId w:val="13"/>
        </w:numPr>
        <w:tabs>
          <w:tab w:val="left" w:pos="1418"/>
        </w:tabs>
        <w:ind w:left="0" w:right="-2" w:firstLine="567"/>
        <w:textAlignment w:val="baseline"/>
        <w:rPr>
          <w:rFonts w:cs="Times New Roman"/>
          <w:color w:val="000000"/>
        </w:rPr>
      </w:pPr>
      <w:r w:rsidRPr="000C4277">
        <w:rPr>
          <w:rFonts w:cs="Times New Roman"/>
        </w:rPr>
        <w:t>Заполненную визовую анкету;</w:t>
      </w:r>
    </w:p>
    <w:p w14:paraId="198898BA" w14:textId="77777777" w:rsidR="000E53E8" w:rsidRPr="000C4277" w:rsidRDefault="00FE15FC" w:rsidP="007342A4">
      <w:pPr>
        <w:pStyle w:val="ListParagraph"/>
        <w:numPr>
          <w:ilvl w:val="1"/>
          <w:numId w:val="13"/>
        </w:numPr>
        <w:tabs>
          <w:tab w:val="left" w:pos="1418"/>
        </w:tabs>
        <w:ind w:left="0" w:right="-2" w:firstLine="567"/>
        <w:textAlignment w:val="baseline"/>
        <w:rPr>
          <w:rFonts w:cs="Times New Roman"/>
          <w:color w:val="000000"/>
        </w:rPr>
      </w:pPr>
      <w:r w:rsidRPr="000C4277">
        <w:rPr>
          <w:rFonts w:cs="Times New Roman"/>
        </w:rPr>
        <w:t>Фото размером 35х45 (1 шт.);</w:t>
      </w:r>
    </w:p>
    <w:p w14:paraId="2857E666" w14:textId="77777777" w:rsidR="000E53E8" w:rsidRPr="000C4277" w:rsidRDefault="00FE15FC" w:rsidP="007342A4">
      <w:pPr>
        <w:pStyle w:val="ListParagraph"/>
        <w:numPr>
          <w:ilvl w:val="1"/>
          <w:numId w:val="13"/>
        </w:numPr>
        <w:tabs>
          <w:tab w:val="left" w:pos="1418"/>
        </w:tabs>
        <w:ind w:left="0" w:right="-2" w:firstLine="567"/>
        <w:textAlignment w:val="baseline"/>
        <w:rPr>
          <w:rFonts w:cs="Times New Roman"/>
          <w:color w:val="000000"/>
        </w:rPr>
      </w:pPr>
      <w:r w:rsidRPr="000C4277">
        <w:rPr>
          <w:rFonts w:cs="Times New Roman"/>
        </w:rPr>
        <w:t>Оригинал приглашения на обучение с действительным сроком въезда;</w:t>
      </w:r>
    </w:p>
    <w:p w14:paraId="4F2E8DD4" w14:textId="0072FA01" w:rsidR="000E53E8" w:rsidRPr="000C4277" w:rsidRDefault="00FE15FC" w:rsidP="007342A4">
      <w:pPr>
        <w:pStyle w:val="ListParagraph"/>
        <w:numPr>
          <w:ilvl w:val="1"/>
          <w:numId w:val="13"/>
        </w:numPr>
        <w:tabs>
          <w:tab w:val="left" w:pos="1418"/>
        </w:tabs>
        <w:ind w:left="0" w:right="-2" w:firstLine="567"/>
        <w:textAlignment w:val="baseline"/>
        <w:rPr>
          <w:rFonts w:cs="Times New Roman"/>
          <w:color w:val="000000"/>
        </w:rPr>
      </w:pPr>
      <w:r w:rsidRPr="000C4277">
        <w:rPr>
          <w:rFonts w:cs="Times New Roman"/>
        </w:rPr>
        <w:t>Медицинское заключение о полном обследовании, свидетельствующее о том, что кандидат физически и психически здоров и может проходить обучение в климатических условиях Республики Беларусь;</w:t>
      </w:r>
    </w:p>
    <w:p w14:paraId="55EDA0D3" w14:textId="3D9B72D3" w:rsidR="00D319DA" w:rsidRPr="000C4277" w:rsidRDefault="00D319DA" w:rsidP="007342A4">
      <w:pPr>
        <w:pStyle w:val="ListParagraph"/>
        <w:ind w:left="0" w:right="-2" w:firstLine="851"/>
        <w:rPr>
          <w:rFonts w:cs="Times New Roman"/>
        </w:rPr>
      </w:pPr>
      <w:r w:rsidRPr="000C4277">
        <w:rPr>
          <w:rFonts w:cs="Times New Roman"/>
        </w:rPr>
        <w:t xml:space="preserve">Указанный перечень документов необходимо отправить в визовый центр Республики Беларусь. Документы находятся на рассмотрении в визовом центре в течение 15 дней. В случае, если документы соответствуют всем требованиям, виза продляется на 1 год. </w:t>
      </w:r>
    </w:p>
    <w:p w14:paraId="4803CF63" w14:textId="77777777" w:rsidR="000E53E8" w:rsidRPr="000C4277" w:rsidRDefault="00FE15FC" w:rsidP="007342A4">
      <w:pPr>
        <w:ind w:right="-2" w:firstLine="851"/>
      </w:pPr>
      <w:r w:rsidRPr="000C4277">
        <w:t>Также стоит помнить, что все документы, исполненные на иностранном языке, должны быть переведены на русский язык и заверены нотариально.</w:t>
      </w:r>
    </w:p>
    <w:p w14:paraId="5D85F92D" w14:textId="5E0006C6" w:rsidR="000E53E8" w:rsidRPr="000C4277" w:rsidRDefault="00FE15FC" w:rsidP="007342A4">
      <w:pPr>
        <w:ind w:right="-2" w:firstLine="851"/>
      </w:pPr>
      <w:r w:rsidRPr="000C4277">
        <w:t>Выше представлен стандартный список документов, но требования к документам на получение визы могут быть различными для разных стран.</w:t>
      </w:r>
    </w:p>
    <w:p w14:paraId="77B523F6" w14:textId="77777777" w:rsidR="000E53E8" w:rsidRPr="000C4277" w:rsidRDefault="00FE15FC" w:rsidP="007342A4">
      <w:pPr>
        <w:ind w:right="-2" w:firstLine="851"/>
      </w:pPr>
      <w:r w:rsidRPr="000C4277">
        <w:t>Письмо от выбранного учреждения образования</w:t>
      </w:r>
    </w:p>
    <w:p w14:paraId="7B3194CA" w14:textId="77777777" w:rsidR="000E53E8" w:rsidRPr="000C4277" w:rsidRDefault="00FE15FC" w:rsidP="007342A4">
      <w:pPr>
        <w:ind w:right="-2" w:firstLine="851"/>
      </w:pPr>
      <w:r w:rsidRPr="000C4277">
        <w:t>Иностранным гражданам, желающим обучаться в учреждении образования, необходимо получить приглашение, которое позволит открыть визу на обучение в консульском учреждении Республики Беларусь.</w:t>
      </w:r>
    </w:p>
    <w:p w14:paraId="38261679" w14:textId="77777777" w:rsidR="000E53E8" w:rsidRPr="000C4277" w:rsidRDefault="00FE15FC" w:rsidP="007342A4">
      <w:pPr>
        <w:ind w:right="-2" w:firstLine="851"/>
      </w:pPr>
      <w:r w:rsidRPr="000C4277">
        <w:t>Чтобы получить официальное приглашение, иностранный гражданин должен предоставить в учреждение образования следующие документы:</w:t>
      </w:r>
    </w:p>
    <w:p w14:paraId="2838FAFF" w14:textId="77777777" w:rsidR="000E53E8" w:rsidRPr="000C4277" w:rsidRDefault="00FE15FC" w:rsidP="007342A4">
      <w:pPr>
        <w:pStyle w:val="ListParagraph"/>
        <w:numPr>
          <w:ilvl w:val="1"/>
          <w:numId w:val="14"/>
        </w:numPr>
        <w:ind w:left="0" w:right="-2" w:firstLine="567"/>
        <w:rPr>
          <w:rFonts w:cs="Times New Roman"/>
        </w:rPr>
      </w:pPr>
      <w:r w:rsidRPr="000C4277">
        <w:rPr>
          <w:rFonts w:cs="Times New Roman"/>
        </w:rPr>
        <w:t>копию документа об образовании с указанием изученных предметов и полученных по ним на экзаменах оценок (баллов);</w:t>
      </w:r>
    </w:p>
    <w:p w14:paraId="2D01D6B7" w14:textId="77777777" w:rsidR="000E53E8" w:rsidRPr="000C4277" w:rsidRDefault="00FE15FC" w:rsidP="007342A4">
      <w:pPr>
        <w:pStyle w:val="ListParagraph"/>
        <w:numPr>
          <w:ilvl w:val="1"/>
          <w:numId w:val="14"/>
        </w:numPr>
        <w:ind w:left="0" w:right="-2" w:firstLine="567"/>
        <w:rPr>
          <w:rFonts w:cs="Times New Roman"/>
        </w:rPr>
      </w:pPr>
      <w:r w:rsidRPr="000C4277">
        <w:rPr>
          <w:rFonts w:cs="Times New Roman"/>
        </w:rPr>
        <w:lastRenderedPageBreak/>
        <w:t>копию паспорта или другого документа, удостоверяющего личность;</w:t>
      </w:r>
    </w:p>
    <w:p w14:paraId="3A96E84C" w14:textId="77777777" w:rsidR="000E53E8" w:rsidRPr="000C4277" w:rsidRDefault="00FE15FC" w:rsidP="007342A4">
      <w:pPr>
        <w:pStyle w:val="ListParagraph"/>
        <w:numPr>
          <w:ilvl w:val="1"/>
          <w:numId w:val="14"/>
        </w:numPr>
        <w:ind w:left="0" w:right="-2" w:firstLine="567"/>
        <w:rPr>
          <w:rFonts w:cs="Times New Roman"/>
        </w:rPr>
      </w:pPr>
      <w:r w:rsidRPr="000C4277">
        <w:rPr>
          <w:rFonts w:cs="Times New Roman"/>
        </w:rPr>
        <w:t xml:space="preserve">заявление на обучение (с указанием паспортных данных, домашнего адреса, телефона/факса, </w:t>
      </w:r>
      <w:proofErr w:type="spellStart"/>
      <w:r w:rsidRPr="000C4277">
        <w:rPr>
          <w:rFonts w:cs="Times New Roman"/>
        </w:rPr>
        <w:t>e-mail</w:t>
      </w:r>
      <w:proofErr w:type="spellEnd"/>
      <w:r w:rsidRPr="000C4277">
        <w:rPr>
          <w:rFonts w:cs="Times New Roman"/>
        </w:rPr>
        <w:t xml:space="preserve"> адреса);</w:t>
      </w:r>
    </w:p>
    <w:p w14:paraId="4A5A7FD4" w14:textId="77777777" w:rsidR="000E53E8" w:rsidRPr="000C4277" w:rsidRDefault="00FE15FC" w:rsidP="007342A4">
      <w:pPr>
        <w:ind w:right="-2" w:firstLine="851"/>
      </w:pPr>
      <w:r w:rsidRPr="000C4277">
        <w:t>Медицинское заключение о состоянии здоровья и сертификат об отсутствии ВИЧ-инфекции, выданные официальным органом здравоохранения страны, из которой прибыл кандидат на учебу.</w:t>
      </w:r>
    </w:p>
    <w:p w14:paraId="746F096F" w14:textId="77777777" w:rsidR="003739D8" w:rsidRPr="000C4277" w:rsidRDefault="00FE15FC" w:rsidP="007342A4">
      <w:pPr>
        <w:ind w:right="-2" w:firstLine="851"/>
      </w:pPr>
      <w:r w:rsidRPr="000C4277">
        <w:t>Приглашение на обучение предоставляется кандидату бесплатно.</w:t>
      </w:r>
      <w:r w:rsidR="003739D8" w:rsidRPr="000C4277">
        <w:t xml:space="preserve"> </w:t>
      </w:r>
    </w:p>
    <w:p w14:paraId="7EAD6DE8" w14:textId="225365A4" w:rsidR="000E53E8" w:rsidRPr="000C4277" w:rsidRDefault="00FE15FC" w:rsidP="007342A4">
      <w:pPr>
        <w:ind w:right="-2" w:firstLine="851"/>
      </w:pPr>
      <w:r w:rsidRPr="000C4277">
        <w:t>К документам, исполненным на иностранном языке, одновременно прилагается их перевод на белорусский или русский язык, удостоверенный в нотариальном порядке.</w:t>
      </w:r>
    </w:p>
    <w:p w14:paraId="5E5E5A7C" w14:textId="77777777" w:rsidR="000E53E8" w:rsidRPr="000C4277" w:rsidRDefault="00FE15FC" w:rsidP="007342A4">
      <w:pPr>
        <w:ind w:right="-2" w:firstLine="851"/>
      </w:pPr>
      <w:r w:rsidRPr="000C4277">
        <w:t>После получения документов кандидата на обучение, учреждение образования проводит их экспертизу и принимает решение о возможности оформления приглашения на обучение.</w:t>
      </w:r>
    </w:p>
    <w:p w14:paraId="64C234F7" w14:textId="77777777" w:rsidR="000E53E8" w:rsidRPr="000C4277" w:rsidRDefault="00FE15FC" w:rsidP="007342A4">
      <w:pPr>
        <w:ind w:right="-2" w:firstLine="851"/>
      </w:pPr>
      <w:r w:rsidRPr="000C4277">
        <w:t>Готовое приглашение на обучение учреждение направляет кандидату на обучение или в Посольство РБ в стране проживания кандидата.</w:t>
      </w:r>
    </w:p>
    <w:p w14:paraId="2E9BD0CE" w14:textId="0F90E0FF" w:rsidR="000E53E8" w:rsidRPr="000C4277" w:rsidRDefault="00FE15FC" w:rsidP="007342A4">
      <w:pPr>
        <w:ind w:right="-2" w:firstLine="851"/>
      </w:pPr>
      <w:r w:rsidRPr="000C4277">
        <w:t>Кандидат на обучение оформляет учебную визу в консульском учреждении Республики Беларусь по месту своего жительства.</w:t>
      </w:r>
    </w:p>
    <w:p w14:paraId="2AA62E60" w14:textId="77777777" w:rsidR="000E53E8" w:rsidRPr="000C4277" w:rsidRDefault="00FE15FC" w:rsidP="007342A4">
      <w:pPr>
        <w:ind w:right="-2" w:firstLine="851"/>
      </w:pPr>
      <w:r w:rsidRPr="000C4277">
        <w:t>Срок действия студенческой визы.</w:t>
      </w:r>
    </w:p>
    <w:p w14:paraId="444DF3EA" w14:textId="77777777" w:rsidR="000E53E8" w:rsidRPr="000C4277" w:rsidRDefault="00FE15FC" w:rsidP="007342A4">
      <w:pPr>
        <w:ind w:right="-2" w:firstLine="851"/>
      </w:pPr>
      <w:r w:rsidRPr="000C4277">
        <w:t>По истечении студенческой визы, иностранный студент должен подать заявку на продление визы онлайн. Для этого, ему необходимо собрать следующие документы:</w:t>
      </w:r>
    </w:p>
    <w:p w14:paraId="7D932614" w14:textId="77777777" w:rsidR="000E53E8" w:rsidRPr="000C4277" w:rsidRDefault="00FE15FC" w:rsidP="007342A4">
      <w:pPr>
        <w:pStyle w:val="ListParagraph"/>
        <w:numPr>
          <w:ilvl w:val="0"/>
          <w:numId w:val="4"/>
        </w:numPr>
        <w:tabs>
          <w:tab w:val="clear" w:pos="0"/>
          <w:tab w:val="num" w:pos="1418"/>
        </w:tabs>
        <w:ind w:left="0" w:right="-2" w:firstLine="567"/>
        <w:rPr>
          <w:rFonts w:cs="Times New Roman"/>
        </w:rPr>
      </w:pPr>
      <w:r w:rsidRPr="000C4277">
        <w:rPr>
          <w:rFonts w:cs="Times New Roman"/>
        </w:rPr>
        <w:t>Копия паспорта</w:t>
      </w:r>
    </w:p>
    <w:p w14:paraId="1128D7D0" w14:textId="77777777" w:rsidR="000E53E8" w:rsidRPr="000C4277" w:rsidRDefault="00FE15FC" w:rsidP="007342A4">
      <w:pPr>
        <w:pStyle w:val="ListParagraph"/>
        <w:numPr>
          <w:ilvl w:val="0"/>
          <w:numId w:val="4"/>
        </w:numPr>
        <w:tabs>
          <w:tab w:val="clear" w:pos="0"/>
          <w:tab w:val="num" w:pos="1418"/>
        </w:tabs>
        <w:ind w:left="0" w:right="-2" w:firstLine="567"/>
        <w:rPr>
          <w:rFonts w:cs="Times New Roman"/>
        </w:rPr>
      </w:pPr>
      <w:r w:rsidRPr="000C4277">
        <w:rPr>
          <w:rFonts w:cs="Times New Roman"/>
        </w:rPr>
        <w:t xml:space="preserve">Международное заявление </w:t>
      </w:r>
    </w:p>
    <w:p w14:paraId="050F6CE1" w14:textId="77CFEC44" w:rsidR="000E53E8" w:rsidRPr="000C4277" w:rsidRDefault="00FE15FC" w:rsidP="007342A4">
      <w:pPr>
        <w:pStyle w:val="ListParagraph"/>
        <w:numPr>
          <w:ilvl w:val="0"/>
          <w:numId w:val="4"/>
        </w:numPr>
        <w:tabs>
          <w:tab w:val="clear" w:pos="0"/>
          <w:tab w:val="num" w:pos="1418"/>
        </w:tabs>
        <w:ind w:left="0" w:right="-2" w:firstLine="567"/>
        <w:rPr>
          <w:rFonts w:cs="Times New Roman"/>
        </w:rPr>
      </w:pPr>
      <w:r w:rsidRPr="000C4277">
        <w:rPr>
          <w:rFonts w:cs="Times New Roman"/>
        </w:rPr>
        <w:t>Фото</w:t>
      </w:r>
    </w:p>
    <w:p w14:paraId="37CE5385" w14:textId="3B2B4AE3" w:rsidR="00CB023E" w:rsidRPr="000C4277" w:rsidRDefault="00CB023E" w:rsidP="007342A4">
      <w:pPr>
        <w:ind w:right="-2" w:firstLine="851"/>
      </w:pPr>
      <w:r w:rsidRPr="000C4277">
        <w:t xml:space="preserve">Сам процесс получения визы кажется быстрым и легким. Но на самом деле это занимает достаточно много времени. Не многие иностранные студенты владеют русским языком, и им бывает трудно найти дорогу или же человека, который сможет им помочь. Этим студентам приходится ходить с онлайн </w:t>
      </w:r>
      <w:r w:rsidR="003739D8" w:rsidRPr="000C4277">
        <w:t>переводчиком</w:t>
      </w:r>
      <w:r w:rsidRPr="000C4277">
        <w:t>, либо нанимать человека, который одновременно переведет и укажет нужный путь.</w:t>
      </w:r>
    </w:p>
    <w:p w14:paraId="0166E006" w14:textId="65884ADF" w:rsidR="00CB023E" w:rsidRPr="000C4277" w:rsidRDefault="00CB023E" w:rsidP="007342A4">
      <w:pPr>
        <w:ind w:right="-2" w:firstLine="851"/>
      </w:pPr>
      <w:r w:rsidRPr="000C4277">
        <w:t xml:space="preserve">Учитывая все эти факторы, необходимо создать такой </w:t>
      </w:r>
      <w:r w:rsidR="003739D8" w:rsidRPr="000C4277">
        <w:t>программный</w:t>
      </w:r>
      <w:r w:rsidRPr="000C4277">
        <w:t xml:space="preserve"> продукт, который облегчит работу сотрудникам визового центра, а также самим студентам.</w:t>
      </w:r>
    </w:p>
    <w:p w14:paraId="76599CA6" w14:textId="77777777" w:rsidR="003739D8" w:rsidRPr="000C4277" w:rsidRDefault="003739D8" w:rsidP="007342A4">
      <w:pPr>
        <w:ind w:right="-2" w:firstLine="0"/>
      </w:pPr>
    </w:p>
    <w:p w14:paraId="40F1E5C1" w14:textId="2328C2AA" w:rsidR="000E53E8" w:rsidRPr="000C4277" w:rsidRDefault="000F6365" w:rsidP="007342A4">
      <w:pPr>
        <w:pStyle w:val="Head2"/>
        <w:rPr>
          <w:rFonts w:eastAsiaTheme="minorHAnsi"/>
          <w:lang w:val="ru-RU" w:bidi="ru-RU"/>
        </w:rPr>
      </w:pPr>
      <w:bookmarkStart w:id="3" w:name="_Toc89728384"/>
      <w:r w:rsidRPr="000C4277">
        <w:lastRenderedPageBreak/>
        <w:t>1.2 Моделирование бизнес-процессов предметной области в нотациях IDEF0 и BPMN</w:t>
      </w:r>
      <w:bookmarkEnd w:id="3"/>
      <w:r w:rsidRPr="000C4277">
        <w:t xml:space="preserve"> </w:t>
      </w:r>
    </w:p>
    <w:p w14:paraId="1B080258" w14:textId="05003B02" w:rsidR="000E53E8" w:rsidRPr="000C4277" w:rsidRDefault="00FE15FC" w:rsidP="007342A4">
      <w:r w:rsidRPr="000C4277">
        <w:t xml:space="preserve">Основным бизнес-процессом системы является назначение визовая поддержка иностранных студентов. Контекстная диаграмма процесса представлена на </w:t>
      </w:r>
      <w:r w:rsidR="00D319DA" w:rsidRPr="000C4277">
        <w:t>Р</w:t>
      </w:r>
      <w:r w:rsidRPr="000C4277">
        <w:t>исунке 1</w:t>
      </w:r>
      <w:r w:rsidR="00D319DA" w:rsidRPr="000C4277">
        <w:t>.1</w:t>
      </w:r>
      <w:r w:rsidRPr="000C4277">
        <w:t>.</w:t>
      </w:r>
    </w:p>
    <w:p w14:paraId="6E4275D5" w14:textId="6DC0BFF5" w:rsidR="000E53E8" w:rsidRPr="000C4277" w:rsidRDefault="00FE15FC" w:rsidP="007342A4">
      <w:r w:rsidRPr="000C4277">
        <w:t>Под визой подразумевается один заранее оговоренный на определенное время и дату</w:t>
      </w:r>
      <w:r w:rsidR="00D319DA" w:rsidRPr="000C4277">
        <w:t>.</w:t>
      </w:r>
      <w:r w:rsidR="007342A4" w:rsidRPr="000C4277">
        <w:t xml:space="preserve"> </w:t>
      </w:r>
      <w:r w:rsidRPr="000C4277">
        <w:rPr>
          <w:color w:val="000000"/>
        </w:rPr>
        <w:t>Входными параметрами (стрелка входящая слева) основного процесса являются:</w:t>
      </w:r>
    </w:p>
    <w:p w14:paraId="06AF4D31" w14:textId="77777777" w:rsidR="000E53E8" w:rsidRPr="000C4277" w:rsidRDefault="00FE15FC" w:rsidP="007342A4">
      <w:pPr>
        <w:pStyle w:val="NormalWeb"/>
        <w:numPr>
          <w:ilvl w:val="0"/>
          <w:numId w:val="1"/>
        </w:numPr>
        <w:tabs>
          <w:tab w:val="clear" w:pos="720"/>
          <w:tab w:val="left" w:pos="1418"/>
        </w:tabs>
        <w:spacing w:beforeAutospacing="0" w:afterAutospacing="0" w:line="276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копия паспорта и фото;</w:t>
      </w:r>
    </w:p>
    <w:p w14:paraId="0E30F7FE" w14:textId="77777777" w:rsidR="000E53E8" w:rsidRPr="000C4277" w:rsidRDefault="00FE15FC" w:rsidP="007342A4">
      <w:pPr>
        <w:pStyle w:val="NormalWeb"/>
        <w:numPr>
          <w:ilvl w:val="0"/>
          <w:numId w:val="1"/>
        </w:numPr>
        <w:tabs>
          <w:tab w:val="clear" w:pos="720"/>
          <w:tab w:val="left" w:pos="1418"/>
        </w:tabs>
        <w:spacing w:beforeAutospacing="0" w:afterAutospacing="0" w:line="276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заявление.</w:t>
      </w:r>
    </w:p>
    <w:p w14:paraId="07A67EAE" w14:textId="77777777" w:rsidR="000E53E8" w:rsidRPr="000C4277" w:rsidRDefault="00FE15FC" w:rsidP="007342A4">
      <w:pPr>
        <w:pStyle w:val="NormalWeb"/>
        <w:spacing w:beforeAutospacing="0" w:afterAutospacing="0" w:line="276" w:lineRule="auto"/>
        <w:ind w:firstLine="708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В результате процесса получаем назначенную или отмененную визу.</w:t>
      </w:r>
    </w:p>
    <w:p w14:paraId="261B67BC" w14:textId="3F495020" w:rsidR="000E53E8" w:rsidRPr="000C4277" w:rsidRDefault="00FE15FC" w:rsidP="007342A4">
      <w:pPr>
        <w:pStyle w:val="NormalWeb"/>
        <w:spacing w:beforeAutospacing="0" w:afterAutospacing="0" w:line="276" w:lineRule="auto"/>
        <w:ind w:firstLine="708"/>
        <w:textAlignment w:val="baseline"/>
        <w:rPr>
          <w:color w:val="000000"/>
          <w:sz w:val="28"/>
          <w:szCs w:val="28"/>
        </w:rPr>
      </w:pPr>
      <w:r w:rsidRPr="000C4277">
        <w:rPr>
          <w:sz w:val="28"/>
          <w:szCs w:val="28"/>
        </w:rPr>
        <w:t xml:space="preserve">При </w:t>
      </w:r>
      <w:r w:rsidR="00D319DA" w:rsidRPr="000C4277">
        <w:rPr>
          <w:sz w:val="28"/>
          <w:szCs w:val="28"/>
        </w:rPr>
        <w:t>несоблюдении</w:t>
      </w:r>
      <w:r w:rsidRPr="000C4277">
        <w:rPr>
          <w:sz w:val="28"/>
          <w:szCs w:val="28"/>
        </w:rPr>
        <w:t xml:space="preserve"> определенных условий, например, не правильная подача документов. Если данные условия не выполняются, то виза будет отмененной.</w:t>
      </w:r>
    </w:p>
    <w:p w14:paraId="15C26885" w14:textId="77777777" w:rsidR="00D319DA" w:rsidRPr="000C4277" w:rsidRDefault="00D319DA" w:rsidP="007342A4">
      <w:pPr>
        <w:pStyle w:val="NormalWeb"/>
        <w:spacing w:beforeAutospacing="0" w:afterAutospacing="0" w:line="276" w:lineRule="auto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К «управлению» (стрелка, входящая сверху) относятся правила общения.</w:t>
      </w:r>
    </w:p>
    <w:p w14:paraId="5E30752F" w14:textId="77777777" w:rsidR="00D319DA" w:rsidRPr="000C4277" w:rsidRDefault="00D319DA" w:rsidP="007342A4">
      <w:pPr>
        <w:pStyle w:val="NormalWeb"/>
        <w:tabs>
          <w:tab w:val="left" w:pos="5635"/>
        </w:tabs>
        <w:spacing w:beforeAutospacing="0" w:afterAutospacing="0" w:line="276" w:lineRule="auto"/>
        <w:ind w:left="708" w:firstLine="0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К элементам «механизма» относятся:</w:t>
      </w:r>
      <w:r w:rsidRPr="000C4277">
        <w:rPr>
          <w:color w:val="000000"/>
          <w:sz w:val="28"/>
          <w:szCs w:val="28"/>
        </w:rPr>
        <w:tab/>
      </w:r>
    </w:p>
    <w:p w14:paraId="040C65C4" w14:textId="77777777" w:rsidR="00D319DA" w:rsidRPr="000C4277" w:rsidRDefault="00D319DA" w:rsidP="007342A4">
      <w:pPr>
        <w:pStyle w:val="NormalWeb"/>
        <w:numPr>
          <w:ilvl w:val="0"/>
          <w:numId w:val="2"/>
        </w:numPr>
        <w:tabs>
          <w:tab w:val="clear" w:pos="1068"/>
          <w:tab w:val="num" w:pos="1418"/>
        </w:tabs>
        <w:spacing w:beforeAutospacing="0" w:afterAutospacing="0" w:line="276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сотрудник визового центра;</w:t>
      </w:r>
    </w:p>
    <w:p w14:paraId="2630E82F" w14:textId="466FD013" w:rsidR="003739D8" w:rsidRPr="000C4277" w:rsidRDefault="00D319DA" w:rsidP="007342A4">
      <w:pPr>
        <w:pStyle w:val="NormalWeb"/>
        <w:numPr>
          <w:ilvl w:val="0"/>
          <w:numId w:val="2"/>
        </w:numPr>
        <w:tabs>
          <w:tab w:val="clear" w:pos="1068"/>
          <w:tab w:val="num" w:pos="1418"/>
        </w:tabs>
        <w:spacing w:beforeAutospacing="0" w:afterAutospacing="0" w:line="276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руководитель визового центра.</w:t>
      </w:r>
    </w:p>
    <w:p w14:paraId="0DA03215" w14:textId="58D73EFB" w:rsidR="000E53E8" w:rsidRPr="000C4277" w:rsidRDefault="00661E72">
      <w:pPr>
        <w:pStyle w:val="NormalWeb"/>
        <w:keepNext/>
        <w:tabs>
          <w:tab w:val="left" w:pos="993"/>
        </w:tabs>
        <w:spacing w:beforeAutospacing="0" w:afterAutospacing="0"/>
        <w:ind w:firstLine="0"/>
        <w:textAlignment w:val="baseline"/>
        <w:rPr>
          <w:sz w:val="28"/>
          <w:szCs w:val="28"/>
        </w:rPr>
      </w:pPr>
      <w:r w:rsidRPr="000C4277">
        <w:rPr>
          <w:noProof/>
          <w:sz w:val="28"/>
          <w:szCs w:val="28"/>
        </w:rPr>
        <w:drawing>
          <wp:inline distT="0" distB="0" distL="0" distR="0" wp14:anchorId="5497F60E" wp14:editId="7D863FDC">
            <wp:extent cx="5791200" cy="4344329"/>
            <wp:effectExtent l="0" t="0" r="0" b="0"/>
            <wp:docPr id="1" name="Рисунок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2460"/>
                    <a:stretch/>
                  </pic:blipFill>
                  <pic:spPr bwMode="auto">
                    <a:xfrm>
                      <a:off x="0" y="0"/>
                      <a:ext cx="5829644" cy="437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CA8D8" w14:textId="564FF154" w:rsidR="000E53E8" w:rsidRPr="000C4277" w:rsidRDefault="00FE15FC" w:rsidP="007342A4">
      <w:pPr>
        <w:ind w:firstLine="0"/>
        <w:jc w:val="center"/>
      </w:pPr>
      <w:r w:rsidRPr="000C4277">
        <w:t>Рисунок 1</w:t>
      </w:r>
      <w:r w:rsidR="00CB023E" w:rsidRPr="000C4277">
        <w:t>.1</w:t>
      </w:r>
      <w:r w:rsidRPr="000C4277">
        <w:t xml:space="preserve"> – Контекстная диаграмма </w:t>
      </w:r>
      <w:r w:rsidRPr="000C4277">
        <w:rPr>
          <w:i/>
        </w:rPr>
        <w:t>AS-IS</w:t>
      </w:r>
    </w:p>
    <w:p w14:paraId="52ACB3A7" w14:textId="2B718267" w:rsidR="000E53E8" w:rsidRPr="000C4277" w:rsidRDefault="00FE15FC" w:rsidP="007342A4">
      <w:pPr>
        <w:pStyle w:val="NormalWeb"/>
        <w:spacing w:beforeAutospacing="0" w:afterAutospacing="0" w:line="276" w:lineRule="auto"/>
        <w:ind w:firstLine="708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lastRenderedPageBreak/>
        <w:t xml:space="preserve">Каждый из механизмов является исполнителем определённого этапа основного бизнес-процесса. Для описания уровней была разработана декомпозиция первого уровня </w:t>
      </w:r>
      <w:r w:rsidR="00043708">
        <w:rPr>
          <w:color w:val="000000"/>
          <w:sz w:val="28"/>
          <w:szCs w:val="28"/>
        </w:rPr>
        <w:t>р</w:t>
      </w:r>
      <w:r w:rsidRPr="000C4277">
        <w:rPr>
          <w:color w:val="000000"/>
          <w:sz w:val="28"/>
          <w:szCs w:val="28"/>
        </w:rPr>
        <w:t xml:space="preserve">исунок </w:t>
      </w:r>
      <w:r w:rsidR="003739D8" w:rsidRPr="000C4277">
        <w:rPr>
          <w:color w:val="000000"/>
          <w:sz w:val="28"/>
          <w:szCs w:val="28"/>
        </w:rPr>
        <w:t>1.</w:t>
      </w:r>
      <w:r w:rsidRPr="000C4277">
        <w:rPr>
          <w:color w:val="000000"/>
          <w:sz w:val="28"/>
          <w:szCs w:val="28"/>
        </w:rPr>
        <w:t>2).</w:t>
      </w:r>
    </w:p>
    <w:p w14:paraId="10719A6A" w14:textId="1F45EE64" w:rsidR="000E53E8" w:rsidRPr="000C4277" w:rsidRDefault="000E53E8" w:rsidP="003739D8">
      <w:pPr>
        <w:pStyle w:val="NormalWeb"/>
        <w:spacing w:beforeAutospacing="0" w:afterAutospacing="0"/>
        <w:ind w:firstLine="0"/>
        <w:textAlignment w:val="baseline"/>
        <w:rPr>
          <w:sz w:val="28"/>
          <w:szCs w:val="28"/>
        </w:rPr>
      </w:pPr>
    </w:p>
    <w:p w14:paraId="6370BF5E" w14:textId="4A8E51F4" w:rsidR="000E53E8" w:rsidRPr="000C4277" w:rsidRDefault="00FE15FC" w:rsidP="003739D8">
      <w:pPr>
        <w:ind w:firstLine="0"/>
        <w:jc w:val="center"/>
        <w:rPr>
          <w:iCs/>
        </w:rPr>
      </w:pPr>
      <w:r w:rsidRPr="000C4277">
        <w:rPr>
          <w:iCs/>
          <w:noProof/>
        </w:rPr>
        <w:drawing>
          <wp:anchor distT="0" distB="0" distL="0" distR="0" simplePos="0" relativeHeight="4" behindDoc="0" locked="0" layoutInCell="0" allowOverlap="1" wp14:anchorId="375F688A" wp14:editId="623A46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1910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4277">
        <w:rPr>
          <w:iCs/>
        </w:rPr>
        <w:t>Рисунок</w:t>
      </w:r>
      <w:r w:rsidR="007342A4" w:rsidRPr="000C4277">
        <w:rPr>
          <w:iCs/>
        </w:rPr>
        <w:t xml:space="preserve"> </w:t>
      </w:r>
      <w:r w:rsidR="00CB023E" w:rsidRPr="000C4277">
        <w:rPr>
          <w:iCs/>
        </w:rPr>
        <w:t>1.</w:t>
      </w:r>
      <w:r w:rsidRPr="000C4277">
        <w:rPr>
          <w:iCs/>
        </w:rPr>
        <w:t xml:space="preserve">2 – Декомпозиция первого уровня </w:t>
      </w:r>
      <w:r w:rsidRPr="000C4277">
        <w:rPr>
          <w:iCs/>
          <w:lang w:val="en-US"/>
        </w:rPr>
        <w:t>TO</w:t>
      </w:r>
      <w:r w:rsidRPr="000C4277">
        <w:rPr>
          <w:iCs/>
        </w:rPr>
        <w:t>-</w:t>
      </w:r>
      <w:r w:rsidRPr="000C4277">
        <w:rPr>
          <w:iCs/>
          <w:lang w:val="en-US"/>
        </w:rPr>
        <w:t>BE</w:t>
      </w:r>
    </w:p>
    <w:p w14:paraId="700EF45D" w14:textId="77777777" w:rsidR="007342A4" w:rsidRPr="000C4277" w:rsidRDefault="007342A4" w:rsidP="003739D8">
      <w:pPr>
        <w:ind w:firstLine="0"/>
        <w:jc w:val="center"/>
        <w:rPr>
          <w:iCs/>
        </w:rPr>
      </w:pPr>
    </w:p>
    <w:p w14:paraId="776A6DF5" w14:textId="77777777" w:rsidR="000E53E8" w:rsidRPr="000C4277" w:rsidRDefault="00FE15FC" w:rsidP="007342A4">
      <w:pPr>
        <w:pStyle w:val="NormalWeb"/>
        <w:spacing w:beforeAutospacing="0" w:afterAutospacing="0" w:line="276" w:lineRule="auto"/>
        <w:ind w:firstLine="708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Основными этапами в назначении встречи являются:</w:t>
      </w:r>
    </w:p>
    <w:p w14:paraId="49095706" w14:textId="08AD8AA4" w:rsidR="000E53E8" w:rsidRPr="000C4277" w:rsidRDefault="00FE15FC" w:rsidP="007342A4">
      <w:pPr>
        <w:pStyle w:val="NormalWeb"/>
        <w:numPr>
          <w:ilvl w:val="0"/>
          <w:numId w:val="3"/>
        </w:numPr>
        <w:tabs>
          <w:tab w:val="clear" w:pos="1068"/>
          <w:tab w:val="num" w:pos="1418"/>
        </w:tabs>
        <w:spacing w:beforeAutospacing="0" w:afterAutospacing="0" w:line="276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 xml:space="preserve">копия паспорта </w:t>
      </w:r>
      <w:r w:rsidR="003739D8" w:rsidRPr="000C4277">
        <w:rPr>
          <w:color w:val="000000"/>
          <w:sz w:val="28"/>
          <w:szCs w:val="28"/>
        </w:rPr>
        <w:t>заявления</w:t>
      </w:r>
      <w:r w:rsidRPr="000C4277">
        <w:rPr>
          <w:color w:val="000000"/>
          <w:sz w:val="28"/>
          <w:szCs w:val="28"/>
        </w:rPr>
        <w:t xml:space="preserve"> фото;</w:t>
      </w:r>
    </w:p>
    <w:p w14:paraId="065C6750" w14:textId="6AFE22D9" w:rsidR="000E53E8" w:rsidRPr="000C4277" w:rsidRDefault="00FE15FC" w:rsidP="007342A4">
      <w:pPr>
        <w:pStyle w:val="NormalWeb"/>
        <w:numPr>
          <w:ilvl w:val="0"/>
          <w:numId w:val="3"/>
        </w:numPr>
        <w:tabs>
          <w:tab w:val="clear" w:pos="1068"/>
          <w:tab w:val="num" w:pos="1418"/>
        </w:tabs>
        <w:spacing w:beforeAutospacing="0" w:afterAutospacing="0" w:line="276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 xml:space="preserve">проверка </w:t>
      </w:r>
      <w:r w:rsidR="00BB17A4" w:rsidRPr="000C4277">
        <w:rPr>
          <w:color w:val="000000"/>
          <w:sz w:val="28"/>
          <w:szCs w:val="28"/>
        </w:rPr>
        <w:t xml:space="preserve">даты </w:t>
      </w:r>
      <w:r w:rsidRPr="000C4277">
        <w:rPr>
          <w:color w:val="000000"/>
          <w:sz w:val="28"/>
          <w:szCs w:val="28"/>
        </w:rPr>
        <w:t>документов;</w:t>
      </w:r>
    </w:p>
    <w:p w14:paraId="21F40B48" w14:textId="77777777" w:rsidR="000E53E8" w:rsidRPr="000C4277" w:rsidRDefault="00FE15FC" w:rsidP="007342A4">
      <w:pPr>
        <w:pStyle w:val="NormalWeb"/>
        <w:numPr>
          <w:ilvl w:val="0"/>
          <w:numId w:val="3"/>
        </w:numPr>
        <w:tabs>
          <w:tab w:val="clear" w:pos="1068"/>
          <w:tab w:val="num" w:pos="1418"/>
        </w:tabs>
        <w:spacing w:beforeAutospacing="0" w:afterAutospacing="0" w:line="276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набор документов;</w:t>
      </w:r>
    </w:p>
    <w:p w14:paraId="2A618ADF" w14:textId="563EFD4C" w:rsidR="000E53E8" w:rsidRPr="000C4277" w:rsidRDefault="00FE15FC" w:rsidP="007342A4">
      <w:pPr>
        <w:pStyle w:val="NormalWeb"/>
        <w:numPr>
          <w:ilvl w:val="0"/>
          <w:numId w:val="3"/>
        </w:numPr>
        <w:tabs>
          <w:tab w:val="clear" w:pos="1068"/>
          <w:tab w:val="num" w:pos="1418"/>
        </w:tabs>
        <w:spacing w:beforeAutospacing="0" w:afterAutospacing="0" w:line="276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 xml:space="preserve">обработка </w:t>
      </w:r>
      <w:r w:rsidR="003739D8" w:rsidRPr="000C4277">
        <w:rPr>
          <w:color w:val="000000"/>
          <w:sz w:val="28"/>
          <w:szCs w:val="28"/>
        </w:rPr>
        <w:t>документов</w:t>
      </w:r>
      <w:r w:rsidRPr="000C4277">
        <w:rPr>
          <w:color w:val="000000"/>
          <w:sz w:val="28"/>
          <w:szCs w:val="28"/>
        </w:rPr>
        <w:t xml:space="preserve"> </w:t>
      </w:r>
      <w:r w:rsidR="003739D8" w:rsidRPr="000C4277">
        <w:rPr>
          <w:color w:val="000000"/>
          <w:sz w:val="28"/>
          <w:szCs w:val="28"/>
        </w:rPr>
        <w:t>государственным</w:t>
      </w:r>
      <w:r w:rsidRPr="000C4277">
        <w:rPr>
          <w:color w:val="000000"/>
          <w:sz w:val="28"/>
          <w:szCs w:val="28"/>
        </w:rPr>
        <w:t xml:space="preserve"> </w:t>
      </w:r>
      <w:r w:rsidR="003739D8" w:rsidRPr="000C4277">
        <w:rPr>
          <w:color w:val="000000"/>
          <w:sz w:val="28"/>
          <w:szCs w:val="28"/>
        </w:rPr>
        <w:t>учреждением</w:t>
      </w:r>
      <w:r w:rsidRPr="000C4277">
        <w:rPr>
          <w:color w:val="000000"/>
          <w:sz w:val="28"/>
          <w:szCs w:val="28"/>
        </w:rPr>
        <w:t>;</w:t>
      </w:r>
    </w:p>
    <w:p w14:paraId="7B194BF3" w14:textId="77777777" w:rsidR="000E53E8" w:rsidRPr="000C4277" w:rsidRDefault="00FE15FC" w:rsidP="007342A4">
      <w:pPr>
        <w:pStyle w:val="NormalWeb"/>
        <w:numPr>
          <w:ilvl w:val="0"/>
          <w:numId w:val="3"/>
        </w:numPr>
        <w:tabs>
          <w:tab w:val="clear" w:pos="1068"/>
          <w:tab w:val="num" w:pos="1418"/>
        </w:tabs>
        <w:spacing w:beforeAutospacing="0" w:afterAutospacing="0" w:line="276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0C4277">
        <w:rPr>
          <w:color w:val="000000"/>
          <w:sz w:val="28"/>
          <w:szCs w:val="28"/>
        </w:rPr>
        <w:t>поставить печать визы.</w:t>
      </w:r>
    </w:p>
    <w:p w14:paraId="1483994C" w14:textId="116F2B2F" w:rsidR="000E53E8" w:rsidRPr="000C4277" w:rsidRDefault="00FE15FC" w:rsidP="007342A4">
      <w:pPr>
        <w:pStyle w:val="NormalWeb"/>
        <w:spacing w:beforeAutospacing="0" w:afterAutospacing="0" w:line="276" w:lineRule="auto"/>
        <w:ind w:firstLine="708"/>
        <w:textAlignment w:val="baseline"/>
        <w:rPr>
          <w:sz w:val="28"/>
          <w:szCs w:val="28"/>
        </w:rPr>
      </w:pPr>
      <w:r w:rsidRPr="000C4277">
        <w:rPr>
          <w:sz w:val="28"/>
          <w:szCs w:val="28"/>
        </w:rPr>
        <w:t>Цель процесса составления описания встречи заключается в подготовке получени</w:t>
      </w:r>
      <w:r w:rsidR="00BB17A4" w:rsidRPr="000C4277">
        <w:rPr>
          <w:sz w:val="28"/>
          <w:szCs w:val="28"/>
        </w:rPr>
        <w:t>я</w:t>
      </w:r>
      <w:r w:rsidRPr="000C4277">
        <w:rPr>
          <w:sz w:val="28"/>
          <w:szCs w:val="28"/>
        </w:rPr>
        <w:t xml:space="preserve"> визы и описания набора документов, основании входных параметров: дата и время, место. Это необходимо для того, чтобы обязательно донести всю самую важную информацию потенциальным студентам как можно быстрее и качественнее, не тратя время на дополнительные вопросы.</w:t>
      </w:r>
    </w:p>
    <w:p w14:paraId="179CC15E" w14:textId="3AD6D5E0" w:rsidR="000E53E8" w:rsidRPr="000C4277" w:rsidRDefault="00FE15FC" w:rsidP="007342A4">
      <w:pPr>
        <w:pStyle w:val="NormalWeb"/>
        <w:spacing w:beforeAutospacing="0" w:afterAutospacing="0" w:line="276" w:lineRule="auto"/>
        <w:ind w:firstLine="708"/>
        <w:textAlignment w:val="baseline"/>
        <w:rPr>
          <w:sz w:val="28"/>
          <w:szCs w:val="28"/>
        </w:rPr>
      </w:pPr>
      <w:r w:rsidRPr="000C4277">
        <w:rPr>
          <w:sz w:val="28"/>
          <w:szCs w:val="28"/>
        </w:rPr>
        <w:t xml:space="preserve">Используя подготовленное описание, происходит процесс приглашения предполагаемых студентов. Сотрудник визового центра различными </w:t>
      </w:r>
      <w:r w:rsidRPr="000C4277">
        <w:rPr>
          <w:sz w:val="28"/>
          <w:szCs w:val="28"/>
        </w:rPr>
        <w:lastRenderedPageBreak/>
        <w:t>методами связывается с потенциальными студентами и сообщает о получении визы либо отказе</w:t>
      </w:r>
      <w:r w:rsidR="00BB17A4" w:rsidRPr="000C4277">
        <w:rPr>
          <w:sz w:val="28"/>
          <w:szCs w:val="28"/>
        </w:rPr>
        <w:t xml:space="preserve"> </w:t>
      </w:r>
      <w:r w:rsidRPr="000C4277">
        <w:rPr>
          <w:sz w:val="28"/>
          <w:szCs w:val="28"/>
        </w:rPr>
        <w:t xml:space="preserve">и отвечает на возможные вопросы. </w:t>
      </w:r>
    </w:p>
    <w:p w14:paraId="73B2F4EF" w14:textId="77777777" w:rsidR="000E53E8" w:rsidRPr="000C4277" w:rsidRDefault="00FE15FC" w:rsidP="007342A4">
      <w:pPr>
        <w:pStyle w:val="NormalWeb"/>
        <w:spacing w:beforeAutospacing="0" w:afterAutospacing="0" w:line="276" w:lineRule="auto"/>
        <w:ind w:firstLine="708"/>
        <w:textAlignment w:val="baseline"/>
        <w:rPr>
          <w:sz w:val="28"/>
          <w:szCs w:val="28"/>
        </w:rPr>
      </w:pPr>
      <w:r w:rsidRPr="000C4277">
        <w:rPr>
          <w:sz w:val="28"/>
          <w:szCs w:val="28"/>
        </w:rPr>
        <w:t xml:space="preserve">Цель процесса получения и обдумывания приглашения заключается в принятии решения потенциальным органам служб, на основании которого данный центр решает одобрить в получении иностранным студентам. В результате формируется ответ на </w:t>
      </w:r>
      <w:r w:rsidRPr="000C4277">
        <w:rPr>
          <w:sz w:val="28"/>
          <w:szCs w:val="28"/>
          <w:lang w:bidi="ar-EG"/>
        </w:rPr>
        <w:t>одобрение</w:t>
      </w:r>
      <w:r w:rsidRPr="000C4277">
        <w:rPr>
          <w:sz w:val="28"/>
          <w:szCs w:val="28"/>
        </w:rPr>
        <w:t xml:space="preserve"> виз.</w:t>
      </w:r>
    </w:p>
    <w:p w14:paraId="336B6119" w14:textId="77369278" w:rsidR="000E53E8" w:rsidRPr="000C4277" w:rsidRDefault="00FE15FC" w:rsidP="007342A4">
      <w:pPr>
        <w:pStyle w:val="NormalWeb"/>
        <w:spacing w:beforeAutospacing="0" w:afterAutospacing="0" w:line="276" w:lineRule="auto"/>
        <w:ind w:firstLine="708"/>
        <w:textAlignment w:val="baseline"/>
        <w:rPr>
          <w:sz w:val="28"/>
          <w:szCs w:val="28"/>
        </w:rPr>
      </w:pPr>
      <w:r w:rsidRPr="000C4277">
        <w:rPr>
          <w:sz w:val="28"/>
          <w:szCs w:val="28"/>
        </w:rPr>
        <w:t>До определенного времени</w:t>
      </w:r>
      <w:r w:rsidR="007342A4" w:rsidRPr="000C4277">
        <w:rPr>
          <w:sz w:val="28"/>
          <w:szCs w:val="28"/>
        </w:rPr>
        <w:t xml:space="preserve"> </w:t>
      </w:r>
      <w:r w:rsidRPr="000C4277">
        <w:rPr>
          <w:sz w:val="28"/>
          <w:szCs w:val="28"/>
          <w:lang w:bidi="ar-EG"/>
        </w:rPr>
        <w:t>студент должен выполнить ряд условий визового центра, подать документы на визу</w:t>
      </w:r>
      <w:r w:rsidRPr="000C4277">
        <w:rPr>
          <w:sz w:val="28"/>
          <w:szCs w:val="28"/>
        </w:rPr>
        <w:t>, после сотрудник центра проверяет документы и принимает решение либо в отказе приемов документов</w:t>
      </w:r>
      <w:r w:rsidR="007342A4" w:rsidRPr="000C4277">
        <w:rPr>
          <w:sz w:val="28"/>
          <w:szCs w:val="28"/>
        </w:rPr>
        <w:t>,</w:t>
      </w:r>
      <w:r w:rsidRPr="000C4277">
        <w:rPr>
          <w:sz w:val="28"/>
          <w:szCs w:val="28"/>
        </w:rPr>
        <w:t xml:space="preserve"> либо в их принятии, после этого сообщает ответ иностранному гражданину.</w:t>
      </w:r>
    </w:p>
    <w:p w14:paraId="3978C1B1" w14:textId="77777777" w:rsidR="000E53E8" w:rsidRPr="000C4277" w:rsidRDefault="00FE15FC" w:rsidP="007342A4">
      <w:pPr>
        <w:pStyle w:val="NormalWeb"/>
        <w:spacing w:beforeAutospacing="0" w:afterAutospacing="0" w:line="276" w:lineRule="auto"/>
        <w:textAlignment w:val="baseline"/>
        <w:rPr>
          <w:sz w:val="28"/>
          <w:szCs w:val="28"/>
        </w:rPr>
      </w:pPr>
      <w:r w:rsidRPr="000C4277">
        <w:rPr>
          <w:sz w:val="28"/>
          <w:szCs w:val="28"/>
        </w:rPr>
        <w:t xml:space="preserve">На основании условий визового центра, которые могут повлиять на утверждение документов, принимается решение.  Отменена либо назначена. </w:t>
      </w:r>
    </w:p>
    <w:p w14:paraId="68AB7352" w14:textId="77777777" w:rsidR="000E53E8" w:rsidRPr="000C4277" w:rsidRDefault="00FE15FC" w:rsidP="007342A4">
      <w:pPr>
        <w:pStyle w:val="NormalWeb"/>
        <w:spacing w:beforeAutospacing="0" w:afterAutospacing="0" w:line="276" w:lineRule="auto"/>
        <w:textAlignment w:val="baseline"/>
        <w:rPr>
          <w:sz w:val="28"/>
          <w:szCs w:val="28"/>
        </w:rPr>
      </w:pPr>
      <w:r w:rsidRPr="000C4277">
        <w:rPr>
          <w:sz w:val="28"/>
          <w:szCs w:val="28"/>
        </w:rPr>
        <w:t xml:space="preserve">После данная контекстная диаграмма примет обновленный вид </w:t>
      </w:r>
    </w:p>
    <w:p w14:paraId="147410B2" w14:textId="77777777" w:rsidR="000E53E8" w:rsidRPr="000C4277" w:rsidRDefault="00FE15FC" w:rsidP="007342A4">
      <w:pPr>
        <w:pStyle w:val="NormalWeb"/>
        <w:spacing w:beforeAutospacing="0" w:afterAutospacing="0" w:line="276" w:lineRule="auto"/>
        <w:textAlignment w:val="baseline"/>
        <w:rPr>
          <w:sz w:val="28"/>
          <w:szCs w:val="28"/>
        </w:rPr>
      </w:pPr>
      <w:r w:rsidRPr="000C4277">
        <w:rPr>
          <w:sz w:val="28"/>
          <w:szCs w:val="28"/>
        </w:rPr>
        <w:t xml:space="preserve">Входные параметры остаются прежними, как и возможный результат. </w:t>
      </w:r>
    </w:p>
    <w:p w14:paraId="43B13276" w14:textId="77777777" w:rsidR="000E53E8" w:rsidRPr="000C4277" w:rsidRDefault="000E53E8">
      <w:pPr>
        <w:pStyle w:val="NormalWeb"/>
        <w:spacing w:beforeAutospacing="0" w:afterAutospacing="0"/>
        <w:ind w:firstLine="0"/>
        <w:jc w:val="center"/>
        <w:textAlignment w:val="baseline"/>
        <w:rPr>
          <w:i/>
          <w:sz w:val="28"/>
          <w:szCs w:val="28"/>
        </w:rPr>
      </w:pPr>
    </w:p>
    <w:p w14:paraId="7FE9C2BD" w14:textId="77777777" w:rsidR="000E53E8" w:rsidRPr="000C4277" w:rsidRDefault="00FE15FC">
      <w:pPr>
        <w:pStyle w:val="NormalWeb"/>
        <w:spacing w:beforeAutospacing="0" w:afterAutospacing="0"/>
        <w:ind w:firstLine="0"/>
        <w:textAlignment w:val="baseline"/>
        <w:rPr>
          <w:sz w:val="28"/>
          <w:szCs w:val="28"/>
        </w:rPr>
      </w:pPr>
      <w:r w:rsidRPr="000C4277">
        <w:rPr>
          <w:noProof/>
          <w:sz w:val="28"/>
          <w:szCs w:val="28"/>
        </w:rPr>
        <w:drawing>
          <wp:inline distT="0" distB="0" distL="0" distR="0" wp14:anchorId="70B94509" wp14:editId="0E9A4BD4">
            <wp:extent cx="5935980" cy="219456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6E87" w14:textId="77777777" w:rsidR="007342A4" w:rsidRPr="000C4277" w:rsidRDefault="00FE15FC" w:rsidP="00204615">
      <w:pPr>
        <w:pStyle w:val="NoSpacing"/>
      </w:pPr>
      <w:r w:rsidRPr="000C4277">
        <w:t xml:space="preserve">Рисунок </w:t>
      </w:r>
      <w:r w:rsidR="00CB023E" w:rsidRPr="000C4277">
        <w:t>1.</w:t>
      </w:r>
      <w:r w:rsidRPr="000C4277">
        <w:t xml:space="preserve">3 – Представление </w:t>
      </w:r>
      <w:r w:rsidRPr="000C4277">
        <w:rPr>
          <w:i/>
          <w:lang w:val="en-US"/>
        </w:rPr>
        <w:t>BPMN</w:t>
      </w:r>
      <w:r w:rsidRPr="000C4277">
        <w:t xml:space="preserve"> </w:t>
      </w:r>
      <w:proofErr w:type="gramStart"/>
      <w:r w:rsidRPr="000C4277">
        <w:t xml:space="preserve">модели </w:t>
      </w:r>
      <w:r w:rsidRPr="000C4277">
        <w:rPr>
          <w:i/>
        </w:rPr>
        <w:t xml:space="preserve"> </w:t>
      </w:r>
      <w:r w:rsidRPr="000C4277">
        <w:rPr>
          <w:i/>
          <w:lang w:val="en-US"/>
        </w:rPr>
        <w:t>AS</w:t>
      </w:r>
      <w:proofErr w:type="gramEnd"/>
      <w:r w:rsidRPr="000C4277">
        <w:rPr>
          <w:i/>
        </w:rPr>
        <w:t>-</w:t>
      </w:r>
      <w:r w:rsidRPr="000C4277">
        <w:rPr>
          <w:i/>
          <w:lang w:val="en-US"/>
        </w:rPr>
        <w:t>IS</w:t>
      </w:r>
    </w:p>
    <w:p w14:paraId="575A4868" w14:textId="77777777" w:rsidR="007342A4" w:rsidRPr="000C4277" w:rsidRDefault="007342A4" w:rsidP="007342A4">
      <w:pPr>
        <w:pStyle w:val="Head2"/>
      </w:pPr>
    </w:p>
    <w:p w14:paraId="02357E50" w14:textId="3EFEFDC5" w:rsidR="00CB023E" w:rsidRPr="000C4277" w:rsidRDefault="00CB023E" w:rsidP="007342A4">
      <w:pPr>
        <w:pStyle w:val="Head2"/>
      </w:pPr>
      <w:bookmarkStart w:id="4" w:name="_Toc89728385"/>
      <w:r w:rsidRPr="000C4277">
        <w:t>1.3 Разработка функциональной модели предметной области</w:t>
      </w:r>
      <w:bookmarkEnd w:id="4"/>
    </w:p>
    <w:p w14:paraId="593B71D1" w14:textId="77777777" w:rsidR="00CB023E" w:rsidRPr="000C4277" w:rsidRDefault="00CB023E" w:rsidP="00CB023E">
      <w:r w:rsidRPr="000C4277">
        <w:t>Основным бизнес-процессом системы является получение визы при помощи визовой поддержки. Контекстная диаграмма данного процесса представлена на рисунке.</w:t>
      </w:r>
    </w:p>
    <w:p w14:paraId="588A45F4" w14:textId="4B31116A" w:rsidR="00CB023E" w:rsidRPr="000C4277" w:rsidRDefault="00CB023E" w:rsidP="00CB023E">
      <w:r w:rsidRPr="000C4277">
        <w:t>Под визовой поддержкой подразумевается сам процесс получения учебной визы. Входными параметрами основного процесса являются</w:t>
      </w:r>
      <w:r w:rsidR="007342A4" w:rsidRPr="000C4277">
        <w:t xml:space="preserve"> (</w:t>
      </w:r>
      <w:r w:rsidR="00043708">
        <w:t>р</w:t>
      </w:r>
      <w:r w:rsidR="007342A4" w:rsidRPr="000C4277">
        <w:t>исунок 1.4)</w:t>
      </w:r>
      <w:r w:rsidRPr="000C4277">
        <w:t>:</w:t>
      </w:r>
    </w:p>
    <w:p w14:paraId="4BAA891E" w14:textId="16F9B98C" w:rsidR="00CB023E" w:rsidRPr="000C4277" w:rsidRDefault="00CB023E" w:rsidP="007342A4">
      <w:pPr>
        <w:pStyle w:val="ListParagraph"/>
        <w:numPr>
          <w:ilvl w:val="0"/>
          <w:numId w:val="15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>фото;</w:t>
      </w:r>
    </w:p>
    <w:p w14:paraId="685B17D1" w14:textId="64780FEC" w:rsidR="00CB023E" w:rsidRPr="000C4277" w:rsidRDefault="00CB023E" w:rsidP="007342A4">
      <w:pPr>
        <w:pStyle w:val="ListParagraph"/>
        <w:numPr>
          <w:ilvl w:val="0"/>
          <w:numId w:val="15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>копия паспорта;</w:t>
      </w:r>
    </w:p>
    <w:p w14:paraId="09AD978D" w14:textId="5BFC25FE" w:rsidR="00CB023E" w:rsidRPr="000C4277" w:rsidRDefault="00CB023E" w:rsidP="007342A4">
      <w:pPr>
        <w:pStyle w:val="ListParagraph"/>
        <w:numPr>
          <w:ilvl w:val="0"/>
          <w:numId w:val="15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>заявление.</w:t>
      </w:r>
    </w:p>
    <w:p w14:paraId="639BC1E7" w14:textId="77777777" w:rsidR="00CB023E" w:rsidRPr="000C4277" w:rsidRDefault="00CB023E" w:rsidP="00CB023E">
      <w:r w:rsidRPr="000C4277">
        <w:t>В результате процесса получаем учебную визу.</w:t>
      </w:r>
    </w:p>
    <w:p w14:paraId="7E0621FB" w14:textId="793E31CD" w:rsidR="00CB023E" w:rsidRPr="000C4277" w:rsidRDefault="00CB023E" w:rsidP="007342A4">
      <w:pPr>
        <w:ind w:firstLine="0"/>
      </w:pPr>
      <w:r w:rsidRPr="000C4277">
        <w:rPr>
          <w:noProof/>
        </w:rPr>
        <w:lastRenderedPageBreak/>
        <w:drawing>
          <wp:anchor distT="0" distB="0" distL="0" distR="0" simplePos="0" relativeHeight="251659264" behindDoc="0" locked="0" layoutInCell="0" allowOverlap="1" wp14:anchorId="62098C0B" wp14:editId="234E6487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40425" cy="4178935"/>
            <wp:effectExtent l="0" t="0" r="0" b="0"/>
            <wp:wrapSquare wrapText="largest"/>
            <wp:docPr id="8" name="Image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06D18" w14:textId="52BB9B30" w:rsidR="00CB023E" w:rsidRPr="000C4277" w:rsidRDefault="00CB023E" w:rsidP="00CB023E">
      <w:r w:rsidRPr="000C4277">
        <w:t xml:space="preserve">Рисунок 1.4 </w:t>
      </w:r>
      <w:r w:rsidR="007342A4" w:rsidRPr="000C4277">
        <w:t>– Визовая поддержка иностранных студентов</w:t>
      </w:r>
    </w:p>
    <w:p w14:paraId="12B9A138" w14:textId="77777777" w:rsidR="00CB023E" w:rsidRPr="000C4277" w:rsidRDefault="00CB023E" w:rsidP="00CB023E"/>
    <w:p w14:paraId="696AB845" w14:textId="1173636A" w:rsidR="00CB023E" w:rsidRPr="000C4277" w:rsidRDefault="00CB023E" w:rsidP="00CB023E">
      <w:r w:rsidRPr="000C4277">
        <w:t>Основными этапами в получении учебной визы являются:</w:t>
      </w:r>
    </w:p>
    <w:p w14:paraId="3E2C2AD9" w14:textId="77777777" w:rsidR="00CB023E" w:rsidRPr="000C4277" w:rsidRDefault="00CB023E" w:rsidP="007342A4">
      <w:pPr>
        <w:pStyle w:val="ListParagraph"/>
        <w:numPr>
          <w:ilvl w:val="0"/>
          <w:numId w:val="16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>- сдать заявление;</w:t>
      </w:r>
    </w:p>
    <w:p w14:paraId="3F74A35E" w14:textId="77777777" w:rsidR="00CB023E" w:rsidRPr="000C4277" w:rsidRDefault="00CB023E" w:rsidP="007342A4">
      <w:pPr>
        <w:pStyle w:val="ListParagraph"/>
        <w:numPr>
          <w:ilvl w:val="0"/>
          <w:numId w:val="16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>- отправить фото;</w:t>
      </w:r>
    </w:p>
    <w:p w14:paraId="78AC337F" w14:textId="77777777" w:rsidR="00CB023E" w:rsidRPr="000C4277" w:rsidRDefault="00CB023E" w:rsidP="007342A4">
      <w:pPr>
        <w:pStyle w:val="ListParagraph"/>
        <w:numPr>
          <w:ilvl w:val="0"/>
          <w:numId w:val="16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>- предоставить копию паспорта.</w:t>
      </w:r>
    </w:p>
    <w:p w14:paraId="014093FD" w14:textId="7D46450E" w:rsidR="00CB023E" w:rsidRPr="000C4277" w:rsidRDefault="00CB023E" w:rsidP="00CB023E">
      <w:r w:rsidRPr="000C4277">
        <w:t xml:space="preserve">Иностранный студент заходит в приложение и начинает регистрироваться в нём, указывая свою страну. Во-первых, во время регистрации студент вводит свою электронную почту, пароль и номер телефона. Во-вторых, после окончания регистрации ему необходимо ввести логин и пароль. В-третьих, он начинает поэтапно указывать имя и фамилию. Также необходимо ввести паспортные данные. Дальше прикрепить свою фотографию. Последним шагом является ожидание готовой визы в течение 15 дней. И на этом весь процесс получения учебной визы заканчивается. </w:t>
      </w:r>
    </w:p>
    <w:p w14:paraId="1A63FCEB" w14:textId="77777777" w:rsidR="00661E72" w:rsidRPr="000C4277" w:rsidRDefault="00661E72" w:rsidP="007342A4">
      <w:pPr>
        <w:pStyle w:val="Head2"/>
      </w:pPr>
    </w:p>
    <w:p w14:paraId="127C07F0" w14:textId="21F8EC32" w:rsidR="007072F5" w:rsidRPr="000C4277" w:rsidRDefault="007072F5" w:rsidP="007342A4">
      <w:pPr>
        <w:pStyle w:val="Head2"/>
        <w:rPr>
          <w:lang w:val="ru-RU"/>
        </w:rPr>
      </w:pPr>
      <w:bookmarkStart w:id="5" w:name="_Toc89728386"/>
      <w:r w:rsidRPr="000C4277">
        <w:t xml:space="preserve">1.4 </w:t>
      </w:r>
      <w:r w:rsidRPr="00D74C38">
        <w:rPr>
          <w:highlight w:val="yellow"/>
        </w:rPr>
        <w:t>Анализ требований к разрабатываемому программному средству. Спецификация функциональных требований</w:t>
      </w:r>
      <w:bookmarkEnd w:id="5"/>
      <w:r w:rsidRPr="000C4277">
        <w:t xml:space="preserve"> </w:t>
      </w:r>
    </w:p>
    <w:p w14:paraId="36CF499C" w14:textId="7430E2DC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Функциональные требования описывают поведение системы. Приведем функциональные требования, предъявляемые данному программному средству:</w:t>
      </w:r>
    </w:p>
    <w:p w14:paraId="4947BA6A" w14:textId="77777777" w:rsidR="007031C5" w:rsidRPr="000C4277" w:rsidRDefault="007031C5" w:rsidP="007342A4">
      <w:pPr>
        <w:pStyle w:val="a1"/>
        <w:numPr>
          <w:ilvl w:val="0"/>
          <w:numId w:val="6"/>
        </w:numPr>
        <w:tabs>
          <w:tab w:val="clear" w:pos="0"/>
          <w:tab w:val="num" w:pos="1418"/>
        </w:tabs>
        <w:spacing w:line="276" w:lineRule="auto"/>
        <w:ind w:left="0" w:firstLine="709"/>
        <w:rPr>
          <w:rFonts w:cs="Times New Roman"/>
        </w:rPr>
      </w:pPr>
      <w:r w:rsidRPr="000C4277">
        <w:rPr>
          <w:rFonts w:cs="Times New Roman"/>
        </w:rPr>
        <w:t>Система должна выгружать данные из БД.</w:t>
      </w:r>
    </w:p>
    <w:p w14:paraId="5FC75F0E" w14:textId="315C148A" w:rsidR="007031C5" w:rsidRPr="000C4277" w:rsidRDefault="007031C5" w:rsidP="007342A4">
      <w:pPr>
        <w:pStyle w:val="a1"/>
        <w:numPr>
          <w:ilvl w:val="0"/>
          <w:numId w:val="6"/>
        </w:numPr>
        <w:tabs>
          <w:tab w:val="clear" w:pos="0"/>
          <w:tab w:val="num" w:pos="1418"/>
        </w:tabs>
        <w:spacing w:line="276" w:lineRule="auto"/>
        <w:ind w:left="0" w:firstLine="709"/>
        <w:rPr>
          <w:rFonts w:cs="Times New Roman"/>
        </w:rPr>
      </w:pPr>
      <w:r w:rsidRPr="000C4277">
        <w:rPr>
          <w:rFonts w:cs="Times New Roman"/>
        </w:rPr>
        <w:t>Система должна автоматически строить графики и диаграммы по выбранным объектам данных.</w:t>
      </w:r>
    </w:p>
    <w:p w14:paraId="7E968129" w14:textId="77777777" w:rsidR="007031C5" w:rsidRPr="000C4277" w:rsidRDefault="007031C5" w:rsidP="007342A4">
      <w:pPr>
        <w:pStyle w:val="a1"/>
        <w:numPr>
          <w:ilvl w:val="0"/>
          <w:numId w:val="6"/>
        </w:numPr>
        <w:tabs>
          <w:tab w:val="clear" w:pos="0"/>
          <w:tab w:val="num" w:pos="1418"/>
        </w:tabs>
        <w:spacing w:line="276" w:lineRule="auto"/>
        <w:ind w:left="0" w:firstLine="709"/>
        <w:rPr>
          <w:rFonts w:cs="Times New Roman"/>
        </w:rPr>
      </w:pPr>
      <w:r w:rsidRPr="000C4277">
        <w:rPr>
          <w:rFonts w:cs="Times New Roman"/>
        </w:rPr>
        <w:t>Система должна автоматически перестроить отчет при обновлении данных.</w:t>
      </w:r>
    </w:p>
    <w:p w14:paraId="6EE6035E" w14:textId="77777777" w:rsidR="007031C5" w:rsidRPr="000C4277" w:rsidRDefault="007031C5" w:rsidP="007342A4">
      <w:pPr>
        <w:pStyle w:val="a1"/>
        <w:numPr>
          <w:ilvl w:val="0"/>
          <w:numId w:val="6"/>
        </w:numPr>
        <w:tabs>
          <w:tab w:val="clear" w:pos="0"/>
          <w:tab w:val="num" w:pos="1418"/>
        </w:tabs>
        <w:spacing w:line="276" w:lineRule="auto"/>
        <w:ind w:left="0" w:firstLine="709"/>
        <w:rPr>
          <w:rFonts w:cs="Times New Roman"/>
        </w:rPr>
      </w:pPr>
      <w:r w:rsidRPr="000C4277">
        <w:rPr>
          <w:rFonts w:cs="Times New Roman"/>
        </w:rPr>
        <w:t>Система должна корректно фильтровать данные по выбранным критериям.</w:t>
      </w:r>
    </w:p>
    <w:p w14:paraId="091C288F" w14:textId="77777777" w:rsidR="007031C5" w:rsidRPr="000C4277" w:rsidRDefault="007031C5" w:rsidP="007342A4">
      <w:pPr>
        <w:pStyle w:val="a1"/>
        <w:numPr>
          <w:ilvl w:val="0"/>
          <w:numId w:val="6"/>
        </w:numPr>
        <w:tabs>
          <w:tab w:val="clear" w:pos="0"/>
          <w:tab w:val="num" w:pos="1418"/>
        </w:tabs>
        <w:spacing w:line="276" w:lineRule="auto"/>
        <w:ind w:left="0" w:firstLine="709"/>
        <w:rPr>
          <w:rFonts w:cs="Times New Roman"/>
        </w:rPr>
      </w:pPr>
      <w:r w:rsidRPr="000C4277">
        <w:rPr>
          <w:rFonts w:cs="Times New Roman"/>
        </w:rPr>
        <w:t>Система должна корректно сортировать данные по выбранным критериям.</w:t>
      </w:r>
    </w:p>
    <w:p w14:paraId="70C1BAEF" w14:textId="763D8674" w:rsidR="009E18B3" w:rsidRPr="000C4277" w:rsidRDefault="007031C5" w:rsidP="007342A4">
      <w:pPr>
        <w:pStyle w:val="a1"/>
        <w:numPr>
          <w:ilvl w:val="0"/>
          <w:numId w:val="6"/>
        </w:numPr>
        <w:tabs>
          <w:tab w:val="clear" w:pos="0"/>
          <w:tab w:val="num" w:pos="1418"/>
        </w:tabs>
        <w:spacing w:line="276" w:lineRule="auto"/>
        <w:ind w:left="0" w:firstLine="709"/>
        <w:rPr>
          <w:rFonts w:cs="Times New Roman"/>
        </w:rPr>
      </w:pPr>
      <w:r w:rsidRPr="000C4277">
        <w:rPr>
          <w:rFonts w:cs="Times New Roman"/>
        </w:rPr>
        <w:t xml:space="preserve">Система должна предоставлять выгрузку отчетов в такие форматы файлов, как </w:t>
      </w:r>
      <w:r w:rsidRPr="000C4277">
        <w:rPr>
          <w:rFonts w:cs="Times New Roman"/>
          <w:i/>
          <w:lang w:val="en-US"/>
        </w:rPr>
        <w:t>HTML</w:t>
      </w:r>
      <w:r w:rsidRPr="000C4277">
        <w:rPr>
          <w:rFonts w:cs="Times New Roman"/>
          <w:i/>
        </w:rPr>
        <w:t xml:space="preserve">, </w:t>
      </w:r>
      <w:r w:rsidRPr="000C4277">
        <w:rPr>
          <w:rFonts w:cs="Times New Roman"/>
          <w:i/>
          <w:lang w:val="en-US"/>
        </w:rPr>
        <w:t>Excel</w:t>
      </w:r>
      <w:r w:rsidRPr="000C4277">
        <w:rPr>
          <w:rFonts w:cs="Times New Roman"/>
          <w:i/>
        </w:rPr>
        <w:t xml:space="preserve">, </w:t>
      </w:r>
      <w:r w:rsidRPr="000C4277">
        <w:rPr>
          <w:rFonts w:cs="Times New Roman"/>
          <w:i/>
          <w:lang w:val="en-US"/>
        </w:rPr>
        <w:t>Excel</w:t>
      </w:r>
      <w:r w:rsidRPr="000C4277">
        <w:rPr>
          <w:rFonts w:cs="Times New Roman"/>
          <w:i/>
        </w:rPr>
        <w:t xml:space="preserve"> </w:t>
      </w:r>
      <w:r w:rsidRPr="000C4277">
        <w:rPr>
          <w:rFonts w:cs="Times New Roman"/>
          <w:i/>
          <w:lang w:val="en-US"/>
        </w:rPr>
        <w:t>Data</w:t>
      </w:r>
      <w:r w:rsidRPr="000C4277">
        <w:rPr>
          <w:rFonts w:cs="Times New Roman"/>
          <w:i/>
        </w:rPr>
        <w:t xml:space="preserve">, </w:t>
      </w:r>
      <w:r w:rsidRPr="000C4277">
        <w:rPr>
          <w:rFonts w:cs="Times New Roman"/>
          <w:i/>
          <w:lang w:val="en-US"/>
        </w:rPr>
        <w:t>CSV</w:t>
      </w:r>
      <w:r w:rsidRPr="000C4277">
        <w:rPr>
          <w:rFonts w:cs="Times New Roman"/>
          <w:i/>
        </w:rPr>
        <w:t xml:space="preserve">, </w:t>
      </w:r>
      <w:r w:rsidRPr="000C4277">
        <w:rPr>
          <w:rFonts w:cs="Times New Roman"/>
          <w:i/>
          <w:lang w:val="en-US"/>
        </w:rPr>
        <w:t>XML</w:t>
      </w:r>
      <w:r w:rsidRPr="000C4277">
        <w:rPr>
          <w:rFonts w:cs="Times New Roman"/>
        </w:rPr>
        <w:t xml:space="preserve"> и </w:t>
      </w:r>
      <w:r w:rsidRPr="000C4277">
        <w:rPr>
          <w:rFonts w:cs="Times New Roman"/>
          <w:i/>
          <w:lang w:val="en-US"/>
        </w:rPr>
        <w:t>PDF</w:t>
      </w:r>
      <w:r w:rsidRPr="000C4277">
        <w:rPr>
          <w:rFonts w:cs="Times New Roman"/>
        </w:rPr>
        <w:t xml:space="preserve">. </w:t>
      </w:r>
    </w:p>
    <w:p w14:paraId="09EB03C4" w14:textId="4E7EC7BF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Любое разрабатываемое программное средство имеет ряд требований. Для определения бизнес-требований необходимо собрать информацию о рассматриваемом бизнесе. Информация о бизнесе может включать: исходные данные о бизнесе, возможности бизнеса и бизнес-цели.</w:t>
      </w:r>
    </w:p>
    <w:p w14:paraId="17FC26AF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На основании предоставленных исходных данных и возможностей бизнеса определяются его бизнес-цели:</w:t>
      </w:r>
    </w:p>
    <w:p w14:paraId="3F64CF0E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BO-1 Снизить временные расходы на «ручной» анализ большого количества информации о товарах в сфере розничной торговли на 70% в течение 4 месяцев после первого выпуска системы.</w:t>
      </w:r>
    </w:p>
    <w:p w14:paraId="196830DE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BO-2 Увеличить количество прибыльных товаров на 25% в течение 6 месяцев после первого выпуска системы.</w:t>
      </w:r>
    </w:p>
    <w:p w14:paraId="4D2773E3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BO-3 Уменьшить количество убыточных товаров на 25% в течение 6 месяцев после первого выпуска системы.</w:t>
      </w:r>
    </w:p>
    <w:p w14:paraId="7D95B0FD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Выполняемый проект имеет рамки и ограничения, которые определяются следующими функциями программного средства:</w:t>
      </w:r>
    </w:p>
    <w:p w14:paraId="72B3DED5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FE-1 Сбор данных со всех имеющихся источников.</w:t>
      </w:r>
    </w:p>
    <w:p w14:paraId="79787435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FE-2 Валидация и очистка данных.</w:t>
      </w:r>
    </w:p>
    <w:p w14:paraId="1D0F0593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FE-3 Трансформация и интеграция данных.</w:t>
      </w:r>
    </w:p>
    <w:p w14:paraId="645596AA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FE-4 Загрузка подготовленных данных в одно хранилище.</w:t>
      </w:r>
    </w:p>
    <w:p w14:paraId="4281F5CA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FE-5 Визуализация данных (представление информации в виде таблиц и графиков).</w:t>
      </w:r>
    </w:p>
    <w:p w14:paraId="0EBF0DCB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FE-6 Обеспечение возможности обновления данных для их анализа владельцем предприятия.</w:t>
      </w:r>
    </w:p>
    <w:p w14:paraId="5280DC31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Для качественной разработки программного средства необходимо выделить и описать функции данного программного средства.</w:t>
      </w:r>
    </w:p>
    <w:p w14:paraId="348C2D87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Функциональные требования описывают поведение системы. Приведем функциональные требования, предъявляемые данному программному средству:</w:t>
      </w:r>
    </w:p>
    <w:p w14:paraId="00BB52D6" w14:textId="77777777" w:rsidR="007031C5" w:rsidRPr="000C4277" w:rsidRDefault="007031C5" w:rsidP="007342A4">
      <w:pPr>
        <w:pStyle w:val="a1"/>
        <w:numPr>
          <w:ilvl w:val="0"/>
          <w:numId w:val="7"/>
        </w:numPr>
        <w:spacing w:line="276" w:lineRule="auto"/>
        <w:rPr>
          <w:rFonts w:cs="Times New Roman"/>
        </w:rPr>
      </w:pPr>
      <w:r w:rsidRPr="000C4277">
        <w:rPr>
          <w:rFonts w:cs="Times New Roman"/>
        </w:rPr>
        <w:t>Система должна выгружать данные из БД.</w:t>
      </w:r>
    </w:p>
    <w:p w14:paraId="2D659776" w14:textId="77777777" w:rsidR="007031C5" w:rsidRPr="000C4277" w:rsidRDefault="007031C5" w:rsidP="007342A4">
      <w:pPr>
        <w:pStyle w:val="a1"/>
        <w:numPr>
          <w:ilvl w:val="0"/>
          <w:numId w:val="7"/>
        </w:numPr>
        <w:spacing w:line="276" w:lineRule="auto"/>
        <w:ind w:left="709" w:firstLine="0"/>
        <w:rPr>
          <w:rFonts w:cs="Times New Roman"/>
        </w:rPr>
      </w:pPr>
      <w:r w:rsidRPr="000C4277">
        <w:rPr>
          <w:rFonts w:cs="Times New Roman"/>
        </w:rPr>
        <w:t>Система должна автоматически строить графики и диаграммы по выбранным объектам данных.</w:t>
      </w:r>
    </w:p>
    <w:p w14:paraId="2D705ACB" w14:textId="77777777" w:rsidR="007031C5" w:rsidRPr="000C4277" w:rsidRDefault="007031C5" w:rsidP="007342A4">
      <w:pPr>
        <w:pStyle w:val="a1"/>
        <w:numPr>
          <w:ilvl w:val="0"/>
          <w:numId w:val="7"/>
        </w:numPr>
        <w:spacing w:line="276" w:lineRule="auto"/>
        <w:ind w:left="709" w:firstLine="0"/>
        <w:rPr>
          <w:rFonts w:cs="Times New Roman"/>
        </w:rPr>
      </w:pPr>
      <w:r w:rsidRPr="000C4277">
        <w:rPr>
          <w:rFonts w:cs="Times New Roman"/>
        </w:rPr>
        <w:t>Система должна автоматически перестроить отчет при обновлении данных.</w:t>
      </w:r>
    </w:p>
    <w:p w14:paraId="4A57E351" w14:textId="77777777" w:rsidR="007031C5" w:rsidRPr="000C4277" w:rsidRDefault="007031C5" w:rsidP="007342A4">
      <w:pPr>
        <w:pStyle w:val="a1"/>
        <w:numPr>
          <w:ilvl w:val="0"/>
          <w:numId w:val="7"/>
        </w:numPr>
        <w:spacing w:line="276" w:lineRule="auto"/>
        <w:ind w:left="709" w:firstLine="0"/>
        <w:rPr>
          <w:rFonts w:cs="Times New Roman"/>
        </w:rPr>
      </w:pPr>
      <w:r w:rsidRPr="000C4277">
        <w:rPr>
          <w:rFonts w:cs="Times New Roman"/>
        </w:rPr>
        <w:t>Система должна корректно фильтровать данные по выбранным критериям.</w:t>
      </w:r>
    </w:p>
    <w:p w14:paraId="28B87A26" w14:textId="77777777" w:rsidR="007031C5" w:rsidRPr="000C4277" w:rsidRDefault="007031C5" w:rsidP="007342A4">
      <w:pPr>
        <w:pStyle w:val="a1"/>
        <w:numPr>
          <w:ilvl w:val="0"/>
          <w:numId w:val="7"/>
        </w:numPr>
        <w:spacing w:line="276" w:lineRule="auto"/>
        <w:ind w:left="709" w:firstLine="0"/>
        <w:rPr>
          <w:rFonts w:cs="Times New Roman"/>
        </w:rPr>
      </w:pPr>
      <w:r w:rsidRPr="000C4277">
        <w:rPr>
          <w:rFonts w:cs="Times New Roman"/>
        </w:rPr>
        <w:t>Система должна корректно сортировать данные по выбранным критериям.</w:t>
      </w:r>
    </w:p>
    <w:p w14:paraId="4832CC2F" w14:textId="77777777" w:rsidR="007031C5" w:rsidRPr="000C4277" w:rsidRDefault="007031C5" w:rsidP="007342A4">
      <w:pPr>
        <w:pStyle w:val="a1"/>
        <w:numPr>
          <w:ilvl w:val="0"/>
          <w:numId w:val="7"/>
        </w:numPr>
        <w:spacing w:line="276" w:lineRule="auto"/>
        <w:ind w:left="709" w:firstLine="0"/>
        <w:rPr>
          <w:rFonts w:cs="Times New Roman"/>
        </w:rPr>
      </w:pPr>
      <w:r w:rsidRPr="000C4277">
        <w:rPr>
          <w:rFonts w:cs="Times New Roman"/>
        </w:rPr>
        <w:t xml:space="preserve">Система должна предоставлять выгрузку отчетов в такие форматы файлов, как HTML, Excel, Excel Data, CSV, XML и PDF.  </w:t>
      </w:r>
    </w:p>
    <w:p w14:paraId="5FD012BF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Под атрибутами качества подразумевается удобство использования программного средства.</w:t>
      </w:r>
    </w:p>
    <w:p w14:paraId="4C6C03E6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  <w:lang w:val="en-US"/>
        </w:rPr>
        <w:t>USE</w:t>
      </w:r>
      <w:r w:rsidRPr="000C4277">
        <w:rPr>
          <w:rFonts w:cs="Times New Roman"/>
        </w:rPr>
        <w:t xml:space="preserve">-1 Система должна позволять владельцу бизнеса самостоятельно выбирать критерии расчета статистических данных, а затем полностью сбрасывать все выборки одной операцией. </w:t>
      </w:r>
    </w:p>
    <w:p w14:paraId="66DE7894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  <w:lang w:val="en-US"/>
        </w:rPr>
        <w:t>USE</w:t>
      </w:r>
      <w:r w:rsidRPr="000C4277">
        <w:rPr>
          <w:rFonts w:cs="Times New Roman"/>
        </w:rPr>
        <w:t>-2 При смене владельца бизнеса, он должен успешно овладеть пониманием работы системы менее чем за сутки.</w:t>
      </w:r>
    </w:p>
    <w:p w14:paraId="7FC4A06D" w14:textId="58DF2BE5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На диаграмме вариантов использования (</w:t>
      </w:r>
      <w:r w:rsidR="007342A4" w:rsidRPr="000C4277">
        <w:rPr>
          <w:rFonts w:cs="Times New Roman"/>
        </w:rPr>
        <w:t>Р</w:t>
      </w:r>
      <w:r w:rsidRPr="000C4277">
        <w:rPr>
          <w:rFonts w:cs="Times New Roman"/>
        </w:rPr>
        <w:t>исунок 1</w:t>
      </w:r>
      <w:r w:rsidR="007342A4" w:rsidRPr="000C4277">
        <w:rPr>
          <w:rFonts w:cs="Times New Roman"/>
        </w:rPr>
        <w:t>.5</w:t>
      </w:r>
      <w:r w:rsidRPr="000C4277">
        <w:rPr>
          <w:rFonts w:cs="Times New Roman"/>
        </w:rPr>
        <w:t>) выделены следующие актеры: пользователь и аналитик.</w:t>
      </w:r>
    </w:p>
    <w:p w14:paraId="354B6D8F" w14:textId="77777777" w:rsidR="007031C5" w:rsidRPr="000C4277" w:rsidRDefault="007031C5" w:rsidP="007342A4">
      <w:pPr>
        <w:pStyle w:val="a1"/>
        <w:spacing w:line="276" w:lineRule="auto"/>
        <w:rPr>
          <w:rFonts w:cs="Times New Roman"/>
        </w:rPr>
      </w:pPr>
      <w:r w:rsidRPr="000C4277">
        <w:rPr>
          <w:rFonts w:cs="Times New Roman"/>
        </w:rPr>
        <w:t>Если пользователь входит в систему под ролью пользователя, то ему доступны следующие функции:</w:t>
      </w:r>
    </w:p>
    <w:p w14:paraId="29B6D972" w14:textId="77777777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− просмотреть аналитический объект;</w:t>
      </w:r>
    </w:p>
    <w:p w14:paraId="66C0C3BA" w14:textId="77777777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 xml:space="preserve">− переход между </w:t>
      </w:r>
      <w:proofErr w:type="spellStart"/>
      <w:r w:rsidRPr="000C4277">
        <w:rPr>
          <w:rFonts w:cs="Times New Roman"/>
        </w:rPr>
        <w:t>дашбордами</w:t>
      </w:r>
      <w:proofErr w:type="spellEnd"/>
      <w:r w:rsidRPr="000C4277">
        <w:rPr>
          <w:rFonts w:cs="Times New Roman"/>
        </w:rPr>
        <w:t>;</w:t>
      </w:r>
    </w:p>
    <w:p w14:paraId="0C21A432" w14:textId="77777777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− отфильтровать информацию;</w:t>
      </w:r>
    </w:p>
    <w:p w14:paraId="01A4BBAE" w14:textId="77777777" w:rsidR="007031C5" w:rsidRPr="000C4277" w:rsidRDefault="007031C5" w:rsidP="007342A4">
      <w:pPr>
        <w:pStyle w:val="a1"/>
        <w:numPr>
          <w:ilvl w:val="0"/>
          <w:numId w:val="17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>− перейти на другой уровень детализации данных.</w:t>
      </w:r>
    </w:p>
    <w:p w14:paraId="27C0A774" w14:textId="77777777" w:rsidR="007031C5" w:rsidRPr="000C4277" w:rsidRDefault="007031C5" w:rsidP="007031C5">
      <w:pPr>
        <w:pStyle w:val="a1"/>
        <w:spacing w:line="679" w:lineRule="auto"/>
        <w:ind w:firstLine="0"/>
        <w:jc w:val="center"/>
        <w:rPr>
          <w:rFonts w:cs="Times New Roman"/>
        </w:rPr>
      </w:pPr>
      <w:r w:rsidRPr="000C4277">
        <w:rPr>
          <w:rFonts w:cs="Times New Roman"/>
          <w:noProof/>
        </w:rPr>
        <w:drawing>
          <wp:inline distT="0" distB="0" distL="0" distR="0" wp14:anchorId="3A07FDA9" wp14:editId="5F9B1987">
            <wp:extent cx="6120130" cy="4556125"/>
            <wp:effectExtent l="0" t="0" r="0" b="0"/>
            <wp:docPr id="10" name="Рисунок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CB2F" w14:textId="1D700537" w:rsidR="007031C5" w:rsidRPr="000C4277" w:rsidRDefault="007031C5" w:rsidP="007031C5">
      <w:pPr>
        <w:pStyle w:val="a1"/>
        <w:jc w:val="center"/>
        <w:rPr>
          <w:rFonts w:cs="Times New Roman"/>
        </w:rPr>
      </w:pPr>
      <w:r w:rsidRPr="000C4277">
        <w:rPr>
          <w:rFonts w:cs="Times New Roman"/>
        </w:rPr>
        <w:t>Рисунок 1</w:t>
      </w:r>
      <w:r w:rsidR="007342A4" w:rsidRPr="000C4277">
        <w:rPr>
          <w:rFonts w:cs="Times New Roman"/>
        </w:rPr>
        <w:t>.5</w:t>
      </w:r>
      <w:r w:rsidRPr="000C4277">
        <w:rPr>
          <w:rFonts w:cs="Times New Roman"/>
        </w:rPr>
        <w:t xml:space="preserve"> – Диаграмма вариантов использования</w:t>
      </w:r>
    </w:p>
    <w:p w14:paraId="78539855" w14:textId="53A391AB" w:rsidR="007031C5" w:rsidRPr="000C4277" w:rsidRDefault="007031C5" w:rsidP="007342A4">
      <w:pPr>
        <w:pStyle w:val="a1"/>
        <w:tabs>
          <w:tab w:val="left" w:pos="2000"/>
        </w:tabs>
        <w:spacing w:line="276" w:lineRule="auto"/>
        <w:rPr>
          <w:rFonts w:cs="Times New Roman"/>
        </w:rPr>
      </w:pPr>
      <w:r w:rsidRPr="000C4277">
        <w:rPr>
          <w:rFonts w:cs="Times New Roman"/>
        </w:rPr>
        <w:t>Если пользователь входит в систему под ролью аналитика, то ему доступны следующие функции:</w:t>
      </w:r>
    </w:p>
    <w:p w14:paraId="2BE58617" w14:textId="41E10C04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создать логин, пароль;</w:t>
      </w:r>
    </w:p>
    <w:p w14:paraId="1F55E9CA" w14:textId="7196BEA8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добавить дату;</w:t>
      </w:r>
    </w:p>
    <w:p w14:paraId="45182FE0" w14:textId="3F1D1EA1" w:rsidR="007031C5" w:rsidRPr="000C4277" w:rsidRDefault="007342A4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п</w:t>
      </w:r>
      <w:r w:rsidR="007031C5" w:rsidRPr="000C4277">
        <w:rPr>
          <w:rFonts w:cs="Times New Roman"/>
        </w:rPr>
        <w:t>рием документов;</w:t>
      </w:r>
    </w:p>
    <w:p w14:paraId="5139434F" w14:textId="5B2CDA08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проверка на срок даты визы;</w:t>
      </w:r>
    </w:p>
    <w:p w14:paraId="1CD814BA" w14:textId="62B5530D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получение визы;</w:t>
      </w:r>
    </w:p>
    <w:p w14:paraId="289FF40C" w14:textId="613FF402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верификация паспорта;</w:t>
      </w:r>
    </w:p>
    <w:p w14:paraId="1B6226FC" w14:textId="6D80EC35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ошибка введения логина;</w:t>
      </w:r>
    </w:p>
    <w:p w14:paraId="1F7E54FC" w14:textId="05F29449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нет полноты документов;</w:t>
      </w:r>
    </w:p>
    <w:p w14:paraId="4C8F0D4E" w14:textId="462F5EB4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ошибки в документах;</w:t>
      </w:r>
    </w:p>
    <w:p w14:paraId="26FE474C" w14:textId="22510359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получение визы;</w:t>
      </w:r>
    </w:p>
    <w:p w14:paraId="5BC34431" w14:textId="4D4204DD" w:rsidR="007031C5" w:rsidRPr="000C4277" w:rsidRDefault="007031C5" w:rsidP="007342A4">
      <w:pPr>
        <w:pStyle w:val="a1"/>
        <w:numPr>
          <w:ilvl w:val="0"/>
          <w:numId w:val="17"/>
        </w:numPr>
        <w:spacing w:line="276" w:lineRule="auto"/>
        <w:ind w:left="0" w:firstLine="567"/>
        <w:rPr>
          <w:rFonts w:cs="Times New Roman"/>
        </w:rPr>
      </w:pPr>
      <w:r w:rsidRPr="000C4277">
        <w:rPr>
          <w:rFonts w:cs="Times New Roman"/>
        </w:rPr>
        <w:t>отказ визы;</w:t>
      </w:r>
    </w:p>
    <w:p w14:paraId="1244ADCD" w14:textId="3154E2AB" w:rsidR="00661E72" w:rsidRPr="000C4277" w:rsidRDefault="007031C5" w:rsidP="007342A4">
      <w:pPr>
        <w:pStyle w:val="a1"/>
        <w:spacing w:after="0" w:line="276" w:lineRule="auto"/>
        <w:rPr>
          <w:rFonts w:cs="Times New Roman"/>
        </w:rPr>
      </w:pPr>
      <w:r w:rsidRPr="000C4277">
        <w:rPr>
          <w:rFonts w:cs="Times New Roman"/>
        </w:rPr>
        <w:t xml:space="preserve">Разработанная диаграмма вариантов использования показывает, как будет работать разрабатываемое программное средство </w:t>
      </w:r>
      <w:r w:rsidRPr="000C4277">
        <w:rPr>
          <w:rFonts w:eastAsia="Times New Roman" w:cs="Times New Roman"/>
        </w:rPr>
        <w:t>оптимизации процесса визовой поддержки иностранных студентов в отделе клиентского сопровождения университета</w:t>
      </w:r>
      <w:r w:rsidRPr="000C4277">
        <w:rPr>
          <w:rFonts w:cs="Times New Roman"/>
        </w:rPr>
        <w:t>.</w:t>
      </w:r>
    </w:p>
    <w:p w14:paraId="0986BB13" w14:textId="77777777" w:rsidR="00661E72" w:rsidRPr="000C4277" w:rsidRDefault="00661E72" w:rsidP="007342A4">
      <w:pPr>
        <w:ind w:firstLine="0"/>
        <w:jc w:val="left"/>
      </w:pPr>
    </w:p>
    <w:p w14:paraId="29D45A4B" w14:textId="6FCC3E81" w:rsidR="007072F5" w:rsidRPr="000C4277" w:rsidRDefault="007072F5" w:rsidP="007342A4">
      <w:pPr>
        <w:pStyle w:val="Head2"/>
        <w:rPr>
          <w:rFonts w:eastAsia="Times New Roman"/>
          <w:color w:val="000000"/>
          <w:lang w:val="ru-RU" w:eastAsia="ru-RU"/>
        </w:rPr>
      </w:pPr>
      <w:bookmarkStart w:id="6" w:name="_Toc89728387"/>
      <w:r w:rsidRPr="000C4277">
        <w:lastRenderedPageBreak/>
        <w:t>1.5 Разработка информационной модели предметной области и ее описание</w:t>
      </w:r>
      <w:bookmarkEnd w:id="6"/>
    </w:p>
    <w:p w14:paraId="1DC1488E" w14:textId="52C89B75" w:rsidR="007072F5" w:rsidRPr="000C4277" w:rsidRDefault="007072F5" w:rsidP="007342A4">
      <w:pPr>
        <w:pStyle w:val="ListParagraph"/>
        <w:tabs>
          <w:tab w:val="left" w:pos="993"/>
        </w:tabs>
        <w:ind w:left="0"/>
        <w:rPr>
          <w:rFonts w:cs="Times New Roman"/>
        </w:rPr>
      </w:pPr>
      <w:r w:rsidRPr="000C4277">
        <w:rPr>
          <w:rFonts w:cs="Times New Roman"/>
        </w:rPr>
        <w:t>Концептуальная схема базы данных данного модуля (рисунок 1</w:t>
      </w:r>
      <w:r w:rsidR="007342A4" w:rsidRPr="000C4277">
        <w:rPr>
          <w:rFonts w:cs="Times New Roman"/>
        </w:rPr>
        <w:t>.6</w:t>
      </w:r>
      <w:r w:rsidRPr="000C4277">
        <w:rPr>
          <w:rFonts w:cs="Times New Roman"/>
        </w:rPr>
        <w:t>) содержит семь основных сущностей и связи между ними.</w:t>
      </w:r>
    </w:p>
    <w:p w14:paraId="1B093E0A" w14:textId="77777777" w:rsidR="007072F5" w:rsidRPr="000C4277" w:rsidRDefault="007072F5" w:rsidP="007342A4">
      <w:pPr>
        <w:pStyle w:val="ListParagraph"/>
        <w:tabs>
          <w:tab w:val="left" w:pos="993"/>
        </w:tabs>
        <w:ind w:left="0"/>
        <w:rPr>
          <w:rFonts w:cs="Times New Roman"/>
        </w:rPr>
      </w:pPr>
    </w:p>
    <w:p w14:paraId="5AD8CD13" w14:textId="2E376257" w:rsidR="007072F5" w:rsidRPr="000C4277" w:rsidRDefault="007072F5" w:rsidP="00104545">
      <w:pPr>
        <w:pStyle w:val="ListParagraph"/>
        <w:tabs>
          <w:tab w:val="left" w:pos="993"/>
        </w:tabs>
        <w:ind w:left="0" w:firstLine="0"/>
        <w:rPr>
          <w:rFonts w:cs="Times New Roman"/>
        </w:rPr>
      </w:pPr>
      <w:r w:rsidRPr="000C4277">
        <w:rPr>
          <w:rFonts w:cs="Times New Roman"/>
          <w:noProof/>
        </w:rPr>
        <w:drawing>
          <wp:inline distT="0" distB="0" distL="0" distR="0" wp14:anchorId="6DFC7C5F" wp14:editId="0A3C49D7">
            <wp:extent cx="5935980" cy="2659380"/>
            <wp:effectExtent l="0" t="0" r="0" b="0"/>
            <wp:docPr id="11" name="Рисунок 3" descr="concept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oncept-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33E9" w14:textId="3A49647B" w:rsidR="007072F5" w:rsidRPr="000C4277" w:rsidRDefault="007072F5" w:rsidP="007072F5">
      <w:pPr>
        <w:pStyle w:val="ListParagraph"/>
        <w:tabs>
          <w:tab w:val="left" w:pos="993"/>
        </w:tabs>
        <w:ind w:left="0"/>
        <w:jc w:val="center"/>
        <w:rPr>
          <w:rFonts w:cs="Times New Roman"/>
        </w:rPr>
      </w:pPr>
      <w:r w:rsidRPr="000C4277">
        <w:rPr>
          <w:rFonts w:cs="Times New Roman"/>
        </w:rPr>
        <w:t>Рисунок 1</w:t>
      </w:r>
      <w:r w:rsidR="007342A4" w:rsidRPr="000C4277">
        <w:rPr>
          <w:rFonts w:cs="Times New Roman"/>
        </w:rPr>
        <w:t>.6</w:t>
      </w:r>
      <w:r w:rsidRPr="000C4277">
        <w:rPr>
          <w:rFonts w:cs="Times New Roman"/>
        </w:rPr>
        <w:t xml:space="preserve"> – Концептуальная схема базы данных</w:t>
      </w:r>
    </w:p>
    <w:p w14:paraId="1C143B9A" w14:textId="77777777" w:rsidR="007072F5" w:rsidRPr="000C4277" w:rsidRDefault="007072F5" w:rsidP="007072F5">
      <w:pPr>
        <w:pStyle w:val="ListParagraph"/>
        <w:tabs>
          <w:tab w:val="left" w:pos="993"/>
        </w:tabs>
        <w:ind w:left="0"/>
        <w:rPr>
          <w:rFonts w:cs="Times New Roman"/>
        </w:rPr>
      </w:pPr>
    </w:p>
    <w:p w14:paraId="4F3F4123" w14:textId="3FD9EFA4" w:rsidR="007072F5" w:rsidRPr="000C4277" w:rsidRDefault="007072F5" w:rsidP="007072F5">
      <w:r w:rsidRPr="000C4277">
        <w:t xml:space="preserve">Под подачу визы подразумевается заранее назначенный на определенное время и дату список документов. Этапы визовой поддержки для иностранных студентов </w:t>
      </w:r>
      <w:r w:rsidR="00104545" w:rsidRPr="000C4277">
        <w:t>могут</w:t>
      </w:r>
      <w:r w:rsidRPr="000C4277">
        <w:t xml:space="preserve"> состоять из:</w:t>
      </w:r>
    </w:p>
    <w:p w14:paraId="48B2AC6A" w14:textId="77777777" w:rsidR="007072F5" w:rsidRPr="000C4277" w:rsidRDefault="007072F5" w:rsidP="00104545">
      <w:pPr>
        <w:pStyle w:val="ListParagraph"/>
        <w:numPr>
          <w:ilvl w:val="0"/>
          <w:numId w:val="18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>-  Получение официального приглашения для визы</w:t>
      </w:r>
    </w:p>
    <w:p w14:paraId="098D2A0A" w14:textId="77777777" w:rsidR="007072F5" w:rsidRPr="000C4277" w:rsidRDefault="007072F5" w:rsidP="00104545">
      <w:pPr>
        <w:pStyle w:val="ListParagraph"/>
        <w:numPr>
          <w:ilvl w:val="0"/>
          <w:numId w:val="18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 xml:space="preserve">-  Срок получения приглашения: от 30 до 45 дней </w:t>
      </w:r>
    </w:p>
    <w:p w14:paraId="1EB531A0" w14:textId="7C194343" w:rsidR="007072F5" w:rsidRPr="000C4277" w:rsidRDefault="007072F5" w:rsidP="00104545">
      <w:pPr>
        <w:pStyle w:val="ListParagraph"/>
        <w:numPr>
          <w:ilvl w:val="0"/>
          <w:numId w:val="18"/>
        </w:numPr>
        <w:ind w:left="0" w:firstLine="567"/>
        <w:rPr>
          <w:rFonts w:cs="Times New Roman"/>
        </w:rPr>
      </w:pPr>
      <w:r w:rsidRPr="000C4277">
        <w:rPr>
          <w:rFonts w:cs="Times New Roman"/>
        </w:rPr>
        <w:t xml:space="preserve">- Студенту-иностранцу выдается приглашение на однократную визу сроком не более 90 дней. </w:t>
      </w:r>
    </w:p>
    <w:p w14:paraId="283D944E" w14:textId="44D1B5B0" w:rsidR="007072F5" w:rsidRPr="000C4277" w:rsidRDefault="007072F5" w:rsidP="007072F5">
      <w:r w:rsidRPr="000C4277">
        <w:t xml:space="preserve">Физическая схема базы данных (рисунок </w:t>
      </w:r>
      <w:r w:rsidR="00104545" w:rsidRPr="000C4277">
        <w:t>1.7</w:t>
      </w:r>
      <w:r w:rsidRPr="000C4277">
        <w:t xml:space="preserve">) составлена под реляционную СУБД </w:t>
      </w:r>
      <w:r w:rsidRPr="000C4277">
        <w:rPr>
          <w:i/>
          <w:lang w:val="en-US"/>
        </w:rPr>
        <w:t>MySQL</w:t>
      </w:r>
      <w:r w:rsidRPr="000C4277">
        <w:rPr>
          <w:i/>
        </w:rPr>
        <w:t xml:space="preserve"> </w:t>
      </w:r>
      <w:r w:rsidRPr="000C4277">
        <w:t xml:space="preserve">в средстве визуального проектирования </w:t>
      </w:r>
      <w:r w:rsidRPr="000C4277">
        <w:rPr>
          <w:i/>
          <w:lang w:val="en-US"/>
        </w:rPr>
        <w:t>MySQL</w:t>
      </w:r>
      <w:r w:rsidRPr="000C4277">
        <w:rPr>
          <w:i/>
        </w:rPr>
        <w:t xml:space="preserve"> </w:t>
      </w:r>
      <w:r w:rsidRPr="000C4277">
        <w:rPr>
          <w:i/>
          <w:lang w:val="en-US"/>
        </w:rPr>
        <w:t>Workbench</w:t>
      </w:r>
      <w:r w:rsidRPr="000C4277">
        <w:t>. Данная схема расширяет логическую, устанавливая типы данных и прочие параметры для атрибутов: ключ, возможно ли нулевое значение, обязательно ли уникальное значение, значение по умолчанию и т.д.</w:t>
      </w:r>
    </w:p>
    <w:p w14:paraId="5D6F2B42" w14:textId="77777777" w:rsidR="007072F5" w:rsidRPr="000C4277" w:rsidRDefault="007072F5" w:rsidP="007072F5">
      <w:pPr>
        <w:pStyle w:val="ListParagraph"/>
        <w:tabs>
          <w:tab w:val="left" w:pos="993"/>
        </w:tabs>
        <w:ind w:left="0"/>
        <w:rPr>
          <w:rFonts w:cs="Times New Roman"/>
        </w:rPr>
      </w:pPr>
    </w:p>
    <w:p w14:paraId="57566628" w14:textId="5982F8D6" w:rsidR="007072F5" w:rsidRPr="000C4277" w:rsidRDefault="007072F5" w:rsidP="007072F5">
      <w:pPr>
        <w:pStyle w:val="ListParagraph"/>
        <w:tabs>
          <w:tab w:val="left" w:pos="993"/>
        </w:tabs>
        <w:ind w:left="0" w:firstLine="0"/>
        <w:rPr>
          <w:rFonts w:cs="Times New Roman"/>
        </w:rPr>
      </w:pPr>
      <w:r w:rsidRPr="000C4277">
        <w:rPr>
          <w:rFonts w:cs="Times New Roman"/>
          <w:noProof/>
        </w:rPr>
        <w:lastRenderedPageBreak/>
        <w:drawing>
          <wp:inline distT="0" distB="0" distL="0" distR="0" wp14:anchorId="45E9845D" wp14:editId="2A87B3A9">
            <wp:extent cx="5939790" cy="3328670"/>
            <wp:effectExtent l="0" t="0" r="0" b="0"/>
            <wp:docPr id="12" name="Рисунок 2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 descr="Graphical user interfac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EBFE" w14:textId="27AAAB86" w:rsidR="007072F5" w:rsidRPr="000C4277" w:rsidRDefault="007072F5" w:rsidP="007072F5">
      <w:pPr>
        <w:pStyle w:val="ListParagraph"/>
        <w:tabs>
          <w:tab w:val="left" w:pos="993"/>
        </w:tabs>
        <w:ind w:left="0" w:firstLine="0"/>
        <w:jc w:val="center"/>
        <w:rPr>
          <w:rFonts w:cs="Times New Roman"/>
        </w:rPr>
      </w:pPr>
      <w:r w:rsidRPr="000C4277">
        <w:rPr>
          <w:rFonts w:cs="Times New Roman"/>
        </w:rPr>
        <w:t xml:space="preserve">Рисунок </w:t>
      </w:r>
      <w:r w:rsidR="00104545" w:rsidRPr="000C4277">
        <w:rPr>
          <w:rFonts w:cs="Times New Roman"/>
        </w:rPr>
        <w:t>1.7</w:t>
      </w:r>
      <w:r w:rsidRPr="000C4277">
        <w:rPr>
          <w:rFonts w:cs="Times New Roman"/>
        </w:rPr>
        <w:t xml:space="preserve"> – Физическая схема базы данных</w:t>
      </w:r>
    </w:p>
    <w:p w14:paraId="33FF327C" w14:textId="77777777" w:rsidR="007072F5" w:rsidRPr="000C4277" w:rsidRDefault="007072F5" w:rsidP="007072F5">
      <w:pPr>
        <w:pStyle w:val="ListParagraph"/>
        <w:tabs>
          <w:tab w:val="left" w:pos="993"/>
        </w:tabs>
        <w:ind w:left="0" w:firstLine="0"/>
        <w:rPr>
          <w:rFonts w:cs="Times New Roman"/>
        </w:rPr>
      </w:pPr>
    </w:p>
    <w:p w14:paraId="60409643" w14:textId="77777777" w:rsidR="007072F5" w:rsidRPr="000C4277" w:rsidRDefault="007072F5" w:rsidP="007072F5">
      <w:pPr>
        <w:pStyle w:val="ListParagraph"/>
        <w:tabs>
          <w:tab w:val="left" w:pos="993"/>
        </w:tabs>
        <w:ind w:left="0"/>
        <w:rPr>
          <w:rFonts w:cs="Times New Roman"/>
        </w:rPr>
      </w:pPr>
      <w:r w:rsidRPr="000C4277">
        <w:rPr>
          <w:rFonts w:cs="Times New Roman"/>
        </w:rPr>
        <w:t>Таблица пользователя (</w:t>
      </w:r>
      <w:r w:rsidRPr="000C4277">
        <w:rPr>
          <w:rFonts w:cs="Times New Roman"/>
          <w:i/>
          <w:lang w:val="en-US"/>
        </w:rPr>
        <w:t>account</w:t>
      </w:r>
      <w:r w:rsidRPr="000C4277">
        <w:rPr>
          <w:rFonts w:cs="Times New Roman"/>
        </w:rPr>
        <w:t>) имеет атрибуты логин (</w:t>
      </w:r>
      <w:r w:rsidRPr="000C4277">
        <w:rPr>
          <w:rFonts w:cs="Times New Roman"/>
          <w:i/>
          <w:lang w:val="en-US"/>
        </w:rPr>
        <w:t>login</w:t>
      </w:r>
      <w:r w:rsidRPr="000C4277">
        <w:rPr>
          <w:rFonts w:cs="Times New Roman"/>
        </w:rPr>
        <w:t>), пароль (</w:t>
      </w:r>
      <w:r w:rsidRPr="000C4277">
        <w:rPr>
          <w:rFonts w:cs="Times New Roman"/>
          <w:i/>
          <w:lang w:val="en-US"/>
        </w:rPr>
        <w:t>password</w:t>
      </w:r>
      <w:r w:rsidRPr="000C4277">
        <w:rPr>
          <w:rFonts w:cs="Times New Roman"/>
        </w:rPr>
        <w:t>), имя (</w:t>
      </w:r>
      <w:r w:rsidRPr="000C4277">
        <w:rPr>
          <w:rFonts w:cs="Times New Roman"/>
          <w:i/>
          <w:lang w:val="en-US"/>
        </w:rPr>
        <w:t>name</w:t>
      </w:r>
      <w:r w:rsidRPr="000C4277">
        <w:rPr>
          <w:rFonts w:cs="Times New Roman"/>
        </w:rPr>
        <w:t>) и электронная почта (</w:t>
      </w:r>
      <w:r w:rsidRPr="000C4277">
        <w:rPr>
          <w:rFonts w:cs="Times New Roman"/>
          <w:i/>
          <w:lang w:val="en-US"/>
        </w:rPr>
        <w:t>email</w:t>
      </w:r>
      <w:r w:rsidRPr="000C4277">
        <w:rPr>
          <w:rFonts w:cs="Times New Roman"/>
        </w:rPr>
        <w:t xml:space="preserve">) типа </w:t>
      </w:r>
      <w:r w:rsidRPr="000C4277">
        <w:rPr>
          <w:rFonts w:cs="Times New Roman"/>
          <w:i/>
          <w:lang w:val="en-US"/>
        </w:rPr>
        <w:t>VARCHAR</w:t>
      </w:r>
      <w:r w:rsidRPr="000C4277">
        <w:rPr>
          <w:rFonts w:cs="Times New Roman"/>
        </w:rPr>
        <w:t>, а также связи со следующими таблицами:</w:t>
      </w:r>
    </w:p>
    <w:p w14:paraId="28D172AA" w14:textId="77777777" w:rsidR="007072F5" w:rsidRPr="000C4277" w:rsidRDefault="007072F5" w:rsidP="007072F5">
      <w:pPr>
        <w:pStyle w:val="ListParagraph"/>
        <w:numPr>
          <w:ilvl w:val="0"/>
          <w:numId w:val="8"/>
        </w:numPr>
        <w:tabs>
          <w:tab w:val="left" w:pos="993"/>
        </w:tabs>
        <w:ind w:left="0" w:firstLine="709"/>
        <w:rPr>
          <w:rFonts w:cs="Times New Roman"/>
        </w:rPr>
      </w:pPr>
      <w:r w:rsidRPr="000C4277">
        <w:rPr>
          <w:rFonts w:cs="Times New Roman"/>
        </w:rPr>
        <w:t>Роль пользователя (</w:t>
      </w:r>
      <w:r w:rsidRPr="000C4277">
        <w:rPr>
          <w:rFonts w:cs="Times New Roman"/>
          <w:i/>
          <w:lang w:val="en-US"/>
        </w:rPr>
        <w:t>account</w:t>
      </w:r>
      <w:r w:rsidRPr="000C4277">
        <w:rPr>
          <w:rFonts w:cs="Times New Roman"/>
          <w:i/>
        </w:rPr>
        <w:t>_</w:t>
      </w:r>
      <w:r w:rsidRPr="000C4277">
        <w:rPr>
          <w:rFonts w:cs="Times New Roman"/>
          <w:i/>
          <w:lang w:val="en-US"/>
        </w:rPr>
        <w:t>role</w:t>
      </w:r>
      <w:r w:rsidRPr="000C4277">
        <w:rPr>
          <w:rFonts w:cs="Times New Roman"/>
        </w:rPr>
        <w:t xml:space="preserve">) – связь многие-ко-многим, отображающая, что у разных пользователей может быть несколько ролей. В данной таблице только одно поле для названия роли с типом </w:t>
      </w:r>
      <w:r w:rsidRPr="000C4277">
        <w:rPr>
          <w:rFonts w:cs="Times New Roman"/>
          <w:i/>
          <w:lang w:val="en-US"/>
        </w:rPr>
        <w:t>VARCHAR</w:t>
      </w:r>
      <w:r w:rsidRPr="000C4277">
        <w:rPr>
          <w:rFonts w:cs="Times New Roman"/>
        </w:rPr>
        <w:t>;</w:t>
      </w:r>
    </w:p>
    <w:p w14:paraId="0628B3EF" w14:textId="77777777" w:rsidR="007072F5" w:rsidRPr="000C4277" w:rsidRDefault="007072F5" w:rsidP="007072F5">
      <w:pPr>
        <w:pStyle w:val="ListParagraph"/>
        <w:numPr>
          <w:ilvl w:val="0"/>
          <w:numId w:val="8"/>
        </w:numPr>
        <w:tabs>
          <w:tab w:val="left" w:pos="993"/>
        </w:tabs>
        <w:ind w:left="0" w:firstLine="709"/>
        <w:rPr>
          <w:rFonts w:cs="Times New Roman"/>
        </w:rPr>
      </w:pPr>
      <w:r w:rsidRPr="000C4277">
        <w:rPr>
          <w:rFonts w:cs="Times New Roman"/>
        </w:rPr>
        <w:t>Достижение (</w:t>
      </w:r>
      <w:r w:rsidRPr="000C4277">
        <w:rPr>
          <w:rFonts w:cs="Times New Roman"/>
          <w:i/>
          <w:lang w:val="en-US"/>
        </w:rPr>
        <w:t>achievement</w:t>
      </w:r>
      <w:r w:rsidRPr="000C4277">
        <w:rPr>
          <w:rFonts w:cs="Times New Roman"/>
        </w:rPr>
        <w:t xml:space="preserve">) – связь многие-ко-многим. У достижений есть свои атрибуты: очки (числовой </w:t>
      </w:r>
      <w:r w:rsidRPr="000C4277">
        <w:rPr>
          <w:rFonts w:cs="Times New Roman"/>
          <w:i/>
          <w:lang w:val="en-US"/>
        </w:rPr>
        <w:t>INT</w:t>
      </w:r>
      <w:r w:rsidRPr="000C4277">
        <w:rPr>
          <w:rFonts w:cs="Times New Roman"/>
        </w:rPr>
        <w:t xml:space="preserve">), название и описание (строковый </w:t>
      </w:r>
      <w:r w:rsidRPr="000C4277">
        <w:rPr>
          <w:rFonts w:cs="Times New Roman"/>
          <w:i/>
        </w:rPr>
        <w:t>VARCHAR</w:t>
      </w:r>
      <w:r w:rsidRPr="000C4277">
        <w:rPr>
          <w:rFonts w:cs="Times New Roman"/>
        </w:rPr>
        <w:t>);</w:t>
      </w:r>
    </w:p>
    <w:p w14:paraId="628B98EF" w14:textId="07CA14DA" w:rsidR="007072F5" w:rsidRPr="000C4277" w:rsidRDefault="007072F5" w:rsidP="007072F5">
      <w:pPr>
        <w:pStyle w:val="ListParagraph"/>
        <w:numPr>
          <w:ilvl w:val="0"/>
          <w:numId w:val="8"/>
        </w:numPr>
        <w:tabs>
          <w:tab w:val="left" w:pos="993"/>
        </w:tabs>
        <w:ind w:left="0" w:firstLine="709"/>
        <w:rPr>
          <w:rFonts w:cs="Times New Roman"/>
        </w:rPr>
      </w:pPr>
      <w:r w:rsidRPr="000C4277">
        <w:rPr>
          <w:rFonts w:cs="Times New Roman"/>
        </w:rPr>
        <w:t>паспорт (</w:t>
      </w:r>
      <w:r w:rsidRPr="000C4277">
        <w:rPr>
          <w:rFonts w:cs="Times New Roman"/>
          <w:i/>
          <w:lang w:val="en-US"/>
        </w:rPr>
        <w:t>passport</w:t>
      </w:r>
      <w:r w:rsidRPr="000C4277">
        <w:rPr>
          <w:rFonts w:cs="Times New Roman"/>
        </w:rPr>
        <w:t>) – связь многие-ко-многим, организованная через ассоциативную таблицу члена клуба (</w:t>
      </w:r>
      <w:proofErr w:type="spellStart"/>
      <w:r w:rsidRPr="000C4277">
        <w:rPr>
          <w:rFonts w:cs="Times New Roman"/>
          <w:i/>
          <w:lang w:val="en-US"/>
        </w:rPr>
        <w:t>pasport</w:t>
      </w:r>
      <w:proofErr w:type="spellEnd"/>
      <w:r w:rsidRPr="000C4277">
        <w:rPr>
          <w:rFonts w:cs="Times New Roman"/>
          <w:i/>
        </w:rPr>
        <w:t>_</w:t>
      </w:r>
      <w:r w:rsidRPr="000C4277">
        <w:rPr>
          <w:rFonts w:cs="Times New Roman"/>
          <w:i/>
          <w:lang w:val="en-US"/>
        </w:rPr>
        <w:t>id</w:t>
      </w:r>
      <w:r w:rsidRPr="000C4277">
        <w:rPr>
          <w:rFonts w:cs="Times New Roman"/>
        </w:rPr>
        <w:t>) со своим рангом (</w:t>
      </w:r>
      <w:r w:rsidRPr="000C4277">
        <w:rPr>
          <w:rFonts w:cs="Times New Roman"/>
          <w:i/>
          <w:lang w:val="en-US"/>
        </w:rPr>
        <w:t>pasport</w:t>
      </w:r>
      <w:r w:rsidRPr="000C4277">
        <w:rPr>
          <w:rFonts w:cs="Times New Roman"/>
        </w:rPr>
        <w:t>);</w:t>
      </w:r>
    </w:p>
    <w:p w14:paraId="2077031C" w14:textId="77777777" w:rsidR="007072F5" w:rsidRPr="000C4277" w:rsidRDefault="007072F5" w:rsidP="007072F5">
      <w:pPr>
        <w:pStyle w:val="ListParagraph"/>
        <w:numPr>
          <w:ilvl w:val="0"/>
          <w:numId w:val="8"/>
        </w:numPr>
        <w:tabs>
          <w:tab w:val="left" w:pos="993"/>
        </w:tabs>
        <w:ind w:left="0" w:firstLine="709"/>
        <w:rPr>
          <w:rFonts w:cs="Times New Roman"/>
        </w:rPr>
      </w:pPr>
      <w:proofErr w:type="gramStart"/>
      <w:r w:rsidRPr="000C4277">
        <w:rPr>
          <w:rFonts w:cs="Times New Roman"/>
        </w:rPr>
        <w:t>виза(</w:t>
      </w:r>
      <w:proofErr w:type="gramEnd"/>
      <w:r w:rsidRPr="000C4277">
        <w:rPr>
          <w:rFonts w:cs="Times New Roman"/>
        </w:rPr>
        <w:t>) – связь многие-ко-многим, организованная через ассоциативную таблицу участника () со своим статусом () и рангом ().</w:t>
      </w:r>
    </w:p>
    <w:p w14:paraId="10BF0D6F" w14:textId="77777777" w:rsidR="007072F5" w:rsidRPr="000C4277" w:rsidRDefault="007072F5" w:rsidP="007072F5">
      <w:pPr>
        <w:pStyle w:val="ListParagraph"/>
        <w:tabs>
          <w:tab w:val="left" w:pos="993"/>
        </w:tabs>
        <w:ind w:left="0"/>
        <w:rPr>
          <w:rFonts w:cs="Times New Roman"/>
        </w:rPr>
      </w:pPr>
      <w:r w:rsidRPr="000C4277">
        <w:rPr>
          <w:rFonts w:cs="Times New Roman"/>
        </w:rPr>
        <w:t>В таблице встречи (</w:t>
      </w:r>
      <w:r w:rsidRPr="000C4277">
        <w:rPr>
          <w:rFonts w:cs="Times New Roman"/>
          <w:i/>
          <w:lang w:val="en-US"/>
        </w:rPr>
        <w:t>event</w:t>
      </w:r>
      <w:r w:rsidRPr="000C4277">
        <w:rPr>
          <w:rFonts w:cs="Times New Roman"/>
        </w:rPr>
        <w:t>) присутствуют следующие атрибуты:</w:t>
      </w:r>
    </w:p>
    <w:p w14:paraId="0C732103" w14:textId="77777777" w:rsidR="007072F5" w:rsidRPr="000C4277" w:rsidRDefault="007072F5" w:rsidP="007072F5">
      <w:pPr>
        <w:pStyle w:val="ListParagraph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</w:rPr>
      </w:pPr>
      <w:r w:rsidRPr="000C4277">
        <w:rPr>
          <w:rFonts w:cs="Times New Roman"/>
        </w:rPr>
        <w:t>Минимальное число участников (</w:t>
      </w:r>
      <w:r w:rsidRPr="000C4277">
        <w:rPr>
          <w:rFonts w:cs="Times New Roman"/>
          <w:i/>
          <w:lang w:val="en-US"/>
        </w:rPr>
        <w:t>min</w:t>
      </w:r>
      <w:r w:rsidRPr="000C4277">
        <w:rPr>
          <w:rFonts w:cs="Times New Roman"/>
          <w:i/>
        </w:rPr>
        <w:t>_</w:t>
      </w:r>
      <w:r w:rsidRPr="000C4277">
        <w:rPr>
          <w:rFonts w:cs="Times New Roman"/>
          <w:i/>
          <w:lang w:val="en-US"/>
        </w:rPr>
        <w:t>participant</w:t>
      </w:r>
      <w:r w:rsidRPr="000C4277">
        <w:rPr>
          <w:rFonts w:cs="Times New Roman"/>
          <w:i/>
        </w:rPr>
        <w:t>_</w:t>
      </w:r>
      <w:r w:rsidRPr="000C4277">
        <w:rPr>
          <w:rFonts w:cs="Times New Roman"/>
          <w:i/>
          <w:lang w:val="en-US"/>
        </w:rPr>
        <w:t>amount</w:t>
      </w:r>
      <w:r w:rsidRPr="000C4277">
        <w:rPr>
          <w:rFonts w:cs="Times New Roman"/>
        </w:rPr>
        <w:t xml:space="preserve">) – числовое значение типа </w:t>
      </w:r>
      <w:r w:rsidRPr="000C4277">
        <w:rPr>
          <w:rFonts w:cs="Times New Roman"/>
          <w:i/>
          <w:lang w:val="en-US"/>
        </w:rPr>
        <w:t>INT</w:t>
      </w:r>
      <w:r w:rsidRPr="000C4277">
        <w:rPr>
          <w:rFonts w:cs="Times New Roman"/>
        </w:rPr>
        <w:t>;</w:t>
      </w:r>
    </w:p>
    <w:p w14:paraId="37C620B8" w14:textId="77777777" w:rsidR="007072F5" w:rsidRPr="000C4277" w:rsidRDefault="007072F5" w:rsidP="007072F5">
      <w:pPr>
        <w:pStyle w:val="ListParagraph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</w:rPr>
      </w:pPr>
      <w:r w:rsidRPr="000C4277">
        <w:rPr>
          <w:rFonts w:cs="Times New Roman"/>
        </w:rPr>
        <w:t>Описание (</w:t>
      </w:r>
      <w:r w:rsidRPr="000C4277">
        <w:rPr>
          <w:rFonts w:cs="Times New Roman"/>
          <w:i/>
          <w:lang w:val="en-US"/>
        </w:rPr>
        <w:t>description</w:t>
      </w:r>
      <w:r w:rsidRPr="000C4277">
        <w:rPr>
          <w:rFonts w:cs="Times New Roman"/>
        </w:rPr>
        <w:t xml:space="preserve">) – строковое значение типа </w:t>
      </w:r>
      <w:r w:rsidRPr="000C4277">
        <w:rPr>
          <w:rFonts w:cs="Times New Roman"/>
          <w:i/>
          <w:lang w:val="en-US"/>
        </w:rPr>
        <w:t>VARCHAR</w:t>
      </w:r>
      <w:r w:rsidRPr="000C4277">
        <w:rPr>
          <w:rFonts w:cs="Times New Roman"/>
        </w:rPr>
        <w:t xml:space="preserve"> с ограничением по длине в 512 символов;</w:t>
      </w:r>
    </w:p>
    <w:p w14:paraId="46E20843" w14:textId="77777777" w:rsidR="007072F5" w:rsidRPr="000C4277" w:rsidRDefault="007072F5" w:rsidP="007072F5">
      <w:pPr>
        <w:pStyle w:val="ListParagraph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</w:rPr>
      </w:pPr>
      <w:r w:rsidRPr="000C4277">
        <w:rPr>
          <w:rFonts w:cs="Times New Roman"/>
        </w:rPr>
        <w:t>Дата (</w:t>
      </w:r>
      <w:r w:rsidRPr="000C4277">
        <w:rPr>
          <w:rFonts w:cs="Times New Roman"/>
          <w:i/>
          <w:lang w:val="en-US"/>
        </w:rPr>
        <w:t>datetime</w:t>
      </w:r>
      <w:r w:rsidRPr="000C4277">
        <w:rPr>
          <w:rFonts w:cs="Times New Roman"/>
        </w:rPr>
        <w:t xml:space="preserve">) – типа время и дата </w:t>
      </w:r>
      <w:r w:rsidRPr="000C4277">
        <w:rPr>
          <w:rFonts w:cs="Times New Roman"/>
          <w:i/>
          <w:lang w:val="en-US"/>
        </w:rPr>
        <w:t>DATETIME</w:t>
      </w:r>
      <w:r w:rsidRPr="000C4277">
        <w:rPr>
          <w:rFonts w:cs="Times New Roman"/>
        </w:rPr>
        <w:t>, для хранения времени проведения встречи;</w:t>
      </w:r>
    </w:p>
    <w:p w14:paraId="6863CEE0" w14:textId="77777777" w:rsidR="007072F5" w:rsidRPr="000C4277" w:rsidRDefault="007072F5" w:rsidP="007072F5">
      <w:pPr>
        <w:pStyle w:val="ListParagraph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</w:rPr>
      </w:pPr>
      <w:r w:rsidRPr="000C4277">
        <w:rPr>
          <w:rFonts w:cs="Times New Roman"/>
        </w:rPr>
        <w:lastRenderedPageBreak/>
        <w:t>Спортивная площадка (</w:t>
      </w:r>
      <w:r w:rsidRPr="000C4277">
        <w:rPr>
          <w:rFonts w:cs="Times New Roman"/>
          <w:i/>
          <w:lang w:val="en-US"/>
        </w:rPr>
        <w:t>sports</w:t>
      </w:r>
      <w:r w:rsidRPr="000C4277">
        <w:rPr>
          <w:rFonts w:cs="Times New Roman"/>
          <w:i/>
        </w:rPr>
        <w:t>_</w:t>
      </w:r>
      <w:r w:rsidRPr="000C4277">
        <w:rPr>
          <w:rFonts w:cs="Times New Roman"/>
          <w:i/>
          <w:lang w:val="en-US"/>
        </w:rPr>
        <w:t>ground</w:t>
      </w:r>
      <w:r w:rsidRPr="000C4277">
        <w:rPr>
          <w:rFonts w:cs="Times New Roman"/>
          <w:i/>
        </w:rPr>
        <w:t>_</w:t>
      </w:r>
      <w:r w:rsidRPr="000C4277">
        <w:rPr>
          <w:rFonts w:cs="Times New Roman"/>
          <w:i/>
          <w:lang w:val="en-US"/>
        </w:rPr>
        <w:t>id</w:t>
      </w:r>
      <w:r w:rsidRPr="000C4277">
        <w:rPr>
          <w:rFonts w:cs="Times New Roman"/>
        </w:rPr>
        <w:t xml:space="preserve">) – вторичный ключ на таблицу </w:t>
      </w:r>
      <w:r w:rsidRPr="000C4277">
        <w:rPr>
          <w:rFonts w:cs="Times New Roman"/>
          <w:i/>
          <w:lang w:val="en-US"/>
        </w:rPr>
        <w:t>sports</w:t>
      </w:r>
      <w:r w:rsidRPr="000C4277">
        <w:rPr>
          <w:rFonts w:cs="Times New Roman"/>
          <w:i/>
        </w:rPr>
        <w:t>_</w:t>
      </w:r>
      <w:proofErr w:type="spellStart"/>
      <w:r w:rsidRPr="000C4277">
        <w:rPr>
          <w:rFonts w:cs="Times New Roman"/>
          <w:i/>
          <w:lang w:val="en-US"/>
        </w:rPr>
        <w:t>groud</w:t>
      </w:r>
      <w:proofErr w:type="spellEnd"/>
      <w:r w:rsidRPr="000C4277">
        <w:rPr>
          <w:rFonts w:cs="Times New Roman"/>
        </w:rPr>
        <w:t>, отображающую информацию о месте проведения: название (</w:t>
      </w:r>
      <w:r w:rsidRPr="000C4277">
        <w:rPr>
          <w:rFonts w:cs="Times New Roman"/>
          <w:i/>
          <w:lang w:val="en-US"/>
        </w:rPr>
        <w:t>name</w:t>
      </w:r>
      <w:r w:rsidRPr="000C4277">
        <w:rPr>
          <w:rFonts w:cs="Times New Roman"/>
        </w:rPr>
        <w:t>) и координаты (</w:t>
      </w:r>
      <w:r w:rsidRPr="000C4277">
        <w:rPr>
          <w:rFonts w:cs="Times New Roman"/>
          <w:i/>
          <w:lang w:val="en-US"/>
        </w:rPr>
        <w:t>latitude</w:t>
      </w:r>
      <w:r w:rsidRPr="000C4277">
        <w:rPr>
          <w:rFonts w:cs="Times New Roman"/>
        </w:rPr>
        <w:t xml:space="preserve"> и </w:t>
      </w:r>
      <w:r w:rsidRPr="000C4277">
        <w:rPr>
          <w:rFonts w:cs="Times New Roman"/>
          <w:i/>
          <w:lang w:val="en-US"/>
        </w:rPr>
        <w:t>longitude</w:t>
      </w:r>
      <w:r w:rsidRPr="000C4277">
        <w:rPr>
          <w:rFonts w:cs="Times New Roman"/>
        </w:rPr>
        <w:t>);</w:t>
      </w:r>
    </w:p>
    <w:p w14:paraId="58044DBA" w14:textId="77777777" w:rsidR="007072F5" w:rsidRPr="000C4277" w:rsidRDefault="007072F5" w:rsidP="007072F5">
      <w:pPr>
        <w:pStyle w:val="ListParagraph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</w:rPr>
      </w:pPr>
      <w:r w:rsidRPr="000C4277">
        <w:rPr>
          <w:rFonts w:cs="Times New Roman"/>
        </w:rPr>
        <w:t>Вид спорта (</w:t>
      </w:r>
      <w:r w:rsidRPr="000C4277">
        <w:rPr>
          <w:rFonts w:cs="Times New Roman"/>
          <w:i/>
          <w:lang w:val="en-US"/>
        </w:rPr>
        <w:t>sport</w:t>
      </w:r>
      <w:r w:rsidRPr="000C4277">
        <w:rPr>
          <w:rFonts w:cs="Times New Roman"/>
          <w:i/>
        </w:rPr>
        <w:t>_</w:t>
      </w:r>
      <w:r w:rsidRPr="000C4277">
        <w:rPr>
          <w:rFonts w:cs="Times New Roman"/>
          <w:i/>
          <w:lang w:val="en-US"/>
        </w:rPr>
        <w:t>id</w:t>
      </w:r>
      <w:r w:rsidRPr="000C4277">
        <w:rPr>
          <w:rFonts w:cs="Times New Roman"/>
        </w:rPr>
        <w:t>) – внешний ключ на таблицу с видами спорта (</w:t>
      </w:r>
      <w:r w:rsidRPr="000C4277">
        <w:rPr>
          <w:rFonts w:cs="Times New Roman"/>
          <w:i/>
          <w:lang w:val="en-US"/>
        </w:rPr>
        <w:t>sport</w:t>
      </w:r>
      <w:r w:rsidRPr="000C4277">
        <w:rPr>
          <w:rFonts w:cs="Times New Roman"/>
        </w:rPr>
        <w:t>);</w:t>
      </w:r>
    </w:p>
    <w:p w14:paraId="3826B70E" w14:textId="77777777" w:rsidR="007072F5" w:rsidRPr="000C4277" w:rsidRDefault="007072F5" w:rsidP="007072F5">
      <w:r w:rsidRPr="000C4277">
        <w:t>Клуб (</w:t>
      </w:r>
      <w:r w:rsidRPr="000C4277">
        <w:rPr>
          <w:i/>
          <w:lang w:val="en-US"/>
        </w:rPr>
        <w:t>club</w:t>
      </w:r>
      <w:r w:rsidRPr="000C4277">
        <w:rPr>
          <w:i/>
        </w:rPr>
        <w:t>_</w:t>
      </w:r>
      <w:r w:rsidRPr="000C4277">
        <w:rPr>
          <w:i/>
          <w:lang w:val="en-US"/>
        </w:rPr>
        <w:t>id</w:t>
      </w:r>
      <w:r w:rsidRPr="000C4277">
        <w:t>) – внешний ключ на клуб, если встреча принадлежит одному из клубов.</w:t>
      </w:r>
    </w:p>
    <w:p w14:paraId="403173B8" w14:textId="77777777" w:rsidR="00661E72" w:rsidRPr="000C4277" w:rsidRDefault="00661E72" w:rsidP="00661E72">
      <w:pPr>
        <w:ind w:firstLine="0"/>
      </w:pPr>
    </w:p>
    <w:p w14:paraId="6F572C38" w14:textId="4575E58A" w:rsidR="007072F5" w:rsidRPr="000C4277" w:rsidRDefault="007072F5" w:rsidP="00A4347A">
      <w:pPr>
        <w:pStyle w:val="Head2"/>
        <w:rPr>
          <w:lang w:val="ru-RU"/>
        </w:rPr>
      </w:pPr>
      <w:bookmarkStart w:id="7" w:name="_Toc89728388"/>
      <w:r w:rsidRPr="000C4277">
        <w:t>1.6 Моделирование поведения объектов программного средства</w:t>
      </w:r>
      <w:bookmarkEnd w:id="7"/>
    </w:p>
    <w:p w14:paraId="7E485E4B" w14:textId="3E2DAB02" w:rsidR="007072F5" w:rsidRPr="000C4277" w:rsidRDefault="007072F5" w:rsidP="007072F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Для обозначения в каких состояниях может находит</w:t>
      </w:r>
      <w:r w:rsidR="00A4347A" w:rsidRPr="000C4277">
        <w:rPr>
          <w:rFonts w:eastAsia="Times New Roman"/>
          <w:color w:val="000000"/>
        </w:rPr>
        <w:t>ь</w:t>
      </w:r>
      <w:r w:rsidRPr="000C4277">
        <w:rPr>
          <w:rFonts w:eastAsia="Times New Roman"/>
          <w:color w:val="000000"/>
        </w:rPr>
        <w:t xml:space="preserve">ся иностранная виза была разработана диаграмма состояний (рисунок </w:t>
      </w:r>
      <w:r w:rsidR="00A4347A" w:rsidRPr="000C4277">
        <w:rPr>
          <w:rFonts w:eastAsia="Times New Roman"/>
          <w:color w:val="000000"/>
        </w:rPr>
        <w:t>1.8</w:t>
      </w:r>
      <w:r w:rsidRPr="000C4277">
        <w:rPr>
          <w:rFonts w:eastAsia="Times New Roman"/>
          <w:color w:val="000000"/>
        </w:rPr>
        <w:t>). На данной диаграмме можно увидеть все возможные состояния, а также переходы между ними. Состояния встречи необходимы для информирования участников, на какой стадии находится та или иная встреча.</w:t>
      </w:r>
    </w:p>
    <w:p w14:paraId="3956707D" w14:textId="77777777" w:rsidR="007072F5" w:rsidRPr="000C4277" w:rsidRDefault="007072F5" w:rsidP="007072F5">
      <w:pPr>
        <w:rPr>
          <w:rFonts w:eastAsia="Times New Roman"/>
          <w:color w:val="000000"/>
        </w:rPr>
      </w:pPr>
    </w:p>
    <w:p w14:paraId="07C06204" w14:textId="3902973A" w:rsidR="007072F5" w:rsidRPr="000C4277" w:rsidRDefault="007072F5" w:rsidP="00A4347A">
      <w:pPr>
        <w:ind w:firstLine="0"/>
        <w:rPr>
          <w:rFonts w:eastAsia="Times New Roman"/>
          <w:color w:val="000000"/>
        </w:rPr>
      </w:pPr>
      <w:r w:rsidRPr="000C4277">
        <w:rPr>
          <w:noProof/>
        </w:rPr>
        <w:drawing>
          <wp:inline distT="0" distB="0" distL="0" distR="0" wp14:anchorId="33042600" wp14:editId="41328C0A">
            <wp:extent cx="5939790" cy="4767580"/>
            <wp:effectExtent l="0" t="0" r="0" b="0"/>
            <wp:docPr id="13" name="Рисунок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F204" w14:textId="0E2E33D4" w:rsidR="007072F5" w:rsidRPr="000C4277" w:rsidRDefault="007072F5" w:rsidP="007072F5">
      <w:pPr>
        <w:jc w:val="center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 xml:space="preserve">Рисунок </w:t>
      </w:r>
      <w:r w:rsidR="00A4347A" w:rsidRPr="000C4277">
        <w:rPr>
          <w:rFonts w:eastAsia="Times New Roman"/>
          <w:color w:val="000000"/>
        </w:rPr>
        <w:t>1.8</w:t>
      </w:r>
      <w:r w:rsidRPr="000C4277">
        <w:rPr>
          <w:rFonts w:eastAsia="Times New Roman"/>
          <w:color w:val="000000"/>
        </w:rPr>
        <w:t xml:space="preserve"> – Диаграмма состояний виз</w:t>
      </w:r>
      <w:r w:rsidR="00A4347A" w:rsidRPr="000C4277">
        <w:rPr>
          <w:rFonts w:eastAsia="Times New Roman"/>
          <w:color w:val="000000"/>
        </w:rPr>
        <w:t>ы</w:t>
      </w:r>
    </w:p>
    <w:p w14:paraId="265D76FF" w14:textId="77777777" w:rsidR="007072F5" w:rsidRPr="000C4277" w:rsidRDefault="007072F5" w:rsidP="007072F5">
      <w:pPr>
        <w:rPr>
          <w:rFonts w:eastAsia="Times New Roman"/>
          <w:color w:val="000000"/>
        </w:rPr>
      </w:pPr>
    </w:p>
    <w:p w14:paraId="6AAACBB5" w14:textId="77777777" w:rsidR="007072F5" w:rsidRPr="000C4277" w:rsidRDefault="007072F5" w:rsidP="007072F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lastRenderedPageBreak/>
        <w:t>Процесс изменения состояний начинается с подачи документов на визу. По умолчанию, после создания, новая встреча имеет состояние «подача документов на визу».</w:t>
      </w:r>
    </w:p>
    <w:p w14:paraId="3555CC00" w14:textId="33705C05" w:rsidR="007072F5" w:rsidRPr="000C4277" w:rsidRDefault="007072F5" w:rsidP="007072F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Целью получения любой визы является непосредственно её проведение (состояние «одобрено»), до которого участники будут получать уведомления обо всех изменениях в состоянии встречи. До достижения состояния «Проведена» есть минимум еще одно состояние, которое должно быть пройдено – «прием документов».</w:t>
      </w:r>
    </w:p>
    <w:p w14:paraId="377FEF65" w14:textId="76CC1428" w:rsidR="007072F5" w:rsidRPr="000C4277" w:rsidRDefault="007072F5" w:rsidP="007072F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Состояние «прием документов» достигается по соблюдению условий</w:t>
      </w:r>
      <w:r w:rsidR="00A4347A" w:rsidRPr="000C4277">
        <w:rPr>
          <w:rFonts w:eastAsia="Times New Roman"/>
          <w:color w:val="000000"/>
        </w:rPr>
        <w:t xml:space="preserve">. </w:t>
      </w:r>
      <w:r w:rsidRPr="000C4277">
        <w:rPr>
          <w:rFonts w:eastAsia="Times New Roman"/>
          <w:color w:val="000000"/>
        </w:rPr>
        <w:t>Важным условием достижения данного состояния является необходимость уложиться к запанированному времени.</w:t>
      </w:r>
    </w:p>
    <w:p w14:paraId="420FD5E6" w14:textId="1DC838D2" w:rsidR="007072F5" w:rsidRPr="000C4277" w:rsidRDefault="007072F5" w:rsidP="007072F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После назначение встречи, выполнение условий проведения может измениться, например, несколько участников изменят свой статус на «Не приду». Для таких случаев предусмотрено ещё одно состояние – «Под вопросом». Данное состояние информирует участников, что условия не выполняются и виза не может быть, одобрена из</w:t>
      </w:r>
      <w:r w:rsidR="00D97F6A" w:rsidRPr="000C4277">
        <w:rPr>
          <w:rFonts w:eastAsia="Times New Roman"/>
          <w:color w:val="000000"/>
        </w:rPr>
        <w:t>-</w:t>
      </w:r>
      <w:r w:rsidRPr="000C4277">
        <w:rPr>
          <w:rFonts w:eastAsia="Times New Roman"/>
          <w:color w:val="000000"/>
        </w:rPr>
        <w:t>за изменений в соблюдени</w:t>
      </w:r>
      <w:r w:rsidR="00043708">
        <w:rPr>
          <w:rFonts w:eastAsia="Times New Roman"/>
          <w:color w:val="000000"/>
        </w:rPr>
        <w:t xml:space="preserve">и </w:t>
      </w:r>
      <w:r w:rsidRPr="000C4277">
        <w:rPr>
          <w:rFonts w:eastAsia="Times New Roman"/>
          <w:color w:val="000000"/>
        </w:rPr>
        <w:t>условий</w:t>
      </w:r>
      <w:r w:rsidR="00043708">
        <w:rPr>
          <w:rFonts w:eastAsia="Times New Roman"/>
          <w:color w:val="000000"/>
        </w:rPr>
        <w:t>.</w:t>
      </w:r>
    </w:p>
    <w:p w14:paraId="748DBB15" w14:textId="207DEBBE" w:rsidR="007072F5" w:rsidRPr="000C4277" w:rsidRDefault="007072F5" w:rsidP="007072F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После истечения запланированного времени</w:t>
      </w:r>
      <w:r w:rsidR="00D97F6A" w:rsidRPr="000C4277">
        <w:rPr>
          <w:rFonts w:eastAsia="Times New Roman"/>
          <w:color w:val="000000"/>
        </w:rPr>
        <w:t>,</w:t>
      </w:r>
      <w:r w:rsidRPr="000C4277">
        <w:rPr>
          <w:rFonts w:eastAsia="Times New Roman"/>
          <w:color w:val="000000"/>
        </w:rPr>
        <w:t xml:space="preserve"> если условия изменений были не соблюдены то, состояние переводиться в «Отменена», которое информирует участников об отмене визы. Процесс организации заканчивается.</w:t>
      </w:r>
    </w:p>
    <w:p w14:paraId="7C4F0F5C" w14:textId="79D731D0" w:rsidR="007072F5" w:rsidRPr="000C4277" w:rsidRDefault="007072F5" w:rsidP="00D97F6A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Виза может быть переведена в состояние «Отменена» в любой момент</w:t>
      </w:r>
      <w:r w:rsidR="00D97F6A" w:rsidRPr="000C4277">
        <w:rPr>
          <w:rFonts w:eastAsia="Times New Roman"/>
          <w:color w:val="000000"/>
        </w:rPr>
        <w:t xml:space="preserve"> </w:t>
      </w:r>
      <w:r w:rsidRPr="000C4277">
        <w:rPr>
          <w:rFonts w:eastAsia="Times New Roman"/>
          <w:color w:val="000000"/>
        </w:rPr>
        <w:t xml:space="preserve">сотрудником </w:t>
      </w:r>
      <w:r w:rsidR="00D97F6A" w:rsidRPr="000C4277">
        <w:rPr>
          <w:rFonts w:eastAsia="Times New Roman"/>
          <w:color w:val="000000"/>
        </w:rPr>
        <w:t>визового</w:t>
      </w:r>
      <w:r w:rsidRPr="000C4277">
        <w:rPr>
          <w:rFonts w:eastAsia="Times New Roman"/>
          <w:color w:val="000000"/>
        </w:rPr>
        <w:t xml:space="preserve"> центра</w:t>
      </w:r>
      <w:r w:rsidR="00D97F6A" w:rsidRPr="000C4277">
        <w:rPr>
          <w:rFonts w:eastAsia="Times New Roman"/>
          <w:color w:val="000000"/>
        </w:rPr>
        <w:t>,</w:t>
      </w:r>
      <w:r w:rsidRPr="000C4277">
        <w:rPr>
          <w:rFonts w:eastAsia="Times New Roman"/>
          <w:color w:val="000000"/>
        </w:rPr>
        <w:t xml:space="preserve"> если она не является проведенной.</w:t>
      </w:r>
    </w:p>
    <w:p w14:paraId="6EE99317" w14:textId="77777777" w:rsidR="00661E72" w:rsidRPr="000C4277" w:rsidRDefault="00661E72" w:rsidP="00661E72">
      <w:pPr>
        <w:ind w:firstLine="0"/>
      </w:pPr>
    </w:p>
    <w:p w14:paraId="1F5AE09D" w14:textId="6D1B385E" w:rsidR="007072F5" w:rsidRPr="000C4277" w:rsidRDefault="007072F5" w:rsidP="00D97F6A">
      <w:pPr>
        <w:pStyle w:val="Head2"/>
        <w:rPr>
          <w:rFonts w:eastAsia="Times New Roman"/>
          <w:color w:val="000000"/>
          <w:lang w:val="ru-RU"/>
        </w:rPr>
      </w:pPr>
      <w:bookmarkStart w:id="8" w:name="_Toc89728389"/>
      <w:r w:rsidRPr="000C4277">
        <w:t>1.7 Моделирование взаимодействия объектов программного средства</w:t>
      </w:r>
      <w:bookmarkEnd w:id="8"/>
    </w:p>
    <w:p w14:paraId="7C67B19B" w14:textId="5FD581AC" w:rsidR="007072F5" w:rsidRPr="000C4277" w:rsidRDefault="007072F5" w:rsidP="007072F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 xml:space="preserve">Для демонстрации работы аутентификации в системе была разработана диаграмма последовательности (рисунок </w:t>
      </w:r>
      <w:r w:rsidR="00D97F6A" w:rsidRPr="000C4277">
        <w:rPr>
          <w:rFonts w:eastAsia="Times New Roman"/>
          <w:color w:val="000000"/>
        </w:rPr>
        <w:t>1.9</w:t>
      </w:r>
      <w:r w:rsidRPr="000C4277">
        <w:rPr>
          <w:rFonts w:eastAsia="Times New Roman"/>
          <w:color w:val="000000"/>
        </w:rPr>
        <w:t xml:space="preserve">). На ней изображено взаимодействие клиентской части приложения с </w:t>
      </w:r>
      <w:proofErr w:type="spellStart"/>
      <w:r w:rsidRPr="000C4277">
        <w:rPr>
          <w:rFonts w:eastAsia="Times New Roman"/>
          <w:color w:val="000000"/>
        </w:rPr>
        <w:t>микросервисной</w:t>
      </w:r>
      <w:proofErr w:type="spellEnd"/>
      <w:r w:rsidRPr="000C4277">
        <w:rPr>
          <w:rFonts w:eastAsia="Times New Roman"/>
          <w:color w:val="000000"/>
        </w:rPr>
        <w:t xml:space="preserve"> архитектурой серверной части.</w:t>
      </w:r>
    </w:p>
    <w:p w14:paraId="31157561" w14:textId="77777777" w:rsidR="007072F5" w:rsidRPr="000C4277" w:rsidRDefault="007072F5" w:rsidP="007072F5">
      <w:pPr>
        <w:rPr>
          <w:rFonts w:eastAsia="Times New Roman"/>
          <w:color w:val="000000"/>
        </w:rPr>
      </w:pPr>
    </w:p>
    <w:p w14:paraId="2FF77010" w14:textId="524B40BA" w:rsidR="007072F5" w:rsidRPr="000C4277" w:rsidRDefault="007072F5" w:rsidP="00D97F6A">
      <w:pPr>
        <w:ind w:firstLine="0"/>
        <w:rPr>
          <w:rFonts w:eastAsia="Times New Roman"/>
          <w:color w:val="000000"/>
        </w:rPr>
      </w:pPr>
      <w:r w:rsidRPr="000C4277">
        <w:rPr>
          <w:noProof/>
        </w:rPr>
        <w:lastRenderedPageBreak/>
        <w:drawing>
          <wp:inline distT="0" distB="0" distL="0" distR="0" wp14:anchorId="4B3344C2" wp14:editId="08E19A40">
            <wp:extent cx="5939790" cy="3531870"/>
            <wp:effectExtent l="0" t="0" r="0" b="0"/>
            <wp:docPr id="4" name="Рисунок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D1FB" w14:textId="28EE1FEB" w:rsidR="007072F5" w:rsidRPr="000C4277" w:rsidRDefault="007072F5" w:rsidP="007072F5">
      <w:pPr>
        <w:jc w:val="center"/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 xml:space="preserve">Рисунок </w:t>
      </w:r>
      <w:r w:rsidR="00D97F6A" w:rsidRPr="000C4277">
        <w:rPr>
          <w:rFonts w:eastAsia="Times New Roman"/>
          <w:color w:val="000000"/>
        </w:rPr>
        <w:t>1.9</w:t>
      </w:r>
      <w:r w:rsidRPr="000C4277">
        <w:rPr>
          <w:rFonts w:eastAsia="Times New Roman"/>
          <w:color w:val="000000"/>
        </w:rPr>
        <w:t xml:space="preserve"> – Диаграмма последовательности аутентификации</w:t>
      </w:r>
    </w:p>
    <w:p w14:paraId="158E5E8E" w14:textId="77777777" w:rsidR="007072F5" w:rsidRPr="000C4277" w:rsidRDefault="007072F5" w:rsidP="007072F5">
      <w:pPr>
        <w:rPr>
          <w:rFonts w:eastAsia="Times New Roman"/>
          <w:color w:val="000000"/>
        </w:rPr>
      </w:pPr>
    </w:p>
    <w:p w14:paraId="11CE354C" w14:textId="77777777" w:rsidR="007072F5" w:rsidRPr="000C4277" w:rsidRDefault="007072F5" w:rsidP="0020461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Для того, чтобы на сервере было выполнено любое действие, инициируемое пользователем при взаимодействии с клиентской частью, необходимо, чтобы данный пользователей был аутентифицирован (имел валидный токен).</w:t>
      </w:r>
    </w:p>
    <w:p w14:paraId="2EDF5191" w14:textId="77777777" w:rsidR="007072F5" w:rsidRPr="000C4277" w:rsidRDefault="007072F5" w:rsidP="0020461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 xml:space="preserve">За процесс аутентификации пользователей отвечает специальный </w:t>
      </w:r>
      <w:proofErr w:type="spellStart"/>
      <w:r w:rsidRPr="000C4277">
        <w:rPr>
          <w:rFonts w:eastAsia="Times New Roman"/>
          <w:color w:val="000000"/>
        </w:rPr>
        <w:t>аутентификационный</w:t>
      </w:r>
      <w:proofErr w:type="spellEnd"/>
      <w:r w:rsidRPr="000C4277">
        <w:rPr>
          <w:rFonts w:eastAsia="Times New Roman"/>
          <w:color w:val="000000"/>
        </w:rPr>
        <w:t xml:space="preserve"> сервис.</w:t>
      </w:r>
    </w:p>
    <w:p w14:paraId="484900EA" w14:textId="77777777" w:rsidR="007072F5" w:rsidRPr="000C4277" w:rsidRDefault="007072F5" w:rsidP="0020461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Последовательность действий следующая:</w:t>
      </w:r>
    </w:p>
    <w:p w14:paraId="33B4F7A9" w14:textId="77777777" w:rsidR="007072F5" w:rsidRPr="000C4277" w:rsidRDefault="007072F5" w:rsidP="00204615">
      <w:pPr>
        <w:pStyle w:val="ListParagraph"/>
        <w:numPr>
          <w:ilvl w:val="0"/>
          <w:numId w:val="10"/>
        </w:numPr>
        <w:tabs>
          <w:tab w:val="clear" w:pos="0"/>
          <w:tab w:val="num" w:pos="1418"/>
        </w:tabs>
        <w:ind w:left="0" w:firstLine="567"/>
        <w:rPr>
          <w:rFonts w:eastAsia="Times New Roman" w:cs="Times New Roman"/>
          <w:color w:val="000000"/>
        </w:rPr>
      </w:pPr>
      <w:r w:rsidRPr="000C4277">
        <w:rPr>
          <w:rFonts w:eastAsia="Times New Roman" w:cs="Times New Roman"/>
          <w:color w:val="000000"/>
        </w:rPr>
        <w:t>Пользователь инициирует действие на клиентской части;</w:t>
      </w:r>
    </w:p>
    <w:p w14:paraId="408DE264" w14:textId="77777777" w:rsidR="007072F5" w:rsidRPr="000C4277" w:rsidRDefault="007072F5" w:rsidP="00204615">
      <w:pPr>
        <w:pStyle w:val="ListParagraph"/>
        <w:numPr>
          <w:ilvl w:val="0"/>
          <w:numId w:val="10"/>
        </w:numPr>
        <w:tabs>
          <w:tab w:val="clear" w:pos="0"/>
          <w:tab w:val="num" w:pos="1418"/>
        </w:tabs>
        <w:ind w:left="0" w:firstLine="567"/>
        <w:rPr>
          <w:rFonts w:eastAsia="Times New Roman" w:cs="Times New Roman"/>
          <w:color w:val="000000"/>
        </w:rPr>
      </w:pPr>
      <w:r w:rsidRPr="000C4277">
        <w:rPr>
          <w:rFonts w:eastAsia="Times New Roman" w:cs="Times New Roman"/>
          <w:color w:val="000000"/>
        </w:rPr>
        <w:t xml:space="preserve">Клиентская часть делает запрос в </w:t>
      </w:r>
      <w:proofErr w:type="spellStart"/>
      <w:r w:rsidRPr="000C4277">
        <w:rPr>
          <w:rFonts w:eastAsia="Times New Roman" w:cs="Times New Roman"/>
          <w:color w:val="000000"/>
        </w:rPr>
        <w:t>аутентификационный</w:t>
      </w:r>
      <w:proofErr w:type="spellEnd"/>
      <w:r w:rsidRPr="000C4277">
        <w:rPr>
          <w:rFonts w:eastAsia="Times New Roman" w:cs="Times New Roman"/>
          <w:color w:val="000000"/>
        </w:rPr>
        <w:t xml:space="preserve"> сервис, для подтверждения личности пользователя;</w:t>
      </w:r>
    </w:p>
    <w:p w14:paraId="1E32E18F" w14:textId="77777777" w:rsidR="007072F5" w:rsidRPr="000C4277" w:rsidRDefault="007072F5" w:rsidP="00204615">
      <w:pPr>
        <w:pStyle w:val="ListParagraph"/>
        <w:numPr>
          <w:ilvl w:val="0"/>
          <w:numId w:val="10"/>
        </w:numPr>
        <w:tabs>
          <w:tab w:val="clear" w:pos="0"/>
          <w:tab w:val="num" w:pos="1418"/>
        </w:tabs>
        <w:ind w:left="0" w:firstLine="567"/>
        <w:rPr>
          <w:rFonts w:eastAsia="Times New Roman" w:cs="Times New Roman"/>
          <w:color w:val="000000"/>
        </w:rPr>
      </w:pPr>
      <w:proofErr w:type="spellStart"/>
      <w:r w:rsidRPr="000C4277">
        <w:rPr>
          <w:rFonts w:eastAsia="Times New Roman" w:cs="Times New Roman"/>
          <w:color w:val="000000"/>
        </w:rPr>
        <w:t>Аутентификационный</w:t>
      </w:r>
      <w:proofErr w:type="spellEnd"/>
      <w:r w:rsidRPr="000C4277">
        <w:rPr>
          <w:rFonts w:eastAsia="Times New Roman" w:cs="Times New Roman"/>
          <w:color w:val="000000"/>
        </w:rPr>
        <w:t xml:space="preserve"> сервис, на основании данных о пользователе, подписывает новый токен;</w:t>
      </w:r>
    </w:p>
    <w:p w14:paraId="2103EC84" w14:textId="77777777" w:rsidR="007072F5" w:rsidRPr="000C4277" w:rsidRDefault="007072F5" w:rsidP="00204615">
      <w:pPr>
        <w:pStyle w:val="ListParagraph"/>
        <w:numPr>
          <w:ilvl w:val="0"/>
          <w:numId w:val="10"/>
        </w:numPr>
        <w:tabs>
          <w:tab w:val="clear" w:pos="0"/>
          <w:tab w:val="num" w:pos="1418"/>
        </w:tabs>
        <w:ind w:left="0" w:firstLine="567"/>
        <w:rPr>
          <w:rFonts w:eastAsia="Times New Roman" w:cs="Times New Roman"/>
          <w:color w:val="000000"/>
        </w:rPr>
      </w:pPr>
      <w:proofErr w:type="spellStart"/>
      <w:r w:rsidRPr="000C4277">
        <w:rPr>
          <w:rFonts w:eastAsia="Times New Roman" w:cs="Times New Roman"/>
          <w:color w:val="000000"/>
        </w:rPr>
        <w:t>Аутентификационный</w:t>
      </w:r>
      <w:proofErr w:type="spellEnd"/>
      <w:r w:rsidRPr="000C4277">
        <w:rPr>
          <w:rFonts w:eastAsia="Times New Roman" w:cs="Times New Roman"/>
          <w:color w:val="000000"/>
        </w:rPr>
        <w:t xml:space="preserve"> сервис возвращает в ответе клиенту токен;</w:t>
      </w:r>
    </w:p>
    <w:p w14:paraId="2E9534F5" w14:textId="77777777" w:rsidR="007072F5" w:rsidRPr="000C4277" w:rsidRDefault="007072F5" w:rsidP="00204615">
      <w:pPr>
        <w:pStyle w:val="ListParagraph"/>
        <w:numPr>
          <w:ilvl w:val="0"/>
          <w:numId w:val="10"/>
        </w:numPr>
        <w:tabs>
          <w:tab w:val="clear" w:pos="0"/>
          <w:tab w:val="num" w:pos="1418"/>
        </w:tabs>
        <w:ind w:left="0" w:firstLine="567"/>
        <w:rPr>
          <w:rFonts w:eastAsia="Times New Roman" w:cs="Times New Roman"/>
          <w:color w:val="000000"/>
        </w:rPr>
      </w:pPr>
      <w:r w:rsidRPr="000C4277">
        <w:rPr>
          <w:rFonts w:eastAsia="Times New Roman" w:cs="Times New Roman"/>
          <w:color w:val="000000"/>
        </w:rPr>
        <w:t xml:space="preserve">Клиент делает запрос на необходимый сервис, для обработки инициированного пользователем действия, вместе с полученным от </w:t>
      </w:r>
      <w:proofErr w:type="spellStart"/>
      <w:r w:rsidRPr="000C4277">
        <w:rPr>
          <w:rFonts w:eastAsia="Times New Roman" w:cs="Times New Roman"/>
          <w:color w:val="000000"/>
        </w:rPr>
        <w:t>аутентификационного</w:t>
      </w:r>
      <w:proofErr w:type="spellEnd"/>
      <w:r w:rsidRPr="000C4277">
        <w:rPr>
          <w:rFonts w:eastAsia="Times New Roman" w:cs="Times New Roman"/>
          <w:color w:val="000000"/>
        </w:rPr>
        <w:t xml:space="preserve"> сервиса токеном;</w:t>
      </w:r>
    </w:p>
    <w:p w14:paraId="2D1D6CE7" w14:textId="77777777" w:rsidR="007072F5" w:rsidRPr="000C4277" w:rsidRDefault="007072F5" w:rsidP="00204615">
      <w:pPr>
        <w:pStyle w:val="ListParagraph"/>
        <w:numPr>
          <w:ilvl w:val="0"/>
          <w:numId w:val="10"/>
        </w:numPr>
        <w:tabs>
          <w:tab w:val="clear" w:pos="0"/>
          <w:tab w:val="num" w:pos="1418"/>
        </w:tabs>
        <w:ind w:left="0" w:firstLine="567"/>
        <w:rPr>
          <w:rFonts w:eastAsia="Times New Roman" w:cs="Times New Roman"/>
          <w:color w:val="000000"/>
        </w:rPr>
      </w:pPr>
      <w:r w:rsidRPr="000C4277">
        <w:rPr>
          <w:rFonts w:eastAsia="Times New Roman" w:cs="Times New Roman"/>
          <w:color w:val="000000"/>
        </w:rPr>
        <w:t>Сервис проверяет данный токен на валидность;</w:t>
      </w:r>
    </w:p>
    <w:p w14:paraId="5CE7A1D9" w14:textId="77777777" w:rsidR="007072F5" w:rsidRPr="000C4277" w:rsidRDefault="007072F5" w:rsidP="00204615">
      <w:pPr>
        <w:rPr>
          <w:rFonts w:eastAsia="Times New Roman"/>
          <w:color w:val="000000"/>
        </w:rPr>
      </w:pPr>
      <w:r w:rsidRPr="000C4277">
        <w:rPr>
          <w:rFonts w:eastAsia="Times New Roman"/>
          <w:color w:val="000000"/>
        </w:rPr>
        <w:t>В зависимости от результатов: валиден токен или нет, сервис выполняет или не выполняет действие и возвращает клиенту соответствующий ответ.</w:t>
      </w:r>
    </w:p>
    <w:p w14:paraId="13EBD147" w14:textId="77777777" w:rsidR="007072F5" w:rsidRPr="000C4277" w:rsidRDefault="007072F5" w:rsidP="00204615">
      <w:pPr>
        <w:ind w:firstLine="0"/>
        <w:rPr>
          <w:rFonts w:eastAsia="Times New Roman"/>
          <w:b/>
          <w:color w:val="000000"/>
        </w:rPr>
      </w:pPr>
    </w:p>
    <w:p w14:paraId="1925F7C1" w14:textId="2BFF0EEA" w:rsidR="007072F5" w:rsidRPr="000C4277" w:rsidRDefault="007072F5" w:rsidP="00204615">
      <w:pPr>
        <w:pStyle w:val="Head2"/>
      </w:pPr>
      <w:bookmarkStart w:id="9" w:name="_Toc89728390"/>
      <w:r w:rsidRPr="000C4277">
        <w:lastRenderedPageBreak/>
        <w:t xml:space="preserve">1.8 </w:t>
      </w:r>
      <w:r w:rsidR="00A4069B" w:rsidRPr="000C4277">
        <w:t>Постановка задачи на разработку с описанием назначения и целей создания программного средства</w:t>
      </w:r>
      <w:bookmarkEnd w:id="9"/>
    </w:p>
    <w:p w14:paraId="609E64C7" w14:textId="77777777" w:rsidR="007072F5" w:rsidRPr="000C4277" w:rsidRDefault="007072F5" w:rsidP="00204615">
      <w:pPr>
        <w:tabs>
          <w:tab w:val="left" w:pos="993"/>
        </w:tabs>
      </w:pPr>
      <w:r w:rsidRPr="000C4277">
        <w:rPr>
          <w:rFonts w:eastAsia="Times New Roman"/>
          <w:b/>
          <w:color w:val="000000"/>
        </w:rPr>
        <w:t>Назначение.</w:t>
      </w:r>
      <w:r w:rsidRPr="000C4277">
        <w:rPr>
          <w:rFonts w:eastAsia="Times New Roman"/>
          <w:color w:val="000000"/>
        </w:rPr>
        <w:t xml:space="preserve"> </w:t>
      </w:r>
      <w:r w:rsidRPr="000C4277">
        <w:t>Конечный продукт – многофункциональный сервис для организации и поддержки иностранным студентам визы, помогающий упростить процессы, с которыми постоянно сталкиваются любые иностранные студенты</w:t>
      </w:r>
    </w:p>
    <w:p w14:paraId="378D12F1" w14:textId="62709BEF" w:rsidR="007072F5" w:rsidRPr="000C4277" w:rsidRDefault="007072F5" w:rsidP="00204615">
      <w:pPr>
        <w:tabs>
          <w:tab w:val="left" w:pos="993"/>
        </w:tabs>
      </w:pPr>
      <w:r w:rsidRPr="000C4277">
        <w:t>Система является альтернативой другим более узкоспециализированным приложениям, которые не поддерживают большого количества дисциплин, популяризирую менее известные из них.</w:t>
      </w:r>
    </w:p>
    <w:p w14:paraId="3A1C6990" w14:textId="77777777" w:rsidR="007072F5" w:rsidRPr="000C4277" w:rsidRDefault="007072F5" w:rsidP="00204615">
      <w:pPr>
        <w:tabs>
          <w:tab w:val="left" w:pos="993"/>
        </w:tabs>
      </w:pPr>
      <w:r w:rsidRPr="000C4277">
        <w:rPr>
          <w:rFonts w:eastAsia="Times New Roman"/>
          <w:b/>
          <w:color w:val="000000"/>
        </w:rPr>
        <w:t>Цель создания.</w:t>
      </w:r>
      <w:r w:rsidRPr="000C4277">
        <w:rPr>
          <w:rFonts w:eastAsia="Times New Roman"/>
          <w:color w:val="000000"/>
        </w:rPr>
        <w:t xml:space="preserve"> </w:t>
      </w:r>
      <w:r w:rsidRPr="000C4277">
        <w:t>Система автоматизирует процессы, связанные с поиском и организацией поддержки виз иностранцам.</w:t>
      </w:r>
    </w:p>
    <w:p w14:paraId="6F0A941F" w14:textId="3094F95D" w:rsidR="007072F5" w:rsidRPr="000C4277" w:rsidRDefault="007072F5" w:rsidP="00204615">
      <w:pPr>
        <w:tabs>
          <w:tab w:val="left" w:pos="993"/>
        </w:tabs>
      </w:pPr>
      <w:r w:rsidRPr="000C4277">
        <w:t>В процессе организации</w:t>
      </w:r>
      <w:r w:rsidR="00D97F6A" w:rsidRPr="000C4277">
        <w:t xml:space="preserve"> </w:t>
      </w:r>
      <w:r w:rsidRPr="000C4277">
        <w:t>система может выступать централизованным решением.</w:t>
      </w:r>
    </w:p>
    <w:p w14:paraId="03E16F2A" w14:textId="77777777" w:rsidR="007072F5" w:rsidRPr="000C4277" w:rsidRDefault="007072F5" w:rsidP="00204615">
      <w:r w:rsidRPr="000C4277">
        <w:t>Система помогает обеспечить экономию времени и денег.</w:t>
      </w:r>
    </w:p>
    <w:p w14:paraId="7A724225" w14:textId="77777777" w:rsidR="007072F5" w:rsidRPr="000C4277" w:rsidRDefault="007072F5" w:rsidP="00204615">
      <w:pPr>
        <w:rPr>
          <w:rFonts w:eastAsia="Times New Roman"/>
          <w:color w:val="000000"/>
        </w:rPr>
      </w:pPr>
    </w:p>
    <w:p w14:paraId="04901385" w14:textId="77777777" w:rsidR="00661E72" w:rsidRPr="000C4277" w:rsidRDefault="007072F5" w:rsidP="00204615">
      <w:pPr>
        <w:ind w:firstLine="0"/>
      </w:pPr>
      <w:r w:rsidRPr="000C4277">
        <w:br w:type="page"/>
      </w:r>
    </w:p>
    <w:p w14:paraId="6B7F6308" w14:textId="43BE8D31" w:rsidR="00661E72" w:rsidRPr="000C4277" w:rsidRDefault="00661E72" w:rsidP="00204615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89728391"/>
      <w:r w:rsidRPr="000C427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П</w:t>
      </w:r>
      <w:r w:rsidR="00204615" w:rsidRPr="000C427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РОЕКТИРОВАНИЕ</w:t>
      </w:r>
      <w:bookmarkEnd w:id="10"/>
    </w:p>
    <w:p w14:paraId="116601EE" w14:textId="1164D35E" w:rsidR="00661E72" w:rsidRPr="000C4277" w:rsidRDefault="00661E72" w:rsidP="00204615">
      <w:pPr>
        <w:ind w:firstLine="0"/>
      </w:pPr>
    </w:p>
    <w:p w14:paraId="64C6D733" w14:textId="35ABE474" w:rsidR="00661E72" w:rsidRPr="000C4277" w:rsidRDefault="00D97F6A" w:rsidP="00204615">
      <w:pPr>
        <w:pStyle w:val="Head2"/>
      </w:pPr>
      <w:bookmarkStart w:id="11" w:name="_Toc89728392"/>
      <w:r w:rsidRPr="000C4277">
        <w:rPr>
          <w:lang w:val="ru-RU"/>
        </w:rPr>
        <w:t xml:space="preserve">2.1 </w:t>
      </w:r>
      <w:r w:rsidR="00661E72" w:rsidRPr="000C4277">
        <w:t>Диаграмма компонентов</w:t>
      </w:r>
      <w:bookmarkEnd w:id="11"/>
      <w:r w:rsidR="00661E72" w:rsidRPr="000C4277">
        <w:t xml:space="preserve"> </w:t>
      </w:r>
    </w:p>
    <w:p w14:paraId="3B3AB577" w14:textId="77777777" w:rsidR="00661E72" w:rsidRPr="000C4277" w:rsidRDefault="00661E72" w:rsidP="00204615">
      <w:pPr>
        <w:suppressAutoHyphens w:val="0"/>
        <w:spacing w:before="100" w:beforeAutospacing="1" w:after="100" w:afterAutospacing="1"/>
        <w:ind w:firstLine="0"/>
        <w:rPr>
          <w:rFonts w:eastAsia="Times New Roman"/>
          <w:lang/>
        </w:rPr>
      </w:pPr>
      <w:r w:rsidRPr="000C4277">
        <w:rPr>
          <w:rFonts w:eastAsia="Times New Roman"/>
          <w:lang/>
        </w:rPr>
        <w:t xml:space="preserve">В языке UML для физического представления моделей систем используются диаграммы компонентов и диаграммы развертывания. </w:t>
      </w:r>
    </w:p>
    <w:p w14:paraId="56506C52" w14:textId="77777777" w:rsidR="00661E72" w:rsidRPr="000C4277" w:rsidRDefault="00661E72" w:rsidP="00204615">
      <w:pPr>
        <w:suppressAutoHyphens w:val="0"/>
        <w:spacing w:before="100" w:beforeAutospacing="1" w:after="100" w:afterAutospacing="1"/>
        <w:ind w:firstLine="0"/>
        <w:rPr>
          <w:rFonts w:eastAsia="Times New Roman"/>
          <w:lang/>
        </w:rPr>
      </w:pPr>
      <w:r w:rsidRPr="000C4277">
        <w:rPr>
          <w:rFonts w:eastAsia="Times New Roman"/>
          <w:lang/>
        </w:rPr>
        <w:t>Диаграмма компонентов (</w:t>
      </w:r>
      <w:r w:rsidRPr="000C4277">
        <w:rPr>
          <w:rFonts w:eastAsia="Times New Roman"/>
          <w:i/>
          <w:iCs/>
          <w:lang/>
        </w:rPr>
        <w:t>сοmponent diagrαm</w:t>
      </w:r>
      <w:r w:rsidRPr="000C4277">
        <w:rPr>
          <w:rFonts w:eastAsia="Times New Roman"/>
          <w:lang/>
        </w:rPr>
        <w:t xml:space="preserve">) ‒ вид UML диаграмм, которая описывает особенности физического представления системы. Она позволяет описать архитектурный вид разрабатываемой системы, а также установить зависимости между программными компонентами. </w:t>
      </w:r>
    </w:p>
    <w:p w14:paraId="66587AAD" w14:textId="77777777" w:rsidR="00661E72" w:rsidRPr="000C4277" w:rsidRDefault="00661E72" w:rsidP="00204615">
      <w:pPr>
        <w:suppressAutoHyphens w:val="0"/>
        <w:spacing w:before="100" w:beforeAutospacing="1" w:after="100" w:afterAutospacing="1"/>
        <w:ind w:firstLine="0"/>
        <w:rPr>
          <w:rFonts w:eastAsia="Times New Roman"/>
          <w:lang/>
        </w:rPr>
      </w:pPr>
      <w:r w:rsidRPr="000C4277">
        <w:rPr>
          <w:rFonts w:eastAsia="Times New Roman"/>
          <w:lang/>
        </w:rPr>
        <w:t xml:space="preserve">Основными преследуемыми целями диаграммы компонентов являются: визуализация общей структуры исходного кода программы, обеспечения многократного использования некоторых фрагментов кода, а также представление концептуальной и физической баз данных. </w:t>
      </w:r>
    </w:p>
    <w:p w14:paraId="6B672679" w14:textId="7A3949AE" w:rsidR="00661E72" w:rsidRPr="000C4277" w:rsidRDefault="00661E72" w:rsidP="00204615">
      <w:pPr>
        <w:suppressAutoHyphens w:val="0"/>
        <w:spacing w:before="100" w:beforeAutospacing="1" w:after="100" w:afterAutospacing="1"/>
        <w:ind w:firstLine="0"/>
        <w:rPr>
          <w:rFonts w:eastAsia="Times New Roman"/>
          <w:lang/>
        </w:rPr>
      </w:pPr>
      <w:r w:rsidRPr="000C4277">
        <w:rPr>
          <w:rFonts w:eastAsia="Times New Roman"/>
          <w:lang/>
        </w:rPr>
        <w:t xml:space="preserve">Диаграмма компонентов, представленная на рисунке </w:t>
      </w:r>
      <w:r w:rsidR="00204615" w:rsidRPr="000C4277">
        <w:rPr>
          <w:rFonts w:eastAsia="Times New Roman"/>
        </w:rPr>
        <w:t>2.1</w:t>
      </w:r>
      <w:r w:rsidRPr="000C4277">
        <w:rPr>
          <w:rFonts w:eastAsia="Times New Roman"/>
          <w:lang/>
        </w:rPr>
        <w:t xml:space="preserve">, позволяет определить состав программных компонентов, в роли которых может выступать исходный, бинарный и исполняемый код, а также установить зависимости между ними. </w:t>
      </w:r>
    </w:p>
    <w:p w14:paraId="159B6956" w14:textId="3CA463CA" w:rsidR="00661E72" w:rsidRPr="000C4277" w:rsidRDefault="00661E72" w:rsidP="00043708">
      <w:pPr>
        <w:suppressAutoHyphens w:val="0"/>
        <w:spacing w:before="100" w:beforeAutospacing="1" w:after="100" w:afterAutospacing="1" w:line="240" w:lineRule="auto"/>
        <w:ind w:firstLine="0"/>
        <w:jc w:val="center"/>
        <w:rPr>
          <w:rFonts w:eastAsia="Times New Roman"/>
          <w:lang/>
        </w:rPr>
      </w:pPr>
      <w:r w:rsidRPr="000C4277">
        <w:rPr>
          <w:rFonts w:eastAsia="Times New Roman"/>
          <w:noProof/>
          <w:lang/>
        </w:rPr>
        <w:drawing>
          <wp:inline distT="0" distB="0" distL="0" distR="0" wp14:anchorId="0A4D8F5F" wp14:editId="4DDCDA65">
            <wp:extent cx="5939790" cy="3954780"/>
            <wp:effectExtent l="0" t="0" r="381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277">
        <w:rPr>
          <w:rFonts w:eastAsia="Times New Roman"/>
          <w:lang/>
        </w:rPr>
        <w:t xml:space="preserve">Рисунок </w:t>
      </w:r>
      <w:r w:rsidR="00204615" w:rsidRPr="000C4277">
        <w:rPr>
          <w:rFonts w:eastAsia="Times New Roman"/>
        </w:rPr>
        <w:t>2.1</w:t>
      </w:r>
      <w:r w:rsidRPr="000C4277">
        <w:rPr>
          <w:rFonts w:eastAsia="Times New Roman"/>
          <w:lang/>
        </w:rPr>
        <w:t xml:space="preserve"> – Диаграмма компонентов приложения</w:t>
      </w:r>
    </w:p>
    <w:p w14:paraId="3066CD69" w14:textId="453D734E" w:rsidR="00661E72" w:rsidRPr="000C4277" w:rsidRDefault="00204615" w:rsidP="00204615">
      <w:pPr>
        <w:pStyle w:val="Head2"/>
      </w:pPr>
      <w:bookmarkStart w:id="12" w:name="_Toc89728393"/>
      <w:r w:rsidRPr="000C4277">
        <w:rPr>
          <w:lang w:val="ru-RU"/>
        </w:rPr>
        <w:lastRenderedPageBreak/>
        <w:t xml:space="preserve">2.2 </w:t>
      </w:r>
      <w:r w:rsidR="00661E72" w:rsidRPr="000C4277">
        <w:t>Диаграмма развертывания</w:t>
      </w:r>
      <w:bookmarkEnd w:id="12"/>
      <w:r w:rsidR="00661E72" w:rsidRPr="000C4277">
        <w:t xml:space="preserve"> </w:t>
      </w:r>
    </w:p>
    <w:p w14:paraId="72E2F02F" w14:textId="77777777" w:rsidR="00661E72" w:rsidRPr="000C4277" w:rsidRDefault="00661E72" w:rsidP="00204615">
      <w:pPr>
        <w:suppressAutoHyphens w:val="0"/>
        <w:spacing w:before="100" w:beforeAutospacing="1" w:after="100" w:afterAutospacing="1"/>
        <w:ind w:firstLine="851"/>
        <w:rPr>
          <w:rFonts w:eastAsia="Times New Roman"/>
          <w:lang/>
        </w:rPr>
      </w:pPr>
      <w:r w:rsidRPr="000C4277">
        <w:rPr>
          <w:rFonts w:eastAsia="Times New Roman"/>
          <w:lang/>
        </w:rPr>
        <w:t xml:space="preserve">Диаграмма развертывания – вид UML диаграмм, входящих в диаграммы реализации, и использующаяся для построения графического представления инфраструктуры, на которую будет развернуто разрабатываемое приложение. </w:t>
      </w:r>
    </w:p>
    <w:p w14:paraId="07254060" w14:textId="77777777" w:rsidR="00661E72" w:rsidRPr="000C4277" w:rsidRDefault="00661E72" w:rsidP="00204615">
      <w:pPr>
        <w:suppressAutoHyphens w:val="0"/>
        <w:spacing w:before="100" w:beforeAutospacing="1" w:after="100" w:afterAutospacing="1"/>
        <w:ind w:firstLine="851"/>
        <w:rPr>
          <w:rFonts w:eastAsia="Times New Roman"/>
          <w:lang/>
        </w:rPr>
      </w:pPr>
      <w:r w:rsidRPr="000C4277">
        <w:rPr>
          <w:rFonts w:eastAsia="Times New Roman"/>
          <w:lang/>
        </w:rPr>
        <w:t xml:space="preserve">Кроме демонстрации топологии системы и распределения ее компонентов по узлам, диаграмма развертывания позволяет отследить маршруты передачи между аппаратными узлами. </w:t>
      </w:r>
    </w:p>
    <w:p w14:paraId="3B235BBF" w14:textId="77777777" w:rsidR="00661E72" w:rsidRPr="000C4277" w:rsidRDefault="00661E72" w:rsidP="00204615">
      <w:pPr>
        <w:suppressAutoHyphens w:val="0"/>
        <w:spacing w:before="100" w:beforeAutospacing="1" w:after="100" w:afterAutospacing="1"/>
        <w:ind w:firstLine="851"/>
        <w:rPr>
          <w:rFonts w:eastAsia="Times New Roman"/>
          <w:lang/>
        </w:rPr>
      </w:pPr>
      <w:r w:rsidRPr="000C4277">
        <w:rPr>
          <w:rFonts w:eastAsia="Times New Roman"/>
          <w:lang/>
        </w:rPr>
        <w:t xml:space="preserve">От грамотности построения данной диаграммы зависит производительность системы, т.к. позволяет рационально распределить компоненты по узлам системы. </w:t>
      </w:r>
    </w:p>
    <w:p w14:paraId="5683830E" w14:textId="134C37E1" w:rsidR="00661E72" w:rsidRPr="000C4277" w:rsidRDefault="00661E72" w:rsidP="00204615">
      <w:pPr>
        <w:suppressAutoHyphens w:val="0"/>
        <w:spacing w:before="100" w:beforeAutospacing="1" w:after="100" w:afterAutospacing="1"/>
        <w:ind w:firstLine="851"/>
        <w:rPr>
          <w:rFonts w:eastAsia="Times New Roman"/>
          <w:lang/>
        </w:rPr>
      </w:pPr>
      <w:r w:rsidRPr="000C4277">
        <w:rPr>
          <w:rFonts w:eastAsia="Times New Roman"/>
          <w:lang/>
        </w:rPr>
        <w:t>Данный вид диаграммы также позволяет решить ряд второстепенных, но важных задач, как, например, обеспечение безопасности системы.</w:t>
      </w:r>
      <w:r w:rsidRPr="000C4277">
        <w:rPr>
          <w:rFonts w:eastAsia="Times New Roman"/>
          <w:lang/>
        </w:rPr>
        <w:br/>
        <w:t xml:space="preserve">Среди преследуемых целей при разработке данной диаграммы (см. рисунок </w:t>
      </w:r>
      <w:r w:rsidR="00204615" w:rsidRPr="000C4277">
        <w:rPr>
          <w:rFonts w:eastAsia="Times New Roman"/>
        </w:rPr>
        <w:t>2.2</w:t>
      </w:r>
      <w:r w:rsidRPr="000C4277">
        <w:rPr>
          <w:rFonts w:eastAsia="Times New Roman"/>
          <w:lang/>
        </w:rPr>
        <w:t xml:space="preserve">) можно выделить распределение компонентов системы по ее физическим узлам, отображение физических связей между узлами системы на этапе исполнения, а также выявление узких мест системы и реконфигурация ее топологии для достижения требуемой производительности. </w:t>
      </w:r>
    </w:p>
    <w:p w14:paraId="7243BAF5" w14:textId="4E5E45C7" w:rsidR="00661E72" w:rsidRPr="000C4277" w:rsidRDefault="00661E72" w:rsidP="00661E72">
      <w:pPr>
        <w:suppressAutoHyphens w:val="0"/>
        <w:spacing w:line="240" w:lineRule="auto"/>
        <w:ind w:firstLine="0"/>
        <w:jc w:val="left"/>
        <w:rPr>
          <w:rFonts w:eastAsia="Times New Roman"/>
          <w:lang/>
        </w:rPr>
      </w:pPr>
      <w:r w:rsidRPr="000C4277">
        <w:rPr>
          <w:rFonts w:eastAsia="Times New Roman"/>
          <w:lang/>
        </w:rPr>
        <w:fldChar w:fldCharType="begin"/>
      </w:r>
      <w:r w:rsidR="009F2CC7">
        <w:rPr>
          <w:rFonts w:eastAsia="Times New Roman"/>
          <w:lang/>
        </w:rPr>
        <w:instrText xml:space="preserve"> INCLUDEPICTURE "C:\\var\\folders\\sm\\svm3k4350kxfm8yqxl5zyj200000gp\\T\\com.microsoft.Word\\WebArchiveCopyPasteTempFiles\\page54image1612496" \* MERGEFORMAT </w:instrText>
      </w:r>
      <w:r w:rsidRPr="000C4277">
        <w:rPr>
          <w:rFonts w:eastAsia="Times New Roman"/>
          <w:lang/>
        </w:rPr>
        <w:fldChar w:fldCharType="separate"/>
      </w:r>
      <w:r w:rsidRPr="000C4277">
        <w:rPr>
          <w:rFonts w:eastAsia="Times New Roman"/>
          <w:noProof/>
          <w:lang/>
        </w:rPr>
        <w:drawing>
          <wp:inline distT="0" distB="0" distL="0" distR="0" wp14:anchorId="338E3994" wp14:editId="645BBC43">
            <wp:extent cx="5930900" cy="3340100"/>
            <wp:effectExtent l="0" t="0" r="0" b="0"/>
            <wp:docPr id="16" name="Picture 16" descr="page54image161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54image16124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277">
        <w:rPr>
          <w:rFonts w:eastAsia="Times New Roman"/>
          <w:lang/>
        </w:rPr>
        <w:fldChar w:fldCharType="end"/>
      </w:r>
    </w:p>
    <w:p w14:paraId="43E52E96" w14:textId="099502F8" w:rsidR="00661E72" w:rsidRPr="000C4277" w:rsidRDefault="00661E72" w:rsidP="00043708">
      <w:pPr>
        <w:suppressAutoHyphens w:val="0"/>
        <w:spacing w:before="100" w:beforeAutospacing="1" w:after="100" w:afterAutospacing="1" w:line="240" w:lineRule="auto"/>
        <w:ind w:firstLine="0"/>
        <w:jc w:val="center"/>
        <w:rPr>
          <w:rFonts w:eastAsia="Times New Roman"/>
          <w:lang/>
        </w:rPr>
      </w:pPr>
      <w:r w:rsidRPr="000C4277">
        <w:rPr>
          <w:rFonts w:eastAsia="Times New Roman"/>
          <w:lang/>
        </w:rPr>
        <w:t xml:space="preserve">Рисунок </w:t>
      </w:r>
      <w:r w:rsidR="00204615" w:rsidRPr="000C4277">
        <w:rPr>
          <w:rFonts w:eastAsia="Times New Roman"/>
        </w:rPr>
        <w:t>2.2</w:t>
      </w:r>
      <w:r w:rsidRPr="000C4277">
        <w:rPr>
          <w:rFonts w:eastAsia="Times New Roman"/>
          <w:lang/>
        </w:rPr>
        <w:t xml:space="preserve"> – Диаграмма развертывания приложения</w:t>
      </w:r>
    </w:p>
    <w:p w14:paraId="6AF8C9F4" w14:textId="77777777" w:rsidR="00661E72" w:rsidRPr="000C4277" w:rsidRDefault="00661E72" w:rsidP="00661E72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/>
          <w:lang/>
        </w:rPr>
      </w:pPr>
    </w:p>
    <w:p w14:paraId="640D70B2" w14:textId="77777777" w:rsidR="00661E72" w:rsidRPr="000C4277" w:rsidRDefault="00661E72">
      <w:pPr>
        <w:spacing w:line="240" w:lineRule="auto"/>
        <w:ind w:firstLine="0"/>
        <w:jc w:val="left"/>
        <w:rPr>
          <w:lang/>
        </w:rPr>
      </w:pPr>
    </w:p>
    <w:p w14:paraId="0C6085DF" w14:textId="264977A3" w:rsidR="00661E72" w:rsidRPr="000C4277" w:rsidRDefault="00661E72">
      <w:pPr>
        <w:spacing w:line="240" w:lineRule="auto"/>
        <w:ind w:firstLine="0"/>
        <w:jc w:val="left"/>
      </w:pPr>
      <w:r w:rsidRPr="000C4277">
        <w:br w:type="page"/>
      </w:r>
    </w:p>
    <w:p w14:paraId="12A2EF57" w14:textId="77777777" w:rsidR="007072F5" w:rsidRPr="000C4277" w:rsidRDefault="007072F5" w:rsidP="007072F5">
      <w:pPr>
        <w:rPr>
          <w:rFonts w:eastAsia="Times New Roman"/>
          <w:b/>
          <w:color w:val="000000"/>
        </w:rPr>
      </w:pPr>
    </w:p>
    <w:p w14:paraId="3E5C382A" w14:textId="54ACC233" w:rsidR="007031C5" w:rsidRPr="000C4277" w:rsidRDefault="009E18B3" w:rsidP="008507C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89728394"/>
      <w:r w:rsidRPr="000C427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3"/>
    </w:p>
    <w:p w14:paraId="519218E9" w14:textId="77777777" w:rsidR="009E18B3" w:rsidRPr="000C4277" w:rsidRDefault="009E18B3" w:rsidP="009E18B3">
      <w:pPr>
        <w:suppressAutoHyphens w:val="0"/>
        <w:autoSpaceDE w:val="0"/>
        <w:autoSpaceDN w:val="0"/>
        <w:adjustRightInd w:val="0"/>
        <w:spacing w:line="240" w:lineRule="auto"/>
        <w:ind w:firstLine="0"/>
      </w:pPr>
    </w:p>
    <w:p w14:paraId="6CD28DDD" w14:textId="552548B7" w:rsidR="009E18B3" w:rsidRPr="000C4277" w:rsidRDefault="009E18B3" w:rsidP="008507C7">
      <w:pPr>
        <w:suppressAutoHyphens w:val="0"/>
        <w:autoSpaceDE w:val="0"/>
        <w:autoSpaceDN w:val="0"/>
        <w:adjustRightInd w:val="0"/>
      </w:pPr>
      <w:r w:rsidRPr="000C4277">
        <w:t>Было выполнено пред</w:t>
      </w:r>
      <w:r w:rsidR="00204615" w:rsidRPr="000C4277">
        <w:t>-</w:t>
      </w:r>
      <w:r w:rsidRPr="000C4277">
        <w:t>проектное исследование предметной области и определены основные бизнес-процессы системы визовой поддержки иностранных студентов. На основании одного из бизнес-процессов были получены практические навыки построения и описания IDEF0 и BPMN моделей до и после автоматизации.</w:t>
      </w:r>
    </w:p>
    <w:p w14:paraId="649954B7" w14:textId="77777777" w:rsidR="009E18B3" w:rsidRPr="000C4277" w:rsidRDefault="009E18B3" w:rsidP="008507C7">
      <w:pPr>
        <w:suppressAutoHyphens w:val="0"/>
        <w:autoSpaceDE w:val="0"/>
        <w:autoSpaceDN w:val="0"/>
        <w:adjustRightInd w:val="0"/>
      </w:pPr>
      <w:r w:rsidRPr="000C4277">
        <w:t>По завершению проделанной работы можно сделать вывод: стадия проектирования важна и необходима, так как разработчики получают согласованные четкие планы действий, что сокращает время разработки системы и повышает её качество.</w:t>
      </w:r>
    </w:p>
    <w:p w14:paraId="6953CD04" w14:textId="4D09D9E9" w:rsidR="009E18B3" w:rsidRPr="000C4277" w:rsidRDefault="009E18B3" w:rsidP="008507C7">
      <w:pPr>
        <w:suppressAutoHyphens w:val="0"/>
        <w:autoSpaceDE w:val="0"/>
        <w:autoSpaceDN w:val="0"/>
        <w:adjustRightInd w:val="0"/>
      </w:pPr>
      <w:r w:rsidRPr="000C4277">
        <w:t>Анализ предметной области, позволяет выделить ее сущности, определить первоначальные требования к функциональности и определить границы проекта.</w:t>
      </w:r>
    </w:p>
    <w:p w14:paraId="6C9FE3A0" w14:textId="1ADA68B2" w:rsidR="009E18B3" w:rsidRPr="000C4277" w:rsidRDefault="009E18B3" w:rsidP="008507C7">
      <w:pPr>
        <w:suppressAutoHyphens w:val="0"/>
        <w:autoSpaceDE w:val="0"/>
        <w:autoSpaceDN w:val="0"/>
        <w:adjustRightInd w:val="0"/>
      </w:pPr>
      <w:r w:rsidRPr="000C4277">
        <w:t>Описание существующих бизнес-процессов помогает выявить направления для автоматизации, разработать набор необходимой функциональности будущей системы.</w:t>
      </w:r>
    </w:p>
    <w:p w14:paraId="4CEC4FAF" w14:textId="77777777" w:rsidR="009E18B3" w:rsidRPr="000C4277" w:rsidRDefault="009E18B3" w:rsidP="008507C7">
      <w:pPr>
        <w:suppressAutoHyphens w:val="0"/>
        <w:autoSpaceDE w:val="0"/>
        <w:autoSpaceDN w:val="0"/>
        <w:adjustRightInd w:val="0"/>
      </w:pPr>
      <w:r w:rsidRPr="000C4277">
        <w:t>В ходе выполнения лабораторной работы было выполнено построение информационной модели предметной области, разработаны и описаны модели поведения и взаимодействия объектов программного средства, осуществлена постановка задачи на разработку.</w:t>
      </w:r>
    </w:p>
    <w:p w14:paraId="20B9CF68" w14:textId="77777777" w:rsidR="009E18B3" w:rsidRPr="000C4277" w:rsidRDefault="009E18B3" w:rsidP="008507C7">
      <w:pPr>
        <w:suppressAutoHyphens w:val="0"/>
        <w:autoSpaceDE w:val="0"/>
        <w:autoSpaceDN w:val="0"/>
        <w:adjustRightInd w:val="0"/>
      </w:pPr>
      <w:r w:rsidRPr="000C4277">
        <w:t>По завершению проделанной работы можно сделать вывод: стадия проектирования важна и необходима, так как разработчики получают согласованные четкие планы действий, что сокращает время разработки системы и повышает её качество.</w:t>
      </w:r>
    </w:p>
    <w:p w14:paraId="135692AA" w14:textId="77777777" w:rsidR="009E18B3" w:rsidRPr="000C4277" w:rsidRDefault="009E18B3" w:rsidP="008507C7">
      <w:pPr>
        <w:suppressAutoHyphens w:val="0"/>
        <w:autoSpaceDE w:val="0"/>
        <w:autoSpaceDN w:val="0"/>
        <w:adjustRightInd w:val="0"/>
      </w:pPr>
      <w:r w:rsidRPr="000C4277">
        <w:t xml:space="preserve">Информационная модель данных предназначена для представления семантики предметной области в терминах субъективных средств описания – сущностей, атрибутов, идентификаторов сущностей, </w:t>
      </w:r>
      <w:proofErr w:type="spellStart"/>
      <w:r w:rsidRPr="000C4277">
        <w:t>супертипов</w:t>
      </w:r>
      <w:proofErr w:type="spellEnd"/>
      <w:r w:rsidRPr="000C4277">
        <w:t>, подтипов и т.д.</w:t>
      </w:r>
    </w:p>
    <w:p w14:paraId="7B453AFA" w14:textId="77777777" w:rsidR="009E18B3" w:rsidRPr="000C4277" w:rsidRDefault="009E18B3" w:rsidP="008507C7">
      <w:pPr>
        <w:suppressAutoHyphens w:val="0"/>
        <w:autoSpaceDE w:val="0"/>
        <w:autoSpaceDN w:val="0"/>
        <w:adjustRightInd w:val="0"/>
      </w:pPr>
      <w:r w:rsidRPr="000C4277">
        <w:t>В спецификации требований к программному средству должна быть представлена детализация функций проектируемого программного средства с учетом требований к данным, интерфейсам, атрибутам качества, ограничениям и других требований.</w:t>
      </w:r>
    </w:p>
    <w:p w14:paraId="02A307E1" w14:textId="29F48401" w:rsidR="009E18B3" w:rsidRPr="000C4277" w:rsidRDefault="009E18B3" w:rsidP="008507C7">
      <w:r w:rsidRPr="000C4277">
        <w:t xml:space="preserve">В ходе выполнения работы были построены и описаны диаграммы состояний и последовательности. Диаграмма состояний необходима для моделирования состояния программных объектов системы, а также переходы между этими состояниями. Диаграмма последовательности необходима для </w:t>
      </w:r>
      <w:r w:rsidRPr="000C4277">
        <w:lastRenderedPageBreak/>
        <w:t>моделирования, упорядоченного во времени взаимодействия объектов системы.</w:t>
      </w:r>
    </w:p>
    <w:p w14:paraId="2642330A" w14:textId="77777777" w:rsidR="009E18B3" w:rsidRPr="000C4277" w:rsidRDefault="009E18B3" w:rsidP="007031C5">
      <w:pPr>
        <w:pStyle w:val="a2"/>
        <w:rPr>
          <w:rFonts w:eastAsiaTheme="minorHAnsi"/>
          <w:color w:val="auto"/>
          <w:lang w:eastAsia="en-US"/>
        </w:rPr>
      </w:pPr>
    </w:p>
    <w:p w14:paraId="23793DD8" w14:textId="77777777" w:rsidR="00CB023E" w:rsidRPr="000C4277" w:rsidRDefault="00CB023E" w:rsidP="00CB023E"/>
    <w:p w14:paraId="45E0BFC0" w14:textId="257A0656" w:rsidR="000E53E8" w:rsidRPr="000C4277" w:rsidRDefault="000E53E8">
      <w:pPr>
        <w:pStyle w:val="NormalWeb"/>
        <w:spacing w:beforeAutospacing="0" w:afterAutospacing="0"/>
        <w:ind w:firstLine="0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</w:p>
    <w:sectPr w:rsidR="000E53E8" w:rsidRPr="000C4277" w:rsidSect="003739D8">
      <w:pgSz w:w="11906" w:h="16838"/>
      <w:pgMar w:top="910" w:right="851" w:bottom="1365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29"/>
    <w:multiLevelType w:val="hybridMultilevel"/>
    <w:tmpl w:val="7B025A86"/>
    <w:lvl w:ilvl="0" w:tplc="84202CF8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0A73EC"/>
    <w:multiLevelType w:val="multilevel"/>
    <w:tmpl w:val="10028A6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112F5904"/>
    <w:multiLevelType w:val="hybridMultilevel"/>
    <w:tmpl w:val="85963058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01CCA"/>
    <w:multiLevelType w:val="multilevel"/>
    <w:tmpl w:val="31A28A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9256046"/>
    <w:multiLevelType w:val="multilevel"/>
    <w:tmpl w:val="550AE49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 w15:restartNumberingAfterBreak="0">
    <w:nsid w:val="24C95CAA"/>
    <w:multiLevelType w:val="multilevel"/>
    <w:tmpl w:val="69CE82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83121B"/>
    <w:multiLevelType w:val="hybridMultilevel"/>
    <w:tmpl w:val="047A0B8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873156"/>
    <w:multiLevelType w:val="multilevel"/>
    <w:tmpl w:val="DCCE594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8" w15:restartNumberingAfterBreak="0">
    <w:nsid w:val="348C1840"/>
    <w:multiLevelType w:val="hybridMultilevel"/>
    <w:tmpl w:val="4D94BFA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AC68A8"/>
    <w:multiLevelType w:val="hybridMultilevel"/>
    <w:tmpl w:val="8C58AB60"/>
    <w:lvl w:ilvl="0" w:tplc="FFFFFFFF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D9820C3"/>
    <w:multiLevelType w:val="hybridMultilevel"/>
    <w:tmpl w:val="047A0B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6B5D80"/>
    <w:multiLevelType w:val="hybridMultilevel"/>
    <w:tmpl w:val="5F7C8034"/>
    <w:lvl w:ilvl="0" w:tplc="84202CF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A2834"/>
    <w:multiLevelType w:val="multilevel"/>
    <w:tmpl w:val="2E92DCAA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C73A2B"/>
    <w:multiLevelType w:val="multilevel"/>
    <w:tmpl w:val="ACACC96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9B49AE"/>
    <w:multiLevelType w:val="multilevel"/>
    <w:tmpl w:val="D930B74A"/>
    <w:lvl w:ilvl="0">
      <w:start w:val="1"/>
      <w:numFmt w:val="decimal"/>
      <w:lvlText w:val="%1"/>
      <w:lvlJc w:val="left"/>
      <w:pPr>
        <w:tabs>
          <w:tab w:val="num" w:pos="0"/>
        </w:tabs>
        <w:ind w:left="213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54BE4AFE"/>
    <w:multiLevelType w:val="multilevel"/>
    <w:tmpl w:val="856278E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387269"/>
    <w:multiLevelType w:val="hybridMultilevel"/>
    <w:tmpl w:val="4D94BFA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876CB9"/>
    <w:multiLevelType w:val="multilevel"/>
    <w:tmpl w:val="7730D5B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12"/>
  </w:num>
  <w:num w:numId="9">
    <w:abstractNumId w:val="17"/>
  </w:num>
  <w:num w:numId="10">
    <w:abstractNumId w:val="14"/>
  </w:num>
  <w:num w:numId="11">
    <w:abstractNumId w:val="11"/>
  </w:num>
  <w:num w:numId="12">
    <w:abstractNumId w:val="0"/>
  </w:num>
  <w:num w:numId="13">
    <w:abstractNumId w:val="9"/>
  </w:num>
  <w:num w:numId="14">
    <w:abstractNumId w:val="2"/>
  </w:num>
  <w:num w:numId="15">
    <w:abstractNumId w:val="10"/>
  </w:num>
  <w:num w:numId="16">
    <w:abstractNumId w:val="6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E8"/>
    <w:rsid w:val="00043708"/>
    <w:rsid w:val="000C4277"/>
    <w:rsid w:val="000E53E8"/>
    <w:rsid w:val="000F6365"/>
    <w:rsid w:val="000F68CA"/>
    <w:rsid w:val="00104545"/>
    <w:rsid w:val="00204615"/>
    <w:rsid w:val="003739D8"/>
    <w:rsid w:val="0047556C"/>
    <w:rsid w:val="005B2DEB"/>
    <w:rsid w:val="00661E72"/>
    <w:rsid w:val="007031C5"/>
    <w:rsid w:val="007072F5"/>
    <w:rsid w:val="007342A4"/>
    <w:rsid w:val="00762701"/>
    <w:rsid w:val="0084476B"/>
    <w:rsid w:val="008507C7"/>
    <w:rsid w:val="00883B7A"/>
    <w:rsid w:val="009E18B3"/>
    <w:rsid w:val="009F2CC7"/>
    <w:rsid w:val="00A4069B"/>
    <w:rsid w:val="00A4347A"/>
    <w:rsid w:val="00BB131E"/>
    <w:rsid w:val="00BB17A4"/>
    <w:rsid w:val="00BE38AC"/>
    <w:rsid w:val="00C901EB"/>
    <w:rsid w:val="00CB023E"/>
    <w:rsid w:val="00D319DA"/>
    <w:rsid w:val="00D74C38"/>
    <w:rsid w:val="00D97F6A"/>
    <w:rsid w:val="00DD2B23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0D56"/>
  <w15:docId w15:val="{174261A0-8DFA-450A-B943-D8448B25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779"/>
    <w:pPr>
      <w:spacing w:line="276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7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3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C65D34"/>
  </w:style>
  <w:style w:type="character" w:customStyle="1" w:styleId="a0">
    <w:name w:val="Нижний колонтитул Знак"/>
    <w:basedOn w:val="DefaultParagraphFont"/>
    <w:uiPriority w:val="99"/>
    <w:qFormat/>
    <w:rsid w:val="00C65D34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BF50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6052A"/>
    <w:pPr>
      <w:ind w:left="720"/>
      <w:contextualSpacing/>
    </w:pPr>
    <w:rPr>
      <w:rFonts w:cstheme="minorBidi"/>
    </w:rPr>
  </w:style>
  <w:style w:type="paragraph" w:styleId="NormalWeb">
    <w:name w:val="Normal (Web)"/>
    <w:basedOn w:val="Normal"/>
    <w:uiPriority w:val="99"/>
    <w:unhideWhenUsed/>
    <w:qFormat/>
    <w:rsid w:val="00D936F1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C65D34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uiPriority w:val="99"/>
    <w:unhideWhenUsed/>
    <w:rsid w:val="00C65D34"/>
    <w:pPr>
      <w:tabs>
        <w:tab w:val="center" w:pos="4513"/>
        <w:tab w:val="right" w:pos="9026"/>
      </w:tabs>
      <w:spacing w:line="240" w:lineRule="auto"/>
    </w:pPr>
  </w:style>
  <w:style w:type="table" w:styleId="TableGrid">
    <w:name w:val="Table Grid"/>
    <w:basedOn w:val="TableNormal"/>
    <w:uiPriority w:val="39"/>
    <w:rsid w:val="00EF6779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4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476B"/>
    <w:pPr>
      <w:suppressAutoHyphens w:val="0"/>
      <w:spacing w:before="480"/>
      <w:ind w:firstLine="0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476B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476B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476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476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476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476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476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476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476B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476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47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63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1">
    <w:name w:val="курс"/>
    <w:basedOn w:val="Normal"/>
    <w:qFormat/>
    <w:rsid w:val="007031C5"/>
    <w:pPr>
      <w:spacing w:after="120" w:line="259" w:lineRule="auto"/>
    </w:pPr>
    <w:rPr>
      <w:rFonts w:eastAsia="Arial Unicode MS" w:cs="Arial Unicode MS"/>
      <w:color w:val="000000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2">
    <w:name w:val="курсовая"/>
    <w:basedOn w:val="Normal"/>
    <w:qFormat/>
    <w:rsid w:val="007031C5"/>
    <w:pPr>
      <w:spacing w:after="120" w:line="259" w:lineRule="auto"/>
    </w:pPr>
    <w:rPr>
      <w:rFonts w:eastAsia="Times New Roman"/>
      <w:color w:val="000000"/>
      <w:lang w:eastAsia="ru-RU"/>
    </w:rPr>
  </w:style>
  <w:style w:type="paragraph" w:customStyle="1" w:styleId="Head2">
    <w:name w:val="Head2"/>
    <w:basedOn w:val="Heading2"/>
    <w:qFormat/>
    <w:rsid w:val="00D319DA"/>
    <w:rPr>
      <w:rFonts w:ascii="Times New Roman" w:hAnsi="Times New Roman" w:cs="Times New Roman"/>
      <w:b/>
      <w:bCs/>
      <w:color w:val="auto"/>
      <w:sz w:val="28"/>
      <w:szCs w:val="28"/>
      <w:lang/>
    </w:rPr>
  </w:style>
  <w:style w:type="paragraph" w:styleId="NoSpacing">
    <w:name w:val="No Spacing"/>
    <w:uiPriority w:val="1"/>
    <w:qFormat/>
    <w:rsid w:val="00204615"/>
    <w:pPr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C2E00-4C00-8C4F-8544-DBC17FA2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20</Pages>
  <Words>3810</Words>
  <Characters>21720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magdy marko</cp:lastModifiedBy>
  <cp:revision>1</cp:revision>
  <dcterms:created xsi:type="dcterms:W3CDTF">2021-12-06T21:13:00Z</dcterms:created>
  <dcterms:modified xsi:type="dcterms:W3CDTF">2021-12-07T15:55:00Z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