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F36" w:rsidRPr="00383527" w:rsidRDefault="005A14B5" w:rsidP="005A14B5">
      <w:pPr>
        <w:jc w:val="center"/>
        <w:rPr>
          <w:b/>
          <w:bCs/>
          <w:i/>
          <w:iCs/>
          <w:sz w:val="32"/>
          <w:szCs w:val="32"/>
          <w:u w:val="single"/>
        </w:rPr>
      </w:pPr>
      <w:r w:rsidRPr="00383527">
        <w:rPr>
          <w:b/>
          <w:bCs/>
          <w:i/>
          <w:iCs/>
          <w:sz w:val="32"/>
          <w:szCs w:val="32"/>
          <w:u w:val="single"/>
        </w:rPr>
        <w:t>.Net Framework</w:t>
      </w:r>
    </w:p>
    <w:p w:rsidR="005A14B5" w:rsidRPr="00383527" w:rsidRDefault="005A14B5" w:rsidP="005A14B5">
      <w:pPr>
        <w:pStyle w:val="lf-text-block"/>
        <w:shd w:val="clear" w:color="auto" w:fill="FFFFFF"/>
        <w:spacing w:after="0" w:afterAutospacing="0"/>
        <w:rPr>
          <w:rFonts w:asciiTheme="minorHAnsi" w:hAnsiTheme="minorHAnsi" w:cstheme="minorHAnsi"/>
          <w:color w:val="222222"/>
          <w:sz w:val="28"/>
          <w:szCs w:val="28"/>
        </w:rPr>
      </w:pPr>
      <w:r w:rsidRPr="00383527">
        <w:rPr>
          <w:rFonts w:asciiTheme="minorHAnsi" w:hAnsiTheme="minorHAnsi" w:cstheme="minorHAnsi"/>
          <w:color w:val="222222"/>
          <w:sz w:val="28"/>
          <w:szCs w:val="28"/>
        </w:rPr>
        <w:t>The .NET Framework is a technology that supports building and running the next generation of apps and XML Web services. The .NET Framework is designed to fulfill the following objectives:</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provide a consistent object-oriented programming environment whether object code is stored and executed locally, executed locally but Internet-distributed, or executed remotely.</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provide a code-execution environment that minimizes software deployment and versioning conflicts.</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provide a code-execution environment that promotes safe execution of code, including code created by an unknown or semi-trusted third party.</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provide a code-execution environment that eliminates the performance problems of scripted or interpreted environments.</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make the developer experience consistent across widely varying types of apps, such as Windows-based apps and Web-based apps.</w:t>
      </w:r>
    </w:p>
    <w:p w:rsidR="005A14B5" w:rsidRPr="00383527" w:rsidRDefault="005A14B5" w:rsidP="005A14B5">
      <w:pPr>
        <w:pStyle w:val="NormalWeb"/>
        <w:numPr>
          <w:ilvl w:val="0"/>
          <w:numId w:val="1"/>
        </w:numPr>
        <w:shd w:val="clear" w:color="auto" w:fill="FFFFFF"/>
        <w:spacing w:after="0" w:afterAutospacing="0"/>
        <w:ind w:left="570"/>
        <w:rPr>
          <w:rFonts w:asciiTheme="minorHAnsi" w:hAnsiTheme="minorHAnsi" w:cstheme="minorHAnsi"/>
          <w:color w:val="222222"/>
          <w:sz w:val="28"/>
          <w:szCs w:val="28"/>
        </w:rPr>
      </w:pPr>
      <w:r w:rsidRPr="00383527">
        <w:rPr>
          <w:rFonts w:asciiTheme="minorHAnsi" w:hAnsiTheme="minorHAnsi" w:cstheme="minorHAnsi"/>
          <w:color w:val="222222"/>
          <w:sz w:val="28"/>
          <w:szCs w:val="28"/>
        </w:rPr>
        <w:t>To build all communication on industry standards to ensure that code based on the .NET Framework integrates with any other code.</w:t>
      </w:r>
    </w:p>
    <w:p w:rsidR="005A14B5" w:rsidRPr="00383527" w:rsidRDefault="005A14B5" w:rsidP="005A14B5">
      <w:pPr>
        <w:rPr>
          <w:sz w:val="32"/>
          <w:szCs w:val="32"/>
        </w:rPr>
      </w:pPr>
    </w:p>
    <w:p w:rsidR="005A14B5" w:rsidRPr="00383527" w:rsidRDefault="005A14B5" w:rsidP="005A14B5">
      <w:pPr>
        <w:rPr>
          <w:rFonts w:eastAsia="Times New Roman" w:cstheme="minorHAnsi"/>
          <w:color w:val="222222"/>
          <w:sz w:val="28"/>
          <w:szCs w:val="28"/>
        </w:rPr>
      </w:pPr>
      <w:r w:rsidRPr="00383527">
        <w:rPr>
          <w:rFonts w:eastAsia="Times New Roman" w:cstheme="minorHAnsi"/>
          <w:color w:val="222222"/>
          <w:sz w:val="28"/>
          <w:szCs w:val="28"/>
        </w:rPr>
        <w:t xml:space="preserve">The .NET Framework consists of the common language runtime (CLR) and the .NET Framework class library. The common language runtime is the foundation of the .NET Framework. Think of the runtime as an agent that manages code at execution time, providing core services such as memory management, thread management, and </w:t>
      </w:r>
      <w:proofErr w:type="spellStart"/>
      <w:r w:rsidRPr="00383527">
        <w:rPr>
          <w:rFonts w:eastAsia="Times New Roman" w:cstheme="minorHAnsi"/>
          <w:color w:val="222222"/>
          <w:sz w:val="28"/>
          <w:szCs w:val="28"/>
        </w:rPr>
        <w:t>remoting</w:t>
      </w:r>
      <w:proofErr w:type="spellEnd"/>
      <w:r w:rsidRPr="00383527">
        <w:rPr>
          <w:rFonts w:eastAsia="Times New Roman" w:cstheme="minorHAnsi"/>
          <w:color w:val="222222"/>
          <w:sz w:val="28"/>
          <w:szCs w:val="28"/>
        </w:rPr>
        <w:t>, while also enforcing strict type safety and other forms of code accuracy that promote security and robustness. In fact, the concept of code management is a fundamental principle of the runtime. Code that targets the runtime is known as managed code, while code that doesn't target the runtime is known as unmanaged code. The class library is a comprehensive, object-oriented collection of reusable types that you use to develop apps ranging from traditional command-line or graphical user interface (GUI) apps to apps based on the latest innovations provided by ASP.NET, such as Web Forms and XML Web services.</w:t>
      </w:r>
    </w:p>
    <w:p w:rsidR="005A14B5" w:rsidRPr="00383527" w:rsidRDefault="005A14B5" w:rsidP="005A14B5">
      <w:pPr>
        <w:rPr>
          <w:rFonts w:eastAsia="Times New Roman" w:cstheme="minorHAnsi"/>
          <w:color w:val="222222"/>
          <w:sz w:val="28"/>
          <w:szCs w:val="28"/>
        </w:rPr>
      </w:pPr>
    </w:p>
    <w:p w:rsidR="005A14B5" w:rsidRPr="00383527" w:rsidRDefault="005A14B5" w:rsidP="005A14B5">
      <w:pPr>
        <w:rPr>
          <w:rFonts w:eastAsia="Times New Roman" w:cstheme="minorHAnsi"/>
          <w:color w:val="222222"/>
          <w:sz w:val="28"/>
          <w:szCs w:val="28"/>
        </w:rPr>
      </w:pPr>
      <w:r w:rsidRPr="00383527">
        <w:rPr>
          <w:rFonts w:eastAsia="Times New Roman" w:cstheme="minorHAnsi"/>
          <w:color w:val="222222"/>
          <w:sz w:val="28"/>
          <w:szCs w:val="28"/>
        </w:rPr>
        <w:t>For example, ASP.NET hosts the runtime to provide a scalable, server-side environment for managed code. ASP.NET works directly with the runtime to enable ASP.NET apps and XML Web services, both of which are discussed later in this topic.</w:t>
      </w:r>
    </w:p>
    <w:p w:rsidR="005A14B5" w:rsidRPr="00383527" w:rsidRDefault="005A14B5" w:rsidP="005A14B5">
      <w:pPr>
        <w:rPr>
          <w:rFonts w:eastAsia="Times New Roman" w:cstheme="minorHAnsi"/>
          <w:color w:val="222222"/>
          <w:sz w:val="28"/>
          <w:szCs w:val="28"/>
        </w:rPr>
      </w:pPr>
    </w:p>
    <w:p w:rsidR="005A14B5" w:rsidRPr="00383527" w:rsidRDefault="005A14B5" w:rsidP="005A14B5">
      <w:pPr>
        <w:rPr>
          <w:rFonts w:eastAsia="Times New Roman" w:cstheme="minorHAnsi"/>
          <w:color w:val="222222"/>
          <w:sz w:val="28"/>
          <w:szCs w:val="28"/>
        </w:rPr>
      </w:pPr>
    </w:p>
    <w:p w:rsidR="005A14B5" w:rsidRPr="00383527" w:rsidRDefault="005A14B5" w:rsidP="00701B99">
      <w:pPr>
        <w:rPr>
          <w:rFonts w:eastAsia="Times New Roman" w:cstheme="minorHAnsi"/>
          <w:color w:val="222222"/>
          <w:sz w:val="28"/>
          <w:szCs w:val="28"/>
        </w:rPr>
      </w:pPr>
      <w:r w:rsidRPr="00383527">
        <w:rPr>
          <w:rFonts w:eastAsia="Times New Roman" w:cstheme="minorHAnsi"/>
          <w:color w:val="222222"/>
          <w:sz w:val="28"/>
          <w:szCs w:val="28"/>
        </w:rPr>
        <w:t xml:space="preserve">The .NET Framework class library is a collection of reusable types that tightly integrate with the common language runtime. The class library is </w:t>
      </w:r>
      <w:proofErr w:type="gramStart"/>
      <w:r w:rsidRPr="00383527">
        <w:rPr>
          <w:rFonts w:eastAsia="Times New Roman" w:cstheme="minorHAnsi"/>
          <w:color w:val="222222"/>
          <w:sz w:val="28"/>
          <w:szCs w:val="28"/>
        </w:rPr>
        <w:t>object</w:t>
      </w:r>
      <w:proofErr w:type="gramEnd"/>
      <w:r w:rsidRPr="00383527">
        <w:rPr>
          <w:rFonts w:eastAsia="Times New Roman" w:cstheme="minorHAnsi"/>
          <w:color w:val="222222"/>
          <w:sz w:val="28"/>
          <w:szCs w:val="28"/>
        </w:rPr>
        <w:t xml:space="preserve"> oriented, providing types from which your own managed code derives functionality. This not only makes the .NET Framework types easy to use but also reduces the time associated with learning new features of the .NET Framework. In addition, third-party components integrate seamlessly with classes in the .NET Framework.</w:t>
      </w:r>
    </w:p>
    <w:p w:rsidR="005A14B5" w:rsidRPr="00383527" w:rsidRDefault="005A14B5" w:rsidP="00701B99">
      <w:pPr>
        <w:rPr>
          <w:rFonts w:eastAsia="Times New Roman" w:cstheme="minorHAnsi"/>
          <w:color w:val="222222"/>
          <w:sz w:val="28"/>
          <w:szCs w:val="28"/>
        </w:rPr>
      </w:pPr>
      <w:r w:rsidRPr="00383527">
        <w:rPr>
          <w:rFonts w:eastAsia="Times New Roman" w:cstheme="minorHAnsi"/>
          <w:color w:val="222222"/>
          <w:sz w:val="28"/>
          <w:szCs w:val="28"/>
        </w:rPr>
        <w:t>For example, the .NET Framework collection classes implement a set of interfaces for developing your own collection classes. Your collection classes blend seamlessly with the classes in the .NET Framework.</w:t>
      </w:r>
    </w:p>
    <w:p w:rsidR="005A14B5" w:rsidRPr="00383527" w:rsidRDefault="005A14B5" w:rsidP="00701B99">
      <w:pPr>
        <w:rPr>
          <w:rFonts w:eastAsia="Times New Roman" w:cstheme="minorHAnsi"/>
          <w:color w:val="222222"/>
          <w:sz w:val="28"/>
          <w:szCs w:val="28"/>
        </w:rPr>
      </w:pPr>
      <w:r w:rsidRPr="00383527">
        <w:rPr>
          <w:rFonts w:eastAsia="Times New Roman" w:cstheme="minorHAnsi"/>
          <w:color w:val="222222"/>
          <w:sz w:val="28"/>
          <w:szCs w:val="28"/>
        </w:rP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Use the .NET Framework to develop the following types of apps and services:</w:t>
      </w:r>
    </w:p>
    <w:p w:rsidR="005A14B5" w:rsidRPr="00383527" w:rsidRDefault="00701B99"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 xml:space="preserve">Console apps. </w:t>
      </w:r>
    </w:p>
    <w:p w:rsidR="005A14B5" w:rsidRPr="00383527" w:rsidRDefault="005A14B5"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Windows</w:t>
      </w:r>
      <w:r w:rsidR="00701B99" w:rsidRPr="00383527">
        <w:rPr>
          <w:rFonts w:ascii="Segoe UI" w:hAnsi="Segoe UI" w:cs="Segoe UI"/>
          <w:color w:val="222222"/>
          <w:sz w:val="28"/>
          <w:szCs w:val="28"/>
        </w:rPr>
        <w:t xml:space="preserve"> GUI apps (Windows Forms)</w:t>
      </w:r>
    </w:p>
    <w:p w:rsidR="005A14B5" w:rsidRPr="00383527" w:rsidRDefault="005A14B5"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Windows Present</w:t>
      </w:r>
      <w:r w:rsidR="00701B99" w:rsidRPr="00383527">
        <w:rPr>
          <w:rFonts w:ascii="Segoe UI" w:hAnsi="Segoe UI" w:cs="Segoe UI"/>
          <w:color w:val="222222"/>
          <w:sz w:val="28"/>
          <w:szCs w:val="28"/>
        </w:rPr>
        <w:t>ation Foundation (WPF) apps.</w:t>
      </w:r>
    </w:p>
    <w:p w:rsidR="005A14B5" w:rsidRPr="00383527" w:rsidRDefault="00701B99"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 xml:space="preserve">ASP.NET apps. </w:t>
      </w:r>
    </w:p>
    <w:p w:rsidR="005A14B5" w:rsidRPr="00383527" w:rsidRDefault="00701B99"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 xml:space="preserve">Windows services. </w:t>
      </w:r>
    </w:p>
    <w:p w:rsidR="005A14B5" w:rsidRPr="00383527" w:rsidRDefault="005A14B5"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lastRenderedPageBreak/>
        <w:t>Service-oriented apps using Windows Com</w:t>
      </w:r>
      <w:r w:rsidR="00701B99" w:rsidRPr="00383527">
        <w:rPr>
          <w:rFonts w:ascii="Segoe UI" w:hAnsi="Segoe UI" w:cs="Segoe UI"/>
          <w:color w:val="222222"/>
          <w:sz w:val="28"/>
          <w:szCs w:val="28"/>
        </w:rPr>
        <w:t xml:space="preserve">munication Foundation (WCF). </w:t>
      </w:r>
    </w:p>
    <w:p w:rsidR="005A14B5" w:rsidRPr="00383527" w:rsidRDefault="005A14B5" w:rsidP="005A14B5">
      <w:pPr>
        <w:pStyle w:val="NormalWeb"/>
        <w:numPr>
          <w:ilvl w:val="0"/>
          <w:numId w:val="2"/>
        </w:numPr>
        <w:shd w:val="clear" w:color="auto" w:fill="FFFFFF"/>
        <w:spacing w:after="0" w:afterAutospacing="0"/>
        <w:ind w:left="570"/>
        <w:rPr>
          <w:rFonts w:ascii="Segoe UI" w:hAnsi="Segoe UI" w:cs="Segoe UI"/>
          <w:color w:val="222222"/>
          <w:sz w:val="28"/>
          <w:szCs w:val="28"/>
        </w:rPr>
      </w:pPr>
      <w:r w:rsidRPr="00383527">
        <w:rPr>
          <w:rFonts w:ascii="Segoe UI" w:hAnsi="Segoe UI" w:cs="Segoe UI"/>
          <w:color w:val="222222"/>
          <w:sz w:val="28"/>
          <w:szCs w:val="28"/>
        </w:rPr>
        <w:t>Workflow-enabled apps using Windo</w:t>
      </w:r>
      <w:r w:rsidR="00701B99" w:rsidRPr="00383527">
        <w:rPr>
          <w:rFonts w:ascii="Segoe UI" w:hAnsi="Segoe UI" w:cs="Segoe UI"/>
          <w:color w:val="222222"/>
          <w:sz w:val="28"/>
          <w:szCs w:val="28"/>
        </w:rPr>
        <w:t xml:space="preserve">ws Workflow Foundation (WF). </w:t>
      </w:r>
    </w:p>
    <w:p w:rsidR="005A14B5" w:rsidRPr="00383527" w:rsidRDefault="005A14B5" w:rsidP="005A14B5">
      <w:pPr>
        <w:pStyle w:val="lf-text-block"/>
        <w:shd w:val="clear" w:color="auto" w:fill="FFFFFF"/>
        <w:spacing w:after="0" w:afterAutospacing="0"/>
        <w:rPr>
          <w:rFonts w:ascii="Segoe UI" w:hAnsi="Segoe UI" w:cs="Segoe UI"/>
          <w:color w:val="222222"/>
          <w:sz w:val="28"/>
          <w:szCs w:val="28"/>
        </w:rPr>
      </w:pPr>
      <w:r w:rsidRPr="00383527">
        <w:rPr>
          <w:rFonts w:ascii="Segoe UI" w:hAnsi="Segoe UI" w:cs="Segoe UI"/>
          <w:color w:val="222222"/>
          <w:sz w:val="28"/>
          <w:szCs w:val="28"/>
        </w:rPr>
        <w:t>The Windows Forms classes are a comprehensive set of reusable types that vastly simplify Windows GUI development. If you write an ASP.NET Web Form app, you can use the Web Forms classes.</w:t>
      </w:r>
    </w:p>
    <w:p w:rsidR="005A14B5" w:rsidRPr="00383527" w:rsidRDefault="005A14B5" w:rsidP="005A14B5">
      <w:pPr>
        <w:rPr>
          <w:rFonts w:eastAsia="Times New Roman" w:cstheme="minorHAnsi"/>
          <w:color w:val="222222"/>
          <w:sz w:val="28"/>
          <w:szCs w:val="28"/>
        </w:rPr>
      </w:pPr>
    </w:p>
    <w:p w:rsidR="00BD6D74" w:rsidRPr="00383527" w:rsidRDefault="00BD6D74" w:rsidP="005A14B5">
      <w:pPr>
        <w:rPr>
          <w:rFonts w:eastAsia="Times New Roman" w:cstheme="minorHAnsi"/>
          <w:color w:val="222222"/>
          <w:sz w:val="28"/>
          <w:szCs w:val="28"/>
        </w:rPr>
      </w:pPr>
    </w:p>
    <w:p w:rsidR="00BD6D74" w:rsidRPr="00383527" w:rsidRDefault="00BD6D74" w:rsidP="005A14B5">
      <w:pPr>
        <w:rPr>
          <w:rFonts w:ascii="Segoe UI" w:hAnsi="Segoe UI" w:cs="Segoe UI"/>
          <w:color w:val="222222"/>
          <w:sz w:val="24"/>
          <w:szCs w:val="24"/>
          <w:shd w:val="clear" w:color="auto" w:fill="FFFFFF"/>
        </w:rPr>
      </w:pPr>
      <w:r w:rsidRPr="00383527">
        <w:rPr>
          <w:rFonts w:ascii="Segoe UI" w:hAnsi="Segoe UI" w:cs="Segoe UI"/>
          <w:color w:val="222222"/>
          <w:sz w:val="24"/>
          <w:szCs w:val="24"/>
          <w:shd w:val="clear" w:color="auto" w:fill="FFFFFF"/>
        </w:rPr>
        <w:t>The .NET Framework is evolving to accommodate different platforms such as Windows Phone and Windows Store apps as well as traditional desktop and web apps, and to maximize code reuse. In addition to our regular .NET Framework releases, we release new features out of band (OOB) to improve cross-platform development or to introduce new function</w:t>
      </w:r>
      <w:r w:rsidR="003821E5">
        <w:rPr>
          <w:rFonts w:ascii="Segoe UI" w:hAnsi="Segoe UI" w:cs="Segoe UI"/>
          <w:color w:val="222222"/>
          <w:sz w:val="24"/>
          <w:szCs w:val="24"/>
          <w:shd w:val="clear" w:color="auto" w:fill="FFFFFF"/>
        </w:rPr>
        <w:t xml:space="preserve">ality. </w:t>
      </w:r>
    </w:p>
    <w:p w:rsidR="00BD6D74" w:rsidRPr="00383527" w:rsidRDefault="00BD6D74" w:rsidP="005A14B5">
      <w:pPr>
        <w:rPr>
          <w:rFonts w:ascii="Segoe UI" w:hAnsi="Segoe UI" w:cs="Segoe UI"/>
          <w:color w:val="222222"/>
          <w:sz w:val="24"/>
          <w:szCs w:val="24"/>
          <w:shd w:val="clear" w:color="auto" w:fill="FFFFFF"/>
        </w:rPr>
      </w:pPr>
      <w:r w:rsidRPr="00383527">
        <w:rPr>
          <w:rFonts w:ascii="Segoe UI" w:hAnsi="Segoe UI" w:cs="Segoe UI"/>
          <w:color w:val="222222"/>
          <w:sz w:val="24"/>
          <w:szCs w:val="24"/>
          <w:shd w:val="clear" w:color="auto" w:fill="FFFFFF"/>
        </w:rPr>
        <w:t>OOB releases for core common language runtime (CLR) components are delivered through the </w:t>
      </w:r>
      <w:proofErr w:type="spellStart"/>
      <w:r w:rsidRPr="00383527">
        <w:rPr>
          <w:rFonts w:ascii="Segoe UI" w:hAnsi="Segoe UI" w:cs="Segoe UI"/>
          <w:color w:val="222222"/>
          <w:sz w:val="24"/>
          <w:szCs w:val="24"/>
          <w:shd w:val="clear" w:color="auto" w:fill="FFFFFF"/>
        </w:rPr>
        <w:fldChar w:fldCharType="begin"/>
      </w:r>
      <w:r w:rsidRPr="00383527">
        <w:rPr>
          <w:rFonts w:ascii="Segoe UI" w:hAnsi="Segoe UI" w:cs="Segoe UI"/>
          <w:color w:val="222222"/>
          <w:sz w:val="24"/>
          <w:szCs w:val="24"/>
          <w:shd w:val="clear" w:color="auto" w:fill="FFFFFF"/>
        </w:rPr>
        <w:instrText xml:space="preserve"> HYPERLINK "http://nuget.codeplex.com/" </w:instrText>
      </w:r>
      <w:r w:rsidRPr="00383527">
        <w:rPr>
          <w:rFonts w:ascii="Segoe UI" w:hAnsi="Segoe UI" w:cs="Segoe UI"/>
          <w:color w:val="222222"/>
          <w:sz w:val="24"/>
          <w:szCs w:val="24"/>
          <w:shd w:val="clear" w:color="auto" w:fill="FFFFFF"/>
        </w:rPr>
        <w:fldChar w:fldCharType="separate"/>
      </w:r>
      <w:r w:rsidRPr="00383527">
        <w:rPr>
          <w:color w:val="222222"/>
          <w:sz w:val="24"/>
          <w:szCs w:val="24"/>
        </w:rPr>
        <w:t>NuGet</w:t>
      </w:r>
      <w:proofErr w:type="spellEnd"/>
      <w:r w:rsidRPr="00383527">
        <w:rPr>
          <w:color w:val="222222"/>
          <w:sz w:val="24"/>
          <w:szCs w:val="24"/>
        </w:rPr>
        <w:t xml:space="preserve"> Package Manager</w:t>
      </w:r>
      <w:r w:rsidRPr="00383527">
        <w:rPr>
          <w:rFonts w:ascii="Segoe UI" w:hAnsi="Segoe UI" w:cs="Segoe UI"/>
          <w:color w:val="222222"/>
          <w:sz w:val="24"/>
          <w:szCs w:val="24"/>
          <w:shd w:val="clear" w:color="auto" w:fill="FFFFFF"/>
        </w:rPr>
        <w:fldChar w:fldCharType="end"/>
      </w:r>
      <w:r w:rsidRPr="00383527">
        <w:rPr>
          <w:rFonts w:ascii="Segoe UI" w:hAnsi="Segoe UI" w:cs="Segoe UI"/>
          <w:color w:val="222222"/>
          <w:sz w:val="24"/>
          <w:szCs w:val="24"/>
          <w:shd w:val="clear" w:color="auto" w:fill="FFFFFF"/>
        </w:rPr>
        <w:t xml:space="preserve">, which is an open source Visual Studio extension. </w:t>
      </w:r>
      <w:proofErr w:type="spellStart"/>
      <w:r w:rsidRPr="00383527">
        <w:rPr>
          <w:rFonts w:ascii="Segoe UI" w:hAnsi="Segoe UI" w:cs="Segoe UI"/>
          <w:color w:val="222222"/>
          <w:sz w:val="24"/>
          <w:szCs w:val="24"/>
          <w:shd w:val="clear" w:color="auto" w:fill="FFFFFF"/>
        </w:rPr>
        <w:t>NuGet</w:t>
      </w:r>
      <w:proofErr w:type="spellEnd"/>
      <w:r w:rsidRPr="00383527">
        <w:rPr>
          <w:rFonts w:ascii="Segoe UI" w:hAnsi="Segoe UI" w:cs="Segoe UI"/>
          <w:color w:val="222222"/>
          <w:sz w:val="24"/>
          <w:szCs w:val="24"/>
          <w:shd w:val="clear" w:color="auto" w:fill="FFFFFF"/>
        </w:rPr>
        <w:t xml:space="preserve"> enables you to browse and add libraries to your .NET Framework projects easily from the Solution Explorer in Visual Studio. </w:t>
      </w:r>
    </w:p>
    <w:p w:rsidR="00BD6D74" w:rsidRPr="00383527" w:rsidRDefault="00BB5EA0" w:rsidP="00BB5EA0">
      <w:pPr>
        <w:tabs>
          <w:tab w:val="left" w:pos="2970"/>
        </w:tabs>
        <w:rPr>
          <w:rFonts w:ascii="Segoe UI" w:hAnsi="Segoe UI" w:cs="Segoe UI"/>
          <w:color w:val="222222"/>
          <w:sz w:val="24"/>
          <w:szCs w:val="24"/>
          <w:shd w:val="clear" w:color="auto" w:fill="FFFFFF"/>
        </w:rPr>
      </w:pPr>
      <w:r w:rsidRPr="00383527">
        <w:rPr>
          <w:rFonts w:ascii="Segoe UI" w:hAnsi="Segoe UI" w:cs="Segoe UI"/>
          <w:color w:val="222222"/>
          <w:sz w:val="24"/>
          <w:szCs w:val="24"/>
          <w:shd w:val="clear" w:color="auto" w:fill="FFFFFF"/>
        </w:rPr>
        <w:tab/>
      </w:r>
    </w:p>
    <w:p w:rsidR="00BD6D74" w:rsidRPr="00383527" w:rsidRDefault="00BD6D74" w:rsidP="00BD6D74">
      <w:pPr>
        <w:rPr>
          <w:rFonts w:ascii="Segoe UI" w:hAnsi="Segoe UI" w:cs="Segoe UI"/>
          <w:color w:val="222222"/>
          <w:sz w:val="24"/>
          <w:szCs w:val="24"/>
          <w:shd w:val="clear" w:color="auto" w:fill="FFFFFF"/>
        </w:rPr>
      </w:pPr>
      <w:r w:rsidRPr="00383527">
        <w:rPr>
          <w:rFonts w:ascii="Segoe UI" w:hAnsi="Segoe UI" w:cs="Segoe UI"/>
          <w:color w:val="222222"/>
          <w:sz w:val="24"/>
          <w:szCs w:val="24"/>
          <w:shd w:val="clear" w:color="auto" w:fill="FFFFFF"/>
        </w:rPr>
        <w:t>.NET Framework (pronounced dot net) is a </w:t>
      </w:r>
      <w:hyperlink r:id="rId6" w:tooltip="Software framework" w:history="1">
        <w:r w:rsidRPr="00383527">
          <w:rPr>
            <w:rFonts w:ascii="Segoe UI" w:hAnsi="Segoe UI" w:cs="Segoe UI"/>
            <w:color w:val="222222"/>
            <w:sz w:val="24"/>
            <w:szCs w:val="24"/>
          </w:rPr>
          <w:t>software framework</w:t>
        </w:r>
      </w:hyperlink>
      <w:r w:rsidRPr="00383527">
        <w:rPr>
          <w:rFonts w:ascii="Segoe UI" w:hAnsi="Segoe UI" w:cs="Segoe UI"/>
          <w:color w:val="222222"/>
          <w:sz w:val="24"/>
          <w:szCs w:val="24"/>
          <w:shd w:val="clear" w:color="auto" w:fill="FFFFFF"/>
        </w:rPr>
        <w:t> developed by </w:t>
      </w:r>
      <w:hyperlink r:id="rId7" w:tooltip="Microsoft" w:history="1">
        <w:r w:rsidRPr="00383527">
          <w:rPr>
            <w:rFonts w:ascii="Segoe UI" w:hAnsi="Segoe UI" w:cs="Segoe UI"/>
            <w:color w:val="222222"/>
            <w:sz w:val="24"/>
            <w:szCs w:val="24"/>
          </w:rPr>
          <w:t>Microsoft</w:t>
        </w:r>
      </w:hyperlink>
      <w:r w:rsidRPr="00383527">
        <w:rPr>
          <w:rFonts w:ascii="Segoe UI" w:hAnsi="Segoe UI" w:cs="Segoe UI"/>
          <w:color w:val="222222"/>
          <w:sz w:val="24"/>
          <w:szCs w:val="24"/>
          <w:shd w:val="clear" w:color="auto" w:fill="FFFFFF"/>
        </w:rPr>
        <w:t> that runs primarily on </w:t>
      </w:r>
      <w:hyperlink r:id="rId8" w:tooltip="Microsoft Windows" w:history="1">
        <w:r w:rsidRPr="00383527">
          <w:rPr>
            <w:rFonts w:ascii="Segoe UI" w:hAnsi="Segoe UI" w:cs="Segoe UI"/>
            <w:color w:val="222222"/>
            <w:sz w:val="24"/>
            <w:szCs w:val="24"/>
          </w:rPr>
          <w:t>Microsoft Windows</w:t>
        </w:r>
      </w:hyperlink>
      <w:r w:rsidRPr="00383527">
        <w:rPr>
          <w:rFonts w:ascii="Segoe UI" w:hAnsi="Segoe UI" w:cs="Segoe UI"/>
          <w:color w:val="222222"/>
          <w:sz w:val="24"/>
          <w:szCs w:val="24"/>
          <w:shd w:val="clear" w:color="auto" w:fill="FFFFFF"/>
        </w:rPr>
        <w:t>. It includes a large </w:t>
      </w:r>
      <w:hyperlink r:id="rId9" w:tooltip="Class library" w:history="1">
        <w:r w:rsidRPr="00383527">
          <w:rPr>
            <w:rFonts w:ascii="Segoe UI" w:hAnsi="Segoe UI" w:cs="Segoe UI"/>
            <w:color w:val="222222"/>
            <w:sz w:val="24"/>
            <w:szCs w:val="24"/>
          </w:rPr>
          <w:t>class library</w:t>
        </w:r>
      </w:hyperlink>
      <w:r w:rsidRPr="00383527">
        <w:rPr>
          <w:rFonts w:ascii="Segoe UI" w:hAnsi="Segoe UI" w:cs="Segoe UI"/>
          <w:color w:val="222222"/>
          <w:sz w:val="24"/>
          <w:szCs w:val="24"/>
          <w:shd w:val="clear" w:color="auto" w:fill="FFFFFF"/>
        </w:rPr>
        <w:t> named </w:t>
      </w:r>
      <w:hyperlink r:id="rId10" w:tooltip="Framework Class Library" w:history="1">
        <w:r w:rsidRPr="00383527">
          <w:rPr>
            <w:rFonts w:ascii="Segoe UI" w:hAnsi="Segoe UI" w:cs="Segoe UI"/>
            <w:color w:val="222222"/>
            <w:sz w:val="24"/>
            <w:szCs w:val="24"/>
          </w:rPr>
          <w:t>Framework Class Library</w:t>
        </w:r>
      </w:hyperlink>
      <w:r w:rsidRPr="00383527">
        <w:rPr>
          <w:rFonts w:ascii="Segoe UI" w:hAnsi="Segoe UI" w:cs="Segoe UI"/>
          <w:color w:val="222222"/>
          <w:sz w:val="24"/>
          <w:szCs w:val="24"/>
          <w:shd w:val="clear" w:color="auto" w:fill="FFFFFF"/>
        </w:rPr>
        <w:t> (FCL) and provides </w:t>
      </w:r>
      <w:hyperlink r:id="rId11" w:tooltip="Language interoperability" w:history="1">
        <w:r w:rsidRPr="00383527">
          <w:rPr>
            <w:rFonts w:ascii="Segoe UI" w:hAnsi="Segoe UI" w:cs="Segoe UI"/>
            <w:color w:val="222222"/>
            <w:sz w:val="24"/>
            <w:szCs w:val="24"/>
          </w:rPr>
          <w:t>language interoperability</w:t>
        </w:r>
      </w:hyperlink>
      <w:r w:rsidRPr="00383527">
        <w:rPr>
          <w:rFonts w:ascii="Segoe UI" w:hAnsi="Segoe UI" w:cs="Segoe UI"/>
          <w:color w:val="222222"/>
          <w:sz w:val="24"/>
          <w:szCs w:val="24"/>
          <w:shd w:val="clear" w:color="auto" w:fill="FFFFFF"/>
        </w:rPr>
        <w:t> (each language can use code written in other languages) across several </w:t>
      </w:r>
      <w:hyperlink r:id="rId12" w:tooltip="Programming language" w:history="1">
        <w:r w:rsidRPr="00383527">
          <w:rPr>
            <w:rFonts w:ascii="Segoe UI" w:hAnsi="Segoe UI" w:cs="Segoe UI"/>
            <w:color w:val="222222"/>
            <w:sz w:val="24"/>
            <w:szCs w:val="24"/>
          </w:rPr>
          <w:t>programming languages</w:t>
        </w:r>
      </w:hyperlink>
      <w:r w:rsidRPr="00383527">
        <w:rPr>
          <w:rFonts w:ascii="Segoe UI" w:hAnsi="Segoe UI" w:cs="Segoe UI"/>
          <w:color w:val="222222"/>
          <w:sz w:val="24"/>
          <w:szCs w:val="24"/>
          <w:shd w:val="clear" w:color="auto" w:fill="FFFFFF"/>
        </w:rPr>
        <w:t>. Programs written for .NET Framework execute in a </w:t>
      </w:r>
      <w:hyperlink r:id="rId13" w:tooltip="Software" w:history="1">
        <w:r w:rsidRPr="00383527">
          <w:rPr>
            <w:rFonts w:ascii="Segoe UI" w:hAnsi="Segoe UI" w:cs="Segoe UI"/>
            <w:color w:val="222222"/>
            <w:sz w:val="24"/>
            <w:szCs w:val="24"/>
          </w:rPr>
          <w:t>software</w:t>
        </w:r>
      </w:hyperlink>
      <w:r w:rsidRPr="00383527">
        <w:rPr>
          <w:rFonts w:ascii="Segoe UI" w:hAnsi="Segoe UI" w:cs="Segoe UI"/>
          <w:color w:val="222222"/>
          <w:sz w:val="24"/>
          <w:szCs w:val="24"/>
          <w:shd w:val="clear" w:color="auto" w:fill="FFFFFF"/>
        </w:rPr>
        <w:t> environment (in contrast to a </w:t>
      </w:r>
      <w:hyperlink r:id="rId14" w:tooltip="Computer hardware" w:history="1">
        <w:r w:rsidRPr="00383527">
          <w:rPr>
            <w:rFonts w:ascii="Segoe UI" w:hAnsi="Segoe UI" w:cs="Segoe UI"/>
            <w:color w:val="222222"/>
            <w:sz w:val="24"/>
            <w:szCs w:val="24"/>
          </w:rPr>
          <w:t>hardware</w:t>
        </w:r>
      </w:hyperlink>
      <w:r w:rsidRPr="00383527">
        <w:rPr>
          <w:rFonts w:ascii="Segoe UI" w:hAnsi="Segoe UI" w:cs="Segoe UI"/>
          <w:color w:val="222222"/>
          <w:sz w:val="24"/>
          <w:szCs w:val="24"/>
          <w:shd w:val="clear" w:color="auto" w:fill="FFFFFF"/>
        </w:rPr>
        <w:t> environment) named </w:t>
      </w:r>
      <w:hyperlink r:id="rId15" w:tooltip="Common Language Runtime" w:history="1">
        <w:r w:rsidRPr="00383527">
          <w:rPr>
            <w:rFonts w:ascii="Segoe UI" w:hAnsi="Segoe UI" w:cs="Segoe UI"/>
            <w:color w:val="222222"/>
            <w:sz w:val="24"/>
            <w:szCs w:val="24"/>
          </w:rPr>
          <w:t>Common Language Runtime</w:t>
        </w:r>
      </w:hyperlink>
      <w:r w:rsidRPr="00383527">
        <w:rPr>
          <w:rFonts w:ascii="Segoe UI" w:hAnsi="Segoe UI" w:cs="Segoe UI"/>
          <w:color w:val="222222"/>
          <w:sz w:val="24"/>
          <w:szCs w:val="24"/>
          <w:shd w:val="clear" w:color="auto" w:fill="FFFFFF"/>
        </w:rPr>
        <w:t>(CLR), an </w:t>
      </w:r>
      <w:hyperlink r:id="rId16" w:tooltip="Process virtual machine" w:history="1">
        <w:r w:rsidRPr="00383527">
          <w:rPr>
            <w:rFonts w:ascii="Segoe UI" w:hAnsi="Segoe UI" w:cs="Segoe UI"/>
            <w:color w:val="222222"/>
            <w:sz w:val="24"/>
            <w:szCs w:val="24"/>
          </w:rPr>
          <w:t>application virtual machine</w:t>
        </w:r>
      </w:hyperlink>
      <w:r w:rsidRPr="00383527">
        <w:rPr>
          <w:rFonts w:ascii="Segoe UI" w:hAnsi="Segoe UI" w:cs="Segoe UI"/>
          <w:color w:val="222222"/>
          <w:sz w:val="24"/>
          <w:szCs w:val="24"/>
          <w:shd w:val="clear" w:color="auto" w:fill="FFFFFF"/>
        </w:rPr>
        <w:t> that provides services such as security, </w:t>
      </w:r>
      <w:hyperlink r:id="rId17" w:tooltip="Memory management" w:history="1">
        <w:r w:rsidRPr="00383527">
          <w:rPr>
            <w:rFonts w:ascii="Segoe UI" w:hAnsi="Segoe UI" w:cs="Segoe UI"/>
            <w:color w:val="222222"/>
            <w:sz w:val="24"/>
            <w:szCs w:val="24"/>
          </w:rPr>
          <w:t>memory management</w:t>
        </w:r>
      </w:hyperlink>
      <w:r w:rsidRPr="00383527">
        <w:rPr>
          <w:rFonts w:ascii="Segoe UI" w:hAnsi="Segoe UI" w:cs="Segoe UI"/>
          <w:color w:val="222222"/>
          <w:sz w:val="24"/>
          <w:szCs w:val="24"/>
          <w:shd w:val="clear" w:color="auto" w:fill="FFFFFF"/>
        </w:rPr>
        <w:t>, and </w:t>
      </w:r>
      <w:hyperlink r:id="rId18" w:tooltip="Exception handling" w:history="1">
        <w:r w:rsidRPr="00383527">
          <w:rPr>
            <w:rFonts w:ascii="Segoe UI" w:hAnsi="Segoe UI" w:cs="Segoe UI"/>
            <w:color w:val="222222"/>
            <w:sz w:val="24"/>
            <w:szCs w:val="24"/>
          </w:rPr>
          <w:t>exception handling</w:t>
        </w:r>
      </w:hyperlink>
      <w:r w:rsidRPr="00383527">
        <w:rPr>
          <w:rFonts w:ascii="Segoe UI" w:hAnsi="Segoe UI" w:cs="Segoe UI"/>
          <w:color w:val="222222"/>
          <w:sz w:val="24"/>
          <w:szCs w:val="24"/>
          <w:shd w:val="clear" w:color="auto" w:fill="FFFFFF"/>
        </w:rPr>
        <w:t>. (As such, computer code written using .NET Framework is called "</w:t>
      </w:r>
      <w:hyperlink r:id="rId19" w:tooltip="Managed code" w:history="1">
        <w:r w:rsidRPr="00383527">
          <w:rPr>
            <w:rFonts w:ascii="Segoe UI" w:hAnsi="Segoe UI" w:cs="Segoe UI"/>
            <w:color w:val="222222"/>
            <w:sz w:val="24"/>
            <w:szCs w:val="24"/>
          </w:rPr>
          <w:t>managed code</w:t>
        </w:r>
      </w:hyperlink>
      <w:r w:rsidRPr="00383527">
        <w:rPr>
          <w:rFonts w:ascii="Segoe UI" w:hAnsi="Segoe UI" w:cs="Segoe UI"/>
          <w:color w:val="222222"/>
          <w:sz w:val="24"/>
          <w:szCs w:val="24"/>
          <w:shd w:val="clear" w:color="auto" w:fill="FFFFFF"/>
        </w:rPr>
        <w:t>".) FCL and CLR together constitute .NET Framework.</w:t>
      </w:r>
    </w:p>
    <w:p w:rsidR="00BB5EA0" w:rsidRPr="00383527" w:rsidRDefault="00BB5EA0" w:rsidP="00BD6D74">
      <w:pPr>
        <w:rPr>
          <w:rFonts w:ascii="Segoe UI" w:hAnsi="Segoe UI" w:cs="Segoe UI"/>
          <w:color w:val="222222"/>
          <w:sz w:val="24"/>
          <w:szCs w:val="24"/>
          <w:shd w:val="clear" w:color="auto" w:fill="FFFFFF"/>
        </w:rPr>
      </w:pPr>
    </w:p>
    <w:p w:rsidR="00BB5EA0" w:rsidRPr="00383527" w:rsidRDefault="00BB5EA0" w:rsidP="00BD6D74">
      <w:pPr>
        <w:rPr>
          <w:rFonts w:ascii="Segoe UI" w:hAnsi="Segoe UI" w:cs="Segoe UI"/>
          <w:color w:val="222222"/>
          <w:sz w:val="24"/>
          <w:szCs w:val="24"/>
          <w:shd w:val="clear" w:color="auto" w:fill="FFFFFF"/>
        </w:rPr>
      </w:pPr>
      <w:r w:rsidRPr="00383527">
        <w:rPr>
          <w:rFonts w:ascii="Segoe UI" w:hAnsi="Segoe UI" w:cs="Segoe UI"/>
          <w:color w:val="222222"/>
          <w:sz w:val="24"/>
          <w:szCs w:val="24"/>
          <w:shd w:val="clear" w:color="auto" w:fill="FFFFFF"/>
        </w:rPr>
        <w:lastRenderedPageBreak/>
        <w:t>FCL provides </w:t>
      </w:r>
      <w:hyperlink r:id="rId20" w:tooltip="User interface" w:history="1">
        <w:r w:rsidRPr="00383527">
          <w:rPr>
            <w:rFonts w:ascii="Segoe UI" w:hAnsi="Segoe UI" w:cs="Segoe UI"/>
            <w:color w:val="222222"/>
            <w:sz w:val="24"/>
            <w:szCs w:val="24"/>
          </w:rPr>
          <w:t>user interface</w:t>
        </w:r>
      </w:hyperlink>
      <w:r w:rsidRPr="00383527">
        <w:rPr>
          <w:rFonts w:ascii="Segoe UI" w:hAnsi="Segoe UI" w:cs="Segoe UI"/>
          <w:color w:val="222222"/>
          <w:sz w:val="24"/>
          <w:szCs w:val="24"/>
          <w:shd w:val="clear" w:color="auto" w:fill="FFFFFF"/>
        </w:rPr>
        <w:t>, </w:t>
      </w:r>
      <w:hyperlink r:id="rId21" w:tooltip="Data access" w:history="1">
        <w:r w:rsidRPr="00383527">
          <w:rPr>
            <w:rFonts w:ascii="Segoe UI" w:hAnsi="Segoe UI" w:cs="Segoe UI"/>
            <w:color w:val="222222"/>
            <w:sz w:val="24"/>
            <w:szCs w:val="24"/>
          </w:rPr>
          <w:t>data access</w:t>
        </w:r>
      </w:hyperlink>
      <w:r w:rsidRPr="00383527">
        <w:rPr>
          <w:rFonts w:ascii="Segoe UI" w:hAnsi="Segoe UI" w:cs="Segoe UI"/>
          <w:color w:val="222222"/>
          <w:sz w:val="24"/>
          <w:szCs w:val="24"/>
          <w:shd w:val="clear" w:color="auto" w:fill="FFFFFF"/>
        </w:rPr>
        <w:t>, </w:t>
      </w:r>
      <w:hyperlink r:id="rId22" w:tooltip="Database connection" w:history="1">
        <w:r w:rsidRPr="00383527">
          <w:rPr>
            <w:rFonts w:ascii="Segoe UI" w:hAnsi="Segoe UI" w:cs="Segoe UI"/>
            <w:color w:val="222222"/>
            <w:sz w:val="24"/>
            <w:szCs w:val="24"/>
          </w:rPr>
          <w:t>database connectivity</w:t>
        </w:r>
      </w:hyperlink>
      <w:r w:rsidRPr="00383527">
        <w:rPr>
          <w:rFonts w:ascii="Segoe UI" w:hAnsi="Segoe UI" w:cs="Segoe UI"/>
          <w:color w:val="222222"/>
          <w:sz w:val="24"/>
          <w:szCs w:val="24"/>
          <w:shd w:val="clear" w:color="auto" w:fill="FFFFFF"/>
        </w:rPr>
        <w:t>, </w:t>
      </w:r>
      <w:hyperlink r:id="rId23" w:tooltip="Cryptography" w:history="1">
        <w:r w:rsidRPr="00383527">
          <w:rPr>
            <w:rFonts w:ascii="Segoe UI" w:hAnsi="Segoe UI" w:cs="Segoe UI"/>
            <w:color w:val="222222"/>
            <w:sz w:val="24"/>
            <w:szCs w:val="24"/>
          </w:rPr>
          <w:t>cryptography</w:t>
        </w:r>
      </w:hyperlink>
      <w:r w:rsidRPr="00383527">
        <w:rPr>
          <w:rFonts w:ascii="Segoe UI" w:hAnsi="Segoe UI" w:cs="Segoe UI"/>
          <w:color w:val="222222"/>
          <w:sz w:val="24"/>
          <w:szCs w:val="24"/>
          <w:shd w:val="clear" w:color="auto" w:fill="FFFFFF"/>
        </w:rPr>
        <w:t>, </w:t>
      </w:r>
      <w:hyperlink r:id="rId24" w:tooltip="Web application" w:history="1">
        <w:r w:rsidRPr="00383527">
          <w:rPr>
            <w:rFonts w:ascii="Segoe UI" w:hAnsi="Segoe UI" w:cs="Segoe UI"/>
            <w:color w:val="222222"/>
            <w:sz w:val="24"/>
            <w:szCs w:val="24"/>
          </w:rPr>
          <w:t>web application</w:t>
        </w:r>
      </w:hyperlink>
      <w:r w:rsidRPr="00383527">
        <w:rPr>
          <w:rFonts w:ascii="Segoe UI" w:hAnsi="Segoe UI" w:cs="Segoe UI"/>
          <w:color w:val="222222"/>
          <w:sz w:val="24"/>
          <w:szCs w:val="24"/>
          <w:shd w:val="clear" w:color="auto" w:fill="FFFFFF"/>
        </w:rPr>
        <w:t> development, numeric </w:t>
      </w:r>
      <w:hyperlink r:id="rId25" w:tooltip="Algorithm" w:history="1">
        <w:r w:rsidRPr="00383527">
          <w:rPr>
            <w:rFonts w:ascii="Segoe UI" w:hAnsi="Segoe UI" w:cs="Segoe UI"/>
            <w:color w:val="222222"/>
            <w:sz w:val="24"/>
            <w:szCs w:val="24"/>
          </w:rPr>
          <w:t>algorithms</w:t>
        </w:r>
      </w:hyperlink>
      <w:r w:rsidRPr="00383527">
        <w:rPr>
          <w:rFonts w:ascii="Segoe UI" w:hAnsi="Segoe UI" w:cs="Segoe UI"/>
          <w:color w:val="222222"/>
          <w:sz w:val="24"/>
          <w:szCs w:val="24"/>
          <w:shd w:val="clear" w:color="auto" w:fill="FFFFFF"/>
        </w:rPr>
        <w:t>, and </w:t>
      </w:r>
      <w:hyperlink r:id="rId26" w:tooltip="Computer networking" w:history="1">
        <w:r w:rsidRPr="00383527">
          <w:rPr>
            <w:rFonts w:ascii="Segoe UI" w:hAnsi="Segoe UI" w:cs="Segoe UI"/>
            <w:color w:val="222222"/>
            <w:sz w:val="24"/>
            <w:szCs w:val="24"/>
          </w:rPr>
          <w:t>network communications</w:t>
        </w:r>
      </w:hyperlink>
      <w:r w:rsidRPr="00383527">
        <w:rPr>
          <w:rFonts w:ascii="Segoe UI" w:hAnsi="Segoe UI" w:cs="Segoe UI"/>
          <w:color w:val="222222"/>
          <w:sz w:val="24"/>
          <w:szCs w:val="24"/>
          <w:shd w:val="clear" w:color="auto" w:fill="FFFFFF"/>
        </w:rPr>
        <w:t>. Programmers produce software by combining their </w:t>
      </w:r>
      <w:hyperlink r:id="rId27" w:tooltip="Source code" w:history="1">
        <w:r w:rsidRPr="00383527">
          <w:rPr>
            <w:rFonts w:ascii="Segoe UI" w:hAnsi="Segoe UI" w:cs="Segoe UI"/>
            <w:color w:val="222222"/>
            <w:sz w:val="24"/>
            <w:szCs w:val="24"/>
          </w:rPr>
          <w:t>source code</w:t>
        </w:r>
      </w:hyperlink>
      <w:r w:rsidRPr="00383527">
        <w:rPr>
          <w:rFonts w:ascii="Segoe UI" w:hAnsi="Segoe UI" w:cs="Segoe UI"/>
          <w:color w:val="222222"/>
          <w:sz w:val="24"/>
          <w:szCs w:val="24"/>
          <w:shd w:val="clear" w:color="auto" w:fill="FFFFFF"/>
        </w:rPr>
        <w:t> with .NET Framework and other libraries. The framework is intended to be used by most new applications created for the Windows platform. Microsoft also produces an </w:t>
      </w:r>
      <w:hyperlink r:id="rId28" w:tooltip="Integrated development environment" w:history="1">
        <w:r w:rsidRPr="00383527">
          <w:rPr>
            <w:rFonts w:ascii="Segoe UI" w:hAnsi="Segoe UI" w:cs="Segoe UI"/>
            <w:color w:val="222222"/>
            <w:sz w:val="24"/>
            <w:szCs w:val="24"/>
          </w:rPr>
          <w:t>integrated development environment</w:t>
        </w:r>
      </w:hyperlink>
      <w:r w:rsidRPr="00383527">
        <w:rPr>
          <w:rFonts w:ascii="Segoe UI" w:hAnsi="Segoe UI" w:cs="Segoe UI"/>
          <w:color w:val="222222"/>
          <w:sz w:val="24"/>
          <w:szCs w:val="24"/>
          <w:shd w:val="clear" w:color="auto" w:fill="FFFFFF"/>
        </w:rPr>
        <w:t> largely for .NET software called </w:t>
      </w:r>
      <w:hyperlink r:id="rId29" w:tooltip="Microsoft Visual Studio" w:history="1">
        <w:r w:rsidRPr="00383527">
          <w:rPr>
            <w:rFonts w:ascii="Segoe UI" w:hAnsi="Segoe UI" w:cs="Segoe UI"/>
            <w:color w:val="222222"/>
            <w:sz w:val="24"/>
            <w:szCs w:val="24"/>
          </w:rPr>
          <w:t>Visual Studio</w:t>
        </w:r>
      </w:hyperlink>
      <w:r w:rsidRPr="00383527">
        <w:rPr>
          <w:rFonts w:ascii="Segoe UI" w:hAnsi="Segoe UI" w:cs="Segoe UI"/>
          <w:color w:val="222222"/>
          <w:sz w:val="24"/>
          <w:szCs w:val="24"/>
          <w:shd w:val="clear" w:color="auto" w:fill="FFFFFF"/>
        </w:rPr>
        <w:t>.</w:t>
      </w:r>
    </w:p>
    <w:p w:rsidR="00BB5EA0" w:rsidRPr="00383527" w:rsidRDefault="00BB5EA0" w:rsidP="00BD6D74">
      <w:pPr>
        <w:rPr>
          <w:rFonts w:ascii="Segoe UI" w:hAnsi="Segoe UI" w:cs="Segoe UI"/>
          <w:color w:val="222222"/>
          <w:sz w:val="24"/>
          <w:szCs w:val="24"/>
          <w:shd w:val="clear" w:color="auto" w:fill="FFFFFF"/>
        </w:rPr>
      </w:pPr>
    </w:p>
    <w:p w:rsidR="00BB5EA0" w:rsidRPr="00383527" w:rsidRDefault="00BB5EA0" w:rsidP="00BD6D74">
      <w:pPr>
        <w:rPr>
          <w:rFonts w:ascii="Segoe UI" w:hAnsi="Segoe UI" w:cs="Segoe UI"/>
          <w:color w:val="222222"/>
          <w:sz w:val="24"/>
          <w:szCs w:val="24"/>
          <w:shd w:val="clear" w:color="auto" w:fill="FFFFFF"/>
        </w:rPr>
      </w:pPr>
      <w:r w:rsidRPr="00383527">
        <w:rPr>
          <w:rFonts w:ascii="Arial" w:hAnsi="Arial" w:cs="Arial"/>
          <w:color w:val="222222"/>
          <w:shd w:val="clear" w:color="auto" w:fill="FFFFFF"/>
        </w:rPr>
        <w:t>.</w:t>
      </w:r>
      <w:r w:rsidRPr="00383527">
        <w:rPr>
          <w:rFonts w:ascii="Segoe UI" w:hAnsi="Segoe UI" w:cs="Segoe UI"/>
          <w:color w:val="222222"/>
          <w:sz w:val="24"/>
          <w:szCs w:val="24"/>
          <w:shd w:val="clear" w:color="auto" w:fill="FFFFFF"/>
        </w:rPr>
        <w:t>NET Framework led to a family of .NET platforms targeting </w:t>
      </w:r>
      <w:hyperlink r:id="rId30" w:tooltip="Mobile computing" w:history="1">
        <w:r w:rsidRPr="00383527">
          <w:rPr>
            <w:rFonts w:ascii="Segoe UI" w:hAnsi="Segoe UI" w:cs="Segoe UI"/>
            <w:color w:val="222222"/>
            <w:sz w:val="24"/>
            <w:szCs w:val="24"/>
          </w:rPr>
          <w:t>mobile computing</w:t>
        </w:r>
      </w:hyperlink>
      <w:r w:rsidRPr="00383527">
        <w:rPr>
          <w:rFonts w:ascii="Segoe UI" w:hAnsi="Segoe UI" w:cs="Segoe UI"/>
          <w:color w:val="222222"/>
          <w:sz w:val="24"/>
          <w:szCs w:val="24"/>
          <w:shd w:val="clear" w:color="auto" w:fill="FFFFFF"/>
        </w:rPr>
        <w:t>, </w:t>
      </w:r>
      <w:hyperlink r:id="rId31" w:tooltip="Embedded device" w:history="1">
        <w:r w:rsidRPr="00383527">
          <w:rPr>
            <w:rFonts w:ascii="Segoe UI" w:hAnsi="Segoe UI" w:cs="Segoe UI"/>
            <w:color w:val="222222"/>
            <w:sz w:val="24"/>
            <w:szCs w:val="24"/>
          </w:rPr>
          <w:t>embedded devices</w:t>
        </w:r>
      </w:hyperlink>
      <w:r w:rsidRPr="00383527">
        <w:rPr>
          <w:rFonts w:ascii="Segoe UI" w:hAnsi="Segoe UI" w:cs="Segoe UI"/>
          <w:color w:val="222222"/>
          <w:sz w:val="24"/>
          <w:szCs w:val="24"/>
          <w:shd w:val="clear" w:color="auto" w:fill="FFFFFF"/>
        </w:rPr>
        <w:t>, alternative </w:t>
      </w:r>
      <w:hyperlink r:id="rId32" w:tooltip="Operating system" w:history="1">
        <w:r w:rsidRPr="00383527">
          <w:rPr>
            <w:rFonts w:ascii="Segoe UI" w:hAnsi="Segoe UI" w:cs="Segoe UI"/>
            <w:color w:val="222222"/>
            <w:sz w:val="24"/>
            <w:szCs w:val="24"/>
          </w:rPr>
          <w:t>operating systems</w:t>
        </w:r>
      </w:hyperlink>
      <w:r w:rsidRPr="00383527">
        <w:rPr>
          <w:rFonts w:ascii="Segoe UI" w:hAnsi="Segoe UI" w:cs="Segoe UI"/>
          <w:color w:val="222222"/>
          <w:sz w:val="24"/>
          <w:szCs w:val="24"/>
          <w:shd w:val="clear" w:color="auto" w:fill="FFFFFF"/>
        </w:rPr>
        <w:t>, and </w:t>
      </w:r>
      <w:hyperlink r:id="rId33" w:tooltip="Browser extension" w:history="1">
        <w:r w:rsidRPr="00383527">
          <w:rPr>
            <w:rFonts w:ascii="Segoe UI" w:hAnsi="Segoe UI" w:cs="Segoe UI"/>
            <w:color w:val="222222"/>
            <w:sz w:val="24"/>
            <w:szCs w:val="24"/>
          </w:rPr>
          <w:t>web browser plug-ins</w:t>
        </w:r>
      </w:hyperlink>
    </w:p>
    <w:p w:rsidR="00BB5EA0" w:rsidRPr="00383527" w:rsidRDefault="00BB5EA0" w:rsidP="00BD6D74">
      <w:pPr>
        <w:rPr>
          <w:rFonts w:ascii="Segoe UI" w:hAnsi="Segoe UI" w:cs="Segoe UI"/>
          <w:color w:val="222222"/>
          <w:sz w:val="24"/>
          <w:szCs w:val="24"/>
          <w:shd w:val="clear" w:color="auto" w:fill="FFFFFF"/>
        </w:rPr>
      </w:pPr>
    </w:p>
    <w:p w:rsidR="00BB5EA0" w:rsidRPr="00383527" w:rsidRDefault="00BB5EA0" w:rsidP="00BD6D74">
      <w:pPr>
        <w:rPr>
          <w:rFonts w:ascii="Segoe UI" w:hAnsi="Segoe UI" w:cs="Segoe UI"/>
          <w:color w:val="222222"/>
          <w:sz w:val="24"/>
          <w:szCs w:val="24"/>
          <w:shd w:val="clear" w:color="auto" w:fill="FFFFFF"/>
        </w:rPr>
      </w:pPr>
      <w:r w:rsidRPr="00383527">
        <w:rPr>
          <w:noProof/>
          <w:sz w:val="24"/>
          <w:szCs w:val="24"/>
        </w:rPr>
        <w:lastRenderedPageBreak/>
        <w:drawing>
          <wp:inline distT="0" distB="0" distL="0" distR="0" wp14:anchorId="5A47A707" wp14:editId="09DF8BC4">
            <wp:extent cx="4953000" cy="5715000"/>
            <wp:effectExtent l="0" t="0" r="0" b="0"/>
            <wp:docPr id="1" name="Picture 1" descr="https://upload.wikimedia.org/wikipedia/commons/thumb/8/85/Overview_of_the_Common_Language_Infrastructure.svg/520px-Overview_of_the_Common_Language_Infra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5/Overview_of_the_Common_Language_Infrastructure.svg/520px-Overview_of_the_Common_Language_Infrastructure.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0" cy="5715000"/>
                    </a:xfrm>
                    <a:prstGeom prst="rect">
                      <a:avLst/>
                    </a:prstGeom>
                    <a:noFill/>
                    <a:ln>
                      <a:noFill/>
                    </a:ln>
                  </pic:spPr>
                </pic:pic>
              </a:graphicData>
            </a:graphic>
          </wp:inline>
        </w:drawing>
      </w:r>
    </w:p>
    <w:p w:rsidR="00BB5EA0" w:rsidRPr="00383527" w:rsidRDefault="00BB5EA0" w:rsidP="00BD6D74">
      <w:pPr>
        <w:rPr>
          <w:rFonts w:ascii="Segoe UI" w:hAnsi="Segoe UI" w:cs="Segoe UI"/>
          <w:color w:val="222222"/>
          <w:sz w:val="24"/>
          <w:szCs w:val="24"/>
          <w:shd w:val="clear" w:color="auto" w:fill="FFFFFF"/>
        </w:rPr>
      </w:pPr>
    </w:p>
    <w:p w:rsidR="006B3D14" w:rsidRPr="006B3D14" w:rsidRDefault="006B3D14" w:rsidP="006B3D14">
      <w:pPr>
        <w:rPr>
          <w:rFonts w:ascii="Segoe UI" w:hAnsi="Segoe UI" w:cs="Segoe UI"/>
          <w:color w:val="222222"/>
          <w:sz w:val="24"/>
          <w:szCs w:val="24"/>
          <w:shd w:val="clear" w:color="auto" w:fill="FFFFFF"/>
        </w:rPr>
      </w:pPr>
      <w:r w:rsidRPr="006B3D14">
        <w:rPr>
          <w:rFonts w:ascii="Segoe UI" w:hAnsi="Segoe UI" w:cs="Segoe UI"/>
          <w:color w:val="222222"/>
          <w:sz w:val="24"/>
          <w:szCs w:val="24"/>
          <w:shd w:val="clear" w:color="auto" w:fill="FFFFFF"/>
        </w:rPr>
        <w:t>The Mono runtime implements the </w:t>
      </w:r>
      <w:hyperlink r:id="rId35" w:history="1">
        <w:r w:rsidRPr="00383527">
          <w:rPr>
            <w:rFonts w:ascii="Segoe UI" w:hAnsi="Segoe UI" w:cs="Segoe UI"/>
            <w:color w:val="222222"/>
            <w:sz w:val="24"/>
            <w:szCs w:val="24"/>
            <w:shd w:val="clear" w:color="auto" w:fill="FFFFFF"/>
          </w:rPr>
          <w:t>ECMA Common Language Infrastructure</w:t>
        </w:r>
      </w:hyperlink>
      <w:r w:rsidRPr="006B3D14">
        <w:rPr>
          <w:rFonts w:ascii="Segoe UI" w:hAnsi="Segoe UI" w:cs="Segoe UI"/>
          <w:color w:val="222222"/>
          <w:sz w:val="24"/>
          <w:szCs w:val="24"/>
          <w:shd w:val="clear" w:color="auto" w:fill="FFFFFF"/>
        </w:rPr>
        <w:t> (CLI). The Mono runtime implements this virtual machine.</w:t>
      </w:r>
      <w:r w:rsidRPr="006B3D14">
        <w:rPr>
          <w:rFonts w:ascii="Segoe UI" w:hAnsi="Segoe UI" w:cs="Segoe UI"/>
          <w:color w:val="222222"/>
          <w:sz w:val="24"/>
          <w:szCs w:val="24"/>
          <w:shd w:val="clear" w:color="auto" w:fill="FFFFFF"/>
        </w:rPr>
        <w:br/>
        <w:t>If you are interested in the technical aspects of the Mono runtime check the </w:t>
      </w:r>
      <w:hyperlink r:id="rId36" w:history="1">
        <w:r w:rsidRPr="00383527">
          <w:rPr>
            <w:rFonts w:ascii="Segoe UI" w:hAnsi="Segoe UI" w:cs="Segoe UI"/>
            <w:color w:val="222222"/>
            <w:sz w:val="24"/>
            <w:szCs w:val="24"/>
            <w:shd w:val="clear" w:color="auto" w:fill="FFFFFF"/>
          </w:rPr>
          <w:t>Runtime Documentation</w:t>
        </w:r>
      </w:hyperlink>
      <w:r w:rsidRPr="006B3D14">
        <w:rPr>
          <w:rFonts w:ascii="Segoe UI" w:hAnsi="Segoe UI" w:cs="Segoe UI"/>
          <w:color w:val="222222"/>
          <w:sz w:val="24"/>
          <w:szCs w:val="24"/>
          <w:shd w:val="clear" w:color="auto" w:fill="FFFFFF"/>
        </w:rPr>
        <w:t>.</w:t>
      </w:r>
    </w:p>
    <w:p w:rsidR="006B3D14" w:rsidRPr="006B3D14" w:rsidRDefault="006B3D14" w:rsidP="006B3D14">
      <w:pPr>
        <w:rPr>
          <w:rFonts w:ascii="Segoe UI" w:hAnsi="Segoe UI" w:cs="Segoe UI"/>
          <w:color w:val="222222"/>
          <w:sz w:val="24"/>
          <w:szCs w:val="24"/>
          <w:shd w:val="clear" w:color="auto" w:fill="FFFFFF"/>
        </w:rPr>
      </w:pPr>
      <w:r w:rsidRPr="006B3D14">
        <w:rPr>
          <w:rFonts w:ascii="Segoe UI" w:hAnsi="Segoe UI" w:cs="Segoe UI"/>
          <w:color w:val="222222"/>
          <w:sz w:val="24"/>
          <w:szCs w:val="24"/>
          <w:shd w:val="clear" w:color="auto" w:fill="FFFFFF"/>
        </w:rPr>
        <w:t>The runtime offers the following services:</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Code Execution</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Code loading</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Support for dynamically generating code</w:t>
      </w:r>
    </w:p>
    <w:p w:rsidR="006B3D14" w:rsidRPr="006B3D14" w:rsidRDefault="00D727D0" w:rsidP="006B3D14">
      <w:pPr>
        <w:numPr>
          <w:ilvl w:val="1"/>
          <w:numId w:val="3"/>
        </w:numPr>
        <w:shd w:val="clear" w:color="auto" w:fill="FFFFFF"/>
        <w:spacing w:after="0" w:line="240" w:lineRule="auto"/>
        <w:rPr>
          <w:rFonts w:eastAsia="Times New Roman" w:cstheme="minorHAnsi"/>
          <w:sz w:val="24"/>
          <w:szCs w:val="24"/>
        </w:rPr>
      </w:pPr>
      <w:hyperlink r:id="rId37" w:history="1">
        <w:r w:rsidR="006B3D14" w:rsidRPr="00383527">
          <w:rPr>
            <w:rFonts w:eastAsia="Times New Roman" w:cstheme="minorHAnsi"/>
            <w:sz w:val="24"/>
            <w:szCs w:val="24"/>
          </w:rPr>
          <w:t xml:space="preserve">On-the-fly </w:t>
        </w:r>
        <w:proofErr w:type="spellStart"/>
        <w:r w:rsidR="006B3D14" w:rsidRPr="00383527">
          <w:rPr>
            <w:rFonts w:eastAsia="Times New Roman" w:cstheme="minorHAnsi"/>
            <w:sz w:val="24"/>
            <w:szCs w:val="24"/>
          </w:rPr>
          <w:t>marshalling</w:t>
        </w:r>
        <w:proofErr w:type="spellEnd"/>
        <w:r w:rsidR="006B3D14" w:rsidRPr="00383527">
          <w:rPr>
            <w:rFonts w:eastAsia="Times New Roman" w:cstheme="minorHAnsi"/>
            <w:sz w:val="24"/>
            <w:szCs w:val="24"/>
          </w:rPr>
          <w:t xml:space="preserve"> to invoke native methods.</w:t>
        </w:r>
      </w:hyperlink>
    </w:p>
    <w:p w:rsidR="006B3D14" w:rsidRPr="006B3D14" w:rsidRDefault="00D727D0" w:rsidP="006B3D14">
      <w:pPr>
        <w:numPr>
          <w:ilvl w:val="1"/>
          <w:numId w:val="3"/>
        </w:numPr>
        <w:shd w:val="clear" w:color="auto" w:fill="FFFFFF"/>
        <w:spacing w:after="0" w:line="240" w:lineRule="auto"/>
        <w:rPr>
          <w:rFonts w:eastAsia="Times New Roman" w:cstheme="minorHAnsi"/>
          <w:sz w:val="24"/>
          <w:szCs w:val="24"/>
        </w:rPr>
      </w:pPr>
      <w:hyperlink r:id="rId38" w:history="1">
        <w:r w:rsidR="006B3D14" w:rsidRPr="00383527">
          <w:rPr>
            <w:rFonts w:eastAsia="Times New Roman" w:cstheme="minorHAnsi"/>
            <w:sz w:val="24"/>
            <w:szCs w:val="24"/>
          </w:rPr>
          <w:t>COM Interoperability</w:t>
        </w:r>
      </w:hyperlink>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Garbage Collection, using one of:</w:t>
      </w:r>
    </w:p>
    <w:p w:rsidR="006B3D14" w:rsidRPr="006B3D14" w:rsidRDefault="00D727D0" w:rsidP="006B3D14">
      <w:pPr>
        <w:numPr>
          <w:ilvl w:val="1"/>
          <w:numId w:val="3"/>
        </w:numPr>
        <w:shd w:val="clear" w:color="auto" w:fill="FFFFFF"/>
        <w:spacing w:after="0" w:line="240" w:lineRule="auto"/>
        <w:rPr>
          <w:rFonts w:eastAsia="Times New Roman" w:cstheme="minorHAnsi"/>
          <w:sz w:val="24"/>
          <w:szCs w:val="24"/>
        </w:rPr>
      </w:pPr>
      <w:hyperlink r:id="rId39" w:history="1">
        <w:r w:rsidR="006B3D14" w:rsidRPr="00383527">
          <w:rPr>
            <w:rFonts w:eastAsia="Times New Roman" w:cstheme="minorHAnsi"/>
            <w:sz w:val="24"/>
            <w:szCs w:val="24"/>
          </w:rPr>
          <w:t xml:space="preserve">Precise </w:t>
        </w:r>
        <w:proofErr w:type="spellStart"/>
        <w:r w:rsidR="006B3D14" w:rsidRPr="00383527">
          <w:rPr>
            <w:rFonts w:eastAsia="Times New Roman" w:cstheme="minorHAnsi"/>
            <w:sz w:val="24"/>
            <w:szCs w:val="24"/>
          </w:rPr>
          <w:t>SGen</w:t>
        </w:r>
        <w:proofErr w:type="spellEnd"/>
        <w:r w:rsidR="006B3D14" w:rsidRPr="00383527">
          <w:rPr>
            <w:rFonts w:eastAsia="Times New Roman" w:cstheme="minorHAnsi"/>
            <w:sz w:val="24"/>
            <w:szCs w:val="24"/>
          </w:rPr>
          <w:t xml:space="preserve"> Garbage Collector</w:t>
        </w:r>
      </w:hyperlink>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Conservative Boehm Garbage Collector</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Code Generation</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Just-in-Time compilation, partial and full </w:t>
      </w:r>
      <w:hyperlink r:id="rId40" w:history="1">
        <w:r w:rsidRPr="00383527">
          <w:rPr>
            <w:rFonts w:eastAsia="Times New Roman" w:cstheme="minorHAnsi"/>
            <w:sz w:val="24"/>
            <w:szCs w:val="24"/>
          </w:rPr>
          <w:t>Ahead-of-Time modes</w:t>
        </w:r>
      </w:hyperlink>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Backend engines:</w:t>
      </w:r>
    </w:p>
    <w:p w:rsidR="006B3D14" w:rsidRPr="006B3D14" w:rsidRDefault="006B3D14" w:rsidP="006B3D14">
      <w:pPr>
        <w:numPr>
          <w:ilvl w:val="2"/>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Mono’s own engine</w:t>
      </w:r>
    </w:p>
    <w:p w:rsidR="006B3D14" w:rsidRPr="006B3D14" w:rsidRDefault="00D727D0" w:rsidP="006B3D14">
      <w:pPr>
        <w:numPr>
          <w:ilvl w:val="2"/>
          <w:numId w:val="3"/>
        </w:numPr>
        <w:shd w:val="clear" w:color="auto" w:fill="FFFFFF"/>
        <w:spacing w:after="0" w:line="240" w:lineRule="auto"/>
        <w:rPr>
          <w:rFonts w:eastAsia="Times New Roman" w:cstheme="minorHAnsi"/>
          <w:sz w:val="24"/>
          <w:szCs w:val="24"/>
        </w:rPr>
      </w:pPr>
      <w:hyperlink r:id="rId41" w:history="1">
        <w:r w:rsidR="006B3D14" w:rsidRPr="00383527">
          <w:rPr>
            <w:rFonts w:eastAsia="Times New Roman" w:cstheme="minorHAnsi"/>
            <w:sz w:val="24"/>
            <w:szCs w:val="24"/>
          </w:rPr>
          <w:t>LLVM optimizing compiler backend engine</w:t>
        </w:r>
      </w:hyperlink>
    </w:p>
    <w:p w:rsidR="006B3D14" w:rsidRPr="006B3D14" w:rsidRDefault="00D727D0" w:rsidP="006B3D14">
      <w:pPr>
        <w:numPr>
          <w:ilvl w:val="1"/>
          <w:numId w:val="3"/>
        </w:numPr>
        <w:shd w:val="clear" w:color="auto" w:fill="FFFFFF"/>
        <w:spacing w:after="0" w:line="240" w:lineRule="auto"/>
        <w:rPr>
          <w:rFonts w:eastAsia="Times New Roman" w:cstheme="minorHAnsi"/>
          <w:sz w:val="24"/>
          <w:szCs w:val="24"/>
        </w:rPr>
      </w:pPr>
      <w:hyperlink r:id="rId42" w:history="1">
        <w:r w:rsidR="006B3D14" w:rsidRPr="00383527">
          <w:rPr>
            <w:rFonts w:eastAsia="Times New Roman" w:cstheme="minorHAnsi"/>
            <w:sz w:val="24"/>
            <w:szCs w:val="24"/>
          </w:rPr>
          <w:t xml:space="preserve">First-class SIMD </w:t>
        </w:r>
        <w:proofErr w:type="spellStart"/>
        <w:r w:rsidR="006B3D14" w:rsidRPr="00383527">
          <w:rPr>
            <w:rFonts w:eastAsia="Times New Roman" w:cstheme="minorHAnsi"/>
            <w:sz w:val="24"/>
            <w:szCs w:val="24"/>
          </w:rPr>
          <w:t>datatypes</w:t>
        </w:r>
        <w:proofErr w:type="spellEnd"/>
        <w:r w:rsidR="006B3D14" w:rsidRPr="00383527">
          <w:rPr>
            <w:rFonts w:eastAsia="Times New Roman" w:cstheme="minorHAnsi"/>
            <w:sz w:val="24"/>
            <w:szCs w:val="24"/>
          </w:rPr>
          <w:t xml:space="preserve"> (</w:t>
        </w:r>
        <w:proofErr w:type="spellStart"/>
        <w:r w:rsidR="006B3D14" w:rsidRPr="00383527">
          <w:rPr>
            <w:rFonts w:eastAsia="Times New Roman" w:cstheme="minorHAnsi"/>
            <w:sz w:val="24"/>
            <w:szCs w:val="24"/>
          </w:rPr>
          <w:t>Mono.Simd</w:t>
        </w:r>
        <w:proofErr w:type="spellEnd"/>
        <w:r w:rsidR="006B3D14" w:rsidRPr="00383527">
          <w:rPr>
            <w:rFonts w:eastAsia="Times New Roman" w:cstheme="minorHAnsi"/>
            <w:sz w:val="24"/>
            <w:szCs w:val="24"/>
          </w:rPr>
          <w:t>)</w:t>
        </w:r>
      </w:hyperlink>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Exception Handling</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Software-triggered exceptions</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Hardware-triggered exceptions like Floating point exceptions, null reference exceptions</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Operating system interface</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File system IO</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Networking IO</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Access to operating system properties and features</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On Unix systems, </w:t>
      </w:r>
      <w:proofErr w:type="spellStart"/>
      <w:r w:rsidRPr="006B3D14">
        <w:rPr>
          <w:rFonts w:eastAsia="Times New Roman" w:cstheme="minorHAnsi"/>
          <w:sz w:val="24"/>
          <w:szCs w:val="24"/>
        </w:rPr>
        <w:fldChar w:fldCharType="begin"/>
      </w:r>
      <w:r w:rsidRPr="006B3D14">
        <w:rPr>
          <w:rFonts w:eastAsia="Times New Roman" w:cstheme="minorHAnsi"/>
          <w:sz w:val="24"/>
          <w:szCs w:val="24"/>
        </w:rPr>
        <w:instrText xml:space="preserve"> HYPERLINK "http://go-mono.com/docs/index.aspx?link=N%3aMono.Posix" </w:instrText>
      </w:r>
      <w:r w:rsidRPr="006B3D14">
        <w:rPr>
          <w:rFonts w:eastAsia="Times New Roman" w:cstheme="minorHAnsi"/>
          <w:sz w:val="24"/>
          <w:szCs w:val="24"/>
        </w:rPr>
        <w:fldChar w:fldCharType="separate"/>
      </w:r>
      <w:r w:rsidRPr="00383527">
        <w:rPr>
          <w:rFonts w:eastAsia="Times New Roman" w:cstheme="minorHAnsi"/>
          <w:sz w:val="24"/>
          <w:szCs w:val="24"/>
        </w:rPr>
        <w:t>Mono.Posix</w:t>
      </w:r>
      <w:proofErr w:type="spellEnd"/>
      <w:r w:rsidRPr="00383527">
        <w:rPr>
          <w:rFonts w:eastAsia="Times New Roman" w:cstheme="minorHAnsi"/>
          <w:sz w:val="24"/>
          <w:szCs w:val="24"/>
        </w:rPr>
        <w:t xml:space="preserve"> APIs</w:t>
      </w:r>
      <w:r w:rsidRPr="006B3D14">
        <w:rPr>
          <w:rFonts w:eastAsia="Times New Roman" w:cstheme="minorHAnsi"/>
          <w:sz w:val="24"/>
          <w:szCs w:val="24"/>
        </w:rPr>
        <w:fldChar w:fldCharType="end"/>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Program isolation using Application Domains (</w:t>
      </w:r>
      <w:proofErr w:type="spellStart"/>
      <w:r w:rsidRPr="006B3D14">
        <w:rPr>
          <w:rFonts w:eastAsia="Times New Roman" w:cstheme="minorHAnsi"/>
          <w:sz w:val="24"/>
          <w:szCs w:val="24"/>
        </w:rPr>
        <w:t>AppDomain</w:t>
      </w:r>
      <w:proofErr w:type="spellEnd"/>
      <w:r w:rsidRPr="006B3D14">
        <w:rPr>
          <w:rFonts w:eastAsia="Times New Roman" w:cstheme="minorHAnsi"/>
          <w:sz w:val="24"/>
          <w:szCs w:val="24"/>
        </w:rPr>
        <w:t>)</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Thread management:</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proofErr w:type="spellStart"/>
      <w:r w:rsidRPr="006B3D14">
        <w:rPr>
          <w:rFonts w:eastAsia="Times New Roman" w:cstheme="minorHAnsi"/>
          <w:sz w:val="24"/>
          <w:szCs w:val="24"/>
        </w:rPr>
        <w:t>Threadpool</w:t>
      </w:r>
      <w:proofErr w:type="spellEnd"/>
      <w:r w:rsidRPr="006B3D14">
        <w:rPr>
          <w:rFonts w:eastAsia="Times New Roman" w:cstheme="minorHAnsi"/>
          <w:sz w:val="24"/>
          <w:szCs w:val="24"/>
        </w:rPr>
        <w:t xml:space="preserve"> for user code</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proofErr w:type="spellStart"/>
      <w:r w:rsidRPr="006B3D14">
        <w:rPr>
          <w:rFonts w:eastAsia="Times New Roman" w:cstheme="minorHAnsi"/>
          <w:sz w:val="24"/>
          <w:szCs w:val="24"/>
        </w:rPr>
        <w:t>Threadpool</w:t>
      </w:r>
      <w:proofErr w:type="spellEnd"/>
      <w:r w:rsidRPr="006B3D14">
        <w:rPr>
          <w:rFonts w:eastAsia="Times New Roman" w:cstheme="minorHAnsi"/>
          <w:sz w:val="24"/>
          <w:szCs w:val="24"/>
        </w:rPr>
        <w:t xml:space="preserve"> for networked IO</w:t>
      </w:r>
    </w:p>
    <w:p w:rsidR="006B3D14" w:rsidRPr="006B3D14" w:rsidRDefault="006B3D14" w:rsidP="006B3D14">
      <w:pPr>
        <w:numPr>
          <w:ilvl w:val="1"/>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Asynchronous method invocation</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Console access</w:t>
      </w:r>
    </w:p>
    <w:p w:rsidR="006B3D14" w:rsidRPr="006B3D14" w:rsidRDefault="006B3D14" w:rsidP="006B3D14">
      <w:pPr>
        <w:numPr>
          <w:ilvl w:val="0"/>
          <w:numId w:val="3"/>
        </w:numPr>
        <w:shd w:val="clear" w:color="auto" w:fill="FFFFFF"/>
        <w:spacing w:after="0" w:line="240" w:lineRule="auto"/>
        <w:rPr>
          <w:rFonts w:eastAsia="Times New Roman" w:cstheme="minorHAnsi"/>
          <w:sz w:val="24"/>
          <w:szCs w:val="24"/>
        </w:rPr>
      </w:pPr>
      <w:r w:rsidRPr="006B3D14">
        <w:rPr>
          <w:rFonts w:eastAsia="Times New Roman" w:cstheme="minorHAnsi"/>
          <w:sz w:val="24"/>
          <w:szCs w:val="24"/>
        </w:rPr>
        <w:t>Security System</w:t>
      </w:r>
    </w:p>
    <w:p w:rsidR="006B3D14" w:rsidRPr="006B3D14" w:rsidRDefault="00D727D0" w:rsidP="006B3D14">
      <w:pPr>
        <w:numPr>
          <w:ilvl w:val="1"/>
          <w:numId w:val="3"/>
        </w:numPr>
        <w:shd w:val="clear" w:color="auto" w:fill="FFFFFF"/>
        <w:spacing w:after="0" w:line="240" w:lineRule="auto"/>
        <w:rPr>
          <w:rFonts w:eastAsia="Times New Roman" w:cstheme="minorHAnsi"/>
          <w:sz w:val="24"/>
          <w:szCs w:val="24"/>
        </w:rPr>
      </w:pPr>
      <w:hyperlink r:id="rId43" w:history="1">
        <w:proofErr w:type="spellStart"/>
        <w:r w:rsidR="006B3D14" w:rsidRPr="00383527">
          <w:rPr>
            <w:rFonts w:eastAsia="Times New Roman" w:cstheme="minorHAnsi"/>
            <w:sz w:val="24"/>
            <w:szCs w:val="24"/>
          </w:rPr>
          <w:t>CoreCLR</w:t>
        </w:r>
        <w:proofErr w:type="spellEnd"/>
        <w:r w:rsidR="006B3D14" w:rsidRPr="00383527">
          <w:rPr>
            <w:rFonts w:eastAsia="Times New Roman" w:cstheme="minorHAnsi"/>
            <w:sz w:val="24"/>
            <w:szCs w:val="24"/>
          </w:rPr>
          <w:t>/Transparent Security Sandbox</w:t>
        </w:r>
      </w:hyperlink>
    </w:p>
    <w:p w:rsidR="006B3D14" w:rsidRPr="006B3D14" w:rsidRDefault="006B3D14" w:rsidP="006B3D14">
      <w:pPr>
        <w:shd w:val="clear" w:color="auto" w:fill="FFFFFF"/>
        <w:spacing w:before="100" w:beforeAutospacing="1" w:after="100" w:afterAutospacing="1" w:line="240" w:lineRule="auto"/>
        <w:rPr>
          <w:rFonts w:eastAsia="Times New Roman" w:cstheme="minorHAnsi"/>
          <w:sz w:val="24"/>
          <w:szCs w:val="24"/>
        </w:rPr>
      </w:pPr>
      <w:r w:rsidRPr="006B3D14">
        <w:rPr>
          <w:rFonts w:eastAsia="Times New Roman" w:cstheme="minorHAnsi"/>
          <w:sz w:val="24"/>
          <w:szCs w:val="24"/>
        </w:rPr>
        <w:t>The Mono runtime can be used as a stand-alone process, or it can be </w:t>
      </w:r>
      <w:hyperlink r:id="rId44" w:history="1">
        <w:r w:rsidRPr="00383527">
          <w:rPr>
            <w:rFonts w:eastAsia="Times New Roman" w:cstheme="minorHAnsi"/>
            <w:sz w:val="24"/>
            <w:szCs w:val="24"/>
          </w:rPr>
          <w:t>embedded into applications</w:t>
        </w:r>
      </w:hyperlink>
    </w:p>
    <w:p w:rsidR="006B3D14" w:rsidRPr="006B3D14" w:rsidRDefault="006B3D14" w:rsidP="006B3D14">
      <w:pPr>
        <w:shd w:val="clear" w:color="auto" w:fill="FFFFFF"/>
        <w:spacing w:before="100" w:beforeAutospacing="1" w:after="100" w:afterAutospacing="1" w:line="240" w:lineRule="auto"/>
        <w:rPr>
          <w:rFonts w:eastAsia="Times New Roman" w:cstheme="minorHAnsi"/>
          <w:sz w:val="24"/>
          <w:szCs w:val="24"/>
        </w:rPr>
      </w:pPr>
      <w:r w:rsidRPr="006B3D14">
        <w:rPr>
          <w:rFonts w:eastAsia="Times New Roman" w:cstheme="minorHAnsi"/>
          <w:sz w:val="24"/>
          <w:szCs w:val="24"/>
        </w:rPr>
        <w:t>Embedding the Mono runtime allows applications to be extended in C# while reusing all of the existing C and C++ code. For more details, see the </w:t>
      </w:r>
      <w:hyperlink r:id="rId45" w:history="1">
        <w:r w:rsidRPr="00383527">
          <w:rPr>
            <w:rFonts w:eastAsia="Times New Roman" w:cstheme="minorHAnsi"/>
            <w:sz w:val="24"/>
            <w:szCs w:val="24"/>
          </w:rPr>
          <w:t>Embedding Mono</w:t>
        </w:r>
      </w:hyperlink>
      <w:r w:rsidRPr="006B3D14">
        <w:rPr>
          <w:rFonts w:eastAsia="Times New Roman" w:cstheme="minorHAnsi"/>
          <w:sz w:val="24"/>
          <w:szCs w:val="24"/>
        </w:rPr>
        <w:t> page and the </w:t>
      </w:r>
      <w:hyperlink r:id="rId46" w:history="1">
        <w:r w:rsidRPr="00383527">
          <w:rPr>
            <w:rFonts w:eastAsia="Times New Roman" w:cstheme="minorHAnsi"/>
            <w:sz w:val="24"/>
            <w:szCs w:val="24"/>
          </w:rPr>
          <w:t xml:space="preserve">Scripting </w:t>
        </w:r>
        <w:proofErr w:type="gramStart"/>
        <w:r w:rsidRPr="00383527">
          <w:rPr>
            <w:rFonts w:eastAsia="Times New Roman" w:cstheme="minorHAnsi"/>
            <w:sz w:val="24"/>
            <w:szCs w:val="24"/>
          </w:rPr>
          <w:t>With</w:t>
        </w:r>
        <w:proofErr w:type="gramEnd"/>
        <w:r w:rsidRPr="00383527">
          <w:rPr>
            <w:rFonts w:eastAsia="Times New Roman" w:cstheme="minorHAnsi"/>
            <w:sz w:val="24"/>
            <w:szCs w:val="24"/>
          </w:rPr>
          <w:t xml:space="preserve"> Mono</w:t>
        </w:r>
      </w:hyperlink>
      <w:r w:rsidRPr="006B3D14">
        <w:rPr>
          <w:rFonts w:eastAsia="Times New Roman" w:cstheme="minorHAnsi"/>
          <w:sz w:val="24"/>
          <w:szCs w:val="24"/>
        </w:rPr>
        <w:t> page.</w:t>
      </w:r>
    </w:p>
    <w:p w:rsidR="006B3D14" w:rsidRPr="006B3D14" w:rsidRDefault="006B3D14" w:rsidP="006B3D14">
      <w:pPr>
        <w:shd w:val="clear" w:color="auto" w:fill="FFFFFF"/>
        <w:spacing w:before="100" w:beforeAutospacing="1" w:after="100" w:afterAutospacing="1" w:line="240" w:lineRule="auto"/>
        <w:outlineLvl w:val="1"/>
        <w:rPr>
          <w:rFonts w:eastAsia="Times New Roman" w:cstheme="minorHAnsi"/>
          <w:b/>
          <w:bCs/>
          <w:sz w:val="24"/>
          <w:szCs w:val="24"/>
        </w:rPr>
      </w:pPr>
      <w:r w:rsidRPr="006B3D14">
        <w:rPr>
          <w:rFonts w:eastAsia="Times New Roman" w:cstheme="minorHAnsi"/>
          <w:b/>
          <w:bCs/>
          <w:sz w:val="24"/>
          <w:szCs w:val="24"/>
        </w:rPr>
        <w:t>Supported Platforms</w:t>
      </w:r>
    </w:p>
    <w:p w:rsidR="006B3D14" w:rsidRPr="006B3D14" w:rsidRDefault="006B3D14" w:rsidP="006B3D14">
      <w:pPr>
        <w:shd w:val="clear" w:color="auto" w:fill="FFFFFF"/>
        <w:spacing w:before="100" w:beforeAutospacing="1" w:after="100" w:afterAutospacing="1" w:line="240" w:lineRule="auto"/>
        <w:rPr>
          <w:rFonts w:eastAsia="Times New Roman" w:cstheme="minorHAnsi"/>
          <w:sz w:val="24"/>
          <w:szCs w:val="24"/>
        </w:rPr>
      </w:pPr>
      <w:r w:rsidRPr="006B3D14">
        <w:rPr>
          <w:rFonts w:eastAsia="Times New Roman" w:cstheme="minorHAnsi"/>
          <w:sz w:val="24"/>
          <w:szCs w:val="24"/>
        </w:rPr>
        <w:t>Mono has support for both 32 and 64 bit systems on a number of architectures as well as a number of operating systems.</w:t>
      </w:r>
    </w:p>
    <w:p w:rsidR="006B3D14" w:rsidRPr="006B3D14" w:rsidRDefault="006B3D14" w:rsidP="006B3D14">
      <w:pPr>
        <w:shd w:val="clear" w:color="auto" w:fill="FFFFFF"/>
        <w:spacing w:before="100" w:beforeAutospacing="1" w:after="100" w:afterAutospacing="1" w:line="240" w:lineRule="auto"/>
        <w:outlineLvl w:val="2"/>
        <w:rPr>
          <w:rFonts w:eastAsia="Times New Roman" w:cstheme="minorHAnsi"/>
          <w:sz w:val="24"/>
          <w:szCs w:val="24"/>
        </w:rPr>
      </w:pPr>
    </w:p>
    <w:p w:rsidR="006B3D14" w:rsidRPr="006B3D14" w:rsidRDefault="006B3D14" w:rsidP="006B3D14">
      <w:pPr>
        <w:shd w:val="clear" w:color="auto" w:fill="FFFFFF"/>
        <w:spacing w:before="100" w:beforeAutospacing="1" w:after="100" w:afterAutospacing="1" w:line="240" w:lineRule="auto"/>
        <w:rPr>
          <w:rFonts w:eastAsia="Times New Roman" w:cstheme="minorHAnsi"/>
          <w:sz w:val="24"/>
          <w:szCs w:val="24"/>
        </w:rPr>
      </w:pPr>
      <w:r w:rsidRPr="00383527">
        <w:rPr>
          <w:rFonts w:eastAsia="Times New Roman" w:cstheme="minorHAnsi"/>
          <w:b/>
          <w:bCs/>
          <w:sz w:val="24"/>
          <w:szCs w:val="24"/>
        </w:rPr>
        <w:t>Operating Systems</w:t>
      </w:r>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47" w:history="1">
        <w:r w:rsidR="006B3D14" w:rsidRPr="00383527">
          <w:rPr>
            <w:rFonts w:eastAsia="Times New Roman" w:cstheme="minorHAnsi"/>
            <w:sz w:val="24"/>
            <w:szCs w:val="24"/>
          </w:rPr>
          <w:t>Android</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48" w:history="1">
        <w:r w:rsidR="006B3D14" w:rsidRPr="00383527">
          <w:rPr>
            <w:rFonts w:eastAsia="Times New Roman" w:cstheme="minorHAnsi"/>
            <w:sz w:val="24"/>
            <w:szCs w:val="24"/>
          </w:rPr>
          <w:t>Apple iOS</w:t>
        </w:r>
      </w:hyperlink>
      <w:r w:rsidR="006B3D14" w:rsidRPr="006B3D14">
        <w:rPr>
          <w:rFonts w:eastAsia="Times New Roman" w:cstheme="minorHAnsi"/>
          <w:sz w:val="24"/>
          <w:szCs w:val="24"/>
        </w:rPr>
        <w:t>, </w:t>
      </w:r>
      <w:hyperlink r:id="rId49" w:history="1">
        <w:r w:rsidR="006B3D14" w:rsidRPr="00383527">
          <w:rPr>
            <w:rFonts w:eastAsia="Times New Roman" w:cstheme="minorHAnsi"/>
            <w:sz w:val="24"/>
            <w:szCs w:val="24"/>
          </w:rPr>
          <w:t>iOS</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0" w:history="1">
        <w:r w:rsidR="006B3D14" w:rsidRPr="00383527">
          <w:rPr>
            <w:rFonts w:eastAsia="Times New Roman" w:cstheme="minorHAnsi"/>
            <w:sz w:val="24"/>
            <w:szCs w:val="24"/>
          </w:rPr>
          <w:t xml:space="preserve">Apple </w:t>
        </w:r>
        <w:proofErr w:type="spellStart"/>
        <w:r w:rsidR="006B3D14" w:rsidRPr="00383527">
          <w:rPr>
            <w:rFonts w:eastAsia="Times New Roman" w:cstheme="minorHAnsi"/>
            <w:sz w:val="24"/>
            <w:szCs w:val="24"/>
          </w:rPr>
          <w:t>macOS</w:t>
        </w:r>
        <w:proofErr w:type="spellEnd"/>
      </w:hyperlink>
      <w:r w:rsidR="006B3D14" w:rsidRPr="006B3D14">
        <w:rPr>
          <w:rFonts w:eastAsia="Times New Roman" w:cstheme="minorHAnsi"/>
          <w:sz w:val="24"/>
          <w:szCs w:val="24"/>
        </w:rPr>
        <w:t>,</w:t>
      </w:r>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1" w:history="1">
        <w:r w:rsidR="006B3D14" w:rsidRPr="00383527">
          <w:rPr>
            <w:rFonts w:eastAsia="Times New Roman" w:cstheme="minorHAnsi"/>
            <w:sz w:val="24"/>
            <w:szCs w:val="24"/>
          </w:rPr>
          <w:t xml:space="preserve">Apple </w:t>
        </w:r>
        <w:proofErr w:type="spellStart"/>
        <w:r w:rsidR="006B3D14" w:rsidRPr="00383527">
          <w:rPr>
            <w:rFonts w:eastAsia="Times New Roman" w:cstheme="minorHAnsi"/>
            <w:sz w:val="24"/>
            <w:szCs w:val="24"/>
          </w:rPr>
          <w:t>tvOS</w:t>
        </w:r>
        <w:proofErr w:type="spellEnd"/>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2" w:history="1">
        <w:r w:rsidR="006B3D14" w:rsidRPr="00383527">
          <w:rPr>
            <w:rFonts w:eastAsia="Times New Roman" w:cstheme="minorHAnsi"/>
            <w:sz w:val="24"/>
            <w:szCs w:val="24"/>
          </w:rPr>
          <w:t xml:space="preserve">Apple </w:t>
        </w:r>
        <w:proofErr w:type="spellStart"/>
        <w:r w:rsidR="006B3D14" w:rsidRPr="00383527">
          <w:rPr>
            <w:rFonts w:eastAsia="Times New Roman" w:cstheme="minorHAnsi"/>
            <w:sz w:val="24"/>
            <w:szCs w:val="24"/>
          </w:rPr>
          <w:t>watchOS</w:t>
        </w:r>
        <w:proofErr w:type="spellEnd"/>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3" w:history="1">
        <w:r w:rsidR="006B3D14" w:rsidRPr="00383527">
          <w:rPr>
            <w:rFonts w:eastAsia="Times New Roman" w:cstheme="minorHAnsi"/>
            <w:sz w:val="24"/>
            <w:szCs w:val="24"/>
          </w:rPr>
          <w:t>BSD</w:t>
        </w:r>
      </w:hyperlink>
      <w:r w:rsidR="006B3D14" w:rsidRPr="006B3D14">
        <w:rPr>
          <w:rFonts w:eastAsia="Times New Roman" w:cstheme="minorHAnsi"/>
          <w:sz w:val="24"/>
          <w:szCs w:val="24"/>
        </w:rPr>
        <w:t xml:space="preserve"> - </w:t>
      </w:r>
      <w:proofErr w:type="spellStart"/>
      <w:r w:rsidR="006B3D14" w:rsidRPr="006B3D14">
        <w:rPr>
          <w:rFonts w:eastAsia="Times New Roman" w:cstheme="minorHAnsi"/>
          <w:sz w:val="24"/>
          <w:szCs w:val="24"/>
        </w:rPr>
        <w:t>OpenBSD</w:t>
      </w:r>
      <w:proofErr w:type="spellEnd"/>
      <w:r w:rsidR="006B3D14" w:rsidRPr="006B3D14">
        <w:rPr>
          <w:rFonts w:eastAsia="Times New Roman" w:cstheme="minorHAnsi"/>
          <w:sz w:val="24"/>
          <w:szCs w:val="24"/>
        </w:rPr>
        <w:t xml:space="preserve">, FreeBSD, </w:t>
      </w:r>
      <w:proofErr w:type="spellStart"/>
      <w:r w:rsidR="006B3D14" w:rsidRPr="006B3D14">
        <w:rPr>
          <w:rFonts w:eastAsia="Times New Roman" w:cstheme="minorHAnsi"/>
          <w:sz w:val="24"/>
          <w:szCs w:val="24"/>
        </w:rPr>
        <w:t>NetBSD</w:t>
      </w:r>
      <w:proofErr w:type="spellEnd"/>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4" w:history="1">
        <w:r w:rsidR="006B3D14" w:rsidRPr="00383527">
          <w:rPr>
            <w:rFonts w:eastAsia="Times New Roman" w:cstheme="minorHAnsi"/>
            <w:sz w:val="24"/>
            <w:szCs w:val="24"/>
          </w:rPr>
          <w:t>Linux</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5" w:history="1">
        <w:r w:rsidR="006B3D14" w:rsidRPr="00383527">
          <w:rPr>
            <w:rFonts w:eastAsia="Times New Roman" w:cstheme="minorHAnsi"/>
            <w:sz w:val="24"/>
            <w:szCs w:val="24"/>
          </w:rPr>
          <w:t>Microsoft Windows</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6" w:history="1">
        <w:r w:rsidR="006B3D14" w:rsidRPr="00383527">
          <w:rPr>
            <w:rFonts w:eastAsia="Times New Roman" w:cstheme="minorHAnsi"/>
            <w:sz w:val="24"/>
            <w:szCs w:val="24"/>
          </w:rPr>
          <w:t>Nintendo Wii</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7" w:history="1">
        <w:r w:rsidR="006B3D14" w:rsidRPr="00383527">
          <w:rPr>
            <w:rFonts w:eastAsia="Times New Roman" w:cstheme="minorHAnsi"/>
            <w:sz w:val="24"/>
            <w:szCs w:val="24"/>
          </w:rPr>
          <w:t>Sony PlayStation 3</w:t>
        </w:r>
      </w:hyperlink>
    </w:p>
    <w:p w:rsidR="006B3D14" w:rsidRPr="006B3D14" w:rsidRDefault="00D727D0" w:rsidP="006B3D14">
      <w:pPr>
        <w:numPr>
          <w:ilvl w:val="0"/>
          <w:numId w:val="4"/>
        </w:numPr>
        <w:shd w:val="clear" w:color="auto" w:fill="FFFFFF"/>
        <w:spacing w:after="0" w:line="240" w:lineRule="auto"/>
        <w:rPr>
          <w:rFonts w:eastAsia="Times New Roman" w:cstheme="minorHAnsi"/>
          <w:sz w:val="24"/>
          <w:szCs w:val="24"/>
        </w:rPr>
      </w:pPr>
      <w:hyperlink r:id="rId58" w:history="1">
        <w:r w:rsidR="006B3D14" w:rsidRPr="00383527">
          <w:rPr>
            <w:rFonts w:eastAsia="Times New Roman" w:cstheme="minorHAnsi"/>
            <w:sz w:val="24"/>
            <w:szCs w:val="24"/>
          </w:rPr>
          <w:t>Sony PlayStation 4</w:t>
        </w:r>
      </w:hyperlink>
    </w:p>
    <w:p w:rsidR="006B3D14" w:rsidRPr="006B3D14" w:rsidRDefault="00D727D0" w:rsidP="006B3D14">
      <w:pPr>
        <w:numPr>
          <w:ilvl w:val="0"/>
          <w:numId w:val="4"/>
        </w:numPr>
        <w:shd w:val="clear" w:color="auto" w:fill="FFFFFF"/>
        <w:spacing w:after="0" w:line="240" w:lineRule="auto"/>
        <w:rPr>
          <w:rFonts w:ascii="Helvetica" w:eastAsia="Times New Roman" w:hAnsi="Helvetica" w:cs="Times New Roman"/>
          <w:color w:val="222222"/>
          <w:sz w:val="26"/>
          <w:szCs w:val="28"/>
        </w:rPr>
      </w:pPr>
      <w:hyperlink r:id="rId59" w:history="1">
        <w:r w:rsidR="006B3D14" w:rsidRPr="00383527">
          <w:rPr>
            <w:rFonts w:eastAsia="Times New Roman" w:cstheme="minorHAnsi"/>
            <w:sz w:val="24"/>
            <w:szCs w:val="24"/>
          </w:rPr>
          <w:t>Sun Solaris</w:t>
        </w:r>
      </w:hyperlink>
    </w:p>
    <w:p w:rsidR="00383527" w:rsidRPr="00383527" w:rsidRDefault="00383527" w:rsidP="00BD6D74">
      <w:pPr>
        <w:rPr>
          <w:rFonts w:eastAsia="Times New Roman" w:cstheme="minorHAnsi"/>
          <w:sz w:val="24"/>
          <w:szCs w:val="24"/>
        </w:rPr>
      </w:pPr>
    </w:p>
    <w:p w:rsidR="00BB5EA0" w:rsidRDefault="00383527" w:rsidP="000402CD">
      <w:pPr>
        <w:rPr>
          <w:rFonts w:ascii="Arial" w:hAnsi="Arial" w:cs="Arial"/>
          <w:color w:val="222222"/>
          <w:shd w:val="clear" w:color="auto" w:fill="FFFFFF"/>
        </w:rPr>
      </w:pPr>
      <w:r w:rsidRPr="00383527">
        <w:rPr>
          <w:rFonts w:eastAsia="Times New Roman" w:cstheme="minorHAnsi"/>
          <w:sz w:val="24"/>
          <w:szCs w:val="24"/>
        </w:rPr>
        <w:t>In </w:t>
      </w:r>
      <w:hyperlink r:id="rId60" w:tooltip="Computing" w:history="1">
        <w:r w:rsidRPr="00383527">
          <w:rPr>
            <w:rFonts w:eastAsia="Times New Roman" w:cstheme="minorHAnsi"/>
            <w:sz w:val="24"/>
            <w:szCs w:val="24"/>
          </w:rPr>
          <w:t>computing</w:t>
        </w:r>
      </w:hyperlink>
      <w:r w:rsidRPr="00383527">
        <w:rPr>
          <w:rFonts w:eastAsia="Times New Roman" w:cstheme="minorHAnsi"/>
          <w:sz w:val="24"/>
          <w:szCs w:val="24"/>
        </w:rPr>
        <w:t>, just-in-time (JIT) compilation, also known as dynamic translation, is </w:t>
      </w:r>
      <w:hyperlink r:id="rId61" w:tooltip="Compiler" w:history="1">
        <w:r w:rsidRPr="00383527">
          <w:rPr>
            <w:rFonts w:eastAsia="Times New Roman" w:cstheme="minorHAnsi"/>
            <w:sz w:val="24"/>
            <w:szCs w:val="24"/>
          </w:rPr>
          <w:t>compilation</w:t>
        </w:r>
      </w:hyperlink>
      <w:r w:rsidRPr="00383527">
        <w:rPr>
          <w:rFonts w:eastAsia="Times New Roman" w:cstheme="minorHAnsi"/>
          <w:sz w:val="24"/>
          <w:szCs w:val="24"/>
        </w:rPr>
        <w:t> done during execution of a program – at </w:t>
      </w:r>
      <w:hyperlink r:id="rId62" w:tooltip="Run time (program lifecycle phase)" w:history="1">
        <w:r w:rsidRPr="00383527">
          <w:rPr>
            <w:rFonts w:eastAsia="Times New Roman" w:cstheme="minorHAnsi"/>
            <w:sz w:val="24"/>
            <w:szCs w:val="24"/>
          </w:rPr>
          <w:t>run time</w:t>
        </w:r>
      </w:hyperlink>
      <w:r w:rsidRPr="00383527">
        <w:rPr>
          <w:rFonts w:eastAsia="Times New Roman" w:cstheme="minorHAnsi"/>
          <w:sz w:val="24"/>
          <w:szCs w:val="24"/>
        </w:rPr>
        <w:t> – rather than prior to execution.</w:t>
      </w:r>
      <w:r w:rsidR="000402CD" w:rsidRPr="00383527">
        <w:rPr>
          <w:rFonts w:eastAsia="Times New Roman" w:cstheme="minorHAnsi"/>
          <w:sz w:val="24"/>
          <w:szCs w:val="24"/>
        </w:rPr>
        <w:t xml:space="preserve"> </w:t>
      </w:r>
      <w:r w:rsidRPr="00383527">
        <w:rPr>
          <w:rFonts w:eastAsia="Times New Roman" w:cstheme="minorHAnsi"/>
          <w:sz w:val="24"/>
          <w:szCs w:val="24"/>
        </w:rPr>
        <w:t>Most often this consists of translation to </w:t>
      </w:r>
      <w:hyperlink r:id="rId63" w:tooltip="Machine code" w:history="1">
        <w:r w:rsidRPr="00383527">
          <w:rPr>
            <w:rFonts w:eastAsia="Times New Roman" w:cstheme="minorHAnsi"/>
            <w:sz w:val="24"/>
            <w:szCs w:val="24"/>
          </w:rPr>
          <w:t>machine code</w:t>
        </w:r>
      </w:hyperlink>
      <w:r w:rsidRPr="00383527">
        <w:rPr>
          <w:rFonts w:eastAsia="Times New Roman" w:cstheme="minorHAnsi"/>
          <w:sz w:val="24"/>
          <w:szCs w:val="24"/>
        </w:rPr>
        <w:t>, which is then executed directly, but can also refer to translation to another format. A system implementing a JIT compiler typically continuously analyses the code being executed and identifies parts of the code where the speedup gained from compilation would outweigh the overhead of compiling that code</w:t>
      </w:r>
      <w:r w:rsidRPr="00383527">
        <w:rPr>
          <w:rFonts w:ascii="Arial" w:hAnsi="Arial" w:cs="Arial"/>
          <w:color w:val="222222"/>
          <w:shd w:val="clear" w:color="auto" w:fill="FFFFFF"/>
        </w:rPr>
        <w:t>.</w:t>
      </w:r>
    </w:p>
    <w:p w:rsidR="00183C39" w:rsidRDefault="00183C39" w:rsidP="00BD6D74">
      <w:pPr>
        <w:rPr>
          <w:rFonts w:ascii="Arial" w:hAnsi="Arial" w:cs="Arial"/>
          <w:color w:val="222222"/>
          <w:shd w:val="clear" w:color="auto" w:fill="FFFFFF"/>
        </w:rPr>
      </w:pPr>
    </w:p>
    <w:p w:rsidR="00183C39" w:rsidRDefault="00183C39" w:rsidP="00BD6D74">
      <w:pPr>
        <w:rPr>
          <w:rFonts w:eastAsia="Times New Roman" w:cstheme="minorHAnsi"/>
          <w:sz w:val="24"/>
          <w:szCs w:val="24"/>
        </w:rPr>
      </w:pPr>
      <w:r w:rsidRPr="00183C39">
        <w:rPr>
          <w:rFonts w:eastAsia="Times New Roman" w:cstheme="minorHAnsi"/>
          <w:sz w:val="24"/>
          <w:szCs w:val="24"/>
        </w:rPr>
        <w:t>JIT compilation can be applied to some programs, or can be used for certain capacities, particularly dynamic capacities such as </w:t>
      </w:r>
      <w:hyperlink r:id="rId64" w:tooltip="Regular expression" w:history="1">
        <w:r w:rsidRPr="00183C39">
          <w:rPr>
            <w:rFonts w:eastAsia="Times New Roman" w:cstheme="minorHAnsi"/>
            <w:sz w:val="24"/>
            <w:szCs w:val="24"/>
          </w:rPr>
          <w:t>regular expressions</w:t>
        </w:r>
      </w:hyperlink>
      <w:r w:rsidRPr="00183C39">
        <w:rPr>
          <w:rFonts w:eastAsia="Times New Roman" w:cstheme="minorHAnsi"/>
          <w:sz w:val="24"/>
          <w:szCs w:val="24"/>
        </w:rPr>
        <w:t>. For example, a text editor may compile a regular expression provided at runtime to machine code to allow faster matching – this cannot be done ahead of time, as the pattern is only provided at runtime</w:t>
      </w:r>
    </w:p>
    <w:p w:rsidR="000402CD" w:rsidRDefault="000402CD" w:rsidP="00BD6D74">
      <w:pPr>
        <w:rPr>
          <w:rFonts w:eastAsia="Times New Roman" w:cstheme="minorHAnsi"/>
          <w:sz w:val="24"/>
          <w:szCs w:val="24"/>
        </w:rPr>
      </w:pPr>
    </w:p>
    <w:p w:rsidR="000402CD" w:rsidRPr="000402CD" w:rsidRDefault="000402CD" w:rsidP="000402CD">
      <w:pPr>
        <w:rPr>
          <w:rFonts w:eastAsia="Times New Roman" w:cstheme="minorHAnsi"/>
          <w:b/>
          <w:bCs/>
          <w:sz w:val="24"/>
          <w:szCs w:val="24"/>
        </w:rPr>
      </w:pPr>
      <w:r w:rsidRPr="000402CD">
        <w:rPr>
          <w:rFonts w:eastAsia="Times New Roman" w:cstheme="minorHAnsi"/>
          <w:b/>
          <w:bCs/>
          <w:sz w:val="24"/>
          <w:szCs w:val="24"/>
        </w:rPr>
        <w:t>Explicit Compilation</w:t>
      </w:r>
    </w:p>
    <w:p w:rsidR="000402CD" w:rsidRPr="000402CD" w:rsidRDefault="000402CD" w:rsidP="000402CD">
      <w:pPr>
        <w:rPr>
          <w:rFonts w:eastAsia="Times New Roman" w:cstheme="minorHAnsi"/>
          <w:sz w:val="24"/>
          <w:szCs w:val="24"/>
        </w:rPr>
      </w:pPr>
      <w:r w:rsidRPr="000402CD">
        <w:rPr>
          <w:rFonts w:eastAsia="Times New Roman" w:cstheme="minorHAnsi"/>
          <w:sz w:val="24"/>
          <w:szCs w:val="24"/>
        </w:rPr>
        <w:t>Explicit compilation converts the upper level language into object code prior to program execution. Ahead of time (AOT) compilers are designed to ensure that, the CPU can understand every line in the code before any interaction takes place.</w:t>
      </w:r>
    </w:p>
    <w:p w:rsidR="000402CD" w:rsidRPr="000402CD" w:rsidRDefault="000402CD" w:rsidP="000402CD">
      <w:pPr>
        <w:rPr>
          <w:rFonts w:eastAsia="Times New Roman" w:cstheme="minorHAnsi"/>
          <w:b/>
          <w:bCs/>
          <w:sz w:val="24"/>
          <w:szCs w:val="24"/>
        </w:rPr>
      </w:pPr>
      <w:r w:rsidRPr="000402CD">
        <w:rPr>
          <w:rFonts w:eastAsia="Times New Roman" w:cstheme="minorHAnsi"/>
          <w:b/>
          <w:bCs/>
          <w:sz w:val="24"/>
          <w:szCs w:val="24"/>
        </w:rPr>
        <w:t>Implicit Compilation</w:t>
      </w:r>
    </w:p>
    <w:p w:rsidR="000402CD" w:rsidRPr="000402CD" w:rsidRDefault="000402CD" w:rsidP="000402CD">
      <w:pPr>
        <w:rPr>
          <w:rFonts w:eastAsia="Times New Roman" w:cstheme="minorHAnsi"/>
          <w:sz w:val="24"/>
          <w:szCs w:val="24"/>
        </w:rPr>
      </w:pPr>
      <w:r w:rsidRPr="000402CD">
        <w:rPr>
          <w:rFonts w:eastAsia="Times New Roman" w:cstheme="minorHAnsi"/>
          <w:sz w:val="24"/>
          <w:szCs w:val="24"/>
        </w:rPr>
        <w:t xml:space="preserve">Implicit compilation is a two-step process.  The first step is converting the source code to intermediate language (IL) by a language-specific compiler. The second step is converting the IL to machine instructions. The main difference with the explicit </w:t>
      </w:r>
      <w:r w:rsidRPr="000402CD">
        <w:rPr>
          <w:rFonts w:eastAsia="Times New Roman" w:cstheme="minorHAnsi"/>
          <w:sz w:val="24"/>
          <w:szCs w:val="24"/>
        </w:rPr>
        <w:lastRenderedPageBreak/>
        <w:t>compilers is that only executed fragments of IL code are compiled into machine instructions, at runtime. The .NET framework calls this compiler the JIT (Just-In-Time) compiler.</w:t>
      </w:r>
    </w:p>
    <w:p w:rsidR="000402CD" w:rsidRDefault="000402CD" w:rsidP="00BD6D74">
      <w:pPr>
        <w:rPr>
          <w:rFonts w:eastAsia="Times New Roman" w:cstheme="minorHAnsi"/>
          <w:sz w:val="24"/>
          <w:szCs w:val="24"/>
        </w:rPr>
      </w:pPr>
      <w:r>
        <w:rPr>
          <w:noProof/>
        </w:rPr>
        <w:drawing>
          <wp:inline distT="0" distB="0" distL="0" distR="0">
            <wp:extent cx="5486400" cy="5887301"/>
            <wp:effectExtent l="0" t="0" r="0" b="0"/>
            <wp:docPr id="2" name="Picture 2" descr="Understanding .NET Just-In-Time Compiler 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NET Just-In-Time Compiler Figure 1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5887301"/>
                    </a:xfrm>
                    <a:prstGeom prst="rect">
                      <a:avLst/>
                    </a:prstGeom>
                    <a:noFill/>
                    <a:ln>
                      <a:noFill/>
                    </a:ln>
                  </pic:spPr>
                </pic:pic>
              </a:graphicData>
            </a:graphic>
          </wp:inline>
        </w:drawing>
      </w:r>
    </w:p>
    <w:p w:rsidR="00443710" w:rsidRDefault="00443710" w:rsidP="00BD6D74">
      <w:pPr>
        <w:rPr>
          <w:rFonts w:eastAsia="Times New Roman" w:cstheme="minorHAnsi"/>
          <w:sz w:val="24"/>
          <w:szCs w:val="24"/>
        </w:rPr>
      </w:pPr>
    </w:p>
    <w:p w:rsidR="00443710" w:rsidRPr="00443710" w:rsidRDefault="00443710" w:rsidP="00443710">
      <w:pPr>
        <w:rPr>
          <w:rFonts w:eastAsia="Times New Roman" w:cstheme="minorHAnsi"/>
          <w:b/>
          <w:bCs/>
          <w:sz w:val="24"/>
          <w:szCs w:val="24"/>
        </w:rPr>
      </w:pPr>
      <w:r w:rsidRPr="00443710">
        <w:rPr>
          <w:rFonts w:eastAsia="Times New Roman" w:cstheme="minorHAnsi"/>
          <w:b/>
          <w:bCs/>
          <w:sz w:val="24"/>
          <w:szCs w:val="24"/>
        </w:rPr>
        <w:t>Normal JIT Compilation   </w:t>
      </w:r>
    </w:p>
    <w:p w:rsidR="00443710" w:rsidRPr="00443710" w:rsidRDefault="00443710" w:rsidP="00443710">
      <w:pPr>
        <w:rPr>
          <w:rFonts w:eastAsia="Times New Roman" w:cstheme="minorHAnsi"/>
          <w:sz w:val="24"/>
          <w:szCs w:val="24"/>
        </w:rPr>
      </w:pPr>
      <w:r w:rsidRPr="00443710">
        <w:rPr>
          <w:rFonts w:eastAsia="Times New Roman" w:cstheme="minorHAnsi"/>
          <w:sz w:val="24"/>
          <w:szCs w:val="24"/>
        </w:rPr>
        <w:t>With the </w:t>
      </w:r>
      <w:r w:rsidRPr="00443710">
        <w:rPr>
          <w:rFonts w:eastAsia="Times New Roman" w:cstheme="minorHAnsi"/>
          <w:i/>
          <w:iCs/>
          <w:sz w:val="24"/>
          <w:szCs w:val="24"/>
        </w:rPr>
        <w:t>Normal JIT Compiler (</w:t>
      </w:r>
      <w:r w:rsidRPr="00443710">
        <w:rPr>
          <w:rFonts w:eastAsia="Times New Roman" w:cstheme="minorHAnsi"/>
          <w:sz w:val="24"/>
          <w:szCs w:val="24"/>
        </w:rPr>
        <w:t>figure 2</w:t>
      </w:r>
      <w:r w:rsidRPr="00443710">
        <w:rPr>
          <w:rFonts w:eastAsia="Times New Roman" w:cstheme="minorHAnsi"/>
          <w:i/>
          <w:iCs/>
          <w:sz w:val="24"/>
          <w:szCs w:val="24"/>
        </w:rPr>
        <w:t>) </w:t>
      </w:r>
      <w:r w:rsidRPr="00443710">
        <w:rPr>
          <w:rFonts w:eastAsia="Times New Roman" w:cstheme="minorHAnsi"/>
          <w:sz w:val="24"/>
          <w:szCs w:val="24"/>
        </w:rPr>
        <w:t xml:space="preserve">methods are compiled when called at runtime. After execution this method is stored in the memory and it is commonly referred as </w:t>
      </w:r>
      <w:r w:rsidRPr="00443710">
        <w:rPr>
          <w:rFonts w:eastAsia="Times New Roman" w:cstheme="minorHAnsi"/>
          <w:sz w:val="24"/>
          <w:szCs w:val="24"/>
        </w:rPr>
        <w:lastRenderedPageBreak/>
        <w:t>“</w:t>
      </w:r>
      <w:proofErr w:type="spellStart"/>
      <w:r w:rsidRPr="00443710">
        <w:rPr>
          <w:rFonts w:eastAsia="Times New Roman" w:cstheme="minorHAnsi"/>
          <w:sz w:val="24"/>
          <w:szCs w:val="24"/>
        </w:rPr>
        <w:t>jitted</w:t>
      </w:r>
      <w:proofErr w:type="spellEnd"/>
      <w:r w:rsidRPr="00443710">
        <w:rPr>
          <w:rFonts w:eastAsia="Times New Roman" w:cstheme="minorHAnsi"/>
          <w:sz w:val="24"/>
          <w:szCs w:val="24"/>
        </w:rPr>
        <w:t>”. No further compilation is required for the same method. Subsequent method calls are accessible directly from the memory cache.</w:t>
      </w:r>
    </w:p>
    <w:p w:rsidR="00443710" w:rsidRDefault="00443710" w:rsidP="00BD6D74">
      <w:pPr>
        <w:rPr>
          <w:rFonts w:eastAsia="Times New Roman" w:cstheme="minorHAnsi"/>
          <w:sz w:val="24"/>
          <w:szCs w:val="24"/>
        </w:rPr>
      </w:pPr>
      <w:r>
        <w:rPr>
          <w:noProof/>
        </w:rPr>
        <w:drawing>
          <wp:inline distT="0" distB="0" distL="0" distR="0">
            <wp:extent cx="5486400" cy="5933509"/>
            <wp:effectExtent l="0" t="0" r="0" b="0"/>
            <wp:docPr id="3" name="Picture 3" descr="Understanding .NET Just-In-Time Compiler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NET Just-In-Time Compiler Fig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5933509"/>
                    </a:xfrm>
                    <a:prstGeom prst="rect">
                      <a:avLst/>
                    </a:prstGeom>
                    <a:noFill/>
                    <a:ln>
                      <a:noFill/>
                    </a:ln>
                  </pic:spPr>
                </pic:pic>
              </a:graphicData>
            </a:graphic>
          </wp:inline>
        </w:drawing>
      </w:r>
    </w:p>
    <w:p w:rsidR="00443710" w:rsidRPr="00443710" w:rsidRDefault="00443710" w:rsidP="00443710">
      <w:pPr>
        <w:rPr>
          <w:rFonts w:eastAsia="Times New Roman" w:cstheme="minorHAnsi"/>
          <w:b/>
          <w:bCs/>
          <w:sz w:val="24"/>
          <w:szCs w:val="24"/>
        </w:rPr>
      </w:pPr>
      <w:proofErr w:type="spellStart"/>
      <w:r w:rsidRPr="00443710">
        <w:rPr>
          <w:rFonts w:eastAsia="Times New Roman" w:cstheme="minorHAnsi"/>
          <w:b/>
          <w:bCs/>
          <w:sz w:val="24"/>
          <w:szCs w:val="24"/>
        </w:rPr>
        <w:t>Econo</w:t>
      </w:r>
      <w:proofErr w:type="spellEnd"/>
      <w:r w:rsidRPr="00443710">
        <w:rPr>
          <w:rFonts w:eastAsia="Times New Roman" w:cstheme="minorHAnsi"/>
          <w:b/>
          <w:bCs/>
          <w:sz w:val="24"/>
          <w:szCs w:val="24"/>
        </w:rPr>
        <w:t xml:space="preserve"> JIT Compilation</w:t>
      </w:r>
    </w:p>
    <w:p w:rsidR="00443710" w:rsidRPr="00443710" w:rsidRDefault="00443710" w:rsidP="00443710">
      <w:pPr>
        <w:rPr>
          <w:rFonts w:eastAsia="Times New Roman" w:cstheme="minorHAnsi"/>
          <w:sz w:val="24"/>
          <w:szCs w:val="24"/>
        </w:rPr>
      </w:pPr>
      <w:r w:rsidRPr="00443710">
        <w:rPr>
          <w:rFonts w:eastAsia="Times New Roman" w:cstheme="minorHAnsi"/>
          <w:sz w:val="24"/>
          <w:szCs w:val="24"/>
        </w:rPr>
        <w:t>The </w:t>
      </w:r>
      <w:proofErr w:type="spellStart"/>
      <w:r w:rsidRPr="00443710">
        <w:rPr>
          <w:rFonts w:eastAsia="Times New Roman" w:cstheme="minorHAnsi"/>
          <w:i/>
          <w:iCs/>
          <w:sz w:val="24"/>
          <w:szCs w:val="24"/>
        </w:rPr>
        <w:t>Econo</w:t>
      </w:r>
      <w:proofErr w:type="spellEnd"/>
      <w:r w:rsidRPr="00443710">
        <w:rPr>
          <w:rFonts w:eastAsia="Times New Roman" w:cstheme="minorHAnsi"/>
          <w:i/>
          <w:iCs/>
          <w:sz w:val="24"/>
          <w:szCs w:val="24"/>
        </w:rPr>
        <w:t xml:space="preserve"> JIT Compiler</w:t>
      </w:r>
      <w:r w:rsidRPr="00443710">
        <w:rPr>
          <w:rFonts w:eastAsia="Times New Roman" w:cstheme="minorHAnsi"/>
          <w:sz w:val="24"/>
          <w:szCs w:val="24"/>
        </w:rPr>
        <w:t> is displayed in figure 3</w:t>
      </w:r>
      <w:r w:rsidRPr="00443710">
        <w:rPr>
          <w:rFonts w:eastAsia="Times New Roman" w:cstheme="minorHAnsi"/>
          <w:i/>
          <w:iCs/>
          <w:sz w:val="24"/>
          <w:szCs w:val="24"/>
        </w:rPr>
        <w:t>. </w:t>
      </w:r>
      <w:r w:rsidRPr="00443710">
        <w:rPr>
          <w:rFonts w:eastAsia="Times New Roman" w:cstheme="minorHAnsi"/>
          <w:sz w:val="24"/>
          <w:szCs w:val="24"/>
        </w:rPr>
        <w:t>It compiles methods when called at runtime and removes them from memory after execution.</w:t>
      </w:r>
    </w:p>
    <w:p w:rsidR="00443710" w:rsidRPr="00443710" w:rsidRDefault="00443710" w:rsidP="00443710">
      <w:pPr>
        <w:rPr>
          <w:rFonts w:eastAsia="Times New Roman" w:cstheme="minorHAnsi"/>
          <w:b/>
          <w:bCs/>
          <w:sz w:val="24"/>
          <w:szCs w:val="24"/>
        </w:rPr>
      </w:pPr>
      <w:r w:rsidRPr="00443710">
        <w:rPr>
          <w:rFonts w:eastAsia="Times New Roman" w:cstheme="minorHAnsi"/>
          <w:b/>
          <w:bCs/>
          <w:sz w:val="24"/>
          <w:szCs w:val="24"/>
        </w:rPr>
        <w:t>Pre-JIT Compilation   </w:t>
      </w:r>
    </w:p>
    <w:p w:rsidR="00443710" w:rsidRPr="00443710" w:rsidRDefault="00443710" w:rsidP="00443710">
      <w:pPr>
        <w:rPr>
          <w:rFonts w:eastAsia="Times New Roman" w:cstheme="minorHAnsi"/>
          <w:sz w:val="24"/>
          <w:szCs w:val="24"/>
        </w:rPr>
      </w:pPr>
      <w:r w:rsidRPr="00443710">
        <w:rPr>
          <w:rFonts w:eastAsia="Times New Roman" w:cstheme="minorHAnsi"/>
          <w:sz w:val="24"/>
          <w:szCs w:val="24"/>
        </w:rPr>
        <w:lastRenderedPageBreak/>
        <w:t>Another form of compilation in .NET is called </w:t>
      </w:r>
      <w:r w:rsidRPr="00443710">
        <w:rPr>
          <w:rFonts w:eastAsia="Times New Roman" w:cstheme="minorHAnsi"/>
          <w:i/>
          <w:iCs/>
          <w:sz w:val="24"/>
          <w:szCs w:val="24"/>
        </w:rPr>
        <w:t>Pre-JIT compilation</w:t>
      </w:r>
      <w:r w:rsidRPr="00443710">
        <w:rPr>
          <w:rFonts w:eastAsia="Times New Roman" w:cstheme="minorHAnsi"/>
          <w:sz w:val="24"/>
          <w:szCs w:val="24"/>
        </w:rPr>
        <w:t>. It compiles the entire assembly instead of used methods. In .NET languages, this is implemented in </w:t>
      </w:r>
      <w:r w:rsidRPr="00443710">
        <w:rPr>
          <w:rFonts w:eastAsia="Times New Roman" w:cstheme="minorHAnsi"/>
          <w:i/>
          <w:iCs/>
          <w:sz w:val="24"/>
          <w:szCs w:val="24"/>
        </w:rPr>
        <w:t>Ngen.exe (Native Image Generator)</w:t>
      </w:r>
      <w:r w:rsidRPr="00443710">
        <w:rPr>
          <w:rFonts w:eastAsia="Times New Roman" w:cstheme="minorHAnsi"/>
          <w:sz w:val="24"/>
          <w:szCs w:val="24"/>
        </w:rPr>
        <w:t>. All CIL instructions are compiled to native code before startup, as shown in figure 4. This way the runtime can use native images from the cache instead of invoking the JIT Compiler.</w:t>
      </w:r>
    </w:p>
    <w:p w:rsidR="00443710" w:rsidRDefault="00443710" w:rsidP="00BD6D74">
      <w:pPr>
        <w:rPr>
          <w:rFonts w:eastAsia="Times New Roman" w:cstheme="minorHAnsi"/>
          <w:sz w:val="24"/>
          <w:szCs w:val="24"/>
        </w:rPr>
      </w:pPr>
      <w:r>
        <w:rPr>
          <w:noProof/>
        </w:rPr>
        <w:drawing>
          <wp:inline distT="0" distB="0" distL="0" distR="0">
            <wp:extent cx="4695825" cy="5838825"/>
            <wp:effectExtent l="0" t="0" r="9525" b="9525"/>
            <wp:docPr id="4" name="Picture 4" descr="Understanding .NET Just-In-Time Compiler 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NET Just-In-Time Compiler Fig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95825" cy="5838825"/>
                    </a:xfrm>
                    <a:prstGeom prst="rect">
                      <a:avLst/>
                    </a:prstGeom>
                    <a:noFill/>
                    <a:ln>
                      <a:noFill/>
                    </a:ln>
                  </pic:spPr>
                </pic:pic>
              </a:graphicData>
            </a:graphic>
          </wp:inline>
        </w:drawing>
      </w:r>
    </w:p>
    <w:p w:rsidR="002C04FF" w:rsidRDefault="002C04FF" w:rsidP="00BD6D74">
      <w:pPr>
        <w:rPr>
          <w:rFonts w:eastAsia="Times New Roman" w:cstheme="minorHAnsi"/>
          <w:sz w:val="24"/>
          <w:szCs w:val="24"/>
        </w:rPr>
      </w:pPr>
    </w:p>
    <w:p w:rsidR="002C04FF" w:rsidRDefault="002C04FF" w:rsidP="00BD6D74">
      <w:pPr>
        <w:rPr>
          <w:rFonts w:eastAsia="Times New Roman" w:cstheme="minorHAnsi"/>
          <w:sz w:val="24"/>
          <w:szCs w:val="24"/>
        </w:rPr>
      </w:pPr>
    </w:p>
    <w:p w:rsidR="002C04FF" w:rsidRDefault="002C04FF" w:rsidP="00BD6D74">
      <w:pPr>
        <w:rPr>
          <w:rFonts w:eastAsia="Times New Roman" w:cstheme="minorHAnsi"/>
          <w:b/>
          <w:bCs/>
          <w:sz w:val="24"/>
          <w:szCs w:val="24"/>
        </w:rPr>
      </w:pPr>
      <w:r w:rsidRPr="002C04FF">
        <w:rPr>
          <w:rFonts w:eastAsia="Times New Roman" w:cstheme="minorHAnsi"/>
          <w:b/>
          <w:bCs/>
          <w:sz w:val="24"/>
          <w:szCs w:val="24"/>
        </w:rPr>
        <w:t xml:space="preserve">What is </w:t>
      </w:r>
      <w:proofErr w:type="gramStart"/>
      <w:r w:rsidRPr="002C04FF">
        <w:rPr>
          <w:rFonts w:eastAsia="Times New Roman" w:cstheme="minorHAnsi"/>
          <w:b/>
          <w:bCs/>
          <w:sz w:val="24"/>
          <w:szCs w:val="24"/>
        </w:rPr>
        <w:t>CLR</w:t>
      </w:r>
      <w:proofErr w:type="gramEnd"/>
    </w:p>
    <w:p w:rsidR="002C04FF" w:rsidRPr="002C04FF" w:rsidRDefault="002C04FF" w:rsidP="00BD6D74">
      <w:pPr>
        <w:rPr>
          <w:rFonts w:eastAsia="Times New Roman" w:cstheme="minorHAnsi"/>
          <w:sz w:val="24"/>
          <w:szCs w:val="24"/>
        </w:rPr>
      </w:pPr>
      <w:r w:rsidRPr="002C04FF">
        <w:rPr>
          <w:rFonts w:eastAsia="Times New Roman" w:cstheme="minorHAnsi"/>
          <w:sz w:val="24"/>
          <w:szCs w:val="24"/>
        </w:rPr>
        <w:lastRenderedPageBreak/>
        <w:t>The Common Language Runtime (CLR), the </w:t>
      </w:r>
      <w:hyperlink r:id="rId68" w:tooltip="Virtual machine" w:history="1">
        <w:r w:rsidRPr="002C04FF">
          <w:rPr>
            <w:rFonts w:eastAsia="Times New Roman" w:cstheme="minorHAnsi"/>
            <w:sz w:val="24"/>
            <w:szCs w:val="24"/>
          </w:rPr>
          <w:t>virtual machine</w:t>
        </w:r>
      </w:hyperlink>
      <w:r w:rsidRPr="002C04FF">
        <w:rPr>
          <w:rFonts w:eastAsia="Times New Roman" w:cstheme="minorHAnsi"/>
          <w:sz w:val="24"/>
          <w:szCs w:val="24"/>
        </w:rPr>
        <w:t> component of </w:t>
      </w:r>
      <w:hyperlink r:id="rId69" w:tooltip="Microsoft" w:history="1">
        <w:r w:rsidRPr="002C04FF">
          <w:rPr>
            <w:rFonts w:eastAsia="Times New Roman" w:cstheme="minorHAnsi"/>
            <w:sz w:val="24"/>
            <w:szCs w:val="24"/>
          </w:rPr>
          <w:t>Microsoft's</w:t>
        </w:r>
      </w:hyperlink>
      <w:r w:rsidRPr="002C04FF">
        <w:rPr>
          <w:rFonts w:eastAsia="Times New Roman" w:cstheme="minorHAnsi"/>
          <w:sz w:val="24"/>
          <w:szCs w:val="24"/>
        </w:rPr>
        <w:t> </w:t>
      </w:r>
      <w:hyperlink r:id="rId70" w:tooltip=".NET framework" w:history="1">
        <w:r w:rsidRPr="002C04FF">
          <w:rPr>
            <w:rFonts w:eastAsia="Times New Roman" w:cstheme="minorHAnsi"/>
            <w:sz w:val="24"/>
            <w:szCs w:val="24"/>
          </w:rPr>
          <w:t>.NET framework</w:t>
        </w:r>
      </w:hyperlink>
      <w:r w:rsidRPr="002C04FF">
        <w:rPr>
          <w:rFonts w:eastAsia="Times New Roman" w:cstheme="minorHAnsi"/>
          <w:sz w:val="24"/>
          <w:szCs w:val="24"/>
        </w:rPr>
        <w:t>, manages the execution of .NET programs. A process known as </w:t>
      </w:r>
      <w:hyperlink r:id="rId71" w:tooltip="Just-in-time compilation" w:history="1">
        <w:r w:rsidRPr="002C04FF">
          <w:rPr>
            <w:rFonts w:eastAsia="Times New Roman" w:cstheme="minorHAnsi"/>
            <w:sz w:val="24"/>
            <w:szCs w:val="24"/>
          </w:rPr>
          <w:t>just-in-time compilation</w:t>
        </w:r>
      </w:hyperlink>
      <w:r w:rsidRPr="002C04FF">
        <w:rPr>
          <w:rFonts w:eastAsia="Times New Roman" w:cstheme="minorHAnsi"/>
          <w:sz w:val="24"/>
          <w:szCs w:val="24"/>
        </w:rPr>
        <w:t> converts compiled code into machine instructions which the computer's </w:t>
      </w:r>
      <w:hyperlink r:id="rId72" w:tooltip="CPU" w:history="1">
        <w:r w:rsidRPr="002C04FF">
          <w:rPr>
            <w:rFonts w:eastAsia="Times New Roman" w:cstheme="minorHAnsi"/>
            <w:sz w:val="24"/>
            <w:szCs w:val="24"/>
          </w:rPr>
          <w:t>CPU</w:t>
        </w:r>
      </w:hyperlink>
      <w:r w:rsidRPr="002C04FF">
        <w:rPr>
          <w:rFonts w:eastAsia="Times New Roman" w:cstheme="minorHAnsi"/>
          <w:sz w:val="24"/>
          <w:szCs w:val="24"/>
        </w:rPr>
        <w:t> then executes.</w:t>
      </w:r>
      <w:hyperlink r:id="rId73" w:anchor="cite_note-msdn-clr-1" w:history="1">
        <w:r w:rsidRPr="002C04FF">
          <w:rPr>
            <w:rFonts w:eastAsia="Times New Roman" w:cstheme="minorHAnsi"/>
            <w:sz w:val="24"/>
            <w:szCs w:val="24"/>
          </w:rPr>
          <w:t>[1]</w:t>
        </w:r>
      </w:hyperlink>
      <w:r w:rsidRPr="002C04FF">
        <w:rPr>
          <w:rFonts w:eastAsia="Times New Roman" w:cstheme="minorHAnsi"/>
          <w:sz w:val="24"/>
          <w:szCs w:val="24"/>
        </w:rPr>
        <w:t> The CLR provides additional services including </w:t>
      </w:r>
      <w:hyperlink r:id="rId74" w:tooltip="Memory management" w:history="1">
        <w:r w:rsidRPr="002C04FF">
          <w:rPr>
            <w:rFonts w:eastAsia="Times New Roman" w:cstheme="minorHAnsi"/>
            <w:sz w:val="24"/>
            <w:szCs w:val="24"/>
          </w:rPr>
          <w:t>memory management</w:t>
        </w:r>
      </w:hyperlink>
      <w:r w:rsidRPr="002C04FF">
        <w:rPr>
          <w:rFonts w:eastAsia="Times New Roman" w:cstheme="minorHAnsi"/>
          <w:sz w:val="24"/>
          <w:szCs w:val="24"/>
        </w:rPr>
        <w:t>, </w:t>
      </w:r>
      <w:hyperlink r:id="rId75" w:tooltip="Type safety" w:history="1">
        <w:r w:rsidRPr="002C04FF">
          <w:rPr>
            <w:rFonts w:eastAsia="Times New Roman" w:cstheme="minorHAnsi"/>
            <w:sz w:val="24"/>
            <w:szCs w:val="24"/>
          </w:rPr>
          <w:t>type safety</w:t>
        </w:r>
      </w:hyperlink>
      <w:r w:rsidRPr="002C04FF">
        <w:rPr>
          <w:rFonts w:eastAsia="Times New Roman" w:cstheme="minorHAnsi"/>
          <w:sz w:val="24"/>
          <w:szCs w:val="24"/>
        </w:rPr>
        <w:t>, </w:t>
      </w:r>
      <w:hyperlink r:id="rId76" w:tooltip="Exception handling" w:history="1">
        <w:r w:rsidRPr="002C04FF">
          <w:rPr>
            <w:rFonts w:eastAsia="Times New Roman" w:cstheme="minorHAnsi"/>
            <w:sz w:val="24"/>
            <w:szCs w:val="24"/>
          </w:rPr>
          <w:t>exception handling</w:t>
        </w:r>
      </w:hyperlink>
      <w:r w:rsidRPr="002C04FF">
        <w:rPr>
          <w:rFonts w:eastAsia="Times New Roman" w:cstheme="minorHAnsi"/>
          <w:sz w:val="24"/>
          <w:szCs w:val="24"/>
        </w:rPr>
        <w:t>, </w:t>
      </w:r>
      <w:hyperlink r:id="rId77" w:tooltip="Garbage collection (computer science)" w:history="1">
        <w:r w:rsidRPr="002C04FF">
          <w:rPr>
            <w:rFonts w:eastAsia="Times New Roman" w:cstheme="minorHAnsi"/>
            <w:sz w:val="24"/>
            <w:szCs w:val="24"/>
          </w:rPr>
          <w:t>garbage collection</w:t>
        </w:r>
      </w:hyperlink>
      <w:r w:rsidRPr="002C04FF">
        <w:rPr>
          <w:rFonts w:eastAsia="Times New Roman" w:cstheme="minorHAnsi"/>
          <w:sz w:val="24"/>
          <w:szCs w:val="24"/>
        </w:rPr>
        <w:t>, security and </w:t>
      </w:r>
      <w:hyperlink r:id="rId78" w:tooltip="Thread management" w:history="1">
        <w:r w:rsidRPr="002C04FF">
          <w:rPr>
            <w:rFonts w:eastAsia="Times New Roman" w:cstheme="minorHAnsi"/>
            <w:sz w:val="24"/>
            <w:szCs w:val="24"/>
          </w:rPr>
          <w:t>thread management</w:t>
        </w:r>
      </w:hyperlink>
      <w:r w:rsidRPr="002C04FF">
        <w:rPr>
          <w:rFonts w:eastAsia="Times New Roman" w:cstheme="minorHAnsi"/>
          <w:sz w:val="24"/>
          <w:szCs w:val="24"/>
        </w:rPr>
        <w:t>. All programs written for the .NET framework, regardless of </w:t>
      </w:r>
      <w:hyperlink r:id="rId79" w:tooltip="Programming language" w:history="1">
        <w:r w:rsidRPr="002C04FF">
          <w:rPr>
            <w:rFonts w:eastAsia="Times New Roman" w:cstheme="minorHAnsi"/>
            <w:sz w:val="24"/>
            <w:szCs w:val="24"/>
          </w:rPr>
          <w:t>programming language</w:t>
        </w:r>
      </w:hyperlink>
      <w:r w:rsidRPr="002C04FF">
        <w:rPr>
          <w:rFonts w:eastAsia="Times New Roman" w:cstheme="minorHAnsi"/>
          <w:sz w:val="24"/>
          <w:szCs w:val="24"/>
        </w:rPr>
        <w:t>, are executed by the CLR. All versions of the .NET framework include CLR.</w:t>
      </w:r>
      <w:bookmarkStart w:id="0" w:name="_GoBack"/>
      <w:bookmarkEnd w:id="0"/>
    </w:p>
    <w:sectPr w:rsidR="002C04FF" w:rsidRPr="002C04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91"/>
    <w:multiLevelType w:val="multilevel"/>
    <w:tmpl w:val="D4043930"/>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nsid w:val="1A7B181A"/>
    <w:multiLevelType w:val="multilevel"/>
    <w:tmpl w:val="B25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47019"/>
    <w:multiLevelType w:val="multilevel"/>
    <w:tmpl w:val="74A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B4CD4"/>
    <w:multiLevelType w:val="multilevel"/>
    <w:tmpl w:val="2E9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D4"/>
    <w:rsid w:val="000402CD"/>
    <w:rsid w:val="00183C39"/>
    <w:rsid w:val="002C04FF"/>
    <w:rsid w:val="003821E5"/>
    <w:rsid w:val="00383527"/>
    <w:rsid w:val="00443710"/>
    <w:rsid w:val="005A14B5"/>
    <w:rsid w:val="006B3D14"/>
    <w:rsid w:val="00701B99"/>
    <w:rsid w:val="007F1F36"/>
    <w:rsid w:val="00A90385"/>
    <w:rsid w:val="00B851D4"/>
    <w:rsid w:val="00BB5EA0"/>
    <w:rsid w:val="00BD6D74"/>
    <w:rsid w:val="00D72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5A14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1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14B5"/>
    <w:rPr>
      <w:color w:val="0000FF"/>
      <w:u w:val="single"/>
    </w:rPr>
  </w:style>
  <w:style w:type="paragraph" w:styleId="BalloonText">
    <w:name w:val="Balloon Text"/>
    <w:basedOn w:val="Normal"/>
    <w:link w:val="BalloonTextChar"/>
    <w:uiPriority w:val="99"/>
    <w:semiHidden/>
    <w:unhideWhenUsed/>
    <w:rsid w:val="00BB5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A0"/>
    <w:rPr>
      <w:rFonts w:ascii="Tahoma" w:hAnsi="Tahoma" w:cs="Tahoma"/>
      <w:sz w:val="16"/>
      <w:szCs w:val="16"/>
    </w:rPr>
  </w:style>
  <w:style w:type="character" w:customStyle="1" w:styleId="Heading2Char">
    <w:name w:val="Heading 2 Char"/>
    <w:basedOn w:val="DefaultParagraphFont"/>
    <w:link w:val="Heading2"/>
    <w:uiPriority w:val="9"/>
    <w:rsid w:val="006B3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D14"/>
    <w:rPr>
      <w:rFonts w:ascii="Times New Roman" w:eastAsia="Times New Roman" w:hAnsi="Times New Roman" w:cs="Times New Roman"/>
      <w:b/>
      <w:bCs/>
      <w:sz w:val="27"/>
      <w:szCs w:val="27"/>
    </w:rPr>
  </w:style>
  <w:style w:type="character" w:styleId="Strong">
    <w:name w:val="Strong"/>
    <w:basedOn w:val="DefaultParagraphFont"/>
    <w:uiPriority w:val="22"/>
    <w:qFormat/>
    <w:rsid w:val="006B3D14"/>
    <w:rPr>
      <w:b/>
      <w:bCs/>
    </w:rPr>
  </w:style>
  <w:style w:type="character" w:styleId="Emphasis">
    <w:name w:val="Emphasis"/>
    <w:basedOn w:val="DefaultParagraphFont"/>
    <w:uiPriority w:val="20"/>
    <w:qFormat/>
    <w:rsid w:val="0044371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5A14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1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14B5"/>
    <w:rPr>
      <w:color w:val="0000FF"/>
      <w:u w:val="single"/>
    </w:rPr>
  </w:style>
  <w:style w:type="paragraph" w:styleId="BalloonText">
    <w:name w:val="Balloon Text"/>
    <w:basedOn w:val="Normal"/>
    <w:link w:val="BalloonTextChar"/>
    <w:uiPriority w:val="99"/>
    <w:semiHidden/>
    <w:unhideWhenUsed/>
    <w:rsid w:val="00BB5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A0"/>
    <w:rPr>
      <w:rFonts w:ascii="Tahoma" w:hAnsi="Tahoma" w:cs="Tahoma"/>
      <w:sz w:val="16"/>
      <w:szCs w:val="16"/>
    </w:rPr>
  </w:style>
  <w:style w:type="character" w:customStyle="1" w:styleId="Heading2Char">
    <w:name w:val="Heading 2 Char"/>
    <w:basedOn w:val="DefaultParagraphFont"/>
    <w:link w:val="Heading2"/>
    <w:uiPriority w:val="9"/>
    <w:rsid w:val="006B3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D14"/>
    <w:rPr>
      <w:rFonts w:ascii="Times New Roman" w:eastAsia="Times New Roman" w:hAnsi="Times New Roman" w:cs="Times New Roman"/>
      <w:b/>
      <w:bCs/>
      <w:sz w:val="27"/>
      <w:szCs w:val="27"/>
    </w:rPr>
  </w:style>
  <w:style w:type="character" w:styleId="Strong">
    <w:name w:val="Strong"/>
    <w:basedOn w:val="DefaultParagraphFont"/>
    <w:uiPriority w:val="22"/>
    <w:qFormat/>
    <w:rsid w:val="006B3D14"/>
    <w:rPr>
      <w:b/>
      <w:bCs/>
    </w:rPr>
  </w:style>
  <w:style w:type="character" w:styleId="Emphasis">
    <w:name w:val="Emphasis"/>
    <w:basedOn w:val="DefaultParagraphFont"/>
    <w:uiPriority w:val="20"/>
    <w:qFormat/>
    <w:rsid w:val="00443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0959">
      <w:bodyDiv w:val="1"/>
      <w:marLeft w:val="0"/>
      <w:marRight w:val="0"/>
      <w:marTop w:val="0"/>
      <w:marBottom w:val="0"/>
      <w:divBdr>
        <w:top w:val="none" w:sz="0" w:space="0" w:color="auto"/>
        <w:left w:val="none" w:sz="0" w:space="0" w:color="auto"/>
        <w:bottom w:val="none" w:sz="0" w:space="0" w:color="auto"/>
        <w:right w:val="none" w:sz="0" w:space="0" w:color="auto"/>
      </w:divBdr>
    </w:div>
    <w:div w:id="455023529">
      <w:bodyDiv w:val="1"/>
      <w:marLeft w:val="0"/>
      <w:marRight w:val="0"/>
      <w:marTop w:val="0"/>
      <w:marBottom w:val="0"/>
      <w:divBdr>
        <w:top w:val="none" w:sz="0" w:space="0" w:color="auto"/>
        <w:left w:val="none" w:sz="0" w:space="0" w:color="auto"/>
        <w:bottom w:val="none" w:sz="0" w:space="0" w:color="auto"/>
        <w:right w:val="none" w:sz="0" w:space="0" w:color="auto"/>
      </w:divBdr>
    </w:div>
    <w:div w:id="1156267074">
      <w:bodyDiv w:val="1"/>
      <w:marLeft w:val="0"/>
      <w:marRight w:val="0"/>
      <w:marTop w:val="0"/>
      <w:marBottom w:val="0"/>
      <w:divBdr>
        <w:top w:val="none" w:sz="0" w:space="0" w:color="auto"/>
        <w:left w:val="none" w:sz="0" w:space="0" w:color="auto"/>
        <w:bottom w:val="none" w:sz="0" w:space="0" w:color="auto"/>
        <w:right w:val="none" w:sz="0" w:space="0" w:color="auto"/>
      </w:divBdr>
    </w:div>
    <w:div w:id="1220165772">
      <w:bodyDiv w:val="1"/>
      <w:marLeft w:val="0"/>
      <w:marRight w:val="0"/>
      <w:marTop w:val="0"/>
      <w:marBottom w:val="0"/>
      <w:divBdr>
        <w:top w:val="none" w:sz="0" w:space="0" w:color="auto"/>
        <w:left w:val="none" w:sz="0" w:space="0" w:color="auto"/>
        <w:bottom w:val="none" w:sz="0" w:space="0" w:color="auto"/>
        <w:right w:val="none" w:sz="0" w:space="0" w:color="auto"/>
      </w:divBdr>
    </w:div>
    <w:div w:id="1271232959">
      <w:bodyDiv w:val="1"/>
      <w:marLeft w:val="0"/>
      <w:marRight w:val="0"/>
      <w:marTop w:val="0"/>
      <w:marBottom w:val="0"/>
      <w:divBdr>
        <w:top w:val="none" w:sz="0" w:space="0" w:color="auto"/>
        <w:left w:val="none" w:sz="0" w:space="0" w:color="auto"/>
        <w:bottom w:val="none" w:sz="0" w:space="0" w:color="auto"/>
        <w:right w:val="none" w:sz="0" w:space="0" w:color="auto"/>
      </w:divBdr>
    </w:div>
    <w:div w:id="1471746162">
      <w:bodyDiv w:val="1"/>
      <w:marLeft w:val="0"/>
      <w:marRight w:val="0"/>
      <w:marTop w:val="0"/>
      <w:marBottom w:val="0"/>
      <w:divBdr>
        <w:top w:val="none" w:sz="0" w:space="0" w:color="auto"/>
        <w:left w:val="none" w:sz="0" w:space="0" w:color="auto"/>
        <w:bottom w:val="none" w:sz="0" w:space="0" w:color="auto"/>
        <w:right w:val="none" w:sz="0" w:space="0" w:color="auto"/>
      </w:divBdr>
    </w:div>
    <w:div w:id="18084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networking" TargetMode="External"/><Relationship Id="rId21" Type="http://schemas.openxmlformats.org/officeDocument/2006/relationships/hyperlink" Target="https://en.wikipedia.org/wiki/Data_access" TargetMode="External"/><Relationship Id="rId42" Type="http://schemas.openxmlformats.org/officeDocument/2006/relationships/hyperlink" Target="http://go-mono.com/docs/index.aspx?link=N%3aMono.Simd" TargetMode="External"/><Relationship Id="rId47" Type="http://schemas.openxmlformats.org/officeDocument/2006/relationships/hyperlink" Target="https://developer.xamarin.com/guides/android/" TargetMode="External"/><Relationship Id="rId63" Type="http://schemas.openxmlformats.org/officeDocument/2006/relationships/hyperlink" Target="https://en.wikipedia.org/wiki/Machine_code" TargetMode="External"/><Relationship Id="rId68" Type="http://schemas.openxmlformats.org/officeDocument/2006/relationships/hyperlink" Target="https://en.wikipedia.org/wiki/Virtual_machine" TargetMode="External"/><Relationship Id="rId16" Type="http://schemas.openxmlformats.org/officeDocument/2006/relationships/hyperlink" Target="https://en.wikipedia.org/wiki/Process_virtual_machine" TargetMode="External"/><Relationship Id="rId11" Type="http://schemas.openxmlformats.org/officeDocument/2006/relationships/hyperlink" Target="https://en.wikipedia.org/wiki/Language_interoperability" TargetMode="External"/><Relationship Id="rId32" Type="http://schemas.openxmlformats.org/officeDocument/2006/relationships/hyperlink" Target="https://en.wikipedia.org/wiki/Operating_system" TargetMode="External"/><Relationship Id="rId37" Type="http://schemas.openxmlformats.org/officeDocument/2006/relationships/hyperlink" Target="http://www.mono-project.com/docs/advanced/pinvoke/" TargetMode="External"/><Relationship Id="rId53" Type="http://schemas.openxmlformats.org/officeDocument/2006/relationships/hyperlink" Target="http://www.mono-project.com/docs/about-mono/supported-platforms/bsd/" TargetMode="External"/><Relationship Id="rId58" Type="http://schemas.openxmlformats.org/officeDocument/2006/relationships/hyperlink" Target="http://www.mono-project.com/docs/about-mono/supported-platforms/playstation4/" TargetMode="External"/><Relationship Id="rId74" Type="http://schemas.openxmlformats.org/officeDocument/2006/relationships/hyperlink" Target="https://en.wikipedia.org/wiki/Memory_management" TargetMode="External"/><Relationship Id="rId79" Type="http://schemas.openxmlformats.org/officeDocument/2006/relationships/hyperlink" Target="https://en.wikipedia.org/wiki/Programming_language" TargetMode="External"/><Relationship Id="rId5" Type="http://schemas.openxmlformats.org/officeDocument/2006/relationships/webSettings" Target="webSettings.xml"/><Relationship Id="rId61" Type="http://schemas.openxmlformats.org/officeDocument/2006/relationships/hyperlink" Target="https://en.wikipedia.org/wiki/Compiler" TargetMode="External"/><Relationship Id="rId19" Type="http://schemas.openxmlformats.org/officeDocument/2006/relationships/hyperlink" Target="https://en.wikipedia.org/wiki/Managed_code" TargetMode="External"/><Relationship Id="rId14" Type="http://schemas.openxmlformats.org/officeDocument/2006/relationships/hyperlink" Target="https://en.wikipedia.org/wiki/Computer_hardware" TargetMode="External"/><Relationship Id="rId22" Type="http://schemas.openxmlformats.org/officeDocument/2006/relationships/hyperlink" Target="https://en.wikipedia.org/wiki/Database_connection" TargetMode="External"/><Relationship Id="rId27" Type="http://schemas.openxmlformats.org/officeDocument/2006/relationships/hyperlink" Target="https://en.wikipedia.org/wiki/Source_code" TargetMode="External"/><Relationship Id="rId30" Type="http://schemas.openxmlformats.org/officeDocument/2006/relationships/hyperlink" Target="https://en.wikipedia.org/wiki/Mobile_computing" TargetMode="External"/><Relationship Id="rId35" Type="http://schemas.openxmlformats.org/officeDocument/2006/relationships/hyperlink" Target="http://www.ecma-international.org/publications/standards/Ecma-335.htm" TargetMode="External"/><Relationship Id="rId43" Type="http://schemas.openxmlformats.org/officeDocument/2006/relationships/hyperlink" Target="http://www.mono-project.com/docs/advanced/coreclr-howto/" TargetMode="External"/><Relationship Id="rId48" Type="http://schemas.openxmlformats.org/officeDocument/2006/relationships/hyperlink" Target="https://developer.xamarin.com/guides/ios" TargetMode="External"/><Relationship Id="rId56" Type="http://schemas.openxmlformats.org/officeDocument/2006/relationships/hyperlink" Target="http://www.mono-project.com/docs/about-mono/supported-platforms/wii/" TargetMode="External"/><Relationship Id="rId64" Type="http://schemas.openxmlformats.org/officeDocument/2006/relationships/hyperlink" Target="https://en.wikipedia.org/wiki/Regular_expression" TargetMode="External"/><Relationship Id="rId69" Type="http://schemas.openxmlformats.org/officeDocument/2006/relationships/hyperlink" Target="https://en.wikipedia.org/wiki/Microsoft" TargetMode="External"/><Relationship Id="rId77" Type="http://schemas.openxmlformats.org/officeDocument/2006/relationships/hyperlink" Target="https://en.wikipedia.org/wiki/Garbage_collection_(computer_science)" TargetMode="External"/><Relationship Id="rId8" Type="http://schemas.openxmlformats.org/officeDocument/2006/relationships/hyperlink" Target="https://en.wikipedia.org/wiki/Microsoft_Windows" TargetMode="External"/><Relationship Id="rId51" Type="http://schemas.openxmlformats.org/officeDocument/2006/relationships/hyperlink" Target="https://developer.xamarin.com/guides/ios/tvos/" TargetMode="External"/><Relationship Id="rId72" Type="http://schemas.openxmlformats.org/officeDocument/2006/relationships/hyperlink" Target="https://en.wikipedia.org/wiki/CPU"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Memory_management" TargetMode="External"/><Relationship Id="rId25" Type="http://schemas.openxmlformats.org/officeDocument/2006/relationships/hyperlink" Target="https://en.wikipedia.org/wiki/Algorithm" TargetMode="External"/><Relationship Id="rId33" Type="http://schemas.openxmlformats.org/officeDocument/2006/relationships/hyperlink" Target="https://en.wikipedia.org/wiki/Browser_extension" TargetMode="External"/><Relationship Id="rId38" Type="http://schemas.openxmlformats.org/officeDocument/2006/relationships/hyperlink" Target="http://www.mono-project.com/docs/advanced/com-interop/" TargetMode="External"/><Relationship Id="rId46" Type="http://schemas.openxmlformats.org/officeDocument/2006/relationships/hyperlink" Target="http://www.mono-project.com/docs/advanced/embedding/scripting/" TargetMode="External"/><Relationship Id="rId59" Type="http://schemas.openxmlformats.org/officeDocument/2006/relationships/hyperlink" Target="http://www.mono-project.com/docs/about-mono/supported-platforms/solaris/" TargetMode="External"/><Relationship Id="rId67" Type="http://schemas.openxmlformats.org/officeDocument/2006/relationships/image" Target="media/image4.png"/><Relationship Id="rId20" Type="http://schemas.openxmlformats.org/officeDocument/2006/relationships/hyperlink" Target="https://en.wikipedia.org/wiki/User_interface" TargetMode="External"/><Relationship Id="rId41" Type="http://schemas.openxmlformats.org/officeDocument/2006/relationships/hyperlink" Target="http://www.mono-project.com/docs/advanced/mono-llvm/" TargetMode="External"/><Relationship Id="rId54" Type="http://schemas.openxmlformats.org/officeDocument/2006/relationships/hyperlink" Target="http://www.mono-project.com/docs/about-mono/supported-platforms/linux/" TargetMode="External"/><Relationship Id="rId62" Type="http://schemas.openxmlformats.org/officeDocument/2006/relationships/hyperlink" Target="https://en.wikipedia.org/wiki/Run_time_(program_lifecycle_phase)" TargetMode="External"/><Relationship Id="rId70" Type="http://schemas.openxmlformats.org/officeDocument/2006/relationships/hyperlink" Target="https://en.wikipedia.org/wiki/.NET_framework" TargetMode="External"/><Relationship Id="rId75" Type="http://schemas.openxmlformats.org/officeDocument/2006/relationships/hyperlink" Target="https://en.wikipedia.org/wiki/Type_safety" TargetMode="Externa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5" Type="http://schemas.openxmlformats.org/officeDocument/2006/relationships/hyperlink" Target="https://en.wikipedia.org/wiki/Common_Language_Runtime" TargetMode="External"/><Relationship Id="rId23" Type="http://schemas.openxmlformats.org/officeDocument/2006/relationships/hyperlink" Target="https://en.wikipedia.org/wiki/Cryptography" TargetMode="External"/><Relationship Id="rId28" Type="http://schemas.openxmlformats.org/officeDocument/2006/relationships/hyperlink" Target="https://en.wikipedia.org/wiki/Integrated_development_environment" TargetMode="External"/><Relationship Id="rId36" Type="http://schemas.openxmlformats.org/officeDocument/2006/relationships/hyperlink" Target="http://www.mono-project.com/docs/advanced/runtime/docs/" TargetMode="External"/><Relationship Id="rId49" Type="http://schemas.openxmlformats.org/officeDocument/2006/relationships/hyperlink" Target="http://www.mono-project.com/docs/about-mono/supported-platforms/iphone/" TargetMode="External"/><Relationship Id="rId57" Type="http://schemas.openxmlformats.org/officeDocument/2006/relationships/hyperlink" Target="http://www.mono-project.com/docs/about-mono/supported-platforms/playstation3/" TargetMode="External"/><Relationship Id="rId10" Type="http://schemas.openxmlformats.org/officeDocument/2006/relationships/hyperlink" Target="https://en.wikipedia.org/wiki/Framework_Class_Library" TargetMode="External"/><Relationship Id="rId31" Type="http://schemas.openxmlformats.org/officeDocument/2006/relationships/hyperlink" Target="https://en.wikipedia.org/wiki/Embedded_device" TargetMode="External"/><Relationship Id="rId44" Type="http://schemas.openxmlformats.org/officeDocument/2006/relationships/hyperlink" Target="http://www.mono-project.com/docs/advanced/embedding/" TargetMode="External"/><Relationship Id="rId52" Type="http://schemas.openxmlformats.org/officeDocument/2006/relationships/hyperlink" Target="https://developer.xamarin.com/guides/ios/watch/" TargetMode="External"/><Relationship Id="rId60" Type="http://schemas.openxmlformats.org/officeDocument/2006/relationships/hyperlink" Target="https://en.wikipedia.org/wiki/Computing" TargetMode="External"/><Relationship Id="rId65" Type="http://schemas.openxmlformats.org/officeDocument/2006/relationships/image" Target="media/image2.png"/><Relationship Id="rId73" Type="http://schemas.openxmlformats.org/officeDocument/2006/relationships/hyperlink" Target="https://en.wikipedia.org/wiki/Common_Language_Runtime" TargetMode="External"/><Relationship Id="rId78" Type="http://schemas.openxmlformats.org/officeDocument/2006/relationships/hyperlink" Target="https://en.wikipedia.org/wiki/Thread_management"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lass_library" TargetMode="External"/><Relationship Id="rId13" Type="http://schemas.openxmlformats.org/officeDocument/2006/relationships/hyperlink" Target="https://en.wikipedia.org/wiki/Software" TargetMode="External"/><Relationship Id="rId18" Type="http://schemas.openxmlformats.org/officeDocument/2006/relationships/hyperlink" Target="https://en.wikipedia.org/wiki/Exception_handling" TargetMode="External"/><Relationship Id="rId39" Type="http://schemas.openxmlformats.org/officeDocument/2006/relationships/hyperlink" Target="http://www.mono-project.com/docs/advanced/garbage-collector/sgen/" TargetMode="External"/><Relationship Id="rId34" Type="http://schemas.openxmlformats.org/officeDocument/2006/relationships/image" Target="media/image1.png"/><Relationship Id="rId50" Type="http://schemas.openxmlformats.org/officeDocument/2006/relationships/hyperlink" Target="http://www.mono-project.com/docs/about-mono/supported-platforms/osx/" TargetMode="External"/><Relationship Id="rId55" Type="http://schemas.openxmlformats.org/officeDocument/2006/relationships/hyperlink" Target="http://www.mono-project.com/docs/getting-started/install/windows/" TargetMode="External"/><Relationship Id="rId76" Type="http://schemas.openxmlformats.org/officeDocument/2006/relationships/hyperlink" Target="https://en.wikipedia.org/wiki/Exception_handling" TargetMode="External"/><Relationship Id="rId7" Type="http://schemas.openxmlformats.org/officeDocument/2006/relationships/hyperlink" Target="https://en.wikipedia.org/wiki/Microsoft" TargetMode="External"/><Relationship Id="rId71" Type="http://schemas.openxmlformats.org/officeDocument/2006/relationships/hyperlink" Target="https://en.wikipedia.org/wiki/Just-in-time_compilation" TargetMode="External"/><Relationship Id="rId2" Type="http://schemas.openxmlformats.org/officeDocument/2006/relationships/styles" Target="styles.xml"/><Relationship Id="rId29" Type="http://schemas.openxmlformats.org/officeDocument/2006/relationships/hyperlink" Target="https://en.wikipedia.org/wiki/Microsoft_Visual_Studio" TargetMode="External"/><Relationship Id="rId24" Type="http://schemas.openxmlformats.org/officeDocument/2006/relationships/hyperlink" Target="https://en.wikipedia.org/wiki/Web_application" TargetMode="External"/><Relationship Id="rId40" Type="http://schemas.openxmlformats.org/officeDocument/2006/relationships/hyperlink" Target="http://www.mono-project.com/docs/advanced/aot/" TargetMode="External"/><Relationship Id="rId45" Type="http://schemas.openxmlformats.org/officeDocument/2006/relationships/hyperlink" Target="http://www.mono-project.com/docs/advanced/embedding/" TargetMode="External"/><Relationship Id="rId6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 Hafez</cp:lastModifiedBy>
  <cp:revision>10</cp:revision>
  <dcterms:created xsi:type="dcterms:W3CDTF">2017-10-11T13:19:00Z</dcterms:created>
  <dcterms:modified xsi:type="dcterms:W3CDTF">2017-10-11T15:13:00Z</dcterms:modified>
</cp:coreProperties>
</file>