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5085B" w14:textId="482DEA39" w:rsidR="00DA143F" w:rsidRPr="00840F66" w:rsidRDefault="00840F66">
      <w:r>
        <w:t>Ус,</w:t>
      </w:r>
      <w:r w:rsidR="008E601B" w:rsidRPr="008E601B">
        <w:t xml:space="preserve"> </w:t>
      </w:r>
      <w:r w:rsidR="008E601B">
        <w:t>и</w:t>
      </w:r>
      <w:r>
        <w:t xml:space="preserve"> тут скоро что то будет!</w:t>
      </w:r>
    </w:p>
    <w:sectPr w:rsidR="00DA143F" w:rsidRPr="00840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66"/>
    <w:rsid w:val="004043C1"/>
    <w:rsid w:val="00730950"/>
    <w:rsid w:val="00840F66"/>
    <w:rsid w:val="008E601B"/>
    <w:rsid w:val="00D9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BE65"/>
  <w15:chartTrackingRefBased/>
  <w15:docId w15:val="{E94848F1-2ACB-4C31-B6A7-9463F111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</cp:revision>
  <dcterms:created xsi:type="dcterms:W3CDTF">2022-12-01T06:58:00Z</dcterms:created>
  <dcterms:modified xsi:type="dcterms:W3CDTF">2022-12-01T06:58:00Z</dcterms:modified>
</cp:coreProperties>
</file>