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08E0" w:rsidRPr="006E0F78" w:rsidRDefault="00826868" w:rsidP="006E0F78">
      <w:pPr>
        <w:jc w:val="center"/>
        <w:rPr>
          <w:rFonts w:cs="Arial"/>
          <w:b/>
          <w:bCs/>
          <w:sz w:val="32"/>
          <w:szCs w:val="32"/>
          <w:rtl/>
        </w:rPr>
      </w:pPr>
      <w:r w:rsidRPr="006E0F78">
        <w:rPr>
          <w:rFonts w:cs="Arial" w:hint="cs"/>
          <w:b/>
          <w:bCs/>
          <w:sz w:val="32"/>
          <w:szCs w:val="32"/>
          <w:rtl/>
        </w:rPr>
        <w:t>أسس</w:t>
      </w:r>
      <w:r w:rsidRPr="006E0F78">
        <w:rPr>
          <w:rFonts w:cs="Arial"/>
          <w:b/>
          <w:bCs/>
          <w:sz w:val="32"/>
          <w:szCs w:val="32"/>
          <w:rtl/>
        </w:rPr>
        <w:t xml:space="preserve"> </w:t>
      </w:r>
      <w:r w:rsidRPr="006E0F78">
        <w:rPr>
          <w:rFonts w:cs="Arial" w:hint="cs"/>
          <w:b/>
          <w:bCs/>
          <w:sz w:val="32"/>
          <w:szCs w:val="32"/>
          <w:rtl/>
        </w:rPr>
        <w:t>تعديل</w:t>
      </w:r>
      <w:r w:rsidRPr="006E0F78">
        <w:rPr>
          <w:rFonts w:cs="Arial"/>
          <w:b/>
          <w:bCs/>
          <w:sz w:val="32"/>
          <w:szCs w:val="32"/>
          <w:rtl/>
        </w:rPr>
        <w:t xml:space="preserve"> </w:t>
      </w:r>
      <w:r w:rsidRPr="006E0F78">
        <w:rPr>
          <w:rFonts w:cs="Arial" w:hint="cs"/>
          <w:b/>
          <w:bCs/>
          <w:sz w:val="32"/>
          <w:szCs w:val="32"/>
          <w:rtl/>
        </w:rPr>
        <w:t>الحكم</w:t>
      </w:r>
      <w:r w:rsidRPr="006E0F78">
        <w:rPr>
          <w:rFonts w:cs="Arial"/>
          <w:b/>
          <w:bCs/>
          <w:sz w:val="32"/>
          <w:szCs w:val="32"/>
          <w:rtl/>
        </w:rPr>
        <w:t xml:space="preserve"> </w:t>
      </w:r>
      <w:r w:rsidRPr="006E0F78">
        <w:rPr>
          <w:rFonts w:cs="Arial" w:hint="cs"/>
          <w:b/>
          <w:bCs/>
          <w:sz w:val="32"/>
          <w:szCs w:val="32"/>
          <w:rtl/>
        </w:rPr>
        <w:t>الابتدائي</w:t>
      </w:r>
    </w:p>
    <w:p w:rsidR="00826868" w:rsidRPr="006E0F78" w:rsidRDefault="00826868" w:rsidP="006E0F78">
      <w:pPr>
        <w:jc w:val="right"/>
        <w:rPr>
          <w:rFonts w:cs="Arial"/>
          <w:sz w:val="32"/>
          <w:szCs w:val="32"/>
          <w:rtl/>
        </w:rPr>
      </w:pPr>
      <w:proofErr w:type="spellStart"/>
      <w:r w:rsidRPr="006E0F78">
        <w:rPr>
          <w:rFonts w:cs="Arial" w:hint="cs"/>
          <w:sz w:val="32"/>
          <w:szCs w:val="32"/>
          <w:rtl/>
        </w:rPr>
        <w:t>أ.د</w:t>
      </w:r>
      <w:proofErr w:type="spellEnd"/>
      <w:r w:rsidRPr="006E0F78">
        <w:rPr>
          <w:rFonts w:cs="Arial" w:hint="cs"/>
          <w:sz w:val="32"/>
          <w:szCs w:val="32"/>
          <w:rtl/>
        </w:rPr>
        <w:t xml:space="preserve">/ </w:t>
      </w:r>
      <w:proofErr w:type="spellStart"/>
      <w:r w:rsidRPr="006E0F78">
        <w:rPr>
          <w:rFonts w:cs="Arial" w:hint="cs"/>
          <w:sz w:val="32"/>
          <w:szCs w:val="32"/>
          <w:rtl/>
        </w:rPr>
        <w:t>عبدالمؤمن</w:t>
      </w:r>
      <w:proofErr w:type="spellEnd"/>
      <w:r w:rsidRPr="006E0F78">
        <w:rPr>
          <w:rFonts w:cs="Arial" w:hint="cs"/>
          <w:sz w:val="32"/>
          <w:szCs w:val="32"/>
          <w:rtl/>
        </w:rPr>
        <w:t xml:space="preserve"> شجاع الدين</w:t>
      </w:r>
    </w:p>
    <w:p w:rsidR="00826868" w:rsidRPr="006E0F78" w:rsidRDefault="00826868" w:rsidP="006E0F78">
      <w:pPr>
        <w:jc w:val="right"/>
        <w:rPr>
          <w:rFonts w:cs="Arial"/>
          <w:sz w:val="32"/>
          <w:szCs w:val="32"/>
          <w:rtl/>
        </w:rPr>
      </w:pPr>
      <w:r w:rsidRPr="006E0F78">
        <w:rPr>
          <w:rFonts w:cs="Arial" w:hint="cs"/>
          <w:sz w:val="32"/>
          <w:szCs w:val="32"/>
          <w:rtl/>
        </w:rPr>
        <w:t xml:space="preserve">الأستاذ بكلية الشريعة والقانون </w:t>
      </w:r>
      <w:r w:rsidRPr="006E0F78">
        <w:rPr>
          <w:rFonts w:cs="Arial"/>
          <w:sz w:val="32"/>
          <w:szCs w:val="32"/>
          <w:rtl/>
        </w:rPr>
        <w:t>–</w:t>
      </w:r>
      <w:r w:rsidRPr="006E0F78">
        <w:rPr>
          <w:rFonts w:cs="Arial" w:hint="cs"/>
          <w:sz w:val="32"/>
          <w:szCs w:val="32"/>
          <w:rtl/>
        </w:rPr>
        <w:t xml:space="preserve"> جامعة صنعاء</w:t>
      </w:r>
    </w:p>
    <w:p w:rsidR="00826868" w:rsidRPr="006E0F78" w:rsidRDefault="00826868" w:rsidP="00826868">
      <w:pPr>
        <w:jc w:val="lowKashida"/>
        <w:rPr>
          <w:rFonts w:cs="Arial"/>
          <w:sz w:val="32"/>
          <w:szCs w:val="32"/>
          <w:rtl/>
        </w:rPr>
      </w:pPr>
      <w:r w:rsidRPr="006E0F78">
        <w:rPr>
          <w:rFonts w:cs="Arial" w:hint="cs"/>
          <w:sz w:val="32"/>
          <w:szCs w:val="32"/>
          <w:rtl/>
        </w:rPr>
        <w:t xml:space="preserve">تملك محكمة الاستئناف </w:t>
      </w:r>
      <w:proofErr w:type="spellStart"/>
      <w:r w:rsidRPr="006E0F78">
        <w:rPr>
          <w:rFonts w:cs="Arial" w:hint="cs"/>
          <w:sz w:val="32"/>
          <w:szCs w:val="32"/>
          <w:rtl/>
        </w:rPr>
        <w:t>بإعتبارها</w:t>
      </w:r>
      <w:proofErr w:type="spellEnd"/>
      <w:r w:rsidRPr="006E0F78">
        <w:rPr>
          <w:rFonts w:cs="Arial" w:hint="cs"/>
          <w:sz w:val="32"/>
          <w:szCs w:val="32"/>
          <w:rtl/>
        </w:rPr>
        <w:t xml:space="preserve"> محكمة موضوع ان تحكم بتعديل الحكم الابتدائي المطعون فيه</w:t>
      </w:r>
      <w:r w:rsidR="009671AD">
        <w:rPr>
          <w:rFonts w:cs="Arial" w:hint="cs"/>
          <w:sz w:val="32"/>
          <w:szCs w:val="32"/>
          <w:rtl/>
        </w:rPr>
        <w:t>،</w:t>
      </w:r>
      <w:r w:rsidRPr="006E0F78">
        <w:rPr>
          <w:rFonts w:cs="Arial" w:hint="cs"/>
          <w:sz w:val="32"/>
          <w:szCs w:val="32"/>
          <w:rtl/>
        </w:rPr>
        <w:t xml:space="preserve"> لان الاستئناف يعيد طرح النزاع وفقاً لمبدأ الأثر الناقل للاستئناف</w:t>
      </w:r>
      <w:r w:rsidR="0083480F">
        <w:rPr>
          <w:rFonts w:cs="Arial" w:hint="cs"/>
          <w:sz w:val="32"/>
          <w:szCs w:val="32"/>
          <w:rtl/>
        </w:rPr>
        <w:t xml:space="preserve"> الذي</w:t>
      </w:r>
      <w:r w:rsidRPr="006E0F78">
        <w:rPr>
          <w:rFonts w:cs="Arial" w:hint="cs"/>
          <w:sz w:val="32"/>
          <w:szCs w:val="32"/>
          <w:rtl/>
        </w:rPr>
        <w:t xml:space="preserve"> </w:t>
      </w:r>
      <w:r w:rsidR="0083480F">
        <w:rPr>
          <w:rFonts w:cs="Arial" w:hint="cs"/>
          <w:sz w:val="32"/>
          <w:szCs w:val="32"/>
          <w:rtl/>
        </w:rPr>
        <w:t>يجسد مبدأ التقاضي على درجتين، فوظيفة</w:t>
      </w:r>
      <w:r w:rsidRPr="006E0F78">
        <w:rPr>
          <w:rFonts w:cs="Arial" w:hint="cs"/>
          <w:sz w:val="32"/>
          <w:szCs w:val="32"/>
          <w:rtl/>
        </w:rPr>
        <w:t xml:space="preserve"> محكمة الاستئناف معالجة أوجه المخالفة أو الخطأ أو القصور</w:t>
      </w:r>
      <w:r w:rsidR="00A00FF1">
        <w:rPr>
          <w:rFonts w:cs="Arial" w:hint="cs"/>
          <w:sz w:val="32"/>
          <w:szCs w:val="32"/>
          <w:rtl/>
        </w:rPr>
        <w:t xml:space="preserve"> وتصحيح</w:t>
      </w:r>
      <w:r w:rsidRPr="006E0F78">
        <w:rPr>
          <w:rFonts w:cs="Arial" w:hint="cs"/>
          <w:sz w:val="32"/>
          <w:szCs w:val="32"/>
          <w:rtl/>
        </w:rPr>
        <w:t xml:space="preserve"> </w:t>
      </w:r>
      <w:r w:rsidR="00A00FF1">
        <w:rPr>
          <w:rFonts w:cs="Arial" w:hint="cs"/>
          <w:sz w:val="32"/>
          <w:szCs w:val="32"/>
          <w:rtl/>
        </w:rPr>
        <w:t xml:space="preserve">الإجراءات الباطلة التي </w:t>
      </w:r>
      <w:r w:rsidR="00445EA8">
        <w:rPr>
          <w:rFonts w:cs="Arial" w:hint="cs"/>
          <w:sz w:val="32"/>
          <w:szCs w:val="32"/>
          <w:rtl/>
        </w:rPr>
        <w:t xml:space="preserve">شابت </w:t>
      </w:r>
      <w:r w:rsidRPr="006E0F78">
        <w:rPr>
          <w:rFonts w:cs="Arial" w:hint="cs"/>
          <w:sz w:val="32"/>
          <w:szCs w:val="32"/>
          <w:rtl/>
        </w:rPr>
        <w:t>الحكم الابتدائي، غير ان محكمة الاستئناف لا تملك تعديل الحكم الابتدائي دون ان تبين في أسباب حكمها الأسس القانونية والواقعية التي جعلتها تقضي بتعديل الحكم الابتدائي حسبما قضى الحكم الصادر عن الدائرة التجارية بالمحكمة العليا في جلستها المنعقدة بتاريخ 14-7-2012م في الطعن رقم (49386)، حيث ورد ضمن أسباب الحكم ((ان البين من السبب الثاني من أسباب الطعن أنه في محله حيث نعى الطاعن على الحكم المطعون فيه</w:t>
      </w:r>
      <w:r w:rsidR="00445EA8">
        <w:rPr>
          <w:rFonts w:cs="Arial" w:hint="cs"/>
          <w:sz w:val="32"/>
          <w:szCs w:val="32"/>
          <w:rtl/>
        </w:rPr>
        <w:t xml:space="preserve"> انه</w:t>
      </w:r>
      <w:r w:rsidRPr="006E0F78">
        <w:rPr>
          <w:rFonts w:cs="Arial" w:hint="cs"/>
          <w:sz w:val="32"/>
          <w:szCs w:val="32"/>
          <w:rtl/>
        </w:rPr>
        <w:t xml:space="preserve"> لم يفصح</w:t>
      </w:r>
      <w:r w:rsidR="00445EA8">
        <w:rPr>
          <w:rFonts w:cs="Arial" w:hint="cs"/>
          <w:sz w:val="32"/>
          <w:szCs w:val="32"/>
          <w:rtl/>
        </w:rPr>
        <w:t xml:space="preserve"> في أسبابه</w:t>
      </w:r>
      <w:r w:rsidRPr="006E0F78">
        <w:rPr>
          <w:rFonts w:cs="Arial" w:hint="cs"/>
          <w:sz w:val="32"/>
          <w:szCs w:val="32"/>
          <w:rtl/>
        </w:rPr>
        <w:t xml:space="preserve"> عن سنده القانوني في </w:t>
      </w:r>
      <w:r w:rsidR="00CF7593">
        <w:rPr>
          <w:rFonts w:cs="Arial" w:hint="cs"/>
          <w:sz w:val="32"/>
          <w:szCs w:val="32"/>
          <w:rtl/>
        </w:rPr>
        <w:t>تعديله</w:t>
      </w:r>
      <w:r w:rsidRPr="006E0F78">
        <w:rPr>
          <w:rFonts w:cs="Arial" w:hint="cs"/>
          <w:sz w:val="32"/>
          <w:szCs w:val="32"/>
          <w:rtl/>
        </w:rPr>
        <w:t xml:space="preserve"> مبلغ </w:t>
      </w:r>
      <w:r w:rsidR="00CF7593">
        <w:rPr>
          <w:rFonts w:cs="Arial" w:hint="cs"/>
          <w:sz w:val="32"/>
          <w:szCs w:val="32"/>
          <w:rtl/>
        </w:rPr>
        <w:t xml:space="preserve"> التعويض </w:t>
      </w:r>
      <w:r w:rsidRPr="006E0F78">
        <w:rPr>
          <w:rFonts w:cs="Arial" w:hint="cs"/>
          <w:sz w:val="32"/>
          <w:szCs w:val="32"/>
          <w:rtl/>
        </w:rPr>
        <w:t xml:space="preserve">المحكوم به من مبلغ.... إلى مبلغ....، ولذلك فإن هذا النعي في محله، إذ أن تعديل الشعبة لمبلغ التعويض إلى مبلغ.... قد جاء تقديراً جزافياً، حيث لم تبين الشعبة </w:t>
      </w:r>
      <w:r w:rsidR="00CF7593">
        <w:rPr>
          <w:rFonts w:cs="Arial" w:hint="cs"/>
          <w:sz w:val="32"/>
          <w:szCs w:val="32"/>
          <w:rtl/>
        </w:rPr>
        <w:t xml:space="preserve">في حكمها </w:t>
      </w:r>
      <w:r w:rsidRPr="006E0F78">
        <w:rPr>
          <w:rFonts w:cs="Arial" w:hint="cs"/>
          <w:sz w:val="32"/>
          <w:szCs w:val="32"/>
          <w:rtl/>
        </w:rPr>
        <w:t>الأساس الواقعي والقانوني الذي أستند</w:t>
      </w:r>
      <w:r w:rsidR="00577637">
        <w:rPr>
          <w:rFonts w:cs="Arial" w:hint="cs"/>
          <w:sz w:val="32"/>
          <w:szCs w:val="32"/>
          <w:rtl/>
        </w:rPr>
        <w:t xml:space="preserve"> إليه</w:t>
      </w:r>
      <w:r w:rsidRPr="006E0F78">
        <w:rPr>
          <w:rFonts w:cs="Arial" w:hint="cs"/>
          <w:sz w:val="32"/>
          <w:szCs w:val="32"/>
          <w:rtl/>
        </w:rPr>
        <w:t xml:space="preserve"> </w:t>
      </w:r>
      <w:r w:rsidR="00577637">
        <w:rPr>
          <w:rFonts w:cs="Arial" w:hint="cs"/>
          <w:sz w:val="32"/>
          <w:szCs w:val="32"/>
          <w:rtl/>
        </w:rPr>
        <w:t xml:space="preserve">حكمها </w:t>
      </w:r>
      <w:r w:rsidRPr="006E0F78">
        <w:rPr>
          <w:rFonts w:cs="Arial" w:hint="cs"/>
          <w:sz w:val="32"/>
          <w:szCs w:val="32"/>
          <w:rtl/>
        </w:rPr>
        <w:t xml:space="preserve"> في تعديل التعويض إلى هذا المبلغ مما يجعل الحكم المطعون فيه مشوباً بالقصور في التسبيب وعرضة للبطلان.)) وسيكون تعليقنا على هذا الحكم حسب </w:t>
      </w:r>
      <w:proofErr w:type="spellStart"/>
      <w:r w:rsidRPr="006E0F78">
        <w:rPr>
          <w:rFonts w:cs="Arial" w:hint="cs"/>
          <w:sz w:val="32"/>
          <w:szCs w:val="32"/>
          <w:rtl/>
        </w:rPr>
        <w:t>ماهو</w:t>
      </w:r>
      <w:proofErr w:type="spellEnd"/>
      <w:r w:rsidRPr="006E0F78">
        <w:rPr>
          <w:rFonts w:cs="Arial" w:hint="cs"/>
          <w:sz w:val="32"/>
          <w:szCs w:val="32"/>
          <w:rtl/>
        </w:rPr>
        <w:t xml:space="preserve"> مبين في الأوجه الأتية: </w:t>
      </w:r>
    </w:p>
    <w:p w:rsidR="00826868" w:rsidRPr="006E0F78" w:rsidRDefault="00826868" w:rsidP="00826868">
      <w:pPr>
        <w:jc w:val="lowKashida"/>
        <w:rPr>
          <w:rFonts w:cs="Arial"/>
          <w:b/>
          <w:bCs/>
          <w:sz w:val="32"/>
          <w:szCs w:val="32"/>
          <w:rtl/>
        </w:rPr>
      </w:pPr>
      <w:r w:rsidRPr="006E0F78">
        <w:rPr>
          <w:rFonts w:cs="Arial" w:hint="cs"/>
          <w:b/>
          <w:bCs/>
          <w:sz w:val="32"/>
          <w:szCs w:val="32"/>
          <w:rtl/>
        </w:rPr>
        <w:t xml:space="preserve">الوجه الأول: وظيفة محكمة الاستئناف كمحكمة طعن ومحكمة موضوع بالنسبة للحكم الابتدائي: </w:t>
      </w:r>
    </w:p>
    <w:p w:rsidR="00826868" w:rsidRPr="006E0F78" w:rsidRDefault="00826868" w:rsidP="006403C0">
      <w:pPr>
        <w:jc w:val="lowKashida"/>
        <w:rPr>
          <w:sz w:val="32"/>
          <w:szCs w:val="32"/>
          <w:rtl/>
        </w:rPr>
      </w:pPr>
      <w:r w:rsidRPr="006E0F78">
        <w:rPr>
          <w:rFonts w:cs="Arial" w:hint="cs"/>
          <w:sz w:val="32"/>
          <w:szCs w:val="32"/>
          <w:rtl/>
        </w:rPr>
        <w:t>م</w:t>
      </w:r>
      <w:r w:rsidR="00483E57" w:rsidRPr="006E0F78">
        <w:rPr>
          <w:rFonts w:cs="Arial" w:hint="cs"/>
          <w:sz w:val="32"/>
          <w:szCs w:val="32"/>
          <w:rtl/>
        </w:rPr>
        <w:t xml:space="preserve">حكمة الاستئناف بالنسبة للحكم الابتدائي محكمة طعن تتولى الرقابة على مدى صحة وسلامة الحكم الابتدائي </w:t>
      </w:r>
      <w:r w:rsidR="00846EFF">
        <w:rPr>
          <w:rFonts w:cs="Arial" w:hint="cs"/>
          <w:sz w:val="32"/>
          <w:szCs w:val="32"/>
          <w:rtl/>
        </w:rPr>
        <w:t xml:space="preserve">وتصحيح </w:t>
      </w:r>
      <w:r w:rsidR="00CF7593">
        <w:rPr>
          <w:rFonts w:cs="Arial" w:hint="cs"/>
          <w:sz w:val="32"/>
          <w:szCs w:val="32"/>
          <w:rtl/>
        </w:rPr>
        <w:t>الإجراءات</w:t>
      </w:r>
      <w:r w:rsidR="00846EFF">
        <w:rPr>
          <w:rFonts w:cs="Arial" w:hint="cs"/>
          <w:sz w:val="32"/>
          <w:szCs w:val="32"/>
          <w:rtl/>
        </w:rPr>
        <w:t xml:space="preserve"> المخالفة</w:t>
      </w:r>
      <w:r w:rsidR="00483E57" w:rsidRPr="006E0F78">
        <w:rPr>
          <w:rFonts w:cs="Arial" w:hint="cs"/>
          <w:sz w:val="32"/>
          <w:szCs w:val="32"/>
          <w:rtl/>
        </w:rPr>
        <w:t xml:space="preserve"> وأوجه القصور التي تشوب الحكم الابتدائي</w:t>
      </w:r>
      <w:r w:rsidR="00846EFF">
        <w:rPr>
          <w:rFonts w:cs="Arial" w:hint="cs"/>
          <w:sz w:val="32"/>
          <w:szCs w:val="32"/>
          <w:rtl/>
        </w:rPr>
        <w:t>،</w:t>
      </w:r>
      <w:r w:rsidR="00483E57" w:rsidRPr="006E0F78">
        <w:rPr>
          <w:rFonts w:cs="Arial" w:hint="cs"/>
          <w:sz w:val="32"/>
          <w:szCs w:val="32"/>
          <w:rtl/>
        </w:rPr>
        <w:t xml:space="preserve"> غير أن محكمة الاستئناف لا تتصدى لتلك المخالفات وأوجه القصور من تلقاء ذاتها إلا إذا كانت متعلقة بالنظام العام</w:t>
      </w:r>
      <w:r w:rsidR="00577637">
        <w:rPr>
          <w:rFonts w:cs="Arial" w:hint="cs"/>
          <w:sz w:val="32"/>
          <w:szCs w:val="32"/>
          <w:rtl/>
        </w:rPr>
        <w:t xml:space="preserve"> </w:t>
      </w:r>
      <w:r w:rsidR="00F83341">
        <w:rPr>
          <w:rFonts w:cs="Arial" w:hint="cs"/>
          <w:sz w:val="32"/>
          <w:szCs w:val="32"/>
          <w:rtl/>
        </w:rPr>
        <w:t xml:space="preserve">واتصلت بها محكمة الاستئناف </w:t>
      </w:r>
      <w:r w:rsidR="00846EFF">
        <w:rPr>
          <w:rFonts w:cs="Arial" w:hint="cs"/>
          <w:sz w:val="32"/>
          <w:szCs w:val="32"/>
          <w:rtl/>
        </w:rPr>
        <w:t>،</w:t>
      </w:r>
      <w:r w:rsidR="00483E57" w:rsidRPr="006E0F78">
        <w:rPr>
          <w:rFonts w:cs="Arial" w:hint="cs"/>
          <w:sz w:val="32"/>
          <w:szCs w:val="32"/>
          <w:rtl/>
        </w:rPr>
        <w:t xml:space="preserve"> ولذلك ينبغي على الطاعن في الحكم الابتدائي ان يثير في</w:t>
      </w:r>
      <w:r w:rsidR="00846EFF">
        <w:rPr>
          <w:rFonts w:cs="Arial" w:hint="cs"/>
          <w:sz w:val="32"/>
          <w:szCs w:val="32"/>
          <w:rtl/>
        </w:rPr>
        <w:t xml:space="preserve"> عريضة</w:t>
      </w:r>
      <w:r w:rsidR="00483E57" w:rsidRPr="006E0F78">
        <w:rPr>
          <w:rFonts w:cs="Arial" w:hint="cs"/>
          <w:sz w:val="32"/>
          <w:szCs w:val="32"/>
          <w:rtl/>
        </w:rPr>
        <w:t xml:space="preserve"> استئنافه أوجه المخالفة والقصور في الحكم الابتدائي، فإذا أثار المستأنف في استئنافه أوجه القصور والمخالفات في الحكم الابتدائي</w:t>
      </w:r>
      <w:r w:rsidR="00F83341">
        <w:rPr>
          <w:rFonts w:cs="Arial" w:hint="cs"/>
          <w:sz w:val="32"/>
          <w:szCs w:val="32"/>
          <w:rtl/>
        </w:rPr>
        <w:t>،</w:t>
      </w:r>
      <w:r w:rsidR="00483E57" w:rsidRPr="006E0F78">
        <w:rPr>
          <w:rFonts w:cs="Arial" w:hint="cs"/>
          <w:sz w:val="32"/>
          <w:szCs w:val="32"/>
          <w:rtl/>
        </w:rPr>
        <w:t xml:space="preserve"> فإن هذا الاستئناف يعيد طرح النزاع أمام محكمة الاستئناف عملاً بالمادة (288) مرافعات، فعندئذ يجب على محكمة الاستئناف </w:t>
      </w:r>
      <w:proofErr w:type="spellStart"/>
      <w:r w:rsidR="00483E57" w:rsidRPr="006E0F78">
        <w:rPr>
          <w:rFonts w:cs="Arial" w:hint="cs"/>
          <w:sz w:val="32"/>
          <w:szCs w:val="32"/>
          <w:rtl/>
        </w:rPr>
        <w:t>بإعتبارها</w:t>
      </w:r>
      <w:proofErr w:type="spellEnd"/>
      <w:r w:rsidR="00483E57" w:rsidRPr="006E0F78">
        <w:rPr>
          <w:rFonts w:cs="Arial" w:hint="cs"/>
          <w:sz w:val="32"/>
          <w:szCs w:val="32"/>
          <w:rtl/>
        </w:rPr>
        <w:t xml:space="preserve"> محكمة موضوع ان تقوم ببحث المسائل </w:t>
      </w:r>
      <w:r w:rsidR="000A56B5">
        <w:rPr>
          <w:rFonts w:cs="Arial" w:hint="cs"/>
          <w:sz w:val="32"/>
          <w:szCs w:val="32"/>
          <w:rtl/>
        </w:rPr>
        <w:t>ألموضوعي واوجه</w:t>
      </w:r>
      <w:r w:rsidR="00483E57" w:rsidRPr="006E0F78">
        <w:rPr>
          <w:rFonts w:cs="Arial" w:hint="cs"/>
          <w:sz w:val="32"/>
          <w:szCs w:val="32"/>
          <w:rtl/>
        </w:rPr>
        <w:t xml:space="preserve"> </w:t>
      </w:r>
      <w:r w:rsidR="000A56B5">
        <w:rPr>
          <w:rFonts w:cs="Arial" w:hint="cs"/>
          <w:sz w:val="32"/>
          <w:szCs w:val="32"/>
          <w:rtl/>
        </w:rPr>
        <w:lastRenderedPageBreak/>
        <w:t xml:space="preserve">الدفاع </w:t>
      </w:r>
      <w:r w:rsidR="0052671A">
        <w:rPr>
          <w:rFonts w:cs="Arial" w:hint="cs"/>
          <w:sz w:val="32"/>
          <w:szCs w:val="32"/>
          <w:rtl/>
        </w:rPr>
        <w:t xml:space="preserve">والدفوع </w:t>
      </w:r>
      <w:r w:rsidR="00483E57" w:rsidRPr="006E0F78">
        <w:rPr>
          <w:rFonts w:cs="Arial" w:hint="cs"/>
          <w:sz w:val="32"/>
          <w:szCs w:val="32"/>
          <w:rtl/>
        </w:rPr>
        <w:t xml:space="preserve">المثارة في الاستئناف والردود والتعقيبات وان </w:t>
      </w:r>
      <w:r w:rsidR="001F4CE6">
        <w:rPr>
          <w:rFonts w:cs="Arial" w:hint="cs"/>
          <w:sz w:val="32"/>
          <w:szCs w:val="32"/>
          <w:rtl/>
        </w:rPr>
        <w:t>تناقش في أسباب</w:t>
      </w:r>
      <w:r w:rsidR="00483E57" w:rsidRPr="006E0F78">
        <w:rPr>
          <w:rFonts w:cs="Arial" w:hint="cs"/>
          <w:sz w:val="32"/>
          <w:szCs w:val="32"/>
          <w:rtl/>
        </w:rPr>
        <w:t xml:space="preserve"> </w:t>
      </w:r>
      <w:r w:rsidR="001F4CE6">
        <w:rPr>
          <w:rFonts w:cs="Arial" w:hint="cs"/>
          <w:sz w:val="32"/>
          <w:szCs w:val="32"/>
          <w:rtl/>
        </w:rPr>
        <w:t xml:space="preserve">حكمها </w:t>
      </w:r>
      <w:r w:rsidR="00483E57" w:rsidRPr="006E0F78">
        <w:rPr>
          <w:rFonts w:cs="Arial" w:hint="cs"/>
          <w:sz w:val="32"/>
          <w:szCs w:val="32"/>
          <w:rtl/>
        </w:rPr>
        <w:t xml:space="preserve"> أدلة الخصوم</w:t>
      </w:r>
      <w:r w:rsidR="003B2A20">
        <w:rPr>
          <w:rFonts w:cs="Arial" w:hint="cs"/>
          <w:sz w:val="32"/>
          <w:szCs w:val="32"/>
          <w:rtl/>
        </w:rPr>
        <w:t xml:space="preserve"> ودفاعهم</w:t>
      </w:r>
      <w:r w:rsidR="00483E57" w:rsidRPr="006E0F78">
        <w:rPr>
          <w:rFonts w:cs="Arial" w:hint="cs"/>
          <w:sz w:val="32"/>
          <w:szCs w:val="32"/>
          <w:rtl/>
        </w:rPr>
        <w:t xml:space="preserve"> </w:t>
      </w:r>
      <w:r w:rsidR="003B2A20">
        <w:rPr>
          <w:rFonts w:cs="Arial" w:hint="cs"/>
          <w:sz w:val="32"/>
          <w:szCs w:val="32"/>
          <w:rtl/>
        </w:rPr>
        <w:t xml:space="preserve">ودفوعهم </w:t>
      </w:r>
      <w:r w:rsidR="00D80117">
        <w:rPr>
          <w:rFonts w:cs="Arial" w:hint="cs"/>
          <w:sz w:val="32"/>
          <w:szCs w:val="32"/>
          <w:rtl/>
        </w:rPr>
        <w:t>و</w:t>
      </w:r>
      <w:r w:rsidR="00483E57" w:rsidRPr="006E0F78">
        <w:rPr>
          <w:rFonts w:cs="Arial" w:hint="cs"/>
          <w:sz w:val="32"/>
          <w:szCs w:val="32"/>
          <w:rtl/>
        </w:rPr>
        <w:t xml:space="preserve">ان </w:t>
      </w:r>
      <w:r w:rsidR="00846EFF">
        <w:rPr>
          <w:rFonts w:cs="Arial" w:hint="cs"/>
          <w:sz w:val="32"/>
          <w:szCs w:val="32"/>
          <w:rtl/>
        </w:rPr>
        <w:t>ت</w:t>
      </w:r>
      <w:r w:rsidR="00483E57" w:rsidRPr="006E0F78">
        <w:rPr>
          <w:rFonts w:cs="Arial" w:hint="cs"/>
          <w:sz w:val="32"/>
          <w:szCs w:val="32"/>
          <w:rtl/>
        </w:rPr>
        <w:t xml:space="preserve">ذكر اسباب </w:t>
      </w:r>
      <w:r w:rsidR="00846EFF">
        <w:rPr>
          <w:rFonts w:cs="Arial" w:hint="cs"/>
          <w:sz w:val="32"/>
          <w:szCs w:val="32"/>
          <w:rtl/>
        </w:rPr>
        <w:t>أخذها</w:t>
      </w:r>
      <w:r w:rsidR="00483E57" w:rsidRPr="006E0F78">
        <w:rPr>
          <w:rFonts w:cs="Arial" w:hint="cs"/>
          <w:sz w:val="32"/>
          <w:szCs w:val="32"/>
          <w:rtl/>
        </w:rPr>
        <w:t xml:space="preserve"> ببعضها وطرحها لبعضها</w:t>
      </w:r>
      <w:r w:rsidR="00D80117">
        <w:rPr>
          <w:rFonts w:cs="Arial" w:hint="cs"/>
          <w:sz w:val="32"/>
          <w:szCs w:val="32"/>
          <w:rtl/>
        </w:rPr>
        <w:t>،</w:t>
      </w:r>
      <w:r w:rsidR="00483E57" w:rsidRPr="006E0F78">
        <w:rPr>
          <w:rFonts w:cs="Arial" w:hint="cs"/>
          <w:sz w:val="32"/>
          <w:szCs w:val="32"/>
          <w:rtl/>
        </w:rPr>
        <w:t xml:space="preserve"> وفي ضوء ذلك يتوصل الحكم الاستئنافي إلى تأييد كل فقرات منطوق الحكم الابتدائي كاملة</w:t>
      </w:r>
      <w:r w:rsidR="00154F14">
        <w:rPr>
          <w:rFonts w:cs="Arial" w:hint="cs"/>
          <w:sz w:val="32"/>
          <w:szCs w:val="32"/>
          <w:rtl/>
        </w:rPr>
        <w:t xml:space="preserve"> كما</w:t>
      </w:r>
      <w:r w:rsidR="00483E57" w:rsidRPr="006E0F78">
        <w:rPr>
          <w:rFonts w:cs="Arial" w:hint="cs"/>
          <w:sz w:val="32"/>
          <w:szCs w:val="32"/>
          <w:rtl/>
        </w:rPr>
        <w:t xml:space="preserve"> </w:t>
      </w:r>
      <w:r w:rsidR="00154F14">
        <w:rPr>
          <w:rFonts w:cs="Arial" w:hint="cs"/>
          <w:sz w:val="32"/>
          <w:szCs w:val="32"/>
          <w:rtl/>
        </w:rPr>
        <w:t xml:space="preserve">هي </w:t>
      </w:r>
      <w:r w:rsidR="00483E57" w:rsidRPr="006E0F78">
        <w:rPr>
          <w:rFonts w:cs="Arial" w:hint="cs"/>
          <w:sz w:val="32"/>
          <w:szCs w:val="32"/>
          <w:rtl/>
        </w:rPr>
        <w:t xml:space="preserve">أو الغائها </w:t>
      </w:r>
      <w:r w:rsidR="00483E57" w:rsidRPr="006E0F78">
        <w:rPr>
          <w:rFonts w:hint="cs"/>
          <w:sz w:val="32"/>
          <w:szCs w:val="32"/>
          <w:rtl/>
        </w:rPr>
        <w:t>كاملة أو تأييد بعض فقرات منطوق الحكم وإلغاء بعضها الأخر</w:t>
      </w:r>
      <w:r w:rsidR="00154F14">
        <w:rPr>
          <w:rFonts w:hint="cs"/>
          <w:sz w:val="32"/>
          <w:szCs w:val="32"/>
          <w:rtl/>
        </w:rPr>
        <w:t xml:space="preserve"> او تعديل </w:t>
      </w:r>
      <w:proofErr w:type="spellStart"/>
      <w:r w:rsidR="00154F14">
        <w:rPr>
          <w:rFonts w:hint="cs"/>
          <w:sz w:val="32"/>
          <w:szCs w:val="32"/>
          <w:rtl/>
        </w:rPr>
        <w:t>الشئ</w:t>
      </w:r>
      <w:proofErr w:type="spellEnd"/>
      <w:r w:rsidR="00154F14">
        <w:rPr>
          <w:rFonts w:hint="cs"/>
          <w:sz w:val="32"/>
          <w:szCs w:val="32"/>
          <w:rtl/>
        </w:rPr>
        <w:t xml:space="preserve"> المحكوم به في اي من فقرات الحكم </w:t>
      </w:r>
      <w:r w:rsidR="00483E57" w:rsidRPr="006E0F78">
        <w:rPr>
          <w:rFonts w:hint="cs"/>
          <w:sz w:val="32"/>
          <w:szCs w:val="32"/>
          <w:rtl/>
        </w:rPr>
        <w:t>، وفي كل هذه الحالات يكون القاضي ملزماً بتسبيب ما قضى به سواءً بتأييد الحكم كله</w:t>
      </w:r>
      <w:r w:rsidR="00154F14">
        <w:rPr>
          <w:rFonts w:hint="cs"/>
          <w:sz w:val="32"/>
          <w:szCs w:val="32"/>
          <w:rtl/>
        </w:rPr>
        <w:t xml:space="preserve"> او</w:t>
      </w:r>
      <w:r w:rsidR="00937189">
        <w:rPr>
          <w:rFonts w:hint="cs"/>
          <w:sz w:val="32"/>
          <w:szCs w:val="32"/>
          <w:rtl/>
        </w:rPr>
        <w:t xml:space="preserve"> إلغائه</w:t>
      </w:r>
      <w:r w:rsidR="00154F14">
        <w:rPr>
          <w:rFonts w:hint="cs"/>
          <w:sz w:val="32"/>
          <w:szCs w:val="32"/>
          <w:rtl/>
        </w:rPr>
        <w:t xml:space="preserve"> كاملا</w:t>
      </w:r>
      <w:r w:rsidR="00483E57" w:rsidRPr="006E0F78">
        <w:rPr>
          <w:rFonts w:hint="cs"/>
          <w:sz w:val="32"/>
          <w:szCs w:val="32"/>
          <w:rtl/>
        </w:rPr>
        <w:t xml:space="preserve"> أو تعديله</w:t>
      </w:r>
      <w:r w:rsidR="00937189">
        <w:rPr>
          <w:rFonts w:hint="cs"/>
          <w:sz w:val="32"/>
          <w:szCs w:val="32"/>
          <w:rtl/>
        </w:rPr>
        <w:t>،</w:t>
      </w:r>
      <w:r w:rsidR="00483E57" w:rsidRPr="006E0F78">
        <w:rPr>
          <w:rFonts w:hint="cs"/>
          <w:sz w:val="32"/>
          <w:szCs w:val="32"/>
          <w:rtl/>
        </w:rPr>
        <w:t xml:space="preserve"> ويج</w:t>
      </w:r>
      <w:r w:rsidR="006403C0" w:rsidRPr="006E0F78">
        <w:rPr>
          <w:rFonts w:hint="cs"/>
          <w:sz w:val="32"/>
          <w:szCs w:val="32"/>
          <w:rtl/>
        </w:rPr>
        <w:t xml:space="preserve">ب </w:t>
      </w:r>
      <w:r w:rsidR="008F59A4">
        <w:rPr>
          <w:rFonts w:hint="cs"/>
          <w:sz w:val="32"/>
          <w:szCs w:val="32"/>
          <w:rtl/>
        </w:rPr>
        <w:t>أن يكون</w:t>
      </w:r>
      <w:r w:rsidR="006403C0" w:rsidRPr="006E0F78">
        <w:rPr>
          <w:rFonts w:hint="cs"/>
          <w:sz w:val="32"/>
          <w:szCs w:val="32"/>
          <w:rtl/>
        </w:rPr>
        <w:t xml:space="preserve"> هذا التسبيب</w:t>
      </w:r>
      <w:r w:rsidR="00483E57" w:rsidRPr="006E0F78">
        <w:rPr>
          <w:rFonts w:hint="cs"/>
          <w:sz w:val="32"/>
          <w:szCs w:val="32"/>
          <w:rtl/>
        </w:rPr>
        <w:t xml:space="preserve"> </w:t>
      </w:r>
      <w:r w:rsidR="008F59A4">
        <w:rPr>
          <w:rFonts w:hint="cs"/>
          <w:sz w:val="32"/>
          <w:szCs w:val="32"/>
          <w:rtl/>
        </w:rPr>
        <w:t>كافيا</w:t>
      </w:r>
      <w:r w:rsidR="00034139" w:rsidRPr="006E0F78">
        <w:rPr>
          <w:rFonts w:hint="cs"/>
          <w:sz w:val="32"/>
          <w:szCs w:val="32"/>
          <w:rtl/>
        </w:rPr>
        <w:t xml:space="preserve"> </w:t>
      </w:r>
      <w:r w:rsidR="008F59A4">
        <w:rPr>
          <w:rFonts w:hint="cs"/>
          <w:sz w:val="32"/>
          <w:szCs w:val="32"/>
          <w:rtl/>
        </w:rPr>
        <w:t>متضمنا</w:t>
      </w:r>
      <w:r w:rsidR="00034139" w:rsidRPr="006E0F78">
        <w:rPr>
          <w:rFonts w:hint="cs"/>
          <w:sz w:val="32"/>
          <w:szCs w:val="32"/>
          <w:rtl/>
        </w:rPr>
        <w:t xml:space="preserve"> الأسباب القانونية </w:t>
      </w:r>
      <w:r w:rsidR="006403C0" w:rsidRPr="006E0F78">
        <w:rPr>
          <w:rFonts w:hint="cs"/>
          <w:sz w:val="32"/>
          <w:szCs w:val="32"/>
          <w:rtl/>
        </w:rPr>
        <w:t>والواقعية حسبما قضى الحكم محل ت</w:t>
      </w:r>
      <w:r w:rsidR="00034139" w:rsidRPr="006E0F78">
        <w:rPr>
          <w:rFonts w:hint="cs"/>
          <w:sz w:val="32"/>
          <w:szCs w:val="32"/>
          <w:rtl/>
        </w:rPr>
        <w:t>ع</w:t>
      </w:r>
      <w:r w:rsidR="006403C0" w:rsidRPr="006E0F78">
        <w:rPr>
          <w:rFonts w:hint="cs"/>
          <w:sz w:val="32"/>
          <w:szCs w:val="32"/>
          <w:rtl/>
        </w:rPr>
        <w:t>ل</w:t>
      </w:r>
      <w:r w:rsidR="00034139" w:rsidRPr="006E0F78">
        <w:rPr>
          <w:rFonts w:hint="cs"/>
          <w:sz w:val="32"/>
          <w:szCs w:val="32"/>
          <w:rtl/>
        </w:rPr>
        <w:t xml:space="preserve">يقنا. </w:t>
      </w:r>
    </w:p>
    <w:p w:rsidR="00582D3E" w:rsidRPr="006E0F78" w:rsidRDefault="00582D3E" w:rsidP="006403C0">
      <w:pPr>
        <w:jc w:val="lowKashida"/>
        <w:rPr>
          <w:b/>
          <w:bCs/>
          <w:sz w:val="32"/>
          <w:szCs w:val="32"/>
          <w:rtl/>
        </w:rPr>
      </w:pPr>
      <w:r w:rsidRPr="006E0F78">
        <w:rPr>
          <w:rFonts w:hint="cs"/>
          <w:b/>
          <w:bCs/>
          <w:sz w:val="32"/>
          <w:szCs w:val="32"/>
          <w:rtl/>
        </w:rPr>
        <w:t xml:space="preserve">الوجه الثاني: تعديل الحكم الابتدائي وبيان </w:t>
      </w:r>
      <w:r w:rsidR="008F59A4">
        <w:rPr>
          <w:rFonts w:hint="cs"/>
          <w:b/>
          <w:bCs/>
          <w:sz w:val="32"/>
          <w:szCs w:val="32"/>
          <w:rtl/>
        </w:rPr>
        <w:t xml:space="preserve">أسباب التعديل </w:t>
      </w:r>
      <w:r w:rsidRPr="006E0F78">
        <w:rPr>
          <w:rFonts w:hint="cs"/>
          <w:b/>
          <w:bCs/>
          <w:sz w:val="32"/>
          <w:szCs w:val="32"/>
          <w:rtl/>
        </w:rPr>
        <w:t xml:space="preserve">: </w:t>
      </w:r>
    </w:p>
    <w:p w:rsidR="00582D3E" w:rsidRPr="006E0F78" w:rsidRDefault="00582D3E" w:rsidP="006403C0">
      <w:pPr>
        <w:jc w:val="lowKashida"/>
        <w:rPr>
          <w:sz w:val="32"/>
          <w:szCs w:val="32"/>
          <w:rtl/>
        </w:rPr>
      </w:pPr>
      <w:r w:rsidRPr="006E0F78">
        <w:rPr>
          <w:rFonts w:hint="cs"/>
          <w:sz w:val="32"/>
          <w:szCs w:val="32"/>
          <w:rtl/>
        </w:rPr>
        <w:t>ذكرنا في الوجه الأول ان محكمة الاستئناف محكمة موضوع تملك تعديل الحكم الابتدائي</w:t>
      </w:r>
      <w:r w:rsidR="008F59A4">
        <w:rPr>
          <w:rFonts w:hint="cs"/>
          <w:sz w:val="32"/>
          <w:szCs w:val="32"/>
          <w:rtl/>
        </w:rPr>
        <w:t>،</w:t>
      </w:r>
      <w:r w:rsidRPr="006E0F78">
        <w:rPr>
          <w:rFonts w:hint="cs"/>
          <w:sz w:val="32"/>
          <w:szCs w:val="32"/>
          <w:rtl/>
        </w:rPr>
        <w:t xml:space="preserve"> </w:t>
      </w:r>
      <w:r w:rsidR="00660827">
        <w:rPr>
          <w:rFonts w:hint="cs"/>
          <w:sz w:val="32"/>
          <w:szCs w:val="32"/>
          <w:rtl/>
        </w:rPr>
        <w:t xml:space="preserve">وتعديل الحكم الابتدائي </w:t>
      </w:r>
      <w:r w:rsidR="008371D2">
        <w:rPr>
          <w:rFonts w:hint="cs"/>
          <w:sz w:val="32"/>
          <w:szCs w:val="32"/>
          <w:rtl/>
        </w:rPr>
        <w:t xml:space="preserve"> له مفهومان المفهوم الأول </w:t>
      </w:r>
      <w:r w:rsidR="00301A93">
        <w:rPr>
          <w:rFonts w:hint="cs"/>
          <w:sz w:val="32"/>
          <w:szCs w:val="32"/>
          <w:rtl/>
        </w:rPr>
        <w:t>: تعديل</w:t>
      </w:r>
      <w:r w:rsidR="00154F14">
        <w:rPr>
          <w:rFonts w:hint="cs"/>
          <w:sz w:val="32"/>
          <w:szCs w:val="32"/>
          <w:rtl/>
        </w:rPr>
        <w:t xml:space="preserve"> فقرات</w:t>
      </w:r>
      <w:r w:rsidR="00301A93">
        <w:rPr>
          <w:rFonts w:hint="cs"/>
          <w:sz w:val="32"/>
          <w:szCs w:val="32"/>
          <w:rtl/>
        </w:rPr>
        <w:t xml:space="preserve"> منطوق الحكم الذي يقع </w:t>
      </w:r>
      <w:proofErr w:type="spellStart"/>
      <w:r w:rsidR="00301A93">
        <w:rPr>
          <w:rFonts w:hint="cs"/>
          <w:sz w:val="32"/>
          <w:szCs w:val="32"/>
          <w:rtl/>
        </w:rPr>
        <w:t>بالغاء</w:t>
      </w:r>
      <w:proofErr w:type="spellEnd"/>
      <w:r w:rsidR="00301A93">
        <w:rPr>
          <w:rFonts w:hint="cs"/>
          <w:sz w:val="32"/>
          <w:szCs w:val="32"/>
          <w:rtl/>
        </w:rPr>
        <w:t xml:space="preserve"> فقرة </w:t>
      </w:r>
      <w:r w:rsidR="00C77BEE">
        <w:rPr>
          <w:rFonts w:hint="cs"/>
          <w:sz w:val="32"/>
          <w:szCs w:val="32"/>
          <w:rtl/>
        </w:rPr>
        <w:t>او إضافة</w:t>
      </w:r>
      <w:r w:rsidR="00154F14">
        <w:rPr>
          <w:rFonts w:hint="cs"/>
          <w:sz w:val="32"/>
          <w:szCs w:val="32"/>
          <w:rtl/>
        </w:rPr>
        <w:t xml:space="preserve"> فقرة</w:t>
      </w:r>
      <w:r w:rsidR="00C77BEE">
        <w:rPr>
          <w:rFonts w:hint="cs"/>
          <w:sz w:val="32"/>
          <w:szCs w:val="32"/>
          <w:rtl/>
        </w:rPr>
        <w:t xml:space="preserve"> إلى منطوق الحكم، والمفهوم الثاني</w:t>
      </w:r>
      <w:r w:rsidR="00154F14">
        <w:rPr>
          <w:rFonts w:hint="cs"/>
          <w:sz w:val="32"/>
          <w:szCs w:val="32"/>
          <w:rtl/>
        </w:rPr>
        <w:t xml:space="preserve"> للتعديل</w:t>
      </w:r>
      <w:r w:rsidR="00C77BEE">
        <w:rPr>
          <w:rFonts w:hint="cs"/>
          <w:sz w:val="32"/>
          <w:szCs w:val="32"/>
          <w:rtl/>
        </w:rPr>
        <w:t xml:space="preserve"> </w:t>
      </w:r>
      <w:r w:rsidR="006C43BC">
        <w:rPr>
          <w:rFonts w:hint="cs"/>
          <w:sz w:val="32"/>
          <w:szCs w:val="32"/>
          <w:rtl/>
        </w:rPr>
        <w:t xml:space="preserve">: الذي يقع عن طريق تعديل </w:t>
      </w:r>
      <w:proofErr w:type="spellStart"/>
      <w:r w:rsidR="006C43BC">
        <w:rPr>
          <w:rFonts w:hint="cs"/>
          <w:sz w:val="32"/>
          <w:szCs w:val="32"/>
          <w:rtl/>
        </w:rPr>
        <w:t>الشئ</w:t>
      </w:r>
      <w:proofErr w:type="spellEnd"/>
      <w:r w:rsidR="006C43BC">
        <w:rPr>
          <w:rFonts w:hint="cs"/>
          <w:sz w:val="32"/>
          <w:szCs w:val="32"/>
          <w:rtl/>
        </w:rPr>
        <w:t xml:space="preserve"> </w:t>
      </w:r>
      <w:r w:rsidR="000536FC">
        <w:rPr>
          <w:rFonts w:hint="cs"/>
          <w:sz w:val="32"/>
          <w:szCs w:val="32"/>
          <w:rtl/>
        </w:rPr>
        <w:t>المحكوم به عن طريق الزيادة فيه او انقاصه</w:t>
      </w:r>
      <w:r w:rsidR="00154F14">
        <w:rPr>
          <w:rFonts w:hint="cs"/>
          <w:sz w:val="32"/>
          <w:szCs w:val="32"/>
          <w:rtl/>
        </w:rPr>
        <w:t xml:space="preserve"> في</w:t>
      </w:r>
      <w:r w:rsidRPr="006E0F78">
        <w:rPr>
          <w:rFonts w:hint="cs"/>
          <w:sz w:val="32"/>
          <w:szCs w:val="32"/>
          <w:rtl/>
        </w:rPr>
        <w:t xml:space="preserve"> </w:t>
      </w:r>
      <w:r w:rsidR="00154F14">
        <w:rPr>
          <w:rFonts w:hint="cs"/>
          <w:sz w:val="32"/>
          <w:szCs w:val="32"/>
          <w:rtl/>
        </w:rPr>
        <w:t xml:space="preserve">اي فقرة من فقرات منطوق الحكم الابتدائي </w:t>
      </w:r>
      <w:r w:rsidRPr="006E0F78">
        <w:rPr>
          <w:rFonts w:hint="cs"/>
          <w:sz w:val="32"/>
          <w:szCs w:val="32"/>
          <w:rtl/>
        </w:rPr>
        <w:t>مثلما حدث في القضية التي تناولها الحكم محل تعليقنا</w:t>
      </w:r>
      <w:r w:rsidR="003D6F15">
        <w:rPr>
          <w:rFonts w:hint="cs"/>
          <w:sz w:val="32"/>
          <w:szCs w:val="32"/>
          <w:rtl/>
        </w:rPr>
        <w:t xml:space="preserve"> حيث</w:t>
      </w:r>
      <w:r w:rsidRPr="006E0F78">
        <w:rPr>
          <w:rFonts w:hint="cs"/>
          <w:sz w:val="32"/>
          <w:szCs w:val="32"/>
          <w:rtl/>
        </w:rPr>
        <w:t xml:space="preserve"> </w:t>
      </w:r>
      <w:r w:rsidR="003D6F15">
        <w:rPr>
          <w:rFonts w:hint="cs"/>
          <w:sz w:val="32"/>
          <w:szCs w:val="32"/>
          <w:rtl/>
        </w:rPr>
        <w:t xml:space="preserve">قضى الحكم الاستئنافي </w:t>
      </w:r>
      <w:r w:rsidRPr="006E0F78">
        <w:rPr>
          <w:rFonts w:hint="cs"/>
          <w:sz w:val="32"/>
          <w:szCs w:val="32"/>
          <w:rtl/>
        </w:rPr>
        <w:t xml:space="preserve">بتعديل </w:t>
      </w:r>
      <w:proofErr w:type="spellStart"/>
      <w:r w:rsidR="003D6F15">
        <w:rPr>
          <w:rFonts w:hint="cs"/>
          <w:sz w:val="32"/>
          <w:szCs w:val="32"/>
          <w:rtl/>
        </w:rPr>
        <w:t>ملبغ</w:t>
      </w:r>
      <w:proofErr w:type="spellEnd"/>
      <w:r w:rsidR="003D6F15">
        <w:rPr>
          <w:rFonts w:hint="cs"/>
          <w:sz w:val="32"/>
          <w:szCs w:val="32"/>
          <w:rtl/>
        </w:rPr>
        <w:t xml:space="preserve"> </w:t>
      </w:r>
      <w:r w:rsidRPr="006E0F78">
        <w:rPr>
          <w:rFonts w:hint="cs"/>
          <w:sz w:val="32"/>
          <w:szCs w:val="32"/>
          <w:rtl/>
        </w:rPr>
        <w:t>التعويض</w:t>
      </w:r>
      <w:r w:rsidR="003D6F15">
        <w:rPr>
          <w:rFonts w:hint="cs"/>
          <w:sz w:val="32"/>
          <w:szCs w:val="32"/>
          <w:rtl/>
        </w:rPr>
        <w:t xml:space="preserve"> عن طريق إنقاص مبلغ التعويض المحكوم به بموجب الحكم الابتدائي </w:t>
      </w:r>
      <w:r w:rsidRPr="006E0F78">
        <w:rPr>
          <w:rFonts w:hint="cs"/>
          <w:sz w:val="32"/>
          <w:szCs w:val="32"/>
          <w:rtl/>
        </w:rPr>
        <w:t xml:space="preserve">، وقد قضى </w:t>
      </w:r>
      <w:r w:rsidR="001832FB">
        <w:rPr>
          <w:rFonts w:hint="cs"/>
          <w:sz w:val="32"/>
          <w:szCs w:val="32"/>
          <w:rtl/>
        </w:rPr>
        <w:t>حكم</w:t>
      </w:r>
      <w:r w:rsidRPr="006E0F78">
        <w:rPr>
          <w:rFonts w:hint="cs"/>
          <w:sz w:val="32"/>
          <w:szCs w:val="32"/>
          <w:rtl/>
        </w:rPr>
        <w:t xml:space="preserve"> </w:t>
      </w:r>
      <w:r w:rsidR="001832FB">
        <w:rPr>
          <w:rFonts w:hint="cs"/>
          <w:sz w:val="32"/>
          <w:szCs w:val="32"/>
          <w:rtl/>
        </w:rPr>
        <w:t xml:space="preserve">المحكمة العليا </w:t>
      </w:r>
      <w:r w:rsidRPr="006E0F78">
        <w:rPr>
          <w:rFonts w:hint="cs"/>
          <w:sz w:val="32"/>
          <w:szCs w:val="32"/>
          <w:rtl/>
        </w:rPr>
        <w:t xml:space="preserve">محل تعليقنا بأنه يجب عند تعديل الحكم الابتدائي ان </w:t>
      </w:r>
      <w:r w:rsidR="001832FB">
        <w:rPr>
          <w:rFonts w:hint="cs"/>
          <w:sz w:val="32"/>
          <w:szCs w:val="32"/>
          <w:rtl/>
        </w:rPr>
        <w:t>ت</w:t>
      </w:r>
      <w:r w:rsidRPr="006E0F78">
        <w:rPr>
          <w:rFonts w:hint="cs"/>
          <w:sz w:val="32"/>
          <w:szCs w:val="32"/>
          <w:rtl/>
        </w:rPr>
        <w:t>تضمن</w:t>
      </w:r>
      <w:r w:rsidR="001832FB">
        <w:rPr>
          <w:rFonts w:hint="cs"/>
          <w:sz w:val="32"/>
          <w:szCs w:val="32"/>
          <w:rtl/>
        </w:rPr>
        <w:t xml:space="preserve"> أسباب</w:t>
      </w:r>
      <w:r w:rsidRPr="006E0F78">
        <w:rPr>
          <w:rFonts w:hint="cs"/>
          <w:sz w:val="32"/>
          <w:szCs w:val="32"/>
          <w:rtl/>
        </w:rPr>
        <w:t xml:space="preserve"> الحكم الاستئنافي الأسس القانونية والواقعية لهذا التعديل، وقصد الحكم محل تعليقنا من ذلك ان تتضمن أسباب الحكم الاستئنافي الأسباب القانونية والواقعية التي جعلت الحكم</w:t>
      </w:r>
      <w:r w:rsidR="001832FB">
        <w:rPr>
          <w:rFonts w:hint="cs"/>
          <w:sz w:val="32"/>
          <w:szCs w:val="32"/>
          <w:rtl/>
        </w:rPr>
        <w:t xml:space="preserve"> الاستئنافي</w:t>
      </w:r>
      <w:r w:rsidRPr="006E0F78">
        <w:rPr>
          <w:rFonts w:hint="cs"/>
          <w:sz w:val="32"/>
          <w:szCs w:val="32"/>
          <w:rtl/>
        </w:rPr>
        <w:t xml:space="preserve"> يقضي بتعديل أية فقرة من فقرات منطوق الحكم، ومؤدى ذلك </w:t>
      </w:r>
      <w:r w:rsidR="00762C28">
        <w:rPr>
          <w:rFonts w:hint="cs"/>
          <w:sz w:val="32"/>
          <w:szCs w:val="32"/>
          <w:rtl/>
        </w:rPr>
        <w:t>أنه يجب</w:t>
      </w:r>
      <w:r w:rsidRPr="006E0F78">
        <w:rPr>
          <w:rFonts w:hint="cs"/>
          <w:sz w:val="32"/>
          <w:szCs w:val="32"/>
          <w:rtl/>
        </w:rPr>
        <w:t xml:space="preserve"> </w:t>
      </w:r>
      <w:r w:rsidR="00762C28">
        <w:rPr>
          <w:rFonts w:hint="cs"/>
          <w:sz w:val="32"/>
          <w:szCs w:val="32"/>
          <w:rtl/>
        </w:rPr>
        <w:t xml:space="preserve">أن </w:t>
      </w:r>
      <w:r w:rsidR="00613DBE">
        <w:rPr>
          <w:rFonts w:hint="cs"/>
          <w:sz w:val="32"/>
          <w:szCs w:val="32"/>
          <w:rtl/>
        </w:rPr>
        <w:t xml:space="preserve">يذكر </w:t>
      </w:r>
      <w:r w:rsidRPr="006E0F78">
        <w:rPr>
          <w:rFonts w:hint="cs"/>
          <w:sz w:val="32"/>
          <w:szCs w:val="32"/>
          <w:rtl/>
        </w:rPr>
        <w:t>الحكم الاستئنافي  في أسبابه الأسباب التي جعلته يعدل عما ذهب إليه قضاء الحكم الابتدائي وفي الوقت ذاته</w:t>
      </w:r>
      <w:r w:rsidR="00613DBE">
        <w:rPr>
          <w:rFonts w:hint="cs"/>
          <w:sz w:val="32"/>
          <w:szCs w:val="32"/>
          <w:rtl/>
        </w:rPr>
        <w:t xml:space="preserve"> يجب</w:t>
      </w:r>
      <w:r w:rsidRPr="006E0F78">
        <w:rPr>
          <w:rFonts w:hint="cs"/>
          <w:sz w:val="32"/>
          <w:szCs w:val="32"/>
          <w:rtl/>
        </w:rPr>
        <w:t xml:space="preserve"> ان يذكر أسباب قضائه </w:t>
      </w:r>
      <w:r w:rsidR="00154F14">
        <w:rPr>
          <w:rFonts w:hint="cs"/>
          <w:sz w:val="32"/>
          <w:szCs w:val="32"/>
          <w:rtl/>
        </w:rPr>
        <w:t>البديل</w:t>
      </w:r>
      <w:r w:rsidRPr="006E0F78">
        <w:rPr>
          <w:rFonts w:hint="cs"/>
          <w:sz w:val="32"/>
          <w:szCs w:val="32"/>
          <w:rtl/>
        </w:rPr>
        <w:t xml:space="preserve"> </w:t>
      </w:r>
      <w:r w:rsidR="00154F14">
        <w:rPr>
          <w:rFonts w:hint="cs"/>
          <w:sz w:val="32"/>
          <w:szCs w:val="32"/>
          <w:rtl/>
        </w:rPr>
        <w:t>لما ورد في</w:t>
      </w:r>
      <w:r w:rsidR="00A56FF6">
        <w:rPr>
          <w:rFonts w:hint="cs"/>
          <w:sz w:val="32"/>
          <w:szCs w:val="32"/>
          <w:rtl/>
        </w:rPr>
        <w:t xml:space="preserve"> ال</w:t>
      </w:r>
      <w:r w:rsidRPr="006E0F78">
        <w:rPr>
          <w:rFonts w:hint="cs"/>
          <w:sz w:val="32"/>
          <w:szCs w:val="32"/>
          <w:rtl/>
        </w:rPr>
        <w:t>حكم الابتدائي</w:t>
      </w:r>
      <w:r w:rsidR="00613DBE">
        <w:rPr>
          <w:rFonts w:hint="cs"/>
          <w:sz w:val="32"/>
          <w:szCs w:val="32"/>
          <w:rtl/>
        </w:rPr>
        <w:t>،</w:t>
      </w:r>
      <w:r w:rsidRPr="006E0F78">
        <w:rPr>
          <w:rFonts w:hint="cs"/>
          <w:sz w:val="32"/>
          <w:szCs w:val="32"/>
          <w:rtl/>
        </w:rPr>
        <w:t xml:space="preserve"> ففي هذه الحا</w:t>
      </w:r>
      <w:r w:rsidR="005404E1" w:rsidRPr="006E0F78">
        <w:rPr>
          <w:rFonts w:hint="cs"/>
          <w:sz w:val="32"/>
          <w:szCs w:val="32"/>
          <w:rtl/>
        </w:rPr>
        <w:t xml:space="preserve">لة يكون الحكم الاستئنافي </w:t>
      </w:r>
      <w:r w:rsidR="0065720C">
        <w:rPr>
          <w:rFonts w:hint="cs"/>
          <w:sz w:val="32"/>
          <w:szCs w:val="32"/>
          <w:rtl/>
        </w:rPr>
        <w:t xml:space="preserve"> ملزما ب</w:t>
      </w:r>
      <w:r w:rsidR="005404E1" w:rsidRPr="006E0F78">
        <w:rPr>
          <w:rFonts w:hint="cs"/>
          <w:sz w:val="32"/>
          <w:szCs w:val="32"/>
          <w:rtl/>
        </w:rPr>
        <w:t xml:space="preserve">تسبيب </w:t>
      </w:r>
      <w:proofErr w:type="spellStart"/>
      <w:r w:rsidR="005404E1" w:rsidRPr="006E0F78">
        <w:rPr>
          <w:rFonts w:hint="cs"/>
          <w:sz w:val="32"/>
          <w:szCs w:val="32"/>
          <w:rtl/>
        </w:rPr>
        <w:t>عدوله</w:t>
      </w:r>
      <w:proofErr w:type="spellEnd"/>
      <w:r w:rsidRPr="006E0F78">
        <w:rPr>
          <w:rFonts w:hint="cs"/>
          <w:sz w:val="32"/>
          <w:szCs w:val="32"/>
          <w:rtl/>
        </w:rPr>
        <w:t xml:space="preserve"> عما ورد في الحكم الابتدائي وبيان أسباب قضائه الب</w:t>
      </w:r>
      <w:r w:rsidR="005404E1" w:rsidRPr="006E0F78">
        <w:rPr>
          <w:rFonts w:hint="cs"/>
          <w:sz w:val="32"/>
          <w:szCs w:val="32"/>
          <w:rtl/>
        </w:rPr>
        <w:t>ديل لما ورد في الحكم الابتدائي، فتسبيب تعديل الحكم الابتدائي يجب ان يعالج الوجهتين معاً، ولا يكفي ذلك</w:t>
      </w:r>
      <w:r w:rsidR="00A56FF6">
        <w:rPr>
          <w:rFonts w:hint="cs"/>
          <w:sz w:val="32"/>
          <w:szCs w:val="32"/>
          <w:rtl/>
        </w:rPr>
        <w:t>،</w:t>
      </w:r>
      <w:r w:rsidR="005404E1" w:rsidRPr="006E0F78">
        <w:rPr>
          <w:rFonts w:hint="cs"/>
          <w:sz w:val="32"/>
          <w:szCs w:val="32"/>
          <w:rtl/>
        </w:rPr>
        <w:t xml:space="preserve"> إذ يجب ان يشتمل التسبيب في الحالتين على ذكر الأسباب القانونية والواقعية لتعديل الحكم الابتدائي، والمقصود بالأسباب القانونية هي النصوص القانونية التي أستند إليها الحكم الاستئنافي في </w:t>
      </w:r>
      <w:proofErr w:type="spellStart"/>
      <w:r w:rsidR="005404E1" w:rsidRPr="006E0F78">
        <w:rPr>
          <w:rFonts w:hint="cs"/>
          <w:sz w:val="32"/>
          <w:szCs w:val="32"/>
          <w:rtl/>
        </w:rPr>
        <w:t>عدوله</w:t>
      </w:r>
      <w:proofErr w:type="spellEnd"/>
      <w:r w:rsidR="005404E1" w:rsidRPr="006E0F78">
        <w:rPr>
          <w:rFonts w:hint="cs"/>
          <w:sz w:val="32"/>
          <w:szCs w:val="32"/>
          <w:rtl/>
        </w:rPr>
        <w:t xml:space="preserve"> عما ورد </w:t>
      </w:r>
      <w:r w:rsidR="00EB0A66" w:rsidRPr="006E0F78">
        <w:rPr>
          <w:rFonts w:hint="cs"/>
          <w:sz w:val="32"/>
          <w:szCs w:val="32"/>
          <w:rtl/>
        </w:rPr>
        <w:t xml:space="preserve">في الحكم الابتدائي وكذا النصوص القانونية التي أستند إليها الحكم الاستئنافي في قضائه البديل لما ورد في الحكم الابتدائي، أما الأسباب الواقعية فهي الوقائع </w:t>
      </w:r>
      <w:r w:rsidR="00CE25FB" w:rsidRPr="006E0F78">
        <w:rPr>
          <w:rFonts w:hint="cs"/>
          <w:sz w:val="32"/>
          <w:szCs w:val="32"/>
          <w:rtl/>
        </w:rPr>
        <w:t xml:space="preserve">والأدلة التي جعلت الحكم يعدل عما ورد في قضاء الحكم الابتدائي </w:t>
      </w:r>
      <w:r w:rsidR="000604B5" w:rsidRPr="006E0F78">
        <w:rPr>
          <w:rFonts w:hint="cs"/>
          <w:sz w:val="32"/>
          <w:szCs w:val="32"/>
          <w:rtl/>
        </w:rPr>
        <w:t xml:space="preserve">وكذا تلك التي جعلت الحكم الاستئنافي يقيم قضاؤه البديل لما ورد في الحكم الابتدائي، وبتطبيق هذا المفهوم على القضية التي تناولها الحكم </w:t>
      </w:r>
      <w:r w:rsidR="000604B5" w:rsidRPr="006E0F78">
        <w:rPr>
          <w:rFonts w:hint="cs"/>
          <w:sz w:val="32"/>
          <w:szCs w:val="32"/>
          <w:rtl/>
        </w:rPr>
        <w:lastRenderedPageBreak/>
        <w:t xml:space="preserve">محل تعليقنا نجد أن الحكم محل تعليقنا قد نقض الحكم الاستئنافي لأنه قضى بإنقاص التعويض المحكوم به بموجب الحكم الابتدائي </w:t>
      </w:r>
      <w:r w:rsidR="00867535" w:rsidRPr="006E0F78">
        <w:rPr>
          <w:rFonts w:hint="cs"/>
          <w:sz w:val="32"/>
          <w:szCs w:val="32"/>
          <w:rtl/>
        </w:rPr>
        <w:t>من غير أن يذكر الأسباب القانونية والواقعية لذلك،</w:t>
      </w:r>
      <w:r w:rsidR="005805AB">
        <w:rPr>
          <w:rFonts w:hint="cs"/>
          <w:sz w:val="32"/>
          <w:szCs w:val="32"/>
          <w:rtl/>
        </w:rPr>
        <w:t xml:space="preserve"> </w:t>
      </w:r>
      <w:proofErr w:type="spellStart"/>
      <w:r w:rsidR="005805AB">
        <w:rPr>
          <w:rFonts w:hint="cs"/>
          <w:sz w:val="32"/>
          <w:szCs w:val="32"/>
          <w:rtl/>
        </w:rPr>
        <w:t>ولانه</w:t>
      </w:r>
      <w:proofErr w:type="spellEnd"/>
      <w:r w:rsidR="00867535" w:rsidRPr="006E0F78">
        <w:rPr>
          <w:rFonts w:hint="cs"/>
          <w:sz w:val="32"/>
          <w:szCs w:val="32"/>
          <w:rtl/>
        </w:rPr>
        <w:t xml:space="preserve"> </w:t>
      </w:r>
      <w:r w:rsidR="005805AB">
        <w:rPr>
          <w:rFonts w:hint="cs"/>
          <w:sz w:val="32"/>
          <w:szCs w:val="32"/>
          <w:rtl/>
        </w:rPr>
        <w:t xml:space="preserve">أيضا لم يذكر </w:t>
      </w:r>
      <w:r w:rsidR="00A82F83">
        <w:rPr>
          <w:rFonts w:hint="cs"/>
          <w:sz w:val="32"/>
          <w:szCs w:val="32"/>
          <w:rtl/>
        </w:rPr>
        <w:t xml:space="preserve">الأسس القانونية والواقعية التي أستند إليها في تقديره للتعويض بمبلغ اقل مما توصل اليه الحكم </w:t>
      </w:r>
      <w:r w:rsidR="00BB11F2">
        <w:rPr>
          <w:rFonts w:hint="cs"/>
          <w:sz w:val="32"/>
          <w:szCs w:val="32"/>
          <w:rtl/>
        </w:rPr>
        <w:t xml:space="preserve">الابتدائي، </w:t>
      </w:r>
      <w:r w:rsidR="00867535" w:rsidRPr="006E0F78">
        <w:rPr>
          <w:rFonts w:hint="cs"/>
          <w:sz w:val="32"/>
          <w:szCs w:val="32"/>
          <w:rtl/>
        </w:rPr>
        <w:t>حيث</w:t>
      </w:r>
      <w:r w:rsidR="00A56FF6">
        <w:rPr>
          <w:rFonts w:hint="cs"/>
          <w:sz w:val="32"/>
          <w:szCs w:val="32"/>
          <w:rtl/>
        </w:rPr>
        <w:t xml:space="preserve"> كان</w:t>
      </w:r>
      <w:r w:rsidR="00867535" w:rsidRPr="006E0F78">
        <w:rPr>
          <w:rFonts w:hint="cs"/>
          <w:sz w:val="32"/>
          <w:szCs w:val="32"/>
          <w:rtl/>
        </w:rPr>
        <w:t xml:space="preserve"> يجب عليه ان يذكر الأسباب القانونية والواقعية التي جعلته يعدل عن الحكم بالمبلغ المحكوم به بموجب الحكم الابتدائي</w:t>
      </w:r>
      <w:r w:rsidR="00BB11F2">
        <w:rPr>
          <w:rFonts w:hint="cs"/>
          <w:sz w:val="32"/>
          <w:szCs w:val="32"/>
          <w:rtl/>
        </w:rPr>
        <w:t>،</w:t>
      </w:r>
      <w:r w:rsidR="0014507B" w:rsidRPr="006E0F78">
        <w:rPr>
          <w:rFonts w:hint="cs"/>
          <w:sz w:val="32"/>
          <w:szCs w:val="32"/>
          <w:rtl/>
        </w:rPr>
        <w:t xml:space="preserve"> وفي الوقت ذاته كان يجب على الحكم الاستئنافي أن يذكر أيضاً الأسباب القانونية</w:t>
      </w:r>
      <w:r w:rsidR="00BB11F2">
        <w:rPr>
          <w:rFonts w:hint="cs"/>
          <w:sz w:val="32"/>
          <w:szCs w:val="32"/>
          <w:rtl/>
        </w:rPr>
        <w:t xml:space="preserve"> والواقعية</w:t>
      </w:r>
      <w:r w:rsidR="0014507B" w:rsidRPr="006E0F78">
        <w:rPr>
          <w:rFonts w:hint="cs"/>
          <w:sz w:val="32"/>
          <w:szCs w:val="32"/>
          <w:rtl/>
        </w:rPr>
        <w:t xml:space="preserve"> التي جعلته يحدد التعويض بمبلغ معين أقل من ذلك المبلغ المحكوم به بموجب الحكم الابتدائي. </w:t>
      </w:r>
    </w:p>
    <w:p w:rsidR="000F4735" w:rsidRPr="006E0F78" w:rsidRDefault="000F4735" w:rsidP="006403C0">
      <w:pPr>
        <w:jc w:val="lowKashida"/>
        <w:rPr>
          <w:b/>
          <w:bCs/>
          <w:sz w:val="32"/>
          <w:szCs w:val="32"/>
          <w:rtl/>
        </w:rPr>
      </w:pPr>
      <w:r w:rsidRPr="006E0F78">
        <w:rPr>
          <w:rFonts w:hint="cs"/>
          <w:b/>
          <w:bCs/>
          <w:sz w:val="32"/>
          <w:szCs w:val="32"/>
          <w:rtl/>
        </w:rPr>
        <w:t xml:space="preserve">الوجه الثالث: بيان أسباب تعديل الحكم الابتدائي من أهم ضمانات المحاكمة العادلة: </w:t>
      </w:r>
    </w:p>
    <w:p w:rsidR="000F4735" w:rsidRPr="006E0F78" w:rsidRDefault="000F4735" w:rsidP="006403C0">
      <w:pPr>
        <w:jc w:val="lowKashida"/>
        <w:rPr>
          <w:sz w:val="32"/>
          <w:szCs w:val="32"/>
          <w:rtl/>
        </w:rPr>
      </w:pPr>
      <w:r w:rsidRPr="006E0F78">
        <w:rPr>
          <w:rFonts w:hint="cs"/>
          <w:sz w:val="32"/>
          <w:szCs w:val="32"/>
          <w:rtl/>
        </w:rPr>
        <w:t>تظهر القيمة العلمية للحكم محل تعليقنا أنه اشترط ان يذكر الحكم الاستئنافي ما اسماه بالأسس القانونية والواقعية لتعديل الحكم الابتدائي وفي الوقت ذاته اشترط الحكم محل تعليقنا ان تكون تلك الأسباب مبينة أي مفصلة واضحة فلا تكون مجملة</w:t>
      </w:r>
      <w:r w:rsidR="00BB11F2">
        <w:rPr>
          <w:rFonts w:hint="cs"/>
          <w:sz w:val="32"/>
          <w:szCs w:val="32"/>
          <w:rtl/>
        </w:rPr>
        <w:t xml:space="preserve"> </w:t>
      </w:r>
      <w:proofErr w:type="spellStart"/>
      <w:r w:rsidR="00BB11F2">
        <w:rPr>
          <w:rFonts w:hint="cs"/>
          <w:sz w:val="32"/>
          <w:szCs w:val="32"/>
          <w:rtl/>
        </w:rPr>
        <w:t>اوعامة</w:t>
      </w:r>
      <w:proofErr w:type="spellEnd"/>
      <w:r w:rsidRPr="006E0F78">
        <w:rPr>
          <w:rFonts w:hint="cs"/>
          <w:sz w:val="32"/>
          <w:szCs w:val="32"/>
          <w:rtl/>
        </w:rPr>
        <w:t xml:space="preserve"> أو غامضة مثلما ورد في أسباب الحكم الاستئنافي المنقوض، وبيان الأسباب القانونية والواقعية لتعديل الحكم الابتدائي من أهم ضمانات المحاكمة </w:t>
      </w:r>
      <w:r w:rsidR="00A56FF6">
        <w:rPr>
          <w:rFonts w:hint="cs"/>
          <w:sz w:val="32"/>
          <w:szCs w:val="32"/>
          <w:rtl/>
        </w:rPr>
        <w:t>المعادلة،</w:t>
      </w:r>
      <w:r w:rsidRPr="006E0F78">
        <w:rPr>
          <w:rFonts w:hint="cs"/>
          <w:sz w:val="32"/>
          <w:szCs w:val="32"/>
          <w:rtl/>
        </w:rPr>
        <w:t xml:space="preserve"> </w:t>
      </w:r>
      <w:proofErr w:type="spellStart"/>
      <w:r w:rsidRPr="006E0F78">
        <w:rPr>
          <w:rFonts w:hint="cs"/>
          <w:sz w:val="32"/>
          <w:szCs w:val="32"/>
          <w:rtl/>
        </w:rPr>
        <w:t>لانها</w:t>
      </w:r>
      <w:proofErr w:type="spellEnd"/>
      <w:r w:rsidRPr="006E0F78">
        <w:rPr>
          <w:rFonts w:hint="cs"/>
          <w:sz w:val="32"/>
          <w:szCs w:val="32"/>
          <w:rtl/>
        </w:rPr>
        <w:t xml:space="preserve"> تبعث في نفوس المتقاضيين الثقة </w:t>
      </w:r>
      <w:proofErr w:type="spellStart"/>
      <w:r w:rsidRPr="006E0F78">
        <w:rPr>
          <w:rFonts w:hint="cs"/>
          <w:sz w:val="32"/>
          <w:szCs w:val="32"/>
          <w:rtl/>
        </w:rPr>
        <w:t>والإطمئنان</w:t>
      </w:r>
      <w:proofErr w:type="spellEnd"/>
      <w:r w:rsidRPr="006E0F78">
        <w:rPr>
          <w:rFonts w:hint="cs"/>
          <w:sz w:val="32"/>
          <w:szCs w:val="32"/>
          <w:rtl/>
        </w:rPr>
        <w:t xml:space="preserve"> </w:t>
      </w:r>
      <w:proofErr w:type="spellStart"/>
      <w:r w:rsidRPr="006E0F78">
        <w:rPr>
          <w:rFonts w:hint="cs"/>
          <w:sz w:val="32"/>
          <w:szCs w:val="32"/>
          <w:rtl/>
        </w:rPr>
        <w:t>والإقتناع</w:t>
      </w:r>
      <w:proofErr w:type="spellEnd"/>
      <w:r w:rsidRPr="006E0F78">
        <w:rPr>
          <w:rFonts w:hint="cs"/>
          <w:sz w:val="32"/>
          <w:szCs w:val="32"/>
          <w:rtl/>
        </w:rPr>
        <w:t xml:space="preserve"> بأحكام القضاء كما أنها وسيلة فاعلة للرقابة على مدى </w:t>
      </w:r>
      <w:proofErr w:type="spellStart"/>
      <w:r w:rsidRPr="006E0F78">
        <w:rPr>
          <w:rFonts w:hint="cs"/>
          <w:sz w:val="32"/>
          <w:szCs w:val="32"/>
          <w:rtl/>
        </w:rPr>
        <w:t>إحترام</w:t>
      </w:r>
      <w:proofErr w:type="spellEnd"/>
      <w:r w:rsidRPr="006E0F78">
        <w:rPr>
          <w:rFonts w:hint="cs"/>
          <w:sz w:val="32"/>
          <w:szCs w:val="32"/>
          <w:rtl/>
        </w:rPr>
        <w:t xml:space="preserve"> أحكام القضاء للنصوص القانونية والوقائع والأدلة الثابتة في أوراق القضية، علاوة على ان ذلك تنزيه للقضاة عن الحكم بالهوى</w:t>
      </w:r>
      <w:r w:rsidR="00BB11F2">
        <w:rPr>
          <w:rFonts w:hint="cs"/>
          <w:sz w:val="32"/>
          <w:szCs w:val="32"/>
          <w:rtl/>
        </w:rPr>
        <w:t xml:space="preserve">، والله اعلم </w:t>
      </w:r>
      <w:r w:rsidRPr="006E0F78">
        <w:rPr>
          <w:rFonts w:hint="cs"/>
          <w:sz w:val="32"/>
          <w:szCs w:val="32"/>
          <w:rtl/>
        </w:rPr>
        <w:t xml:space="preserve">. </w:t>
      </w:r>
    </w:p>
    <w:p w:rsidR="006E0F78" w:rsidRPr="006E0F78" w:rsidRDefault="004343D3" w:rsidP="006E0F78">
      <w:pPr>
        <w:jc w:val="right"/>
        <w:rPr>
          <w:sz w:val="24"/>
          <w:szCs w:val="24"/>
          <w:lang w:bidi="ar-YE"/>
        </w:rPr>
      </w:pPr>
      <w:hyperlink r:id="rId6" w:history="1">
        <w:r w:rsidR="006E0F78" w:rsidRPr="005D7987">
          <w:rPr>
            <w:rStyle w:val="Hyperlink"/>
            <w:sz w:val="24"/>
            <w:szCs w:val="24"/>
          </w:rPr>
          <w:t>https://t.me/AbdmomenShjaaAldeen</w:t>
        </w:r>
      </w:hyperlink>
    </w:p>
    <w:sectPr w:rsidR="006E0F78" w:rsidRPr="006E0F78" w:rsidSect="006E0F78">
      <w:footerReference w:type="default" r:id="rId7"/>
      <w:pgSz w:w="11906" w:h="16838"/>
      <w:pgMar w:top="1440" w:right="1800" w:bottom="1440" w:left="1800" w:header="708" w:footer="26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0414" w:rsidRDefault="00BB0414" w:rsidP="006E0F78">
      <w:pPr>
        <w:spacing w:after="0" w:line="240" w:lineRule="auto"/>
      </w:pPr>
      <w:r>
        <w:separator/>
      </w:r>
    </w:p>
  </w:endnote>
  <w:endnote w:type="continuationSeparator" w:id="0">
    <w:p w:rsidR="00BB0414" w:rsidRDefault="00BB0414" w:rsidP="006E0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0F78" w:rsidRDefault="006E0F78" w:rsidP="006E0F78">
    <w:pPr>
      <w:pStyle w:val="a4"/>
      <w:jc w:val="right"/>
    </w:pPr>
    <w:proofErr w:type="spellStart"/>
    <w:r>
      <w:rPr>
        <w:rFonts w:hint="cs"/>
        <w:rtl/>
      </w:rPr>
      <w:t>الأسعدي</w:t>
    </w:r>
    <w:proofErr w:type="spellEnd"/>
    <w:r>
      <w:rPr>
        <w:rFonts w:hint="cs"/>
        <w:rtl/>
      </w:rPr>
      <w:t xml:space="preserve"> للطباعة:   ت/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0414" w:rsidRDefault="00BB0414" w:rsidP="006E0F78">
      <w:pPr>
        <w:spacing w:after="0" w:line="240" w:lineRule="auto"/>
      </w:pPr>
      <w:r>
        <w:separator/>
      </w:r>
    </w:p>
  </w:footnote>
  <w:footnote w:type="continuationSeparator" w:id="0">
    <w:p w:rsidR="00BB0414" w:rsidRDefault="00BB0414" w:rsidP="006E0F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0620"/>
    <w:rsid w:val="00034139"/>
    <w:rsid w:val="000536FC"/>
    <w:rsid w:val="000604B5"/>
    <w:rsid w:val="000A56B5"/>
    <w:rsid w:val="000F4735"/>
    <w:rsid w:val="0014507B"/>
    <w:rsid w:val="00154F14"/>
    <w:rsid w:val="001832FB"/>
    <w:rsid w:val="001F4CE6"/>
    <w:rsid w:val="00301A93"/>
    <w:rsid w:val="003B2A20"/>
    <w:rsid w:val="003D6F15"/>
    <w:rsid w:val="00445EA8"/>
    <w:rsid w:val="00483E57"/>
    <w:rsid w:val="0052671A"/>
    <w:rsid w:val="005404E1"/>
    <w:rsid w:val="00577637"/>
    <w:rsid w:val="005805AB"/>
    <w:rsid w:val="00582D3E"/>
    <w:rsid w:val="005D3D1E"/>
    <w:rsid w:val="00613DBE"/>
    <w:rsid w:val="006403C0"/>
    <w:rsid w:val="0065720C"/>
    <w:rsid w:val="00660827"/>
    <w:rsid w:val="006C43BC"/>
    <w:rsid w:val="006E0F78"/>
    <w:rsid w:val="00762C28"/>
    <w:rsid w:val="00826868"/>
    <w:rsid w:val="0083480F"/>
    <w:rsid w:val="008371D2"/>
    <w:rsid w:val="00846EFF"/>
    <w:rsid w:val="00867535"/>
    <w:rsid w:val="008F59A4"/>
    <w:rsid w:val="00937189"/>
    <w:rsid w:val="009671AD"/>
    <w:rsid w:val="00A00FF1"/>
    <w:rsid w:val="00A56FF6"/>
    <w:rsid w:val="00A82F83"/>
    <w:rsid w:val="00BB0414"/>
    <w:rsid w:val="00BB11F2"/>
    <w:rsid w:val="00C77BEE"/>
    <w:rsid w:val="00CE25FB"/>
    <w:rsid w:val="00CF7593"/>
    <w:rsid w:val="00D008E0"/>
    <w:rsid w:val="00D80117"/>
    <w:rsid w:val="00E44E5B"/>
    <w:rsid w:val="00EB0A66"/>
    <w:rsid w:val="00EF0620"/>
    <w:rsid w:val="00F83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A9ED"/>
  <w15:docId w15:val="{A1454E97-75F4-664E-AD12-5D54D226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rsid w:val="006E0F78"/>
    <w:rPr>
      <w:color w:val="0000FF"/>
      <w:u w:val="single"/>
    </w:rPr>
  </w:style>
  <w:style w:type="paragraph" w:styleId="a3">
    <w:name w:val="header"/>
    <w:basedOn w:val="a"/>
    <w:link w:val="Char"/>
    <w:uiPriority w:val="99"/>
    <w:unhideWhenUsed/>
    <w:rsid w:val="006E0F78"/>
    <w:pPr>
      <w:tabs>
        <w:tab w:val="center" w:pos="4153"/>
        <w:tab w:val="right" w:pos="8306"/>
      </w:tabs>
      <w:spacing w:after="0" w:line="240" w:lineRule="auto"/>
    </w:pPr>
  </w:style>
  <w:style w:type="character" w:customStyle="1" w:styleId="Char">
    <w:name w:val="رأس الصفحة Char"/>
    <w:basedOn w:val="a0"/>
    <w:link w:val="a3"/>
    <w:uiPriority w:val="99"/>
    <w:rsid w:val="006E0F78"/>
  </w:style>
  <w:style w:type="paragraph" w:styleId="a4">
    <w:name w:val="footer"/>
    <w:basedOn w:val="a"/>
    <w:link w:val="Char0"/>
    <w:uiPriority w:val="99"/>
    <w:unhideWhenUsed/>
    <w:rsid w:val="006E0F78"/>
    <w:pPr>
      <w:tabs>
        <w:tab w:val="center" w:pos="4153"/>
        <w:tab w:val="right" w:pos="8306"/>
      </w:tabs>
      <w:spacing w:after="0" w:line="240" w:lineRule="auto"/>
    </w:pPr>
  </w:style>
  <w:style w:type="character" w:customStyle="1" w:styleId="Char0">
    <w:name w:val="تذييل الصفحة Char"/>
    <w:basedOn w:val="a0"/>
    <w:link w:val="a4"/>
    <w:uiPriority w:val="99"/>
    <w:rsid w:val="006E0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849</Words>
  <Characters>4841</Characters>
  <Application>Microsoft Office Word</Application>
  <DocSecurity>0</DocSecurity>
  <Lines>40</Lines>
  <Paragraphs>11</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مستخدم ضيف</cp:lastModifiedBy>
  <cp:revision>2</cp:revision>
  <dcterms:created xsi:type="dcterms:W3CDTF">2022-04-28T17:32:00Z</dcterms:created>
  <dcterms:modified xsi:type="dcterms:W3CDTF">2022-04-28T17:32:00Z</dcterms:modified>
</cp:coreProperties>
</file>