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hint="cs"/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 تقادم </w:t>
      </w:r>
      <w:r>
        <w:rPr>
          <w:rFonts w:hint="cs"/>
          <w:b/>
          <w:bCs/>
          <w:sz w:val="32"/>
          <w:szCs w:val="32"/>
          <w:rtl/>
          <w:lang w:bidi="ar-YE"/>
        </w:rPr>
        <w:t>مط</w:t>
      </w:r>
      <w:r>
        <w:rPr>
          <w:rFonts w:hint="cs"/>
          <w:b/>
          <w:bCs/>
          <w:sz w:val="32"/>
          <w:szCs w:val="32"/>
          <w:rtl/>
          <w:lang w:bidi="ar-YE"/>
        </w:rPr>
        <w:t>ا</w:t>
      </w:r>
      <w:r>
        <w:rPr>
          <w:rFonts w:hint="cs"/>
          <w:b/>
          <w:bCs/>
          <w:sz w:val="32"/>
          <w:szCs w:val="32"/>
          <w:rtl/>
          <w:lang w:bidi="ar-YE"/>
        </w:rPr>
        <w:t>لبة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الع</w:t>
      </w:r>
      <w:r>
        <w:rPr>
          <w:rFonts w:hint="cs"/>
          <w:b/>
          <w:bCs/>
          <w:sz w:val="32"/>
          <w:szCs w:val="32"/>
          <w:rtl/>
          <w:lang w:bidi="ar-YE"/>
        </w:rPr>
        <w:t>ا</w:t>
      </w:r>
      <w:r>
        <w:rPr>
          <w:rFonts w:hint="cs"/>
          <w:b/>
          <w:bCs/>
          <w:sz w:val="32"/>
          <w:szCs w:val="32"/>
          <w:rtl/>
          <w:lang w:bidi="ar-YE"/>
        </w:rPr>
        <w:t>مل بحقوقه عن ا</w:t>
      </w:r>
      <w:r>
        <w:rPr>
          <w:rFonts w:hint="cs"/>
          <w:b/>
          <w:bCs/>
          <w:sz w:val="32"/>
          <w:szCs w:val="32"/>
          <w:rtl/>
          <w:lang w:bidi="ar-YE"/>
        </w:rPr>
        <w:t>صابات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العمل</w:t>
      </w:r>
    </w:p>
    <w:p>
      <w:pPr>
        <w:pStyle w:val="style0"/>
        <w:jc w:val="right"/>
        <w:rPr>
          <w:rFonts w:hint="cs"/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أ.د / عبد المؤمن شجاع الدين </w:t>
      </w:r>
    </w:p>
    <w:p>
      <w:pPr>
        <w:pStyle w:val="style0"/>
        <w:jc w:val="right"/>
        <w:rPr>
          <w:rFonts w:hint="cs"/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الأستاذ بكلية الشريعة والقانون </w:t>
      </w:r>
      <w:r>
        <w:rPr>
          <w:b/>
          <w:bCs/>
          <w:sz w:val="32"/>
          <w:szCs w:val="32"/>
          <w:rtl/>
          <w:lang w:bidi="ar-YE"/>
        </w:rPr>
        <w:t>–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جامعة صنعاء 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كفل </w:t>
      </w:r>
      <w:r>
        <w:rPr>
          <w:rFonts w:hint="cs"/>
          <w:sz w:val="32"/>
          <w:szCs w:val="32"/>
          <w:rtl/>
          <w:lang w:bidi="ar-YE"/>
        </w:rPr>
        <w:t xml:space="preserve">قانون العمل حقوق العامل إلا انه ينبغي على العامل المطالبة بحقوقه </w:t>
      </w:r>
      <w:r>
        <w:rPr>
          <w:rFonts w:hint="cs"/>
          <w:sz w:val="32"/>
          <w:szCs w:val="32"/>
          <w:rtl/>
          <w:lang w:bidi="ar-YE"/>
        </w:rPr>
        <w:t xml:space="preserve">قبل المدة المحددة للتقادم، وربما يكون </w:t>
      </w:r>
      <w:r>
        <w:rPr>
          <w:rFonts w:hint="cs"/>
          <w:sz w:val="32"/>
          <w:szCs w:val="32"/>
          <w:rtl/>
          <w:lang w:bidi="ar-YE"/>
        </w:rPr>
        <w:t>الامر</w:t>
      </w:r>
      <w:r>
        <w:rPr>
          <w:rFonts w:hint="cs"/>
          <w:sz w:val="32"/>
          <w:szCs w:val="32"/>
          <w:rtl/>
          <w:lang w:bidi="ar-YE"/>
        </w:rPr>
        <w:t xml:space="preserve"> واضحاً بالنسبة لغالبية حقوق العامل إلا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تكاليف </w:t>
      </w:r>
      <w:r>
        <w:rPr>
          <w:rFonts w:hint="cs"/>
          <w:sz w:val="32"/>
          <w:szCs w:val="32"/>
          <w:rtl/>
          <w:lang w:bidi="ar-YE"/>
        </w:rPr>
        <w:t xml:space="preserve">وقيمة </w:t>
      </w:r>
      <w:r>
        <w:rPr>
          <w:rFonts w:hint="cs"/>
          <w:sz w:val="32"/>
          <w:szCs w:val="32"/>
          <w:rtl/>
          <w:lang w:bidi="ar-YE"/>
        </w:rPr>
        <w:t>العلاج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والتعويض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ع</w:t>
      </w:r>
      <w:r>
        <w:rPr>
          <w:rFonts w:hint="cs"/>
          <w:sz w:val="32"/>
          <w:szCs w:val="32"/>
          <w:rtl/>
          <w:lang w:bidi="ar-YE"/>
        </w:rPr>
        <w:t xml:space="preserve">ن </w:t>
      </w:r>
      <w:r>
        <w:rPr>
          <w:rFonts w:hint="cs"/>
          <w:sz w:val="32"/>
          <w:szCs w:val="32"/>
          <w:rtl/>
          <w:lang w:bidi="ar-YE"/>
        </w:rPr>
        <w:t>إصابات</w:t>
      </w:r>
      <w:r>
        <w:rPr>
          <w:rFonts w:hint="cs"/>
          <w:sz w:val="32"/>
          <w:szCs w:val="32"/>
          <w:rtl/>
          <w:lang w:bidi="ar-YE"/>
        </w:rPr>
        <w:t xml:space="preserve"> العمل </w:t>
      </w:r>
      <w:r>
        <w:rPr>
          <w:rFonts w:hint="cs"/>
          <w:sz w:val="32"/>
          <w:szCs w:val="32"/>
          <w:rtl/>
          <w:lang w:bidi="ar-YE"/>
        </w:rPr>
        <w:t xml:space="preserve">له </w:t>
      </w:r>
      <w:r>
        <w:rPr>
          <w:rFonts w:hint="cs"/>
          <w:sz w:val="32"/>
          <w:szCs w:val="32"/>
          <w:rtl/>
          <w:lang w:bidi="ar-YE"/>
        </w:rPr>
        <w:t xml:space="preserve">يشوبه الغموض  لان قانون العمل احال تقادم الدعاوي والطلبات العمالية الى </w:t>
      </w:r>
      <w:r>
        <w:rPr>
          <w:rFonts w:hint="cs"/>
          <w:sz w:val="32"/>
          <w:szCs w:val="32"/>
          <w:rtl/>
          <w:lang w:bidi="ar-YE"/>
        </w:rPr>
        <w:t xml:space="preserve">احكام 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التقادم العامة المنصوص عليها </w:t>
      </w:r>
      <w:r>
        <w:rPr>
          <w:rFonts w:hint="cs"/>
          <w:sz w:val="32"/>
          <w:szCs w:val="32"/>
          <w:rtl/>
          <w:lang w:bidi="ar-YE"/>
        </w:rPr>
        <w:t>ف</w:t>
      </w:r>
      <w:r>
        <w:rPr>
          <w:rFonts w:hint="cs"/>
          <w:sz w:val="32"/>
          <w:szCs w:val="32"/>
          <w:rtl/>
          <w:lang w:bidi="ar-YE"/>
        </w:rPr>
        <w:t>ي القوان</w:t>
      </w:r>
      <w:r>
        <w:rPr>
          <w:rFonts w:hint="cs"/>
          <w:sz w:val="32"/>
          <w:szCs w:val="32"/>
          <w:rtl/>
          <w:lang w:bidi="ar-YE"/>
        </w:rPr>
        <w:t>ين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الناف</w:t>
      </w:r>
      <w:r>
        <w:rPr>
          <w:rFonts w:hint="cs"/>
          <w:sz w:val="32"/>
          <w:szCs w:val="32"/>
          <w:rtl/>
          <w:lang w:bidi="ar-YE"/>
        </w:rPr>
        <w:t xml:space="preserve">ذة </w:t>
      </w:r>
      <w:r>
        <w:rPr>
          <w:rFonts w:hint="cs"/>
          <w:sz w:val="32"/>
          <w:szCs w:val="32"/>
          <w:rtl/>
          <w:lang w:bidi="ar-YE"/>
        </w:rPr>
        <w:t xml:space="preserve">؛ ولهذا فان هذه المسالة </w:t>
      </w:r>
      <w:r>
        <w:rPr>
          <w:rFonts w:hint="cs"/>
          <w:sz w:val="32"/>
          <w:szCs w:val="32"/>
          <w:rtl/>
          <w:lang w:bidi="ar-YE"/>
        </w:rPr>
        <w:t xml:space="preserve">تحتاج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بيان موقف القضاء اليمني فيها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وكيف</w:t>
      </w:r>
      <w:r>
        <w:rPr>
          <w:rFonts w:hint="cs"/>
          <w:sz w:val="32"/>
          <w:szCs w:val="32"/>
          <w:rtl/>
          <w:lang w:bidi="ar-YE"/>
        </w:rPr>
        <w:t>ية تطبيقه لا</w:t>
      </w:r>
      <w:r>
        <w:rPr>
          <w:rFonts w:hint="cs"/>
          <w:sz w:val="32"/>
          <w:szCs w:val="32"/>
          <w:rtl/>
          <w:lang w:bidi="ar-YE"/>
        </w:rPr>
        <w:t>حكام التقا</w:t>
      </w:r>
      <w:r>
        <w:rPr>
          <w:rFonts w:hint="cs"/>
          <w:sz w:val="32"/>
          <w:szCs w:val="32"/>
          <w:rtl/>
          <w:lang w:bidi="ar-YE"/>
        </w:rPr>
        <w:t>د</w:t>
      </w:r>
      <w:r>
        <w:rPr>
          <w:rFonts w:hint="cs"/>
          <w:sz w:val="32"/>
          <w:szCs w:val="32"/>
          <w:rtl/>
          <w:lang w:bidi="ar-YE"/>
        </w:rPr>
        <w:t>م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في</w:t>
      </w:r>
      <w:r>
        <w:rPr>
          <w:rFonts w:hint="cs"/>
          <w:sz w:val="32"/>
          <w:szCs w:val="32"/>
          <w:rtl/>
          <w:lang w:bidi="ar-YE"/>
        </w:rPr>
        <w:t xml:space="preserve"> هذه المسالة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؛</w:t>
      </w:r>
      <w:r>
        <w:rPr>
          <w:rFonts w:hint="cs"/>
          <w:sz w:val="32"/>
          <w:szCs w:val="32"/>
          <w:rtl/>
          <w:lang w:bidi="ar-YE"/>
        </w:rPr>
        <w:t xml:space="preserve"> ولذلك اخترنا التعليق على الحكم الصادر عن الدائرة المدنية بالمحكمة العليا في جلستها المنعقدة بتاريخ 3/10/2010م في الطعن المدني رقم (43971) لسنة 1431هـ </w:t>
      </w:r>
      <w:r>
        <w:rPr>
          <w:rFonts w:hint="cs"/>
          <w:sz w:val="32"/>
          <w:szCs w:val="32"/>
          <w:rtl/>
          <w:lang w:bidi="ar-YE"/>
        </w:rPr>
        <w:t xml:space="preserve">وتتلخص وقائع الدعوى التي تناولها هذا الحكم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احد العمال قام برفع دعوى </w:t>
      </w:r>
      <w:r>
        <w:rPr>
          <w:rFonts w:hint="cs"/>
          <w:sz w:val="32"/>
          <w:szCs w:val="32"/>
          <w:rtl/>
          <w:lang w:bidi="ar-YE"/>
        </w:rPr>
        <w:t>أمام</w:t>
      </w:r>
      <w:r>
        <w:rPr>
          <w:rFonts w:hint="cs"/>
          <w:sz w:val="32"/>
          <w:szCs w:val="32"/>
          <w:rtl/>
          <w:lang w:bidi="ar-YE"/>
        </w:rPr>
        <w:t xml:space="preserve"> ال</w:t>
      </w:r>
      <w:r>
        <w:rPr>
          <w:rFonts w:hint="cs"/>
          <w:sz w:val="32"/>
          <w:szCs w:val="32"/>
          <w:rtl/>
          <w:lang w:bidi="ar-YE"/>
        </w:rPr>
        <w:t xml:space="preserve">لجنة </w:t>
      </w:r>
      <w:r>
        <w:rPr>
          <w:rFonts w:hint="cs"/>
          <w:sz w:val="32"/>
          <w:szCs w:val="32"/>
          <w:rtl/>
          <w:lang w:bidi="ar-YE"/>
        </w:rPr>
        <w:t>التحكيمية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العمالية طلب فيها </w:t>
      </w:r>
      <w:r>
        <w:rPr>
          <w:rFonts w:hint="cs"/>
          <w:sz w:val="32"/>
          <w:szCs w:val="32"/>
          <w:rtl/>
          <w:lang w:bidi="ar-YE"/>
        </w:rPr>
        <w:t>إلزام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صاح</w:t>
      </w:r>
      <w:r>
        <w:rPr>
          <w:rFonts w:hint="cs"/>
          <w:sz w:val="32"/>
          <w:szCs w:val="32"/>
          <w:rtl/>
          <w:lang w:bidi="ar-YE"/>
        </w:rPr>
        <w:t xml:space="preserve">ب العمل بدفع تكاليف علاجه من </w:t>
      </w:r>
      <w:r>
        <w:rPr>
          <w:rFonts w:hint="cs"/>
          <w:sz w:val="32"/>
          <w:szCs w:val="32"/>
          <w:rtl/>
          <w:lang w:bidi="ar-YE"/>
        </w:rPr>
        <w:t>الإصاب</w:t>
      </w:r>
      <w:r>
        <w:rPr>
          <w:rFonts w:hint="cs"/>
          <w:sz w:val="32"/>
          <w:szCs w:val="32"/>
          <w:rtl/>
          <w:lang w:bidi="ar-YE"/>
        </w:rPr>
        <w:t>ات</w:t>
      </w:r>
      <w:r>
        <w:rPr>
          <w:rFonts w:hint="cs"/>
          <w:sz w:val="32"/>
          <w:szCs w:val="32"/>
          <w:rtl/>
          <w:lang w:bidi="ar-YE"/>
        </w:rPr>
        <w:t xml:space="preserve"> التي حدثت فيه وهو يعمل لدى صاحب العمل بحسب التقارير الطبية وفواتير العلاج وكذا </w:t>
      </w:r>
      <w:r>
        <w:rPr>
          <w:rFonts w:hint="cs"/>
          <w:sz w:val="32"/>
          <w:szCs w:val="32"/>
          <w:rtl/>
          <w:lang w:bidi="ar-YE"/>
        </w:rPr>
        <w:t>إلزام</w:t>
      </w:r>
      <w:r>
        <w:rPr>
          <w:rFonts w:hint="cs"/>
          <w:sz w:val="32"/>
          <w:szCs w:val="32"/>
          <w:rtl/>
          <w:lang w:bidi="ar-YE"/>
        </w:rPr>
        <w:t xml:space="preserve"> صاحب العمل بدفع </w:t>
      </w:r>
      <w:r>
        <w:rPr>
          <w:rFonts w:hint="cs"/>
          <w:sz w:val="32"/>
          <w:szCs w:val="32"/>
          <w:rtl/>
          <w:lang w:bidi="ar-YE"/>
        </w:rPr>
        <w:t>اجور</w:t>
      </w:r>
      <w:r>
        <w:rPr>
          <w:rFonts w:hint="cs"/>
          <w:sz w:val="32"/>
          <w:szCs w:val="32"/>
          <w:rtl/>
          <w:lang w:bidi="ar-YE"/>
        </w:rPr>
        <w:t xml:space="preserve"> المدعي </w:t>
      </w:r>
      <w:r>
        <w:rPr>
          <w:rFonts w:hint="cs"/>
          <w:sz w:val="32"/>
          <w:szCs w:val="32"/>
          <w:rtl/>
          <w:lang w:bidi="ar-YE"/>
        </w:rPr>
        <w:t>لانه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اصيب</w:t>
      </w:r>
      <w:r>
        <w:rPr>
          <w:rFonts w:hint="cs"/>
          <w:sz w:val="32"/>
          <w:szCs w:val="32"/>
          <w:rtl/>
          <w:lang w:bidi="ar-YE"/>
        </w:rPr>
        <w:t xml:space="preserve"> في </w:t>
      </w:r>
      <w:r>
        <w:rPr>
          <w:rFonts w:hint="cs"/>
          <w:sz w:val="32"/>
          <w:szCs w:val="32"/>
          <w:rtl/>
          <w:lang w:bidi="ar-YE"/>
        </w:rPr>
        <w:t>اثناء</w:t>
      </w:r>
      <w:r>
        <w:rPr>
          <w:rFonts w:hint="cs"/>
          <w:sz w:val="32"/>
          <w:szCs w:val="32"/>
          <w:rtl/>
          <w:lang w:bidi="ar-YE"/>
        </w:rPr>
        <w:t xml:space="preserve"> العمل فقام صاحب العمل المدعى عليه </w:t>
      </w:r>
      <w:r>
        <w:rPr>
          <w:rFonts w:hint="cs"/>
          <w:sz w:val="32"/>
          <w:szCs w:val="32"/>
          <w:rtl/>
          <w:lang w:bidi="ar-YE"/>
        </w:rPr>
        <w:t xml:space="preserve">بتقديم دفع مفاده </w:t>
      </w:r>
      <w:r>
        <w:rPr>
          <w:rFonts w:hint="cs"/>
          <w:sz w:val="32"/>
          <w:szCs w:val="32"/>
          <w:rtl/>
          <w:lang w:bidi="ar-YE"/>
        </w:rPr>
        <w:t>: عدم قبول الدعوى وفقا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للمادة</w:t>
      </w:r>
      <w:r>
        <w:rPr>
          <w:rFonts w:hint="cs"/>
          <w:sz w:val="32"/>
          <w:szCs w:val="32"/>
          <w:rtl/>
          <w:lang w:bidi="ar-YE"/>
        </w:rPr>
        <w:t>ً (136) من قانون العمل التي نصت على انه (لا تقبل الدعاوي العمالية بعد مرور الفترة الزمن</w:t>
      </w:r>
      <w:r>
        <w:rPr>
          <w:rFonts w:hint="cs"/>
          <w:sz w:val="32"/>
          <w:szCs w:val="32"/>
          <w:rtl/>
          <w:lang w:bidi="ar-YE"/>
        </w:rPr>
        <w:t xml:space="preserve">ية المحددة في القوانين النافذة) وقد بينت المادة (22) من قانون </w:t>
      </w:r>
      <w:r>
        <w:rPr>
          <w:rFonts w:hint="cs"/>
          <w:sz w:val="32"/>
          <w:szCs w:val="32"/>
          <w:rtl/>
          <w:lang w:bidi="ar-YE"/>
        </w:rPr>
        <w:t>الإثبات</w:t>
      </w:r>
      <w:r>
        <w:rPr>
          <w:rFonts w:hint="cs"/>
          <w:sz w:val="32"/>
          <w:szCs w:val="32"/>
          <w:rtl/>
          <w:lang w:bidi="ar-YE"/>
        </w:rPr>
        <w:t xml:space="preserve"> هذه المدة حيث نصت على انه (لا تسمع الدعوى من حاضر بعد مضي سنة من تاريخ الاستحقاق في </w:t>
      </w:r>
      <w:r>
        <w:rPr>
          <w:rFonts w:hint="cs"/>
          <w:sz w:val="32"/>
          <w:szCs w:val="32"/>
          <w:rtl/>
          <w:lang w:bidi="ar-YE"/>
        </w:rPr>
        <w:t xml:space="preserve">حقوق العمال وذكر صاحب العمل في دفعه </w:t>
      </w:r>
      <w:r>
        <w:rPr>
          <w:rFonts w:hint="cs"/>
          <w:sz w:val="32"/>
          <w:szCs w:val="32"/>
          <w:rtl/>
          <w:lang w:bidi="ar-YE"/>
        </w:rPr>
        <w:t>بانه</w:t>
      </w:r>
      <w:r>
        <w:rPr>
          <w:rFonts w:hint="cs"/>
          <w:sz w:val="32"/>
          <w:szCs w:val="32"/>
          <w:rtl/>
          <w:lang w:bidi="ar-YE"/>
        </w:rPr>
        <w:t xml:space="preserve"> قد قام بسداد نفقات علاج </w:t>
      </w:r>
      <w:r>
        <w:rPr>
          <w:rFonts w:hint="cs"/>
          <w:sz w:val="32"/>
          <w:szCs w:val="32"/>
          <w:rtl/>
          <w:lang w:bidi="ar-YE"/>
        </w:rPr>
        <w:t xml:space="preserve">المدعي حتى سافر من المدينة وانقطعت </w:t>
      </w:r>
      <w:r>
        <w:rPr>
          <w:rFonts w:hint="cs"/>
          <w:sz w:val="32"/>
          <w:szCs w:val="32"/>
          <w:rtl/>
          <w:lang w:bidi="ar-YE"/>
        </w:rPr>
        <w:t>اخباره</w:t>
      </w:r>
      <w:r>
        <w:rPr>
          <w:rFonts w:hint="cs"/>
          <w:sz w:val="32"/>
          <w:szCs w:val="32"/>
          <w:rtl/>
          <w:lang w:bidi="ar-YE"/>
        </w:rPr>
        <w:t xml:space="preserve"> ، وقد رد العامل المدعي على الدفع </w:t>
      </w:r>
      <w:r>
        <w:rPr>
          <w:rFonts w:hint="cs"/>
          <w:sz w:val="32"/>
          <w:szCs w:val="32"/>
          <w:rtl/>
          <w:lang w:bidi="ar-YE"/>
        </w:rPr>
        <w:t>بانه</w:t>
      </w:r>
      <w:r>
        <w:rPr>
          <w:rFonts w:hint="cs"/>
          <w:sz w:val="32"/>
          <w:szCs w:val="32"/>
          <w:rtl/>
          <w:lang w:bidi="ar-YE"/>
        </w:rPr>
        <w:t xml:space="preserve"> ما زال تحت العلاج ولذلك فان مطالبته لم تتقادم وان المادة (22) إثبات </w:t>
      </w:r>
      <w:r>
        <w:rPr>
          <w:rFonts w:hint="cs"/>
          <w:sz w:val="32"/>
          <w:szCs w:val="32"/>
          <w:rtl/>
          <w:lang w:bidi="ar-YE"/>
        </w:rPr>
        <w:t xml:space="preserve">لا تنطبق على دعواه </w:t>
      </w:r>
      <w:r>
        <w:rPr>
          <w:rFonts w:hint="cs"/>
          <w:sz w:val="32"/>
          <w:szCs w:val="32"/>
          <w:rtl/>
          <w:lang w:bidi="ar-YE"/>
        </w:rPr>
        <w:t>لانها</w:t>
      </w:r>
      <w:r>
        <w:rPr>
          <w:rFonts w:hint="cs"/>
          <w:sz w:val="32"/>
          <w:szCs w:val="32"/>
          <w:rtl/>
          <w:lang w:bidi="ar-YE"/>
        </w:rPr>
        <w:t xml:space="preserve"> متعلقة بحقوق التجار والصناع </w:t>
      </w:r>
      <w:r>
        <w:rPr>
          <w:rFonts w:hint="cs"/>
          <w:sz w:val="32"/>
          <w:szCs w:val="32"/>
          <w:rtl/>
          <w:lang w:bidi="ar-YE"/>
        </w:rPr>
        <w:t>واصحاب</w:t>
      </w:r>
      <w:r>
        <w:rPr>
          <w:rFonts w:hint="cs"/>
          <w:sz w:val="32"/>
          <w:szCs w:val="32"/>
          <w:rtl/>
          <w:lang w:bidi="ar-YE"/>
        </w:rPr>
        <w:t xml:space="preserve"> الفنادق والمطاعم </w:t>
      </w:r>
      <w:r>
        <w:rPr>
          <w:rFonts w:hint="cs"/>
          <w:sz w:val="32"/>
          <w:szCs w:val="32"/>
          <w:rtl/>
          <w:lang w:bidi="ar-YE"/>
        </w:rPr>
        <w:t xml:space="preserve">فيما يتعلق بأجر </w:t>
      </w:r>
      <w:r>
        <w:rPr>
          <w:rFonts w:hint="cs"/>
          <w:sz w:val="32"/>
          <w:szCs w:val="32"/>
          <w:rtl/>
          <w:lang w:bidi="ar-YE"/>
        </w:rPr>
        <w:t>الاقامة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وعن الطعام</w:t>
      </w:r>
      <w:r>
        <w:rPr>
          <w:rFonts w:hint="cs"/>
          <w:sz w:val="32"/>
          <w:szCs w:val="32"/>
          <w:rtl/>
          <w:lang w:bidi="ar-YE"/>
        </w:rPr>
        <w:t xml:space="preserve"> حسبما ورد غي رد المدعي</w:t>
      </w:r>
      <w:r>
        <w:rPr>
          <w:rFonts w:hint="cs"/>
          <w:sz w:val="32"/>
          <w:szCs w:val="32"/>
          <w:rtl/>
          <w:lang w:bidi="ar-YE"/>
        </w:rPr>
        <w:t xml:space="preserve">، وبعد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سارت المحكمة في </w:t>
      </w:r>
      <w:r>
        <w:rPr>
          <w:rFonts w:hint="cs"/>
          <w:sz w:val="32"/>
          <w:szCs w:val="32"/>
          <w:rtl/>
          <w:lang w:bidi="ar-YE"/>
        </w:rPr>
        <w:t>إجراءات</w:t>
      </w:r>
      <w:r>
        <w:rPr>
          <w:rFonts w:hint="cs"/>
          <w:sz w:val="32"/>
          <w:szCs w:val="32"/>
          <w:rtl/>
          <w:lang w:bidi="ar-YE"/>
        </w:rPr>
        <w:t xml:space="preserve"> نظر القضية توصلت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الحكم</w:t>
      </w:r>
      <w:r>
        <w:rPr>
          <w:rFonts w:hint="cs"/>
          <w:sz w:val="32"/>
          <w:szCs w:val="32"/>
          <w:rtl/>
          <w:lang w:bidi="ar-YE"/>
        </w:rPr>
        <w:t xml:space="preserve"> ب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لدفع </w:t>
      </w:r>
      <w:r>
        <w:rPr>
          <w:rFonts w:hint="cs"/>
          <w:sz w:val="32"/>
          <w:szCs w:val="32"/>
          <w:rtl/>
          <w:lang w:bidi="ar-YE"/>
        </w:rPr>
        <w:t>استقلال</w:t>
      </w:r>
      <w:r>
        <w:rPr>
          <w:rFonts w:hint="cs"/>
          <w:sz w:val="32"/>
          <w:szCs w:val="32"/>
          <w:rtl/>
          <w:lang w:bidi="ar-YE"/>
        </w:rPr>
        <w:t xml:space="preserve"> حيث </w:t>
      </w:r>
      <w:r>
        <w:rPr>
          <w:rFonts w:hint="cs"/>
          <w:sz w:val="32"/>
          <w:szCs w:val="32"/>
          <w:rtl/>
          <w:lang w:bidi="ar-YE"/>
        </w:rPr>
        <w:t>ح</w:t>
      </w:r>
      <w:r>
        <w:rPr>
          <w:rFonts w:hint="cs"/>
          <w:sz w:val="32"/>
          <w:szCs w:val="32"/>
          <w:rtl/>
          <w:lang w:bidi="ar-YE"/>
        </w:rPr>
        <w:t xml:space="preserve">كمت </w:t>
      </w:r>
      <w:r>
        <w:rPr>
          <w:rFonts w:hint="cs"/>
          <w:sz w:val="32"/>
          <w:szCs w:val="32"/>
          <w:rtl/>
          <w:lang w:bidi="ar-YE"/>
        </w:rPr>
        <w:t xml:space="preserve">برفض </w:t>
      </w:r>
      <w:r>
        <w:rPr>
          <w:rFonts w:hint="cs"/>
          <w:sz w:val="32"/>
          <w:szCs w:val="32"/>
          <w:rtl/>
          <w:lang w:bidi="ar-YE"/>
        </w:rPr>
        <w:t>الدفع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، وقد ورد في </w:t>
      </w:r>
      <w:r>
        <w:rPr>
          <w:rFonts w:hint="cs"/>
          <w:sz w:val="32"/>
          <w:szCs w:val="32"/>
          <w:rtl/>
          <w:lang w:bidi="ar-YE"/>
        </w:rPr>
        <w:t>اسباب</w:t>
      </w:r>
      <w:r>
        <w:rPr>
          <w:rFonts w:hint="cs"/>
          <w:sz w:val="32"/>
          <w:szCs w:val="32"/>
          <w:rtl/>
          <w:lang w:bidi="ar-YE"/>
        </w:rPr>
        <w:t xml:space="preserve"> قرار اللجنة </w:t>
      </w:r>
      <w:r>
        <w:rPr>
          <w:rFonts w:hint="cs"/>
          <w:sz w:val="32"/>
          <w:szCs w:val="32"/>
          <w:rtl/>
          <w:lang w:bidi="ar-YE"/>
        </w:rPr>
        <w:t>التحكيمية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(ولما كان المدعى عليه الدافع قد استند في دفعه للمادة (22) إثبات</w:t>
      </w:r>
      <w:r>
        <w:rPr>
          <w:rFonts w:hint="cs"/>
          <w:sz w:val="32"/>
          <w:szCs w:val="32"/>
          <w:rtl/>
          <w:lang w:bidi="ar-YE"/>
        </w:rPr>
        <w:t xml:space="preserve"> ف</w:t>
      </w:r>
      <w:r>
        <w:rPr>
          <w:rFonts w:hint="cs"/>
          <w:sz w:val="32"/>
          <w:szCs w:val="32"/>
          <w:rtl/>
          <w:lang w:bidi="ar-YE"/>
        </w:rPr>
        <w:t xml:space="preserve">ي حين ان </w:t>
      </w:r>
      <w:r>
        <w:rPr>
          <w:rFonts w:hint="cs"/>
          <w:sz w:val="32"/>
          <w:szCs w:val="32"/>
          <w:rtl/>
          <w:lang w:bidi="ar-YE"/>
        </w:rPr>
        <w:t xml:space="preserve">نص هذه الفقرة لا ينطبق على الدعوى لان هذه الفقرة تناولت </w:t>
      </w:r>
      <w:r>
        <w:rPr>
          <w:rFonts w:hint="cs"/>
          <w:sz w:val="32"/>
          <w:szCs w:val="32"/>
          <w:rtl/>
          <w:lang w:bidi="ar-YE"/>
        </w:rPr>
        <w:t>اجرة</w:t>
      </w:r>
      <w:r>
        <w:rPr>
          <w:rFonts w:hint="cs"/>
          <w:sz w:val="32"/>
          <w:szCs w:val="32"/>
          <w:rtl/>
          <w:lang w:bidi="ar-YE"/>
        </w:rPr>
        <w:t xml:space="preserve"> العمل وليس </w:t>
      </w:r>
      <w:r>
        <w:rPr>
          <w:rFonts w:hint="cs"/>
          <w:sz w:val="32"/>
          <w:szCs w:val="32"/>
          <w:rtl/>
          <w:lang w:bidi="ar-YE"/>
        </w:rPr>
        <w:t>إصابة</w:t>
      </w:r>
      <w:r>
        <w:rPr>
          <w:rFonts w:hint="cs"/>
          <w:sz w:val="32"/>
          <w:szCs w:val="32"/>
          <w:rtl/>
          <w:lang w:bidi="ar-YE"/>
        </w:rPr>
        <w:t xml:space="preserve"> العمل غير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المادة (800) مدني نصت على انه ( لا تسمع الدعوى </w:t>
      </w:r>
      <w:r>
        <w:rPr>
          <w:rFonts w:hint="cs"/>
          <w:sz w:val="32"/>
          <w:szCs w:val="32"/>
          <w:rtl/>
          <w:lang w:bidi="ar-YE"/>
        </w:rPr>
        <w:t xml:space="preserve">المتعلقة بالعمل بانقضاء سنة من وقت انتهاء عقد العمل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فيما يتعلق باستيفاء </w:t>
      </w:r>
      <w:r>
        <w:rPr>
          <w:rFonts w:hint="cs"/>
          <w:sz w:val="32"/>
          <w:szCs w:val="32"/>
          <w:rtl/>
          <w:lang w:bidi="ar-YE"/>
        </w:rPr>
        <w:t>الاجر</w:t>
      </w:r>
      <w:r>
        <w:rPr>
          <w:rFonts w:hint="cs"/>
          <w:sz w:val="32"/>
          <w:szCs w:val="32"/>
          <w:rtl/>
          <w:lang w:bidi="ar-YE"/>
        </w:rPr>
        <w:t xml:space="preserve"> أو بالعمالة أو المشار</w:t>
      </w:r>
      <w:r>
        <w:rPr>
          <w:rFonts w:hint="cs"/>
          <w:sz w:val="32"/>
          <w:szCs w:val="32"/>
          <w:rtl/>
          <w:lang w:bidi="ar-YE"/>
        </w:rPr>
        <w:t>ك</w:t>
      </w:r>
      <w:r>
        <w:rPr>
          <w:rFonts w:hint="cs"/>
          <w:sz w:val="32"/>
          <w:szCs w:val="32"/>
          <w:rtl/>
          <w:lang w:bidi="ar-YE"/>
        </w:rPr>
        <w:t>ة</w:t>
      </w:r>
      <w:r>
        <w:rPr>
          <w:rFonts w:hint="cs"/>
          <w:sz w:val="32"/>
          <w:szCs w:val="32"/>
          <w:rtl/>
          <w:lang w:bidi="ar-YE"/>
        </w:rPr>
        <w:t xml:space="preserve"> في </w:t>
      </w:r>
      <w:r>
        <w:rPr>
          <w:rFonts w:hint="cs"/>
          <w:sz w:val="32"/>
          <w:szCs w:val="32"/>
          <w:rtl/>
          <w:lang w:bidi="ar-YE"/>
        </w:rPr>
        <w:t>الارباح</w:t>
      </w:r>
      <w:r>
        <w:rPr>
          <w:rFonts w:hint="cs"/>
          <w:sz w:val="32"/>
          <w:szCs w:val="32"/>
          <w:rtl/>
          <w:lang w:bidi="ar-YE"/>
        </w:rPr>
        <w:t xml:space="preserve"> .... وبهذا فان </w:t>
      </w:r>
      <w:r>
        <w:rPr>
          <w:rFonts w:hint="cs"/>
          <w:sz w:val="32"/>
          <w:szCs w:val="32"/>
          <w:rtl/>
          <w:lang w:bidi="ar-YE"/>
        </w:rPr>
        <w:t>احكام</w:t>
      </w:r>
      <w:r>
        <w:rPr>
          <w:rFonts w:hint="cs"/>
          <w:sz w:val="32"/>
          <w:szCs w:val="32"/>
          <w:rtl/>
          <w:lang w:bidi="ar-YE"/>
        </w:rPr>
        <w:t xml:space="preserve"> تقادم الدعاوى العمالية تسري على</w:t>
      </w:r>
      <w:r>
        <w:rPr>
          <w:rFonts w:hint="cs"/>
          <w:sz w:val="32"/>
          <w:szCs w:val="32"/>
          <w:rtl/>
          <w:lang w:bidi="ar-YE"/>
        </w:rPr>
        <w:t xml:space="preserve"> دعاوي </w:t>
      </w:r>
      <w:r>
        <w:rPr>
          <w:rFonts w:hint="cs"/>
          <w:sz w:val="32"/>
          <w:szCs w:val="32"/>
          <w:rtl/>
          <w:lang w:bidi="ar-YE"/>
        </w:rPr>
        <w:t xml:space="preserve"> العامل وصاحب العمل على </w:t>
      </w:r>
      <w:r>
        <w:rPr>
          <w:rFonts w:hint="cs"/>
          <w:sz w:val="32"/>
          <w:szCs w:val="32"/>
          <w:rtl/>
          <w:lang w:bidi="ar-YE"/>
        </w:rPr>
        <w:t xml:space="preserve">حد </w:t>
      </w:r>
      <w:r>
        <w:rPr>
          <w:rFonts w:hint="cs"/>
          <w:sz w:val="32"/>
          <w:szCs w:val="32"/>
          <w:rtl/>
          <w:lang w:bidi="ar-YE"/>
        </w:rPr>
        <w:t xml:space="preserve">سواء </w:t>
      </w:r>
      <w:r>
        <w:rPr>
          <w:rFonts w:hint="cs"/>
          <w:sz w:val="32"/>
          <w:szCs w:val="32"/>
          <w:rtl/>
          <w:lang w:bidi="ar-YE"/>
        </w:rPr>
        <w:t>و</w:t>
      </w:r>
      <w:r>
        <w:rPr>
          <w:rFonts w:hint="cs"/>
          <w:sz w:val="32"/>
          <w:szCs w:val="32"/>
          <w:rtl/>
          <w:lang w:bidi="ar-YE"/>
        </w:rPr>
        <w:t xml:space="preserve">حيث ان </w:t>
      </w:r>
      <w:r>
        <w:rPr>
          <w:rFonts w:hint="cs"/>
          <w:sz w:val="32"/>
          <w:szCs w:val="32"/>
          <w:rtl/>
          <w:lang w:bidi="ar-YE"/>
        </w:rPr>
        <w:t xml:space="preserve"> المدعى عليه قد </w:t>
      </w:r>
      <w:r>
        <w:rPr>
          <w:rFonts w:hint="cs"/>
          <w:sz w:val="32"/>
          <w:szCs w:val="32"/>
          <w:rtl/>
          <w:lang w:bidi="ar-YE"/>
        </w:rPr>
        <w:t xml:space="preserve">ضمن </w:t>
      </w:r>
      <w:r>
        <w:rPr>
          <w:rFonts w:hint="cs"/>
          <w:sz w:val="32"/>
          <w:szCs w:val="32"/>
          <w:rtl/>
          <w:lang w:bidi="ar-YE"/>
        </w:rPr>
        <w:t xml:space="preserve">دفعه رداً على الدعوى حيث ذكر انه قد قام بالوفاء بقيمة علاج المدعي وهو ما يقتضي الإثبات) </w:t>
      </w:r>
      <w:r>
        <w:rPr>
          <w:rFonts w:hint="cs"/>
          <w:sz w:val="32"/>
          <w:szCs w:val="32"/>
          <w:rtl/>
          <w:lang w:bidi="ar-YE"/>
        </w:rPr>
        <w:t xml:space="preserve">فلم يقبل صاحب العمل بالحكم الابتدائي فقام باستئنافه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محكمة الاستئناف </w:t>
      </w:r>
      <w:r>
        <w:rPr>
          <w:rFonts w:hint="cs"/>
          <w:sz w:val="32"/>
          <w:szCs w:val="32"/>
          <w:rtl/>
          <w:lang w:bidi="ar-YE"/>
        </w:rPr>
        <w:t xml:space="preserve">قضت بتأييد </w:t>
      </w:r>
      <w:r>
        <w:rPr>
          <w:rFonts w:hint="cs"/>
          <w:sz w:val="32"/>
          <w:szCs w:val="32"/>
          <w:rtl/>
          <w:lang w:bidi="ar-YE"/>
        </w:rPr>
        <w:t xml:space="preserve">الحكم الابتدائي فقام صاحب العمل بالطعن بالنقض في الحكم </w:t>
      </w:r>
      <w:r>
        <w:rPr>
          <w:rFonts w:hint="cs"/>
          <w:sz w:val="32"/>
          <w:szCs w:val="32"/>
          <w:rtl/>
          <w:lang w:bidi="ar-YE"/>
        </w:rPr>
        <w:t>الاستئنافي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فما كان من الدائرة المدنية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إقرار الحكم </w:t>
      </w:r>
      <w:r>
        <w:rPr>
          <w:rFonts w:hint="cs"/>
          <w:sz w:val="32"/>
          <w:szCs w:val="32"/>
          <w:rtl/>
          <w:lang w:bidi="ar-YE"/>
        </w:rPr>
        <w:t>الاستئنافي</w:t>
      </w:r>
      <w:r>
        <w:rPr>
          <w:rFonts w:hint="cs"/>
          <w:sz w:val="32"/>
          <w:szCs w:val="32"/>
          <w:rtl/>
          <w:lang w:bidi="ar-YE"/>
        </w:rPr>
        <w:t xml:space="preserve">، وقد ورد ضمن </w:t>
      </w:r>
      <w:r>
        <w:rPr>
          <w:rFonts w:hint="cs"/>
          <w:sz w:val="32"/>
          <w:szCs w:val="32"/>
          <w:rtl/>
          <w:lang w:bidi="ar-YE"/>
        </w:rPr>
        <w:t>اسباب</w:t>
      </w:r>
      <w:r>
        <w:rPr>
          <w:rFonts w:hint="cs"/>
          <w:sz w:val="32"/>
          <w:szCs w:val="32"/>
          <w:rtl/>
          <w:lang w:bidi="ar-YE"/>
        </w:rPr>
        <w:t xml:space="preserve"> حكم المحكمة العليا ( </w:t>
      </w:r>
      <w:r>
        <w:rPr>
          <w:rFonts w:hint="cs"/>
          <w:sz w:val="32"/>
          <w:szCs w:val="32"/>
          <w:rtl/>
          <w:lang w:bidi="ar-YE"/>
        </w:rPr>
        <w:t xml:space="preserve">فقد تبين للدائرة أن ما </w:t>
      </w:r>
      <w:r>
        <w:rPr>
          <w:rFonts w:hint="cs"/>
          <w:sz w:val="32"/>
          <w:szCs w:val="32"/>
          <w:rtl/>
          <w:lang w:bidi="ar-YE"/>
        </w:rPr>
        <w:t>أورده</w:t>
      </w:r>
      <w:r>
        <w:rPr>
          <w:rFonts w:hint="cs"/>
          <w:sz w:val="32"/>
          <w:szCs w:val="32"/>
          <w:rtl/>
          <w:lang w:bidi="ar-YE"/>
        </w:rPr>
        <w:t xml:space="preserve"> الطاعن في عريضة </w:t>
      </w:r>
      <w:r>
        <w:rPr>
          <w:rFonts w:hint="cs"/>
          <w:sz w:val="32"/>
          <w:szCs w:val="32"/>
          <w:rtl/>
          <w:lang w:bidi="ar-YE"/>
        </w:rPr>
        <w:t>اسباب</w:t>
      </w:r>
      <w:r>
        <w:rPr>
          <w:rFonts w:hint="cs"/>
          <w:sz w:val="32"/>
          <w:szCs w:val="32"/>
          <w:rtl/>
          <w:lang w:bidi="ar-YE"/>
        </w:rPr>
        <w:t xml:space="preserve"> الطعن قد اتسم </w:t>
      </w:r>
      <w:r>
        <w:rPr>
          <w:rFonts w:hint="cs"/>
          <w:sz w:val="32"/>
          <w:szCs w:val="32"/>
          <w:rtl/>
          <w:lang w:bidi="ar-YE"/>
        </w:rPr>
        <w:t xml:space="preserve">بالعمومة </w:t>
      </w:r>
      <w:r>
        <w:rPr>
          <w:rFonts w:hint="cs"/>
          <w:sz w:val="32"/>
          <w:szCs w:val="32"/>
          <w:rtl/>
          <w:lang w:bidi="ar-YE"/>
        </w:rPr>
        <w:t>والاطلاق</w:t>
      </w:r>
      <w:r>
        <w:rPr>
          <w:rFonts w:hint="cs"/>
          <w:sz w:val="32"/>
          <w:szCs w:val="32"/>
          <w:rtl/>
          <w:lang w:bidi="ar-YE"/>
        </w:rPr>
        <w:t xml:space="preserve"> والخوض في التفاصيل الموضوعية </w:t>
      </w:r>
      <w:r>
        <w:rPr>
          <w:rFonts w:hint="cs"/>
          <w:sz w:val="32"/>
          <w:szCs w:val="32"/>
          <w:rtl/>
          <w:lang w:bidi="ar-YE"/>
        </w:rPr>
        <w:t xml:space="preserve">التي ليس لها محل في هذا المقام طالما قد اقتصر الحكم محل الطعن على الفصل في الدفع استقلالاً ومن </w:t>
      </w:r>
      <w:r>
        <w:rPr>
          <w:rFonts w:hint="cs"/>
          <w:sz w:val="32"/>
          <w:szCs w:val="32"/>
          <w:rtl/>
          <w:lang w:bidi="ar-YE"/>
        </w:rPr>
        <w:t xml:space="preserve">ثم فان عريضة الطعن قد </w:t>
      </w:r>
      <w:r>
        <w:rPr>
          <w:rFonts w:hint="cs"/>
          <w:sz w:val="32"/>
          <w:szCs w:val="32"/>
          <w:rtl/>
          <w:lang w:bidi="ar-YE"/>
        </w:rPr>
        <w:t>تم</w:t>
      </w:r>
      <w:r>
        <w:rPr>
          <w:rFonts w:hint="cs"/>
          <w:sz w:val="32"/>
          <w:szCs w:val="32"/>
          <w:rtl/>
          <w:lang w:bidi="ar-YE"/>
        </w:rPr>
        <w:t>ت</w:t>
      </w:r>
      <w:r>
        <w:rPr>
          <w:rFonts w:hint="cs"/>
          <w:sz w:val="32"/>
          <w:szCs w:val="32"/>
          <w:rtl/>
          <w:lang w:bidi="ar-YE"/>
        </w:rPr>
        <w:t xml:space="preserve"> صياغتها </w:t>
      </w:r>
      <w:r>
        <w:rPr>
          <w:rFonts w:hint="cs"/>
          <w:sz w:val="32"/>
          <w:szCs w:val="32"/>
          <w:rtl/>
          <w:lang w:bidi="ar-YE"/>
        </w:rPr>
        <w:t xml:space="preserve">بالمخالفة لنص المادة (292) </w:t>
      </w:r>
      <w:r>
        <w:rPr>
          <w:rFonts w:hint="cs"/>
          <w:sz w:val="32"/>
          <w:szCs w:val="32"/>
          <w:rtl/>
          <w:lang w:bidi="ar-YE"/>
        </w:rPr>
        <w:t xml:space="preserve">مرافعات </w:t>
      </w:r>
      <w:r>
        <w:rPr>
          <w:rFonts w:hint="cs"/>
          <w:sz w:val="32"/>
          <w:szCs w:val="32"/>
          <w:rtl/>
          <w:lang w:bidi="ar-YE"/>
        </w:rPr>
        <w:t>التي حددت حالات الطعن بالنقض</w:t>
      </w:r>
      <w:r>
        <w:rPr>
          <w:rFonts w:hint="cs"/>
          <w:sz w:val="32"/>
          <w:szCs w:val="32"/>
          <w:rtl/>
          <w:lang w:bidi="ar-YE"/>
        </w:rPr>
        <w:t>؛</w:t>
      </w:r>
      <w:r>
        <w:rPr>
          <w:rFonts w:hint="cs"/>
          <w:sz w:val="32"/>
          <w:szCs w:val="32"/>
          <w:rtl/>
          <w:lang w:bidi="ar-YE"/>
        </w:rPr>
        <w:t xml:space="preserve"> على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الدائرة قد لاحظت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محكمتي الموضوع قد </w:t>
      </w:r>
      <w:r>
        <w:rPr>
          <w:rFonts w:hint="cs"/>
          <w:sz w:val="32"/>
          <w:szCs w:val="32"/>
          <w:rtl/>
          <w:lang w:bidi="ar-YE"/>
        </w:rPr>
        <w:t>أطالتا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أمد</w:t>
      </w:r>
      <w:r>
        <w:rPr>
          <w:rFonts w:hint="cs"/>
          <w:sz w:val="32"/>
          <w:szCs w:val="32"/>
          <w:rtl/>
          <w:lang w:bidi="ar-YE"/>
        </w:rPr>
        <w:t xml:space="preserve"> النزاع لقضائه</w:t>
      </w:r>
      <w:r>
        <w:rPr>
          <w:rFonts w:hint="cs"/>
          <w:sz w:val="32"/>
          <w:szCs w:val="32"/>
          <w:rtl/>
          <w:lang w:bidi="ar-YE"/>
        </w:rPr>
        <w:t>م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بالفصل في الدفع استقلالاً </w:t>
      </w:r>
      <w:r>
        <w:rPr>
          <w:rFonts w:hint="cs"/>
          <w:sz w:val="32"/>
          <w:szCs w:val="32"/>
          <w:rtl/>
          <w:lang w:bidi="ar-YE"/>
        </w:rPr>
        <w:t xml:space="preserve">دون أي مقتضى لان القانون لم يوجب على المحكمة الفصل في الدفع بعدم قبول الدعوى لانقضاء الحق بالتقادم استقلالاً بل كان يجب عليها السير في </w:t>
      </w:r>
      <w:r>
        <w:rPr>
          <w:rFonts w:hint="cs"/>
          <w:sz w:val="32"/>
          <w:szCs w:val="32"/>
          <w:rtl/>
          <w:lang w:bidi="ar-YE"/>
        </w:rPr>
        <w:t>الإجراءات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واصدار</w:t>
      </w:r>
      <w:r>
        <w:rPr>
          <w:rFonts w:hint="cs"/>
          <w:sz w:val="32"/>
          <w:szCs w:val="32"/>
          <w:rtl/>
          <w:lang w:bidi="ar-YE"/>
        </w:rPr>
        <w:t xml:space="preserve"> حكم منه للخصومة) وسيكون تعليقنا على هذا الحكم حسبما هو مبين في الأوجه </w:t>
      </w:r>
      <w:r>
        <w:rPr>
          <w:rFonts w:hint="cs"/>
          <w:sz w:val="32"/>
          <w:szCs w:val="32"/>
          <w:rtl/>
          <w:lang w:bidi="ar-YE"/>
        </w:rPr>
        <w:t>الأتية</w:t>
      </w:r>
      <w:r>
        <w:rPr>
          <w:rFonts w:hint="cs"/>
          <w:sz w:val="32"/>
          <w:szCs w:val="32"/>
          <w:rtl/>
          <w:lang w:bidi="ar-YE"/>
        </w:rPr>
        <w:t xml:space="preserve"> : </w:t>
      </w:r>
    </w:p>
    <w:p>
      <w:pPr>
        <w:pStyle w:val="style0"/>
        <w:jc w:val="both"/>
        <w:rPr>
          <w:rFonts w:hint="cs"/>
          <w:b/>
          <w:bCs/>
          <w:sz w:val="36"/>
          <w:szCs w:val="36"/>
          <w:rtl/>
          <w:lang w:bidi="ar-YE"/>
        </w:rPr>
      </w:pP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الوجه الأول : ماهية 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>إصابة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 العمل ومركزها القانوني :</w:t>
      </w:r>
      <w:r>
        <w:rPr>
          <w:rFonts w:hint="cs"/>
          <w:b/>
          <w:bCs/>
          <w:sz w:val="36"/>
          <w:szCs w:val="36"/>
          <w:rtl/>
          <w:lang w:bidi="ar-YE"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عرف قانون التأمينات الاجتماعية </w:t>
      </w:r>
      <w:r>
        <w:rPr>
          <w:rFonts w:hint="cs"/>
          <w:sz w:val="32"/>
          <w:szCs w:val="32"/>
          <w:rtl/>
          <w:lang w:bidi="ar-YE"/>
        </w:rPr>
        <w:t>اصابة</w:t>
      </w:r>
      <w:r>
        <w:rPr>
          <w:rFonts w:hint="cs"/>
          <w:sz w:val="32"/>
          <w:szCs w:val="32"/>
          <w:rtl/>
          <w:lang w:bidi="ar-YE"/>
        </w:rPr>
        <w:t xml:space="preserve"> العمل </w:t>
      </w:r>
      <w:r>
        <w:rPr>
          <w:rFonts w:hint="cs"/>
          <w:sz w:val="32"/>
          <w:szCs w:val="32"/>
          <w:rtl/>
          <w:lang w:bidi="ar-YE"/>
        </w:rPr>
        <w:t>بانها</w:t>
      </w:r>
      <w:r>
        <w:rPr>
          <w:rFonts w:hint="cs"/>
          <w:sz w:val="32"/>
          <w:szCs w:val="32"/>
          <w:rtl/>
          <w:lang w:bidi="ar-YE"/>
        </w:rPr>
        <w:t xml:space="preserve"> (</w:t>
      </w:r>
      <w:r>
        <w:rPr>
          <w:rFonts w:hint="cs"/>
          <w:sz w:val="32"/>
          <w:szCs w:val="32"/>
          <w:rtl/>
          <w:lang w:bidi="ar-YE"/>
        </w:rPr>
        <w:t>الاصابة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باحد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الامراض</w:t>
      </w:r>
      <w:r>
        <w:rPr>
          <w:rFonts w:hint="cs"/>
          <w:sz w:val="32"/>
          <w:szCs w:val="32"/>
          <w:rtl/>
          <w:lang w:bidi="ar-YE"/>
        </w:rPr>
        <w:t xml:space="preserve"> المهنية المبينة بالجدول رقم (1) </w:t>
      </w:r>
      <w:r>
        <w:rPr>
          <w:rFonts w:hint="cs"/>
          <w:sz w:val="32"/>
          <w:szCs w:val="32"/>
          <w:rtl/>
          <w:lang w:bidi="ar-YE"/>
        </w:rPr>
        <w:t>ال</w:t>
      </w:r>
      <w:r>
        <w:rPr>
          <w:rFonts w:hint="cs"/>
          <w:sz w:val="32"/>
          <w:szCs w:val="32"/>
          <w:rtl/>
          <w:lang w:bidi="ar-YE"/>
        </w:rPr>
        <w:t xml:space="preserve">ملحق بهذا القانون أو 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>لاصابة</w:t>
      </w:r>
      <w:r>
        <w:rPr>
          <w:rFonts w:hint="cs"/>
          <w:sz w:val="32"/>
          <w:szCs w:val="32"/>
          <w:rtl/>
          <w:lang w:bidi="ar-YE"/>
        </w:rPr>
        <w:t xml:space="preserve"> نتيجة حادث بسبب العمل أو </w:t>
      </w:r>
      <w:r>
        <w:rPr>
          <w:rFonts w:hint="cs"/>
          <w:sz w:val="32"/>
          <w:szCs w:val="32"/>
          <w:rtl/>
          <w:lang w:bidi="ar-YE"/>
        </w:rPr>
        <w:t>اثناء</w:t>
      </w:r>
      <w:r>
        <w:rPr>
          <w:rFonts w:hint="cs"/>
          <w:sz w:val="32"/>
          <w:szCs w:val="32"/>
          <w:rtl/>
          <w:lang w:bidi="ar-YE"/>
        </w:rPr>
        <w:t xml:space="preserve"> تأديته ويكون بحكم ذلك كل حادث وقع للمؤمن عليه خلال فترة ذهابه </w:t>
      </w:r>
      <w:r>
        <w:rPr>
          <w:rFonts w:hint="cs"/>
          <w:sz w:val="32"/>
          <w:szCs w:val="32"/>
          <w:rtl/>
          <w:lang w:bidi="ar-YE"/>
        </w:rPr>
        <w:t xml:space="preserve">لمباشرة العمل أو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أي مكان حدده له صاحب العمل أو عودته منه أيا كانت وسيلة المواصلات غير الممنوعة بشرط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يسلك الطريق الطبيعي دون توقف أو تخلف </w:t>
      </w:r>
      <w:r>
        <w:rPr>
          <w:rFonts w:hint="cs"/>
          <w:sz w:val="32"/>
          <w:szCs w:val="32"/>
          <w:rtl/>
          <w:lang w:bidi="ar-YE"/>
        </w:rPr>
        <w:t>او</w:t>
      </w:r>
      <w:r>
        <w:rPr>
          <w:rFonts w:hint="cs"/>
          <w:sz w:val="32"/>
          <w:szCs w:val="32"/>
          <w:rtl/>
          <w:lang w:bidi="ar-YE"/>
        </w:rPr>
        <w:t xml:space="preserve"> انحراف </w:t>
      </w:r>
      <w:r>
        <w:rPr>
          <w:rFonts w:hint="cs"/>
          <w:sz w:val="32"/>
          <w:szCs w:val="32"/>
          <w:rtl/>
          <w:lang w:bidi="ar-YE"/>
        </w:rPr>
        <w:t>مالم</w:t>
      </w:r>
      <w:r>
        <w:rPr>
          <w:rFonts w:hint="cs"/>
          <w:sz w:val="32"/>
          <w:szCs w:val="32"/>
          <w:rtl/>
          <w:lang w:bidi="ar-YE"/>
        </w:rPr>
        <w:t xml:space="preserve"> يكن ذلك بغير </w:t>
      </w:r>
      <w:r>
        <w:rPr>
          <w:rFonts w:hint="cs"/>
          <w:sz w:val="32"/>
          <w:szCs w:val="32"/>
          <w:rtl/>
          <w:lang w:bidi="ar-YE"/>
        </w:rPr>
        <w:t>ارادته</w:t>
      </w:r>
      <w:r>
        <w:rPr>
          <w:rFonts w:hint="cs"/>
          <w:sz w:val="32"/>
          <w:szCs w:val="32"/>
          <w:rtl/>
          <w:lang w:bidi="ar-YE"/>
        </w:rPr>
        <w:t xml:space="preserve">) </w:t>
      </w:r>
      <w:r>
        <w:rPr>
          <w:rFonts w:hint="cs"/>
          <w:sz w:val="32"/>
          <w:szCs w:val="32"/>
          <w:rtl/>
          <w:lang w:bidi="ar-YE"/>
        </w:rPr>
        <w:t>وتنص</w:t>
      </w:r>
      <w:r>
        <w:rPr>
          <w:rFonts w:hint="cs"/>
          <w:sz w:val="32"/>
          <w:szCs w:val="32"/>
          <w:rtl/>
          <w:lang w:bidi="ar-YE"/>
        </w:rPr>
        <w:t xml:space="preserve"> المادة (36) من القانون ذاته على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(تشمل حقوق المصاب في هذا التأمين -1-التعويض والمعاش في حالة العجز المستديم -2- المعاش في حالة وفاة المؤمن عليه، وي</w:t>
      </w:r>
      <w:r>
        <w:rPr>
          <w:rFonts w:hint="cs"/>
          <w:sz w:val="32"/>
          <w:szCs w:val="32"/>
          <w:rtl/>
          <w:lang w:bidi="ar-YE"/>
        </w:rPr>
        <w:t>تولى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صندوق التأمين الصحي علاج المصاب ورعايته طبياً وصرف تعويض العجز المؤقت ومصاريف الانتقال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يشفى أو يثبت عجزه وللمؤسسة الحق في ملاحظة المصاب حيثما يجري علاجه) </w:t>
      </w:r>
      <w:r>
        <w:rPr>
          <w:rFonts w:hint="cs"/>
          <w:sz w:val="32"/>
          <w:szCs w:val="32"/>
          <w:rtl/>
          <w:lang w:bidi="ar-YE"/>
        </w:rPr>
        <w:t>ف</w:t>
      </w:r>
      <w:r>
        <w:rPr>
          <w:rFonts w:hint="cs"/>
          <w:sz w:val="32"/>
          <w:szCs w:val="32"/>
          <w:rtl/>
          <w:lang w:bidi="ar-YE"/>
        </w:rPr>
        <w:t xml:space="preserve">وفقاً </w:t>
      </w:r>
      <w:r>
        <w:rPr>
          <w:rFonts w:hint="cs"/>
          <w:sz w:val="32"/>
          <w:szCs w:val="32"/>
          <w:rtl/>
          <w:lang w:bidi="ar-YE"/>
        </w:rPr>
        <w:t>للم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دة </w:t>
      </w:r>
      <w:r>
        <w:rPr>
          <w:rFonts w:hint="cs"/>
          <w:sz w:val="32"/>
          <w:szCs w:val="32"/>
          <w:rtl/>
          <w:lang w:bidi="ar-YE"/>
        </w:rPr>
        <w:t xml:space="preserve">(52) من القانون ذاته يجب على العامل المصاب </w:t>
      </w:r>
      <w:r>
        <w:rPr>
          <w:rFonts w:hint="cs"/>
          <w:sz w:val="32"/>
          <w:szCs w:val="32"/>
          <w:rtl/>
          <w:lang w:bidi="ar-YE"/>
        </w:rPr>
        <w:t>باصابة</w:t>
      </w:r>
      <w:r>
        <w:rPr>
          <w:rFonts w:hint="cs"/>
          <w:sz w:val="32"/>
          <w:szCs w:val="32"/>
          <w:rtl/>
          <w:lang w:bidi="ar-YE"/>
        </w:rPr>
        <w:t xml:space="preserve"> العمل </w:t>
      </w:r>
      <w:r>
        <w:rPr>
          <w:rFonts w:hint="cs"/>
          <w:sz w:val="32"/>
          <w:szCs w:val="32"/>
          <w:rtl/>
          <w:lang w:bidi="ar-YE"/>
        </w:rPr>
        <w:t>ابلاغ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صاح</w:t>
      </w:r>
      <w:r>
        <w:rPr>
          <w:rFonts w:hint="cs"/>
          <w:sz w:val="32"/>
          <w:szCs w:val="32"/>
          <w:rtl/>
          <w:lang w:bidi="ar-YE"/>
        </w:rPr>
        <w:t xml:space="preserve">ب العمل </w:t>
      </w:r>
      <w:r>
        <w:rPr>
          <w:rFonts w:hint="cs"/>
          <w:sz w:val="32"/>
          <w:szCs w:val="32"/>
          <w:rtl/>
          <w:lang w:bidi="ar-YE"/>
        </w:rPr>
        <w:t>بالاصابة</w:t>
      </w:r>
      <w:r>
        <w:rPr>
          <w:rFonts w:hint="cs"/>
          <w:sz w:val="32"/>
          <w:szCs w:val="32"/>
          <w:rtl/>
          <w:lang w:bidi="ar-YE"/>
        </w:rPr>
        <w:t xml:space="preserve"> وعلى صاحب العمل </w:t>
      </w:r>
      <w:r>
        <w:rPr>
          <w:rFonts w:hint="cs"/>
          <w:sz w:val="32"/>
          <w:szCs w:val="32"/>
          <w:rtl/>
          <w:lang w:bidi="ar-YE"/>
        </w:rPr>
        <w:t>ابلاغ</w:t>
      </w:r>
      <w:r>
        <w:rPr>
          <w:rFonts w:hint="cs"/>
          <w:sz w:val="32"/>
          <w:szCs w:val="32"/>
          <w:rtl/>
          <w:lang w:bidi="ar-YE"/>
        </w:rPr>
        <w:t xml:space="preserve"> المؤسسة والجهات المعنية عن الحادث الذي أصيب فيه العامل، </w:t>
      </w:r>
      <w:r>
        <w:rPr>
          <w:rFonts w:hint="cs"/>
          <w:sz w:val="32"/>
          <w:szCs w:val="32"/>
          <w:rtl/>
          <w:lang w:bidi="ar-YE"/>
        </w:rPr>
        <w:t xml:space="preserve">كما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ه </w:t>
      </w:r>
      <w:r>
        <w:rPr>
          <w:rFonts w:hint="cs"/>
          <w:sz w:val="32"/>
          <w:szCs w:val="32"/>
          <w:rtl/>
          <w:lang w:bidi="ar-YE"/>
        </w:rPr>
        <w:t>وفقاً للمادة (53) من القانون ذاته لا يمن</w:t>
      </w:r>
      <w:r>
        <w:rPr>
          <w:rFonts w:hint="cs"/>
          <w:sz w:val="32"/>
          <w:szCs w:val="32"/>
          <w:rtl/>
          <w:lang w:bidi="ar-YE"/>
        </w:rPr>
        <w:t>ح</w:t>
      </w:r>
      <w:r>
        <w:rPr>
          <w:rFonts w:hint="cs"/>
          <w:sz w:val="32"/>
          <w:szCs w:val="32"/>
          <w:rtl/>
          <w:lang w:bidi="ar-YE"/>
        </w:rPr>
        <w:t xml:space="preserve"> العامل بهذا الحق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اذا</w:t>
      </w:r>
      <w:r>
        <w:rPr>
          <w:rFonts w:hint="cs"/>
          <w:sz w:val="32"/>
          <w:szCs w:val="32"/>
          <w:rtl/>
          <w:lang w:bidi="ar-YE"/>
        </w:rPr>
        <w:t xml:space="preserve"> كان مسجلاً لدى مؤسسة التأمينات، ومن خلال عرض هذا النصوص نجد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صاحب العمل في القضية التي تناولها الحكم محل تعليقنا لم يكن مشتركاً </w:t>
      </w:r>
      <w:r>
        <w:rPr>
          <w:rFonts w:hint="cs"/>
          <w:sz w:val="32"/>
          <w:szCs w:val="32"/>
          <w:rtl/>
          <w:lang w:bidi="ar-YE"/>
        </w:rPr>
        <w:t xml:space="preserve">لدى مؤسسة التأمينات </w:t>
      </w:r>
      <w:r>
        <w:rPr>
          <w:rFonts w:hint="cs"/>
          <w:sz w:val="32"/>
          <w:szCs w:val="32"/>
          <w:rtl/>
          <w:lang w:bidi="ar-YE"/>
        </w:rPr>
        <w:t>والا</w:t>
      </w:r>
      <w:r>
        <w:rPr>
          <w:rFonts w:hint="cs"/>
          <w:sz w:val="32"/>
          <w:szCs w:val="32"/>
          <w:rtl/>
          <w:lang w:bidi="ar-YE"/>
        </w:rPr>
        <w:t xml:space="preserve"> لتكفلت المؤسسة بمطالبة العامل المصاب، كما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ه </w:t>
      </w:r>
      <w:r>
        <w:rPr>
          <w:rFonts w:hint="cs"/>
          <w:sz w:val="32"/>
          <w:szCs w:val="32"/>
          <w:rtl/>
          <w:lang w:bidi="ar-YE"/>
        </w:rPr>
        <w:t xml:space="preserve">يلاحظ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اصابات</w:t>
      </w:r>
      <w:r>
        <w:rPr>
          <w:rFonts w:hint="cs"/>
          <w:sz w:val="32"/>
          <w:szCs w:val="32"/>
          <w:rtl/>
          <w:lang w:bidi="ar-YE"/>
        </w:rPr>
        <w:t xml:space="preserve"> العمل لا يتم احتساب تقادمها على </w:t>
      </w:r>
      <w:r>
        <w:rPr>
          <w:rFonts w:hint="cs"/>
          <w:sz w:val="32"/>
          <w:szCs w:val="32"/>
          <w:rtl/>
          <w:lang w:bidi="ar-YE"/>
        </w:rPr>
        <w:t>اساس</w:t>
      </w:r>
      <w:r>
        <w:rPr>
          <w:rFonts w:hint="cs"/>
          <w:sz w:val="32"/>
          <w:szCs w:val="32"/>
          <w:rtl/>
          <w:lang w:bidi="ar-YE"/>
        </w:rPr>
        <w:t xml:space="preserve"> تاريخ وقوعها لان الالتزام بمعالجة المصاب يظل قائماً حتى </w:t>
      </w:r>
      <w:r>
        <w:rPr>
          <w:rFonts w:hint="cs"/>
          <w:sz w:val="32"/>
          <w:szCs w:val="32"/>
          <w:rtl/>
          <w:lang w:bidi="ar-YE"/>
        </w:rPr>
        <w:t>يشفى أو يثب</w:t>
      </w:r>
      <w:r>
        <w:rPr>
          <w:rFonts w:hint="cs"/>
          <w:sz w:val="32"/>
          <w:szCs w:val="32"/>
          <w:rtl/>
          <w:lang w:bidi="ar-YE"/>
        </w:rPr>
        <w:t xml:space="preserve">ت عجزه الجزئي أو الكلي أو وفاته، وهذا ينطبق على قول العامل المصاب في القضية </w:t>
      </w:r>
      <w:r>
        <w:rPr>
          <w:rFonts w:hint="cs"/>
          <w:sz w:val="32"/>
          <w:szCs w:val="32"/>
          <w:rtl/>
          <w:lang w:bidi="ar-YE"/>
        </w:rPr>
        <w:t>بانه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ظل </w:t>
      </w:r>
      <w:r>
        <w:rPr>
          <w:rFonts w:hint="cs"/>
          <w:sz w:val="32"/>
          <w:szCs w:val="32"/>
          <w:rtl/>
          <w:lang w:bidi="ar-YE"/>
        </w:rPr>
        <w:t xml:space="preserve">يعالج خلال الفترة السابقة على دعواه، ومن خلال استقراء النصوص المشار </w:t>
      </w:r>
      <w:r>
        <w:rPr>
          <w:rFonts w:hint="cs"/>
          <w:sz w:val="32"/>
          <w:szCs w:val="32"/>
          <w:rtl/>
          <w:lang w:bidi="ar-YE"/>
        </w:rPr>
        <w:t>اليه</w:t>
      </w:r>
      <w:r>
        <w:rPr>
          <w:rFonts w:hint="cs"/>
          <w:sz w:val="32"/>
          <w:szCs w:val="32"/>
          <w:rtl/>
          <w:lang w:bidi="ar-YE"/>
        </w:rPr>
        <w:t xml:space="preserve"> يظهر </w:t>
      </w:r>
      <w:r>
        <w:rPr>
          <w:rFonts w:hint="cs"/>
          <w:sz w:val="32"/>
          <w:szCs w:val="32"/>
          <w:rtl/>
          <w:lang w:bidi="ar-YE"/>
        </w:rPr>
        <w:t xml:space="preserve">ان </w:t>
      </w:r>
      <w:r>
        <w:rPr>
          <w:rFonts w:hint="cs"/>
          <w:sz w:val="32"/>
          <w:szCs w:val="32"/>
          <w:rtl/>
          <w:lang w:bidi="ar-YE"/>
        </w:rPr>
        <w:t xml:space="preserve">مطالبة العامل </w:t>
      </w:r>
      <w:r>
        <w:rPr>
          <w:rFonts w:hint="cs"/>
          <w:sz w:val="32"/>
          <w:szCs w:val="32"/>
          <w:rtl/>
          <w:lang w:bidi="ar-YE"/>
        </w:rPr>
        <w:t xml:space="preserve">المصاب بقيمة العلاج والتكاليف والتعويض هي حقوق من حقوق العامل ولكنها ليست </w:t>
      </w:r>
      <w:r>
        <w:rPr>
          <w:rFonts w:hint="cs"/>
          <w:sz w:val="32"/>
          <w:szCs w:val="32"/>
          <w:rtl/>
          <w:lang w:bidi="ar-YE"/>
        </w:rPr>
        <w:t>اجرة</w:t>
      </w:r>
      <w:r>
        <w:rPr>
          <w:rFonts w:hint="cs"/>
          <w:sz w:val="32"/>
          <w:szCs w:val="32"/>
          <w:rtl/>
          <w:lang w:bidi="ar-YE"/>
        </w:rPr>
        <w:t xml:space="preserve"> العامل. </w:t>
      </w:r>
    </w:p>
    <w:p>
      <w:pPr>
        <w:pStyle w:val="style0"/>
        <w:jc w:val="both"/>
        <w:rPr>
          <w:rFonts w:hint="cs"/>
          <w:b/>
          <w:bCs/>
          <w:sz w:val="36"/>
          <w:szCs w:val="36"/>
          <w:rtl/>
          <w:lang w:bidi="ar-YE"/>
        </w:rPr>
      </w:pP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الوجه الثاني : 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>تقادم الدعاوى العمالية :</w:t>
      </w:r>
      <w:r>
        <w:rPr>
          <w:rFonts w:hint="cs"/>
          <w:b/>
          <w:bCs/>
          <w:sz w:val="36"/>
          <w:szCs w:val="36"/>
          <w:rtl/>
          <w:lang w:bidi="ar-YE"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قررت المادة (136) عمل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الدعاوى العمالية عامة تخضع لأحكام التقادم ولكنها لم تحدد مدة معينة لذلك </w:t>
      </w:r>
      <w:r>
        <w:rPr>
          <w:rFonts w:hint="cs"/>
          <w:sz w:val="32"/>
          <w:szCs w:val="32"/>
          <w:rtl/>
          <w:lang w:bidi="ar-YE"/>
        </w:rPr>
        <w:t>واحالت</w:t>
      </w:r>
      <w:r>
        <w:rPr>
          <w:rFonts w:hint="cs"/>
          <w:sz w:val="32"/>
          <w:szCs w:val="32"/>
          <w:rtl/>
          <w:lang w:bidi="ar-YE"/>
        </w:rPr>
        <w:t xml:space="preserve"> تحديد هذه المدد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القوانين ال</w:t>
      </w:r>
      <w:r>
        <w:rPr>
          <w:rFonts w:hint="cs"/>
          <w:sz w:val="32"/>
          <w:szCs w:val="32"/>
          <w:rtl/>
          <w:lang w:bidi="ar-YE"/>
        </w:rPr>
        <w:t>نافذة</w:t>
      </w:r>
      <w:r>
        <w:rPr>
          <w:rFonts w:hint="cs"/>
          <w:sz w:val="32"/>
          <w:szCs w:val="32"/>
          <w:rtl/>
          <w:lang w:bidi="ar-YE"/>
        </w:rPr>
        <w:t xml:space="preserve"> حيث نصت الفقرة (5) من المادة (136) عمل على انه (لا تقبل الدعوى العمالية بعد مرور الفترة الزمنية المحددة في القوانين النافذة) </w:t>
      </w:r>
      <w:r>
        <w:rPr>
          <w:rFonts w:hint="cs"/>
          <w:sz w:val="32"/>
          <w:szCs w:val="32"/>
          <w:rtl/>
          <w:lang w:bidi="ar-YE"/>
        </w:rPr>
        <w:t xml:space="preserve">أي أن الدعاوى العمالية كافة تخضع لأحكام التقادم العامة المنصوص عليها في قانون </w:t>
      </w:r>
      <w:r>
        <w:rPr>
          <w:rFonts w:hint="cs"/>
          <w:sz w:val="32"/>
          <w:szCs w:val="32"/>
          <w:rtl/>
          <w:lang w:bidi="ar-YE"/>
        </w:rPr>
        <w:t>الاثبات</w:t>
      </w:r>
      <w:r>
        <w:rPr>
          <w:rFonts w:hint="cs"/>
          <w:sz w:val="32"/>
          <w:szCs w:val="32"/>
          <w:rtl/>
          <w:lang w:bidi="ar-YE"/>
        </w:rPr>
        <w:t xml:space="preserve"> والقانون المدني مثل الدعاوي العما</w:t>
      </w:r>
      <w:r>
        <w:rPr>
          <w:rFonts w:hint="cs"/>
          <w:sz w:val="32"/>
          <w:szCs w:val="32"/>
          <w:rtl/>
          <w:lang w:bidi="ar-YE"/>
        </w:rPr>
        <w:t>لية في ذلك مثل غيرها من الدعاوى.</w:t>
      </w:r>
    </w:p>
    <w:p>
      <w:pPr>
        <w:pStyle w:val="style0"/>
        <w:jc w:val="both"/>
        <w:rPr>
          <w:rFonts w:hint="cs"/>
          <w:b/>
          <w:bCs/>
          <w:sz w:val="36"/>
          <w:szCs w:val="36"/>
          <w:rtl/>
          <w:lang w:bidi="ar-YE"/>
        </w:rPr>
      </w:pP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>الوجه الثالث : تقادم المطالبة بالتعويض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 وتكاليف العلاج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 عن 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>اصابة</w:t>
      </w:r>
      <w:r>
        <w:rPr>
          <w:rFonts w:hint="cs"/>
          <w:b/>
          <w:bCs/>
          <w:sz w:val="36"/>
          <w:szCs w:val="36"/>
          <w:highlight w:val="lightGray"/>
          <w:rtl/>
          <w:lang w:bidi="ar-YE"/>
        </w:rPr>
        <w:t xml:space="preserve"> العمل :</w:t>
      </w:r>
      <w:r>
        <w:rPr>
          <w:rFonts w:hint="cs"/>
          <w:b/>
          <w:bCs/>
          <w:sz w:val="36"/>
          <w:szCs w:val="36"/>
          <w:rtl/>
          <w:lang w:bidi="ar-YE"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خلال مطالعة الحكم محل تعليقنا نجد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الخلاف الذي كان فيما بين العامل وصاحب العمل كان بشأن مدى انطباق المادة (22) إثبات على دعوى مطالبة العامل بتعويضه </w:t>
      </w:r>
      <w:r>
        <w:rPr>
          <w:rFonts w:hint="cs"/>
          <w:sz w:val="32"/>
          <w:szCs w:val="32"/>
          <w:rtl/>
          <w:lang w:bidi="ar-YE"/>
        </w:rPr>
        <w:t xml:space="preserve">عن </w:t>
      </w:r>
      <w:r>
        <w:rPr>
          <w:rFonts w:hint="cs"/>
          <w:sz w:val="32"/>
          <w:szCs w:val="32"/>
          <w:rtl/>
          <w:lang w:bidi="ar-YE"/>
        </w:rPr>
        <w:t>اصابة</w:t>
      </w:r>
      <w:r>
        <w:rPr>
          <w:rFonts w:hint="cs"/>
          <w:sz w:val="32"/>
          <w:szCs w:val="32"/>
          <w:rtl/>
          <w:lang w:bidi="ar-YE"/>
        </w:rPr>
        <w:t xml:space="preserve"> العمل ودفع قيمة العلاج وتكاليفه فقد تمسك صاحب العمل</w:t>
      </w:r>
      <w:r>
        <w:rPr>
          <w:rFonts w:hint="cs"/>
          <w:sz w:val="32"/>
          <w:szCs w:val="32"/>
          <w:rtl/>
          <w:lang w:bidi="ar-YE"/>
        </w:rPr>
        <w:t xml:space="preserve"> في مواجهة العامل</w:t>
      </w:r>
      <w:r>
        <w:rPr>
          <w:rFonts w:hint="cs"/>
          <w:sz w:val="32"/>
          <w:szCs w:val="32"/>
          <w:rtl/>
          <w:lang w:bidi="ar-YE"/>
        </w:rPr>
        <w:t xml:space="preserve"> بالتقادم</w:t>
      </w:r>
      <w:r>
        <w:rPr>
          <w:rFonts w:hint="cs"/>
          <w:sz w:val="32"/>
          <w:szCs w:val="32"/>
          <w:rtl/>
          <w:lang w:bidi="ar-YE"/>
        </w:rPr>
        <w:t xml:space="preserve"> المنصوص عليها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في المادة (22) </w:t>
      </w:r>
      <w:r>
        <w:rPr>
          <w:rFonts w:hint="cs"/>
          <w:sz w:val="32"/>
          <w:szCs w:val="32"/>
          <w:rtl/>
          <w:lang w:bidi="ar-YE"/>
        </w:rPr>
        <w:t>إثبات في حين تمسك العامل بأن التقادم المنصوص عليه في تلك المادة لا ينطبق على مطالبته لان</w:t>
      </w:r>
      <w:r>
        <w:rPr>
          <w:rFonts w:hint="cs"/>
          <w:sz w:val="32"/>
          <w:szCs w:val="32"/>
          <w:rtl/>
          <w:lang w:bidi="ar-YE"/>
        </w:rPr>
        <w:t xml:space="preserve"> التقادم في </w:t>
      </w:r>
      <w:r>
        <w:rPr>
          <w:rFonts w:hint="cs"/>
          <w:sz w:val="32"/>
          <w:szCs w:val="32"/>
          <w:rtl/>
          <w:lang w:bidi="ar-YE"/>
        </w:rPr>
        <w:t xml:space="preserve"> تلك المادة قاصر</w:t>
      </w:r>
      <w:r>
        <w:rPr>
          <w:rFonts w:hint="cs"/>
          <w:sz w:val="32"/>
          <w:szCs w:val="32"/>
          <w:rtl/>
          <w:lang w:bidi="ar-YE"/>
        </w:rPr>
        <w:t xml:space="preserve"> على تقادم </w:t>
      </w:r>
      <w:r>
        <w:rPr>
          <w:rFonts w:hint="cs"/>
          <w:sz w:val="32"/>
          <w:szCs w:val="32"/>
          <w:rtl/>
          <w:lang w:bidi="ar-YE"/>
        </w:rPr>
        <w:t>اجرة</w:t>
      </w:r>
      <w:r>
        <w:rPr>
          <w:rFonts w:hint="cs"/>
          <w:sz w:val="32"/>
          <w:szCs w:val="32"/>
          <w:rtl/>
          <w:lang w:bidi="ar-YE"/>
        </w:rPr>
        <w:t xml:space="preserve"> العامل دون التعويض عن </w:t>
      </w:r>
      <w:r>
        <w:rPr>
          <w:rFonts w:hint="cs"/>
          <w:sz w:val="32"/>
          <w:szCs w:val="32"/>
          <w:rtl/>
          <w:lang w:bidi="ar-YE"/>
        </w:rPr>
        <w:t>الاصابة</w:t>
      </w:r>
      <w:r>
        <w:rPr>
          <w:rFonts w:hint="cs"/>
          <w:sz w:val="32"/>
          <w:szCs w:val="32"/>
          <w:rtl/>
          <w:lang w:bidi="ar-YE"/>
        </w:rPr>
        <w:t xml:space="preserve"> وقيمة العلاج وتكاليفه، ومن خلال استقراء </w:t>
      </w:r>
      <w:r>
        <w:rPr>
          <w:rFonts w:hint="cs"/>
          <w:sz w:val="32"/>
          <w:szCs w:val="32"/>
          <w:rtl/>
          <w:lang w:bidi="ar-YE"/>
        </w:rPr>
        <w:t>نص المادة (22)</w:t>
      </w:r>
      <w:r>
        <w:rPr>
          <w:rFonts w:hint="cs"/>
          <w:sz w:val="32"/>
          <w:szCs w:val="32"/>
          <w:rtl/>
          <w:lang w:bidi="ar-YE"/>
        </w:rPr>
        <w:t xml:space="preserve"> اثبات </w:t>
      </w:r>
      <w:r>
        <w:rPr>
          <w:rFonts w:hint="cs"/>
          <w:sz w:val="32"/>
          <w:szCs w:val="32"/>
          <w:rtl/>
          <w:lang w:bidi="ar-YE"/>
        </w:rPr>
        <w:t xml:space="preserve"> سوف يظهر نطاق تطبيقها حيث نصت هذه المادة في الفقرة (3) على انه (لا تسمع الدعوى من حاضر بعد مضي سنة من تاريخ الاستحقاق في </w:t>
      </w:r>
      <w:r>
        <w:rPr>
          <w:rFonts w:hint="cs"/>
          <w:sz w:val="32"/>
          <w:szCs w:val="32"/>
          <w:rtl/>
          <w:lang w:bidi="ar-YE"/>
        </w:rPr>
        <w:t>الاحوال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الاتية</w:t>
      </w:r>
      <w:r>
        <w:rPr>
          <w:rFonts w:hint="cs"/>
          <w:sz w:val="32"/>
          <w:szCs w:val="32"/>
          <w:rtl/>
          <w:lang w:bidi="ar-YE"/>
        </w:rPr>
        <w:t xml:space="preserve">: -3- حقوق العمال والخدام </w:t>
      </w:r>
      <w:r>
        <w:rPr>
          <w:rFonts w:hint="cs"/>
          <w:sz w:val="32"/>
          <w:szCs w:val="32"/>
          <w:rtl/>
          <w:lang w:bidi="ar-YE"/>
        </w:rPr>
        <w:t>والاجراء</w:t>
      </w:r>
      <w:r>
        <w:rPr>
          <w:rFonts w:hint="cs"/>
          <w:sz w:val="32"/>
          <w:szCs w:val="32"/>
          <w:rtl/>
          <w:lang w:bidi="ar-YE"/>
        </w:rPr>
        <w:t xml:space="preserve"> من </w:t>
      </w:r>
      <w:r>
        <w:rPr>
          <w:rFonts w:hint="cs"/>
          <w:sz w:val="32"/>
          <w:szCs w:val="32"/>
          <w:rtl/>
          <w:lang w:bidi="ar-YE"/>
        </w:rPr>
        <w:t>اجور</w:t>
      </w:r>
      <w:r>
        <w:rPr>
          <w:rFonts w:hint="cs"/>
          <w:sz w:val="32"/>
          <w:szCs w:val="32"/>
          <w:rtl/>
          <w:lang w:bidi="ar-YE"/>
        </w:rPr>
        <w:t xml:space="preserve"> يومية وغير يومية أو ثمن ما قاموا </w:t>
      </w:r>
      <w:r>
        <w:rPr>
          <w:rFonts w:hint="cs"/>
          <w:sz w:val="32"/>
          <w:szCs w:val="32"/>
          <w:rtl/>
          <w:lang w:bidi="ar-YE"/>
        </w:rPr>
        <w:t>به</w:t>
      </w:r>
      <w:r>
        <w:rPr>
          <w:rFonts w:hint="cs"/>
          <w:sz w:val="32"/>
          <w:szCs w:val="32"/>
          <w:rtl/>
          <w:lang w:bidi="ar-YE"/>
        </w:rPr>
        <w:t xml:space="preserve"> من </w:t>
      </w:r>
      <w:r>
        <w:rPr>
          <w:rFonts w:hint="cs"/>
          <w:sz w:val="32"/>
          <w:szCs w:val="32"/>
          <w:rtl/>
          <w:lang w:bidi="ar-YE"/>
        </w:rPr>
        <w:t>توريدات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لخدمتهم) ومن خلال استقراء هذا </w:t>
      </w:r>
      <w:r>
        <w:rPr>
          <w:rFonts w:hint="cs"/>
          <w:sz w:val="32"/>
          <w:szCs w:val="32"/>
          <w:rtl/>
          <w:lang w:bidi="ar-YE"/>
        </w:rPr>
        <w:t xml:space="preserve">النص نجد انه خاص بتقادم </w:t>
      </w:r>
      <w:r>
        <w:rPr>
          <w:rFonts w:hint="cs"/>
          <w:sz w:val="32"/>
          <w:szCs w:val="32"/>
          <w:rtl/>
          <w:lang w:bidi="ar-YE"/>
        </w:rPr>
        <w:t>اجور</w:t>
      </w:r>
      <w:r>
        <w:rPr>
          <w:rFonts w:hint="cs"/>
          <w:sz w:val="32"/>
          <w:szCs w:val="32"/>
          <w:rtl/>
          <w:lang w:bidi="ar-YE"/>
        </w:rPr>
        <w:t xml:space="preserve"> العامل عامة فلا تدخل فيها مطالبات العامل من غير </w:t>
      </w:r>
      <w:r>
        <w:rPr>
          <w:rFonts w:hint="cs"/>
          <w:sz w:val="32"/>
          <w:szCs w:val="32"/>
          <w:rtl/>
          <w:lang w:bidi="ar-YE"/>
        </w:rPr>
        <w:t>الاجور</w:t>
      </w:r>
      <w:r>
        <w:rPr>
          <w:rFonts w:hint="cs"/>
          <w:sz w:val="32"/>
          <w:szCs w:val="32"/>
          <w:rtl/>
          <w:lang w:bidi="ar-YE"/>
        </w:rPr>
        <w:t xml:space="preserve"> وبناءً على ذلك فان مطالبة العامل بتعويضه عن إصابة العمل وتكاليف العلاج ليس من </w:t>
      </w:r>
      <w:r>
        <w:rPr>
          <w:rFonts w:hint="cs"/>
          <w:sz w:val="32"/>
          <w:szCs w:val="32"/>
          <w:rtl/>
          <w:lang w:bidi="ar-YE"/>
        </w:rPr>
        <w:t>الاجور</w:t>
      </w:r>
      <w:r>
        <w:rPr>
          <w:rFonts w:hint="cs"/>
          <w:sz w:val="32"/>
          <w:szCs w:val="32"/>
          <w:rtl/>
          <w:lang w:bidi="ar-YE"/>
        </w:rPr>
        <w:t xml:space="preserve"> وتبعاً لذلك لا تسري عليه أحكام التقادم المنصوص عليها في هذه المادة، وهذا ما قرره الحكم محل تعليقنا وهو قضاء سديد، </w:t>
      </w:r>
      <w:r>
        <w:rPr>
          <w:rFonts w:hint="cs"/>
          <w:sz w:val="32"/>
          <w:szCs w:val="32"/>
          <w:rtl/>
          <w:lang w:bidi="ar-YE"/>
        </w:rPr>
        <w:t xml:space="preserve">وإضافة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المادة (22) إثبات فقد حددت المادة (800) مدني مدة تقادم ال</w:t>
      </w:r>
      <w:r>
        <w:rPr>
          <w:rFonts w:hint="cs"/>
          <w:sz w:val="32"/>
          <w:szCs w:val="32"/>
          <w:rtl/>
          <w:lang w:bidi="ar-YE"/>
        </w:rPr>
        <w:t>دعاوي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المتعلقة بالعمل حيث نصت هذه المادة على انه (لا تسمع الدعاوي المتعلقة بالعمل بانقضاء سنة من وقت انتهاء عقد العمل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فيما يتعلق باستيفاء </w:t>
      </w:r>
      <w:r>
        <w:rPr>
          <w:rFonts w:hint="cs"/>
          <w:sz w:val="32"/>
          <w:szCs w:val="32"/>
          <w:rtl/>
          <w:lang w:bidi="ar-YE"/>
        </w:rPr>
        <w:t>الاجر</w:t>
      </w:r>
      <w:r>
        <w:rPr>
          <w:rFonts w:hint="cs"/>
          <w:sz w:val="32"/>
          <w:szCs w:val="32"/>
          <w:rtl/>
          <w:lang w:bidi="ar-YE"/>
        </w:rPr>
        <w:t xml:space="preserve"> أو العمالة والم</w:t>
      </w:r>
      <w:r>
        <w:rPr>
          <w:rFonts w:hint="cs"/>
          <w:sz w:val="32"/>
          <w:szCs w:val="32"/>
          <w:rtl/>
          <w:lang w:bidi="ar-YE"/>
        </w:rPr>
        <w:t xml:space="preserve">شاركة في </w:t>
      </w:r>
      <w:r>
        <w:rPr>
          <w:rFonts w:hint="cs"/>
          <w:sz w:val="32"/>
          <w:szCs w:val="32"/>
          <w:rtl/>
          <w:lang w:bidi="ar-YE"/>
        </w:rPr>
        <w:t>الارباح</w:t>
      </w:r>
      <w:r>
        <w:rPr>
          <w:rFonts w:hint="cs"/>
          <w:sz w:val="32"/>
          <w:szCs w:val="32"/>
          <w:rtl/>
          <w:lang w:bidi="ar-YE"/>
        </w:rPr>
        <w:t xml:space="preserve"> والنسبة من جملة </w:t>
      </w:r>
      <w:r>
        <w:rPr>
          <w:rFonts w:hint="cs"/>
          <w:sz w:val="32"/>
          <w:szCs w:val="32"/>
          <w:rtl/>
          <w:lang w:bidi="ar-YE"/>
        </w:rPr>
        <w:t>الايراد</w:t>
      </w:r>
      <w:r>
        <w:rPr>
          <w:rFonts w:hint="cs"/>
          <w:sz w:val="32"/>
          <w:szCs w:val="32"/>
          <w:rtl/>
          <w:lang w:bidi="ar-YE"/>
        </w:rPr>
        <w:t xml:space="preserve"> أو </w:t>
      </w:r>
      <w:r>
        <w:rPr>
          <w:rFonts w:hint="cs"/>
          <w:sz w:val="32"/>
          <w:szCs w:val="32"/>
          <w:rtl/>
          <w:lang w:bidi="ar-YE"/>
        </w:rPr>
        <w:t>الانتاج</w:t>
      </w:r>
      <w:r>
        <w:rPr>
          <w:rFonts w:hint="cs"/>
          <w:sz w:val="32"/>
          <w:szCs w:val="32"/>
          <w:rtl/>
          <w:lang w:bidi="ar-YE"/>
        </w:rPr>
        <w:t xml:space="preserve"> أو ما </w:t>
      </w:r>
      <w:r>
        <w:rPr>
          <w:rFonts w:hint="cs"/>
          <w:sz w:val="32"/>
          <w:szCs w:val="32"/>
          <w:rtl/>
          <w:lang w:bidi="ar-YE"/>
        </w:rPr>
        <w:t>شاكل</w:t>
      </w:r>
      <w:r>
        <w:rPr>
          <w:rFonts w:hint="cs"/>
          <w:sz w:val="32"/>
          <w:szCs w:val="32"/>
          <w:rtl/>
          <w:lang w:bidi="ar-YE"/>
        </w:rPr>
        <w:t xml:space="preserve"> ذلك فان المدة لا تبدأ فيها </w:t>
      </w:r>
      <w:r>
        <w:rPr>
          <w:rFonts w:hint="cs"/>
          <w:sz w:val="32"/>
          <w:szCs w:val="32"/>
          <w:rtl/>
          <w:lang w:bidi="ar-YE"/>
        </w:rPr>
        <w:t>الا</w:t>
      </w:r>
      <w:r>
        <w:rPr>
          <w:rFonts w:hint="cs"/>
          <w:sz w:val="32"/>
          <w:szCs w:val="32"/>
          <w:rtl/>
          <w:lang w:bidi="ar-YE"/>
        </w:rPr>
        <w:t xml:space="preserve"> من الوقت الذي يسلم فيه </w:t>
      </w:r>
      <w:r>
        <w:rPr>
          <w:rFonts w:hint="cs"/>
          <w:sz w:val="32"/>
          <w:szCs w:val="32"/>
          <w:rtl/>
          <w:lang w:bidi="ar-YE"/>
        </w:rPr>
        <w:t>صاح</w:t>
      </w:r>
      <w:r>
        <w:rPr>
          <w:rFonts w:hint="cs"/>
          <w:sz w:val="32"/>
          <w:szCs w:val="32"/>
          <w:rtl/>
          <w:lang w:bidi="ar-YE"/>
        </w:rPr>
        <w:t xml:space="preserve">ب العمل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العامل بياناً بما يستحقه طبقاً لأخر جرد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ولا يسري الحكم المنصوص عليه فيما تقدم على الدعاوى المتعلقة </w:t>
      </w:r>
      <w:r>
        <w:rPr>
          <w:rFonts w:hint="cs"/>
          <w:sz w:val="32"/>
          <w:szCs w:val="32"/>
          <w:rtl/>
          <w:lang w:bidi="ar-YE"/>
        </w:rPr>
        <w:t>بإنتهاك</w:t>
      </w:r>
      <w:r>
        <w:rPr>
          <w:rFonts w:hint="cs"/>
          <w:sz w:val="32"/>
          <w:szCs w:val="32"/>
          <w:rtl/>
          <w:lang w:bidi="ar-YE"/>
        </w:rPr>
        <w:t xml:space="preserve"> حرمة </w:t>
      </w:r>
      <w:r>
        <w:rPr>
          <w:rFonts w:hint="cs"/>
          <w:sz w:val="32"/>
          <w:szCs w:val="32"/>
          <w:rtl/>
          <w:lang w:bidi="ar-YE"/>
        </w:rPr>
        <w:t>الاسرار</w:t>
      </w:r>
      <w:r>
        <w:rPr>
          <w:rFonts w:hint="cs"/>
          <w:sz w:val="32"/>
          <w:szCs w:val="32"/>
          <w:rtl/>
          <w:lang w:bidi="ar-YE"/>
        </w:rPr>
        <w:t xml:space="preserve"> الصناعية </w:t>
      </w:r>
      <w:r>
        <w:rPr>
          <w:rFonts w:hint="cs"/>
          <w:sz w:val="32"/>
          <w:szCs w:val="32"/>
          <w:rtl/>
          <w:lang w:bidi="ar-YE"/>
        </w:rPr>
        <w:t xml:space="preserve">والتجارية أو بتنفيذ نصوص عقد العمل التي ترمي </w:t>
      </w:r>
      <w:r>
        <w:rPr>
          <w:rFonts w:hint="cs"/>
          <w:sz w:val="32"/>
          <w:szCs w:val="32"/>
          <w:rtl/>
          <w:lang w:bidi="ar-YE"/>
        </w:rPr>
        <w:t>الى</w:t>
      </w:r>
      <w:r>
        <w:rPr>
          <w:rFonts w:hint="cs"/>
          <w:sz w:val="32"/>
          <w:szCs w:val="32"/>
          <w:rtl/>
          <w:lang w:bidi="ar-YE"/>
        </w:rPr>
        <w:t xml:space="preserve"> احترام هذه </w:t>
      </w:r>
      <w:r>
        <w:rPr>
          <w:rFonts w:hint="cs"/>
          <w:sz w:val="32"/>
          <w:szCs w:val="32"/>
          <w:rtl/>
          <w:lang w:bidi="ar-YE"/>
        </w:rPr>
        <w:t>الاسرار</w:t>
      </w:r>
      <w:r>
        <w:rPr>
          <w:rFonts w:hint="cs"/>
          <w:sz w:val="32"/>
          <w:szCs w:val="32"/>
          <w:rtl/>
          <w:lang w:bidi="ar-YE"/>
        </w:rPr>
        <w:t xml:space="preserve">) </w:t>
      </w:r>
      <w:r>
        <w:rPr>
          <w:rFonts w:hint="cs"/>
          <w:sz w:val="32"/>
          <w:szCs w:val="32"/>
          <w:rtl/>
          <w:lang w:bidi="ar-YE"/>
        </w:rPr>
        <w:t xml:space="preserve">ومن خلال استقراء هذا النص نجد انه </w:t>
      </w:r>
      <w:r>
        <w:rPr>
          <w:rFonts w:hint="cs"/>
          <w:sz w:val="32"/>
          <w:szCs w:val="32"/>
          <w:rtl/>
          <w:lang w:bidi="ar-YE"/>
        </w:rPr>
        <w:t>اكثر</w:t>
      </w:r>
      <w:r>
        <w:rPr>
          <w:rFonts w:hint="cs"/>
          <w:sz w:val="32"/>
          <w:szCs w:val="32"/>
          <w:rtl/>
          <w:lang w:bidi="ar-YE"/>
        </w:rPr>
        <w:t xml:space="preserve"> شمولاً من المادة (22) </w:t>
      </w:r>
      <w:r>
        <w:rPr>
          <w:rFonts w:hint="cs"/>
          <w:sz w:val="32"/>
          <w:szCs w:val="32"/>
          <w:rtl/>
          <w:lang w:bidi="ar-YE"/>
        </w:rPr>
        <w:t>اثبات</w:t>
      </w:r>
      <w:r>
        <w:rPr>
          <w:rFonts w:hint="cs"/>
          <w:sz w:val="32"/>
          <w:szCs w:val="32"/>
          <w:rtl/>
          <w:lang w:bidi="ar-YE"/>
        </w:rPr>
        <w:t xml:space="preserve"> حيث انه يشمل كل الدعاوى العمالية وانه قد حدد مدة تقادم الدعاوي العمالية جميعاً بمدة سنة تحتسب بدايتها </w:t>
      </w:r>
      <w:r>
        <w:rPr>
          <w:rFonts w:hint="cs"/>
          <w:sz w:val="32"/>
          <w:szCs w:val="32"/>
          <w:rtl/>
          <w:lang w:bidi="ar-YE"/>
        </w:rPr>
        <w:t xml:space="preserve">من تاريخ انتهاء عقد العمل في حين يبدأ حساب مدة سنة التقادم لدعاوى </w:t>
      </w:r>
      <w:r>
        <w:rPr>
          <w:rFonts w:hint="cs"/>
          <w:sz w:val="32"/>
          <w:szCs w:val="32"/>
          <w:rtl/>
          <w:lang w:bidi="ar-YE"/>
        </w:rPr>
        <w:t>الاجر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 أو </w:t>
      </w:r>
      <w:r>
        <w:rPr>
          <w:rFonts w:hint="cs"/>
          <w:sz w:val="32"/>
          <w:szCs w:val="32"/>
          <w:rtl/>
          <w:lang w:bidi="ar-YE"/>
        </w:rPr>
        <w:t>العمولة</w:t>
      </w:r>
      <w:r>
        <w:rPr>
          <w:rFonts w:hint="cs"/>
          <w:sz w:val="32"/>
          <w:szCs w:val="32"/>
          <w:rtl/>
          <w:lang w:bidi="ar-YE"/>
        </w:rPr>
        <w:t xml:space="preserve"> أو المشاركة في </w:t>
      </w:r>
      <w:r>
        <w:rPr>
          <w:rFonts w:hint="cs"/>
          <w:sz w:val="32"/>
          <w:szCs w:val="32"/>
          <w:rtl/>
          <w:lang w:bidi="ar-YE"/>
        </w:rPr>
        <w:t>الارباح</w:t>
      </w:r>
      <w:r>
        <w:rPr>
          <w:rFonts w:hint="cs"/>
          <w:sz w:val="32"/>
          <w:szCs w:val="32"/>
          <w:rtl/>
          <w:lang w:bidi="ar-YE"/>
        </w:rPr>
        <w:t xml:space="preserve"> والنسبة من </w:t>
      </w:r>
      <w:r>
        <w:rPr>
          <w:rFonts w:hint="cs"/>
          <w:sz w:val="32"/>
          <w:szCs w:val="32"/>
          <w:rtl/>
          <w:lang w:bidi="ar-YE"/>
        </w:rPr>
        <w:t>الايراد</w:t>
      </w:r>
      <w:r>
        <w:rPr>
          <w:rFonts w:hint="cs"/>
          <w:sz w:val="32"/>
          <w:szCs w:val="32"/>
          <w:rtl/>
          <w:lang w:bidi="ar-YE"/>
        </w:rPr>
        <w:t xml:space="preserve"> أو </w:t>
      </w:r>
      <w:r>
        <w:rPr>
          <w:rFonts w:hint="cs"/>
          <w:sz w:val="32"/>
          <w:szCs w:val="32"/>
          <w:rtl/>
          <w:lang w:bidi="ar-YE"/>
        </w:rPr>
        <w:t>الانتاج</w:t>
      </w:r>
      <w:r>
        <w:rPr>
          <w:rFonts w:hint="cs"/>
          <w:sz w:val="32"/>
          <w:szCs w:val="32"/>
          <w:rtl/>
          <w:lang w:bidi="ar-YE"/>
        </w:rPr>
        <w:t xml:space="preserve"> من الوقت الذي يسلم فيه صاحب العمل للعامل </w:t>
      </w:r>
      <w:r>
        <w:rPr>
          <w:rFonts w:hint="cs"/>
          <w:sz w:val="32"/>
          <w:szCs w:val="32"/>
          <w:rtl/>
          <w:lang w:bidi="ar-YE"/>
        </w:rPr>
        <w:t xml:space="preserve">بياناً بما يستحقه، وقد استند الحكم محل تعليقنا على هذا النص في احتساب مدة التقادم بالنسبة لمطالبة العامل بتعويضه عن </w:t>
      </w:r>
      <w:r>
        <w:rPr>
          <w:rFonts w:hint="cs"/>
          <w:sz w:val="32"/>
          <w:szCs w:val="32"/>
          <w:rtl/>
          <w:lang w:bidi="ar-YE"/>
        </w:rPr>
        <w:t>اصابة</w:t>
      </w:r>
      <w:r>
        <w:rPr>
          <w:rFonts w:hint="cs"/>
          <w:sz w:val="32"/>
          <w:szCs w:val="32"/>
          <w:rtl/>
          <w:lang w:bidi="ar-YE"/>
        </w:rPr>
        <w:t xml:space="preserve"> العمل وقيمة العلاج وتكاليفه </w:t>
      </w:r>
      <w:r>
        <w:rPr>
          <w:rFonts w:hint="cs"/>
          <w:sz w:val="32"/>
          <w:szCs w:val="32"/>
          <w:rtl/>
          <w:lang w:bidi="ar-YE"/>
        </w:rPr>
        <w:t xml:space="preserve">وذكر الحكم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مطالبة العامل المصاب لم تتقادم لان صاحب العمل لم يسلم العامل كشف حساب كما </w:t>
      </w:r>
      <w:r>
        <w:rPr>
          <w:rFonts w:hint="cs"/>
          <w:sz w:val="32"/>
          <w:szCs w:val="32"/>
          <w:rtl/>
          <w:lang w:bidi="ar-YE"/>
        </w:rPr>
        <w:t xml:space="preserve">انه </w:t>
      </w:r>
      <w:r>
        <w:rPr>
          <w:rFonts w:hint="cs"/>
          <w:sz w:val="32"/>
          <w:szCs w:val="32"/>
          <w:rtl/>
          <w:lang w:bidi="ar-YE"/>
        </w:rPr>
        <w:t xml:space="preserve">لم يتم </w:t>
      </w:r>
      <w:r>
        <w:rPr>
          <w:rFonts w:hint="cs"/>
          <w:sz w:val="32"/>
          <w:szCs w:val="32"/>
          <w:rtl/>
          <w:lang w:bidi="ar-YE"/>
        </w:rPr>
        <w:t>ابرام</w:t>
      </w:r>
      <w:r>
        <w:rPr>
          <w:rFonts w:hint="cs"/>
          <w:sz w:val="32"/>
          <w:szCs w:val="32"/>
          <w:rtl/>
          <w:lang w:bidi="ar-YE"/>
        </w:rPr>
        <w:t xml:space="preserve"> مخالصة فيما بين العامل وصاحب العمل، فكشف الحساب تحتسب على </w:t>
      </w:r>
      <w:r>
        <w:rPr>
          <w:rFonts w:hint="cs"/>
          <w:sz w:val="32"/>
          <w:szCs w:val="32"/>
          <w:rtl/>
          <w:lang w:bidi="ar-YE"/>
        </w:rPr>
        <w:t>اساس</w:t>
      </w:r>
      <w:r>
        <w:rPr>
          <w:rFonts w:hint="cs"/>
          <w:sz w:val="32"/>
          <w:szCs w:val="32"/>
          <w:rtl/>
          <w:lang w:bidi="ar-YE"/>
        </w:rPr>
        <w:t>ه</w:t>
      </w:r>
      <w:r>
        <w:rPr>
          <w:rFonts w:hint="cs"/>
          <w:sz w:val="32"/>
          <w:szCs w:val="32"/>
          <w:rtl/>
          <w:lang w:bidi="ar-YE"/>
        </w:rPr>
        <w:t xml:space="preserve"> مدة التقادم </w:t>
      </w:r>
      <w:r>
        <w:rPr>
          <w:rFonts w:hint="cs"/>
          <w:sz w:val="32"/>
          <w:szCs w:val="32"/>
          <w:rtl/>
          <w:lang w:bidi="ar-YE"/>
        </w:rPr>
        <w:t>اذا</w:t>
      </w:r>
      <w:r>
        <w:rPr>
          <w:rFonts w:hint="cs"/>
          <w:sz w:val="32"/>
          <w:szCs w:val="32"/>
          <w:rtl/>
          <w:lang w:bidi="ar-YE"/>
        </w:rPr>
        <w:t xml:space="preserve"> رفض العامل المخالصة</w:t>
      </w:r>
      <w:r>
        <w:rPr>
          <w:rFonts w:hint="cs"/>
          <w:sz w:val="32"/>
          <w:szCs w:val="32"/>
          <w:rtl/>
          <w:lang w:bidi="ar-YE"/>
        </w:rPr>
        <w:t>.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الوج</w:t>
      </w:r>
      <w:r>
        <w:rPr>
          <w:rFonts w:hint="cs"/>
          <w:sz w:val="32"/>
          <w:szCs w:val="32"/>
          <w:rtl/>
          <w:lang w:bidi="ar-YE"/>
        </w:rPr>
        <w:t xml:space="preserve">ه الرابع: اهمية </w:t>
      </w:r>
      <w:r>
        <w:rPr>
          <w:rFonts w:hint="cs"/>
          <w:sz w:val="32"/>
          <w:szCs w:val="32"/>
          <w:rtl/>
          <w:lang w:bidi="ar-YE"/>
        </w:rPr>
        <w:t>اشتراك الموسسات والشركات</w:t>
      </w:r>
      <w:r>
        <w:rPr>
          <w:rFonts w:hint="cs"/>
          <w:sz w:val="32"/>
          <w:szCs w:val="32"/>
          <w:rtl/>
          <w:lang w:bidi="ar-YE"/>
        </w:rPr>
        <w:t xml:space="preserve"> و</w:t>
      </w:r>
      <w:r>
        <w:rPr>
          <w:rFonts w:hint="cs"/>
          <w:sz w:val="32"/>
          <w:szCs w:val="32"/>
          <w:rtl/>
          <w:lang w:bidi="ar-YE"/>
        </w:rPr>
        <w:t>اصحاب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العمل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في موسسة التام</w:t>
      </w:r>
      <w:r>
        <w:rPr>
          <w:rFonts w:hint="cs"/>
          <w:sz w:val="32"/>
          <w:szCs w:val="32"/>
          <w:rtl/>
          <w:lang w:bidi="ar-YE"/>
        </w:rPr>
        <w:t>ي</w:t>
      </w:r>
      <w:r>
        <w:rPr>
          <w:rFonts w:hint="cs"/>
          <w:sz w:val="32"/>
          <w:szCs w:val="32"/>
          <w:rtl/>
          <w:lang w:bidi="ar-YE"/>
        </w:rPr>
        <w:t>نات</w:t>
      </w:r>
      <w:r>
        <w:rPr>
          <w:rFonts w:hint="cs"/>
          <w:sz w:val="32"/>
          <w:szCs w:val="32"/>
          <w:rtl/>
          <w:lang w:bidi="ar-YE"/>
        </w:rPr>
        <w:t>: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اظهر الحكم محل تعليقنا اهمي</w:t>
      </w:r>
      <w:r>
        <w:rPr>
          <w:rFonts w:hint="cs"/>
          <w:sz w:val="32"/>
          <w:szCs w:val="32"/>
          <w:rtl/>
          <w:lang w:bidi="ar-YE"/>
        </w:rPr>
        <w:t>ة وجدوى الاشتراك في موسسة التامينات بالنسبة للشر</w:t>
      </w:r>
      <w:r>
        <w:rPr>
          <w:rFonts w:hint="cs"/>
          <w:sz w:val="32"/>
          <w:szCs w:val="32"/>
          <w:rtl/>
          <w:lang w:bidi="ar-YE"/>
        </w:rPr>
        <w:t>كات والمو</w:t>
      </w:r>
      <w:r>
        <w:rPr>
          <w:rFonts w:hint="cs"/>
          <w:sz w:val="32"/>
          <w:szCs w:val="32"/>
          <w:rtl/>
          <w:lang w:bidi="ar-YE"/>
        </w:rPr>
        <w:t>سسات فلو كان</w:t>
      </w:r>
      <w:r>
        <w:rPr>
          <w:rFonts w:hint="cs"/>
          <w:sz w:val="32"/>
          <w:szCs w:val="32"/>
          <w:rtl/>
          <w:lang w:bidi="ar-YE"/>
        </w:rPr>
        <w:t xml:space="preserve"> صاحب العمل</w:t>
      </w:r>
      <w:r>
        <w:rPr>
          <w:rFonts w:hint="cs"/>
          <w:sz w:val="32"/>
          <w:szCs w:val="32"/>
          <w:rtl/>
          <w:lang w:bidi="ar-YE"/>
        </w:rPr>
        <w:t xml:space="preserve"> في هذه القضية مشتركا في</w:t>
      </w:r>
      <w:r>
        <w:rPr>
          <w:rFonts w:hint="cs"/>
          <w:sz w:val="32"/>
          <w:szCs w:val="32"/>
          <w:rtl/>
          <w:lang w:bidi="ar-YE"/>
        </w:rPr>
        <w:t xml:space="preserve"> موسسة التامينات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لت</w:t>
      </w:r>
      <w:r>
        <w:rPr>
          <w:rFonts w:hint="cs"/>
          <w:sz w:val="32"/>
          <w:szCs w:val="32"/>
          <w:rtl/>
          <w:lang w:bidi="ar-YE"/>
        </w:rPr>
        <w:t xml:space="preserve">ولت الموسسة معالجة هذه القضية بيسر وسهولة </w:t>
      </w:r>
      <w:r>
        <w:rPr>
          <w:rFonts w:hint="cs"/>
          <w:sz w:val="32"/>
          <w:szCs w:val="32"/>
          <w:rtl/>
          <w:lang w:bidi="ar-YE"/>
        </w:rPr>
        <w:t>وخبرة لان معالجة هذه المسا</w:t>
      </w:r>
      <w:r>
        <w:rPr>
          <w:rFonts w:hint="cs"/>
          <w:sz w:val="32"/>
          <w:szCs w:val="32"/>
          <w:rtl/>
          <w:lang w:bidi="ar-YE"/>
        </w:rPr>
        <w:t>ئ</w:t>
      </w:r>
      <w:r>
        <w:rPr>
          <w:rFonts w:hint="cs"/>
          <w:sz w:val="32"/>
          <w:szCs w:val="32"/>
          <w:rtl/>
          <w:lang w:bidi="ar-YE"/>
        </w:rPr>
        <w:t xml:space="preserve">ل </w:t>
      </w:r>
      <w:r>
        <w:rPr>
          <w:rFonts w:hint="cs"/>
          <w:sz w:val="32"/>
          <w:szCs w:val="32"/>
          <w:rtl/>
          <w:lang w:bidi="ar-YE"/>
        </w:rPr>
        <w:t xml:space="preserve">تحتاج الى تخصص وخبرة وامكانيات مالية وبشرية </w:t>
      </w:r>
      <w:r>
        <w:rPr>
          <w:rFonts w:hint="cs"/>
          <w:sz w:val="32"/>
          <w:szCs w:val="32"/>
          <w:rtl/>
          <w:lang w:bidi="ar-YE"/>
        </w:rPr>
        <w:t>لات</w:t>
      </w:r>
      <w:r>
        <w:rPr>
          <w:rFonts w:hint="cs"/>
          <w:sz w:val="32"/>
          <w:szCs w:val="32"/>
          <w:rtl/>
          <w:lang w:bidi="ar-YE"/>
        </w:rPr>
        <w:t>ت</w:t>
      </w:r>
      <w:r>
        <w:rPr>
          <w:rFonts w:hint="cs"/>
          <w:sz w:val="32"/>
          <w:szCs w:val="32"/>
          <w:rtl/>
          <w:lang w:bidi="ar-YE"/>
        </w:rPr>
        <w:t>وفر الا ل</w:t>
      </w:r>
      <w:r>
        <w:rPr>
          <w:rFonts w:hint="cs"/>
          <w:sz w:val="32"/>
          <w:szCs w:val="32"/>
          <w:rtl/>
          <w:lang w:bidi="ar-YE"/>
        </w:rPr>
        <w:t>دى موسسة التامينات .</w:t>
      </w:r>
      <w:r>
        <w:rPr>
          <w:rFonts w:hint="cs"/>
          <w:sz w:val="32"/>
          <w:szCs w:val="32"/>
          <w:rtl/>
          <w:lang w:bidi="ar-YE"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الوجه الخامس: ملاحظة </w:t>
      </w:r>
      <w:r>
        <w:rPr>
          <w:rFonts w:hint="cs"/>
          <w:sz w:val="32"/>
          <w:szCs w:val="32"/>
          <w:rtl/>
          <w:lang w:bidi="ar-YE"/>
        </w:rPr>
        <w:t>حكم المحكمة العليا بشان الفصل ف</w:t>
      </w:r>
      <w:r>
        <w:rPr>
          <w:rFonts w:hint="cs"/>
          <w:sz w:val="32"/>
          <w:szCs w:val="32"/>
          <w:rtl/>
          <w:lang w:bidi="ar-YE"/>
        </w:rPr>
        <w:t>ي بعض الدفوع ا</w:t>
      </w:r>
      <w:r>
        <w:rPr>
          <w:rFonts w:hint="cs"/>
          <w:sz w:val="32"/>
          <w:szCs w:val="32"/>
          <w:rtl/>
          <w:lang w:bidi="ar-YE"/>
        </w:rPr>
        <w:t>س</w:t>
      </w:r>
      <w:r>
        <w:rPr>
          <w:rFonts w:hint="cs"/>
          <w:sz w:val="32"/>
          <w:szCs w:val="32"/>
          <w:rtl/>
          <w:lang w:bidi="ar-YE"/>
        </w:rPr>
        <w:t>تقلا</w:t>
      </w:r>
      <w:r>
        <w:rPr>
          <w:rFonts w:hint="cs"/>
          <w:sz w:val="32"/>
          <w:szCs w:val="32"/>
          <w:rtl/>
          <w:lang w:bidi="ar-YE"/>
        </w:rPr>
        <w:t>لا:</w:t>
      </w:r>
    </w:p>
    <w:p>
      <w:pPr>
        <w:pStyle w:val="style0"/>
        <w:jc w:val="both"/>
        <w:rPr>
          <w:rFonts w:hint="cs"/>
          <w:sz w:val="32"/>
          <w:szCs w:val="32"/>
          <w:lang w:bidi="ar-YE"/>
        </w:rPr>
      </w:pPr>
      <w:r>
        <w:rPr>
          <w:rFonts w:hint="cs"/>
          <w:sz w:val="32"/>
          <w:szCs w:val="32"/>
          <w:rtl/>
          <w:lang w:bidi="ar-YE"/>
        </w:rPr>
        <w:t>صرح حكم المحكمة العليا بذلك وذكر بان ذلك</w:t>
      </w:r>
      <w:r>
        <w:rPr>
          <w:rFonts w:hint="cs"/>
          <w:sz w:val="32"/>
          <w:szCs w:val="32"/>
          <w:rtl/>
          <w:lang w:bidi="ar-YE"/>
        </w:rPr>
        <w:t xml:space="preserve"> سبب </w:t>
      </w:r>
      <w:r>
        <w:rPr>
          <w:rFonts w:hint="cs"/>
          <w:sz w:val="32"/>
          <w:szCs w:val="32"/>
          <w:rtl/>
          <w:lang w:bidi="ar-YE"/>
        </w:rPr>
        <w:t>اط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>لة</w:t>
      </w:r>
      <w:r>
        <w:rPr>
          <w:rFonts w:hint="cs"/>
          <w:sz w:val="32"/>
          <w:szCs w:val="32"/>
          <w:rtl/>
          <w:lang w:bidi="ar-YE"/>
        </w:rPr>
        <w:t xml:space="preserve"> اجراءات التقاضي</w:t>
      </w:r>
      <w:r>
        <w:rPr>
          <w:rFonts w:hint="cs"/>
          <w:sz w:val="32"/>
          <w:szCs w:val="32"/>
          <w:rtl/>
          <w:lang w:bidi="ar-YE"/>
        </w:rPr>
        <w:t>؛ وهذه الملاحظة وجيهة لان الدفوع الكيدية تعد من اهم واخطر اسبا</w:t>
      </w:r>
      <w:r>
        <w:rPr>
          <w:rFonts w:hint="cs"/>
          <w:sz w:val="32"/>
          <w:szCs w:val="32"/>
          <w:rtl/>
          <w:lang w:bidi="ar-YE"/>
        </w:rPr>
        <w:t>ب</w:t>
      </w:r>
      <w:r>
        <w:rPr>
          <w:rFonts w:hint="cs"/>
          <w:sz w:val="32"/>
          <w:szCs w:val="32"/>
          <w:rtl/>
          <w:lang w:bidi="ar-YE"/>
        </w:rPr>
        <w:t xml:space="preserve"> اطالة 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>جراءات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>لتقاض</w:t>
      </w:r>
      <w:r>
        <w:rPr>
          <w:rFonts w:hint="cs"/>
          <w:sz w:val="32"/>
          <w:szCs w:val="32"/>
          <w:rtl/>
          <w:lang w:bidi="ar-YE"/>
        </w:rPr>
        <w:t>ي</w:t>
      </w:r>
      <w:r>
        <w:rPr>
          <w:rFonts w:hint="cs"/>
          <w:sz w:val="32"/>
          <w:szCs w:val="32"/>
          <w:rtl/>
          <w:lang w:bidi="ar-YE"/>
        </w:rPr>
        <w:t xml:space="preserve"> لاسيما وقد صارت الدفوع في اليمن موضة يواجهه </w:t>
      </w:r>
      <w:r>
        <w:rPr>
          <w:rFonts w:hint="cs"/>
          <w:sz w:val="32"/>
          <w:szCs w:val="32"/>
          <w:rtl/>
          <w:lang w:bidi="ar-YE"/>
        </w:rPr>
        <w:t>ب</w:t>
      </w:r>
      <w:r>
        <w:rPr>
          <w:rFonts w:hint="cs"/>
          <w:sz w:val="32"/>
          <w:szCs w:val="32"/>
          <w:rtl/>
          <w:lang w:bidi="ar-YE"/>
        </w:rPr>
        <w:t xml:space="preserve">ها الخصوم الدعاوي </w:t>
      </w:r>
      <w:r>
        <w:rPr>
          <w:rFonts w:hint="cs"/>
          <w:sz w:val="32"/>
          <w:szCs w:val="32"/>
          <w:rtl/>
          <w:lang w:bidi="ar-YE"/>
        </w:rPr>
        <w:t>المرفوعة ضدهم فق</w:t>
      </w:r>
      <w:r>
        <w:rPr>
          <w:rFonts w:hint="cs"/>
          <w:sz w:val="32"/>
          <w:szCs w:val="32"/>
          <w:rtl/>
          <w:lang w:bidi="ar-YE"/>
        </w:rPr>
        <w:t>د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اخبرني من اثق به من كبار المحامين ان الخصوم يحضرون ال</w:t>
      </w:r>
      <w:r>
        <w:rPr>
          <w:rFonts w:hint="cs"/>
          <w:sz w:val="32"/>
          <w:szCs w:val="32"/>
          <w:rtl/>
          <w:lang w:bidi="ar-YE"/>
        </w:rPr>
        <w:t xml:space="preserve">ى </w:t>
      </w:r>
      <w:r>
        <w:rPr>
          <w:rFonts w:hint="cs"/>
          <w:sz w:val="32"/>
          <w:szCs w:val="32"/>
          <w:rtl/>
          <w:lang w:bidi="ar-YE"/>
        </w:rPr>
        <w:t xml:space="preserve"> مكاتبهم  فيطلبون منهم مباشرة ان يعدو</w:t>
      </w:r>
      <w:r>
        <w:rPr>
          <w:rFonts w:hint="cs"/>
          <w:sz w:val="32"/>
          <w:szCs w:val="32"/>
          <w:rtl/>
          <w:lang w:bidi="ar-YE"/>
        </w:rPr>
        <w:t xml:space="preserve">ا </w:t>
      </w:r>
      <w:r>
        <w:rPr>
          <w:rFonts w:hint="cs"/>
          <w:sz w:val="32"/>
          <w:szCs w:val="32"/>
          <w:rtl/>
          <w:lang w:bidi="ar-YE"/>
        </w:rPr>
        <w:t xml:space="preserve">لهم </w:t>
      </w:r>
      <w:r>
        <w:rPr>
          <w:rFonts w:hint="cs"/>
          <w:sz w:val="32"/>
          <w:szCs w:val="32"/>
          <w:rtl/>
          <w:lang w:bidi="ar-YE"/>
        </w:rPr>
        <w:t>مذكرة ا</w:t>
      </w:r>
      <w:r>
        <w:rPr>
          <w:rFonts w:hint="cs"/>
          <w:sz w:val="32"/>
          <w:szCs w:val="32"/>
          <w:rtl/>
          <w:lang w:bidi="ar-YE"/>
        </w:rPr>
        <w:t xml:space="preserve">لدفع بدلا عن الرد </w:t>
      </w:r>
      <w:r>
        <w:rPr>
          <w:rFonts w:hint="cs"/>
          <w:sz w:val="32"/>
          <w:szCs w:val="32"/>
          <w:rtl/>
          <w:lang w:bidi="ar-YE"/>
        </w:rPr>
        <w:t xml:space="preserve">؛ </w:t>
      </w:r>
      <w:r>
        <w:rPr>
          <w:rFonts w:hint="cs"/>
          <w:sz w:val="32"/>
          <w:szCs w:val="32"/>
          <w:rtl/>
          <w:lang w:bidi="ar-YE"/>
        </w:rPr>
        <w:t>فصار من النادر جدا ان يتم الرد عل</w:t>
      </w:r>
      <w:r>
        <w:rPr>
          <w:rFonts w:hint="cs"/>
          <w:sz w:val="32"/>
          <w:szCs w:val="32"/>
          <w:rtl/>
          <w:lang w:bidi="ar-YE"/>
        </w:rPr>
        <w:t xml:space="preserve">ى 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>لدعو</w:t>
      </w:r>
      <w:r>
        <w:rPr>
          <w:rFonts w:hint="cs"/>
          <w:sz w:val="32"/>
          <w:szCs w:val="32"/>
          <w:rtl/>
          <w:lang w:bidi="ar-YE"/>
        </w:rPr>
        <w:t xml:space="preserve">ى </w:t>
      </w:r>
      <w:r>
        <w:rPr>
          <w:rFonts w:hint="cs"/>
          <w:sz w:val="32"/>
          <w:szCs w:val="32"/>
          <w:rtl/>
          <w:lang w:bidi="ar-YE"/>
        </w:rPr>
        <w:t>ف</w:t>
      </w:r>
      <w:r>
        <w:rPr>
          <w:rFonts w:hint="cs"/>
          <w:sz w:val="32"/>
          <w:szCs w:val="32"/>
          <w:rtl/>
          <w:lang w:bidi="ar-YE"/>
        </w:rPr>
        <w:t>يتم الفصل في الق</w:t>
      </w:r>
      <w:r>
        <w:rPr>
          <w:rFonts w:hint="cs"/>
          <w:sz w:val="32"/>
          <w:szCs w:val="32"/>
          <w:rtl/>
          <w:lang w:bidi="ar-YE"/>
        </w:rPr>
        <w:t>ضية بسرعة ويسر وسهولة</w:t>
      </w:r>
      <w:r>
        <w:rPr>
          <w:rFonts w:hint="cs"/>
          <w:sz w:val="32"/>
          <w:szCs w:val="32"/>
          <w:rtl/>
          <w:lang w:bidi="ar-YE"/>
        </w:rPr>
        <w:t>؛ وقد اوص</w:t>
      </w:r>
      <w:r>
        <w:rPr>
          <w:rFonts w:hint="cs"/>
          <w:sz w:val="32"/>
          <w:szCs w:val="32"/>
          <w:rtl/>
          <w:lang w:bidi="ar-YE"/>
        </w:rPr>
        <w:t>ي</w:t>
      </w:r>
      <w:r>
        <w:rPr>
          <w:rFonts w:hint="cs"/>
          <w:sz w:val="32"/>
          <w:szCs w:val="32"/>
          <w:rtl/>
          <w:lang w:bidi="ar-YE"/>
        </w:rPr>
        <w:t>نا</w:t>
      </w:r>
      <w:r>
        <w:rPr>
          <w:rFonts w:hint="cs"/>
          <w:sz w:val="32"/>
          <w:szCs w:val="32"/>
          <w:rtl/>
          <w:lang w:bidi="ar-YE"/>
        </w:rPr>
        <w:t xml:space="preserve"> في كتابنا (تطور وتطوير القضاء في اليمن ) اوص</w:t>
      </w:r>
      <w:r>
        <w:rPr>
          <w:rFonts w:hint="cs"/>
          <w:sz w:val="32"/>
          <w:szCs w:val="32"/>
          <w:rtl/>
          <w:lang w:bidi="ar-YE"/>
        </w:rPr>
        <w:t>ي</w:t>
      </w:r>
      <w:r>
        <w:rPr>
          <w:rFonts w:hint="cs"/>
          <w:sz w:val="32"/>
          <w:szCs w:val="32"/>
          <w:rtl/>
          <w:lang w:bidi="ar-YE"/>
        </w:rPr>
        <w:t>نا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الجهات المعنية بدراسة هذه الظاهرة  وق</w:t>
      </w:r>
      <w:r>
        <w:rPr>
          <w:rFonts w:hint="cs"/>
          <w:sz w:val="32"/>
          <w:szCs w:val="32"/>
          <w:rtl/>
          <w:lang w:bidi="ar-YE"/>
        </w:rPr>
        <w:t xml:space="preserve">د ذكرنا في كتابنا المشار اليه بعض التوصيات للاستئناس </w:t>
      </w:r>
      <w:r>
        <w:rPr>
          <w:rFonts w:hint="cs"/>
          <w:sz w:val="32"/>
          <w:szCs w:val="32"/>
          <w:rtl/>
          <w:lang w:bidi="ar-YE"/>
        </w:rPr>
        <w:t>بها؛ والله اعلم.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1542</Words>
  <Characters>7160</Characters>
  <Application>WPS Office</Application>
  <DocSecurity>0</DocSecurity>
  <Paragraphs>14</Paragraphs>
  <ScaleCrop>false</ScaleCrop>
  <Company>Hewlett-Packard</Company>
  <LinksUpToDate>false</LinksUpToDate>
  <CharactersWithSpaces>8708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2020-06-28T18:33:18Z</dcterms:created>
  <dc:creator>HP</dc:creator>
  <lastModifiedBy>SM-A2070</lastModifiedBy>
  <dcterms:modified xsi:type="dcterms:W3CDTF">2020-06-28T18:33:18Z</dcterms:modified>
  <revision>69</revision>
</coreProperties>
</file>