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b/>
          <w:bCs/>
          <w:sz w:val="32"/>
          <w:szCs w:val="32"/>
          <w:rtl/>
          <w:lang w:bidi="ar-YE"/>
        </w:rPr>
      </w:pPr>
      <w:r>
        <w:rPr>
          <w:rFonts w:hint="cs"/>
          <w:b/>
          <w:bCs/>
          <w:sz w:val="32"/>
          <w:szCs w:val="32"/>
          <w:rtl/>
          <w:lang w:bidi="ar-YE"/>
        </w:rPr>
        <w:t xml:space="preserve">أثر تصالح احد الورثة </w:t>
      </w:r>
    </w:p>
    <w:p>
      <w:pPr>
        <w:pStyle w:val="style0"/>
        <w:jc w:val="right"/>
        <w:rPr>
          <w:b/>
          <w:bCs/>
          <w:sz w:val="32"/>
          <w:szCs w:val="32"/>
          <w:rtl/>
          <w:lang w:bidi="ar-YE"/>
        </w:rPr>
      </w:pPr>
      <w:r>
        <w:rPr>
          <w:rFonts w:hint="cs"/>
          <w:b/>
          <w:bCs/>
          <w:sz w:val="32"/>
          <w:szCs w:val="32"/>
          <w:rtl/>
          <w:lang w:bidi="ar-YE"/>
        </w:rPr>
        <w:t xml:space="preserve">أ.د عبد المؤمن شجاع الدين </w:t>
      </w:r>
    </w:p>
    <w:p>
      <w:pPr>
        <w:pStyle w:val="style0"/>
        <w:jc w:val="right"/>
        <w:rPr>
          <w:b/>
          <w:bCs/>
          <w:sz w:val="32"/>
          <w:szCs w:val="32"/>
          <w:rtl/>
          <w:lang w:bidi="ar-YE"/>
        </w:rPr>
      </w:pPr>
      <w:r>
        <w:rPr>
          <w:rFonts w:hint="cs"/>
          <w:b/>
          <w:bCs/>
          <w:sz w:val="32"/>
          <w:szCs w:val="32"/>
          <w:rtl/>
          <w:lang w:bidi="ar-YE"/>
        </w:rPr>
        <w:t xml:space="preserve">الأستاذ بكلية الشريعة والقانون </w:t>
      </w:r>
      <w:r>
        <w:rPr>
          <w:b/>
          <w:bCs/>
          <w:sz w:val="32"/>
          <w:szCs w:val="32"/>
          <w:rtl/>
          <w:lang w:bidi="ar-YE"/>
        </w:rPr>
        <w:t>–</w:t>
      </w:r>
      <w:r>
        <w:rPr>
          <w:rFonts w:hint="cs"/>
          <w:b/>
          <w:bCs/>
          <w:sz w:val="32"/>
          <w:szCs w:val="32"/>
          <w:rtl/>
          <w:lang w:bidi="ar-YE"/>
        </w:rPr>
        <w:t xml:space="preserve"> جامعة صنعاء </w:t>
      </w:r>
    </w:p>
    <w:p>
      <w:pPr>
        <w:pStyle w:val="style0"/>
        <w:jc w:val="both"/>
        <w:rPr>
          <w:sz w:val="32"/>
          <w:szCs w:val="32"/>
          <w:rtl/>
          <w:lang w:bidi="ar-YE"/>
        </w:rPr>
      </w:pPr>
      <w:r>
        <w:rPr>
          <w:rFonts w:hint="cs"/>
          <w:sz w:val="32"/>
          <w:szCs w:val="32"/>
          <w:rtl/>
          <w:lang w:bidi="ar-YE"/>
        </w:rPr>
        <w:t xml:space="preserve">من الإشكاليات العملية التي يتكرر وقوعها وتكثر الحاجة </w:t>
      </w:r>
      <w:r>
        <w:rPr>
          <w:rFonts w:hint="cs"/>
          <w:sz w:val="32"/>
          <w:szCs w:val="32"/>
          <w:rtl/>
          <w:lang w:bidi="ar-YE"/>
        </w:rPr>
        <w:t>إلى</w:t>
      </w:r>
      <w:r>
        <w:rPr>
          <w:rFonts w:hint="cs"/>
          <w:sz w:val="32"/>
          <w:szCs w:val="32"/>
          <w:rtl/>
          <w:lang w:bidi="ar-YE"/>
        </w:rPr>
        <w:t xml:space="preserve"> التوعية بشأنها هي تصالح احد الورثة</w:t>
      </w:r>
      <w:r>
        <w:rPr>
          <w:rFonts w:hint="cs"/>
          <w:sz w:val="32"/>
          <w:szCs w:val="32"/>
          <w:rtl/>
          <w:lang w:bidi="ar-YE"/>
        </w:rPr>
        <w:t xml:space="preserve"> ومن في حكمهم كالموصى له </w:t>
      </w:r>
      <w:r>
        <w:rPr>
          <w:rFonts w:hint="cs"/>
          <w:sz w:val="32"/>
          <w:szCs w:val="32"/>
          <w:rtl/>
          <w:lang w:bidi="ar-YE"/>
        </w:rPr>
        <w:t xml:space="preserve"> </w:t>
      </w:r>
      <w:r>
        <w:rPr>
          <w:rFonts w:hint="cs"/>
          <w:sz w:val="32"/>
          <w:szCs w:val="32"/>
          <w:rtl/>
          <w:lang w:bidi="ar-YE"/>
        </w:rPr>
        <w:t>ا</w:t>
      </w:r>
      <w:r>
        <w:rPr>
          <w:rFonts w:hint="cs"/>
          <w:sz w:val="32"/>
          <w:szCs w:val="32"/>
          <w:rtl/>
          <w:lang w:bidi="ar-YE"/>
        </w:rPr>
        <w:t xml:space="preserve">وتنازله </w:t>
      </w:r>
      <w:r>
        <w:rPr>
          <w:rFonts w:hint="cs"/>
          <w:sz w:val="32"/>
          <w:szCs w:val="32"/>
          <w:rtl/>
          <w:lang w:bidi="ar-YE"/>
        </w:rPr>
        <w:t xml:space="preserve">ً عن </w:t>
      </w:r>
      <w:r>
        <w:rPr>
          <w:rFonts w:hint="cs"/>
          <w:sz w:val="32"/>
          <w:szCs w:val="32"/>
          <w:rtl/>
          <w:lang w:bidi="ar-YE"/>
        </w:rPr>
        <w:t xml:space="preserve">دعوى </w:t>
      </w:r>
      <w:r>
        <w:rPr>
          <w:rFonts w:hint="cs"/>
          <w:sz w:val="32"/>
          <w:szCs w:val="32"/>
          <w:rtl/>
          <w:lang w:bidi="ar-YE"/>
        </w:rPr>
        <w:t>مورثهم او الم</w:t>
      </w:r>
      <w:r>
        <w:rPr>
          <w:rFonts w:hint="cs"/>
          <w:sz w:val="32"/>
          <w:szCs w:val="32"/>
          <w:rtl/>
          <w:lang w:bidi="ar-YE"/>
        </w:rPr>
        <w:t>و</w:t>
      </w:r>
      <w:r>
        <w:rPr>
          <w:rFonts w:hint="cs"/>
          <w:sz w:val="32"/>
          <w:szCs w:val="32"/>
          <w:rtl/>
          <w:lang w:bidi="ar-YE"/>
        </w:rPr>
        <w:t xml:space="preserve">صي لهم </w:t>
      </w:r>
      <w:r>
        <w:rPr>
          <w:rFonts w:hint="cs"/>
          <w:sz w:val="32"/>
          <w:szCs w:val="32"/>
          <w:rtl/>
          <w:lang w:bidi="ar-YE"/>
        </w:rPr>
        <w:t xml:space="preserve"> وتاثير ذلك على</w:t>
      </w:r>
      <w:r>
        <w:rPr>
          <w:rFonts w:hint="cs"/>
          <w:sz w:val="32"/>
          <w:szCs w:val="32"/>
          <w:rtl/>
          <w:lang w:bidi="ar-YE"/>
        </w:rPr>
        <w:t xml:space="preserve"> حقوق الورثة</w:t>
      </w:r>
      <w:r>
        <w:rPr>
          <w:rFonts w:hint="cs"/>
          <w:sz w:val="32"/>
          <w:szCs w:val="32"/>
          <w:rtl/>
          <w:lang w:bidi="ar-YE"/>
        </w:rPr>
        <w:t xml:space="preserve"> الاخرين</w:t>
      </w:r>
      <w:r>
        <w:rPr>
          <w:rFonts w:hint="cs"/>
          <w:sz w:val="32"/>
          <w:szCs w:val="32"/>
          <w:rtl/>
          <w:lang w:bidi="ar-YE"/>
        </w:rPr>
        <w:t xml:space="preserve">ً ، </w:t>
      </w:r>
      <w:r>
        <w:rPr>
          <w:rFonts w:hint="cs"/>
          <w:sz w:val="32"/>
          <w:szCs w:val="32"/>
          <w:rtl/>
          <w:lang w:bidi="ar-YE"/>
        </w:rPr>
        <w:t xml:space="preserve">لاسيما ولهذه </w:t>
      </w:r>
      <w:r>
        <w:rPr>
          <w:rFonts w:hint="cs"/>
          <w:sz w:val="32"/>
          <w:szCs w:val="32"/>
          <w:rtl/>
          <w:lang w:bidi="ar-YE"/>
        </w:rPr>
        <w:t>الإشكاليات</w:t>
      </w:r>
      <w:r>
        <w:rPr>
          <w:rFonts w:hint="cs"/>
          <w:sz w:val="32"/>
          <w:szCs w:val="32"/>
          <w:rtl/>
          <w:lang w:bidi="ar-YE"/>
        </w:rPr>
        <w:t xml:space="preserve"> علاقة وثيقة بالتقاضي الكيدي والتحايل </w:t>
      </w:r>
      <w:r>
        <w:rPr>
          <w:rFonts w:hint="cs"/>
          <w:sz w:val="32"/>
          <w:szCs w:val="32"/>
          <w:rtl/>
          <w:lang w:bidi="ar-YE"/>
        </w:rPr>
        <w:t>والإضرار</w:t>
      </w:r>
      <w:r>
        <w:rPr>
          <w:rFonts w:hint="cs"/>
          <w:sz w:val="32"/>
          <w:szCs w:val="32"/>
          <w:rtl/>
          <w:lang w:bidi="ar-YE"/>
        </w:rPr>
        <w:t xml:space="preserve"> بالورثة </w:t>
      </w:r>
      <w:r>
        <w:rPr>
          <w:rFonts w:hint="cs"/>
          <w:sz w:val="32"/>
          <w:szCs w:val="32"/>
          <w:rtl/>
          <w:lang w:bidi="ar-YE"/>
        </w:rPr>
        <w:t>الاخرين</w:t>
      </w:r>
      <w:r>
        <w:rPr>
          <w:rFonts w:hint="cs"/>
          <w:sz w:val="32"/>
          <w:szCs w:val="32"/>
          <w:rtl/>
          <w:lang w:bidi="ar-YE"/>
        </w:rPr>
        <w:t xml:space="preserve"> ، ولذلك نجد انه من المناسب تسليط الضوء على هذه </w:t>
      </w:r>
      <w:r>
        <w:rPr>
          <w:rFonts w:hint="cs"/>
          <w:sz w:val="32"/>
          <w:szCs w:val="32"/>
          <w:rtl/>
          <w:lang w:bidi="ar-YE"/>
        </w:rPr>
        <w:t>الإشكاليات</w:t>
      </w:r>
      <w:r>
        <w:rPr>
          <w:rFonts w:hint="cs"/>
          <w:sz w:val="32"/>
          <w:szCs w:val="32"/>
          <w:rtl/>
          <w:lang w:bidi="ar-YE"/>
        </w:rPr>
        <w:t xml:space="preserve"> ولفت </w:t>
      </w:r>
      <w:r>
        <w:rPr>
          <w:rFonts w:hint="cs"/>
          <w:sz w:val="32"/>
          <w:szCs w:val="32"/>
          <w:rtl/>
          <w:lang w:bidi="ar-YE"/>
        </w:rPr>
        <w:t>الأنظار</w:t>
      </w:r>
      <w:r>
        <w:rPr>
          <w:rFonts w:hint="cs"/>
          <w:sz w:val="32"/>
          <w:szCs w:val="32"/>
          <w:rtl/>
          <w:lang w:bidi="ar-YE"/>
        </w:rPr>
        <w:t xml:space="preserve"> </w:t>
      </w:r>
      <w:r>
        <w:rPr>
          <w:rFonts w:hint="cs"/>
          <w:sz w:val="32"/>
          <w:szCs w:val="32"/>
          <w:rtl/>
          <w:lang w:bidi="ar-YE"/>
        </w:rPr>
        <w:t>إليها</w:t>
      </w:r>
      <w:r>
        <w:rPr>
          <w:rFonts w:hint="cs"/>
          <w:sz w:val="32"/>
          <w:szCs w:val="32"/>
          <w:rtl/>
          <w:lang w:bidi="ar-YE"/>
        </w:rPr>
        <w:t xml:space="preserve"> والتوعية بشأنها ، </w:t>
      </w:r>
      <w:r>
        <w:rPr>
          <w:rFonts w:hint="cs"/>
          <w:sz w:val="32"/>
          <w:szCs w:val="32"/>
          <w:rtl/>
          <w:lang w:bidi="ar-YE"/>
        </w:rPr>
        <w:t>وسيكون ذلك في سياق التعليق على الحكم الصادر عن الدائرة المدنية بالمحكمة</w:t>
      </w:r>
      <w:r>
        <w:rPr>
          <w:rFonts w:hint="cs"/>
          <w:sz w:val="32"/>
          <w:szCs w:val="32"/>
          <w:rtl/>
          <w:lang w:bidi="ar-YE"/>
        </w:rPr>
        <w:t xml:space="preserve"> </w:t>
      </w:r>
      <w:r>
        <w:rPr>
          <w:rFonts w:hint="cs"/>
          <w:sz w:val="32"/>
          <w:szCs w:val="32"/>
          <w:rtl/>
          <w:lang w:bidi="ar-YE"/>
        </w:rPr>
        <w:t>العل</w:t>
      </w:r>
      <w:r>
        <w:rPr>
          <w:rFonts w:hint="cs"/>
          <w:sz w:val="32"/>
          <w:szCs w:val="32"/>
          <w:rtl/>
          <w:lang w:bidi="ar-YE"/>
        </w:rPr>
        <w:t xml:space="preserve">يا </w:t>
      </w:r>
      <w:r>
        <w:rPr>
          <w:rFonts w:hint="cs"/>
          <w:sz w:val="32"/>
          <w:szCs w:val="32"/>
          <w:rtl/>
          <w:lang w:bidi="ar-YE"/>
        </w:rPr>
        <w:t xml:space="preserve">في جلستها المنعقدة بتاريخ 24/1/2011م </w:t>
      </w:r>
      <w:r>
        <w:rPr>
          <w:rFonts w:hint="cs"/>
          <w:sz w:val="32"/>
          <w:szCs w:val="32"/>
          <w:rtl/>
          <w:lang w:bidi="ar-YE"/>
        </w:rPr>
        <w:t>في الطعن المدني رقم (41998) لسنة 1431هـ وتتلخص وقائع القضية التي تناولها هذا الحكم إن احد الملاك ادعى بان المستأجر</w:t>
      </w:r>
      <w:r>
        <w:rPr>
          <w:rFonts w:hint="cs"/>
          <w:sz w:val="32"/>
          <w:szCs w:val="32"/>
          <w:rtl/>
          <w:lang w:bidi="ar-YE"/>
        </w:rPr>
        <w:t xml:space="preserve"> منه لبعض المواضع الزراعية</w:t>
      </w:r>
      <w:r>
        <w:rPr>
          <w:rFonts w:hint="cs"/>
          <w:sz w:val="32"/>
          <w:szCs w:val="32"/>
          <w:rtl/>
          <w:lang w:bidi="ar-YE"/>
        </w:rPr>
        <w:t xml:space="preserve"> قد اغتصب</w:t>
      </w:r>
      <w:r>
        <w:rPr>
          <w:rFonts w:hint="cs"/>
          <w:sz w:val="32"/>
          <w:szCs w:val="32"/>
          <w:rtl/>
          <w:lang w:bidi="ar-YE"/>
        </w:rPr>
        <w:t xml:space="preserve"> </w:t>
      </w:r>
      <w:r>
        <w:rPr>
          <w:rFonts w:hint="cs"/>
          <w:sz w:val="32"/>
          <w:szCs w:val="32"/>
          <w:rtl/>
          <w:lang w:bidi="ar-YE"/>
        </w:rPr>
        <w:t xml:space="preserve">مواضع </w:t>
      </w:r>
      <w:r>
        <w:rPr>
          <w:rFonts w:hint="cs"/>
          <w:sz w:val="32"/>
          <w:szCs w:val="32"/>
          <w:rtl/>
          <w:lang w:bidi="ar-YE"/>
        </w:rPr>
        <w:t xml:space="preserve">اخرى </w:t>
      </w:r>
      <w:r>
        <w:rPr>
          <w:rFonts w:hint="cs"/>
          <w:sz w:val="32"/>
          <w:szCs w:val="32"/>
          <w:rtl/>
          <w:lang w:bidi="ar-YE"/>
        </w:rPr>
        <w:t xml:space="preserve">مملوكة </w:t>
      </w:r>
      <w:r>
        <w:rPr>
          <w:rFonts w:hint="cs"/>
          <w:sz w:val="32"/>
          <w:szCs w:val="32"/>
          <w:rtl/>
          <w:lang w:bidi="ar-YE"/>
        </w:rPr>
        <w:t xml:space="preserve">له </w:t>
      </w:r>
      <w:r>
        <w:rPr>
          <w:rFonts w:hint="cs"/>
          <w:sz w:val="32"/>
          <w:szCs w:val="32"/>
          <w:rtl/>
          <w:lang w:bidi="ar-YE"/>
        </w:rPr>
        <w:t xml:space="preserve"> وان</w:t>
      </w:r>
      <w:r>
        <w:rPr>
          <w:rFonts w:hint="cs"/>
          <w:sz w:val="32"/>
          <w:szCs w:val="32"/>
          <w:rtl/>
          <w:lang w:bidi="ar-YE"/>
        </w:rPr>
        <w:t xml:space="preserve"> هذا المستاجر قد </w:t>
      </w:r>
      <w:r>
        <w:rPr>
          <w:rFonts w:hint="cs"/>
          <w:sz w:val="32"/>
          <w:szCs w:val="32"/>
          <w:rtl/>
          <w:lang w:bidi="ar-YE"/>
        </w:rPr>
        <w:t xml:space="preserve"> أهمل المواضع </w:t>
      </w:r>
      <w:r>
        <w:rPr>
          <w:rFonts w:hint="cs"/>
          <w:sz w:val="32"/>
          <w:szCs w:val="32"/>
          <w:rtl/>
          <w:lang w:bidi="ar-YE"/>
        </w:rPr>
        <w:t>الأخرى</w:t>
      </w:r>
      <w:r>
        <w:rPr>
          <w:rFonts w:hint="cs"/>
          <w:sz w:val="32"/>
          <w:szCs w:val="32"/>
          <w:rtl/>
          <w:lang w:bidi="ar-YE"/>
        </w:rPr>
        <w:t xml:space="preserve"> المؤجرة </w:t>
      </w:r>
      <w:r>
        <w:rPr>
          <w:rFonts w:hint="cs"/>
          <w:sz w:val="32"/>
          <w:szCs w:val="32"/>
          <w:rtl/>
          <w:lang w:bidi="ar-YE"/>
        </w:rPr>
        <w:t xml:space="preserve">له </w:t>
      </w:r>
      <w:r>
        <w:rPr>
          <w:rFonts w:hint="cs"/>
          <w:sz w:val="32"/>
          <w:szCs w:val="32"/>
          <w:rtl/>
          <w:lang w:bidi="ar-YE"/>
        </w:rPr>
        <w:t xml:space="preserve">، وقد حكمت المحكمة الابتدائية بعدم قبول الدعوى فقام المالك باستئناف الحكم الابتدائي وفي </w:t>
      </w:r>
      <w:r>
        <w:rPr>
          <w:rFonts w:hint="cs"/>
          <w:sz w:val="32"/>
          <w:szCs w:val="32"/>
          <w:rtl/>
          <w:lang w:bidi="ar-YE"/>
        </w:rPr>
        <w:t>أثناء</w:t>
      </w:r>
      <w:r>
        <w:rPr>
          <w:rFonts w:hint="cs"/>
          <w:sz w:val="32"/>
          <w:szCs w:val="32"/>
          <w:rtl/>
          <w:lang w:bidi="ar-YE"/>
        </w:rPr>
        <w:t xml:space="preserve"> سير </w:t>
      </w:r>
      <w:r>
        <w:rPr>
          <w:rFonts w:hint="cs"/>
          <w:sz w:val="32"/>
          <w:szCs w:val="32"/>
          <w:rtl/>
          <w:lang w:bidi="ar-YE"/>
        </w:rPr>
        <w:t>إجراءات</w:t>
      </w:r>
      <w:r>
        <w:rPr>
          <w:rFonts w:hint="cs"/>
          <w:sz w:val="32"/>
          <w:szCs w:val="32"/>
          <w:rtl/>
          <w:lang w:bidi="ar-YE"/>
        </w:rPr>
        <w:t xml:space="preserve"> التقاضي أمام محكمة </w:t>
      </w:r>
      <w:r>
        <w:rPr>
          <w:rFonts w:hint="cs"/>
          <w:sz w:val="32"/>
          <w:szCs w:val="32"/>
          <w:rtl/>
          <w:lang w:bidi="ar-YE"/>
        </w:rPr>
        <w:t>الاستئناف</w:t>
      </w:r>
      <w:r>
        <w:rPr>
          <w:rFonts w:hint="cs"/>
          <w:sz w:val="32"/>
          <w:szCs w:val="32"/>
          <w:rtl/>
          <w:lang w:bidi="ar-YE"/>
        </w:rPr>
        <w:t xml:space="preserve"> </w:t>
      </w:r>
      <w:r>
        <w:rPr>
          <w:rFonts w:hint="cs"/>
          <w:sz w:val="32"/>
          <w:szCs w:val="32"/>
          <w:rtl/>
          <w:lang w:bidi="ar-YE"/>
        </w:rPr>
        <w:t xml:space="preserve">مات المالك المستأنف وانحصر أرثه في ابنته </w:t>
      </w:r>
      <w:r>
        <w:rPr>
          <w:rFonts w:hint="cs"/>
          <w:sz w:val="32"/>
          <w:szCs w:val="32"/>
          <w:rtl/>
          <w:lang w:bidi="ar-YE"/>
        </w:rPr>
        <w:t>وأبناء</w:t>
      </w:r>
      <w:r>
        <w:rPr>
          <w:rFonts w:hint="cs"/>
          <w:sz w:val="32"/>
          <w:szCs w:val="32"/>
          <w:rtl/>
          <w:lang w:bidi="ar-YE"/>
        </w:rPr>
        <w:t xml:space="preserve"> ابنه </w:t>
      </w:r>
      <w:r>
        <w:rPr>
          <w:rFonts w:hint="cs"/>
          <w:sz w:val="32"/>
          <w:szCs w:val="32"/>
          <w:rtl/>
          <w:lang w:bidi="ar-YE"/>
        </w:rPr>
        <w:t>المتو</w:t>
      </w:r>
      <w:r>
        <w:rPr>
          <w:rFonts w:hint="cs"/>
          <w:sz w:val="32"/>
          <w:szCs w:val="32"/>
          <w:rtl/>
          <w:lang w:bidi="ar-YE"/>
        </w:rPr>
        <w:t>فى</w:t>
      </w:r>
      <w:r>
        <w:rPr>
          <w:rFonts w:hint="cs"/>
          <w:sz w:val="32"/>
          <w:szCs w:val="32"/>
          <w:rtl/>
          <w:lang w:bidi="ar-YE"/>
        </w:rPr>
        <w:t xml:space="preserve"> في </w:t>
      </w:r>
      <w:r>
        <w:rPr>
          <w:rFonts w:hint="cs"/>
          <w:sz w:val="32"/>
          <w:szCs w:val="32"/>
          <w:rtl/>
          <w:lang w:bidi="ar-YE"/>
        </w:rPr>
        <w:t>أثناء</w:t>
      </w:r>
      <w:r>
        <w:rPr>
          <w:rFonts w:hint="cs"/>
          <w:sz w:val="32"/>
          <w:szCs w:val="32"/>
          <w:rtl/>
          <w:lang w:bidi="ar-YE"/>
        </w:rPr>
        <w:t xml:space="preserve"> حياة مورثه</w:t>
      </w:r>
      <w:r>
        <w:rPr>
          <w:rFonts w:hint="cs"/>
          <w:sz w:val="32"/>
          <w:szCs w:val="32"/>
          <w:rtl/>
          <w:lang w:bidi="ar-YE"/>
        </w:rPr>
        <w:t xml:space="preserve"> والذين سبق لجدهم ان اقعدهم بعد وفاة ابيهم  حيث يعتبر هولا</w:t>
      </w:r>
      <w:r>
        <w:rPr>
          <w:rFonts w:hint="cs"/>
          <w:sz w:val="32"/>
          <w:szCs w:val="32"/>
          <w:rtl/>
          <w:lang w:bidi="ar-YE"/>
        </w:rPr>
        <w:t>ء موصى لهم وليس ورث</w:t>
      </w:r>
      <w:r>
        <w:rPr>
          <w:rFonts w:hint="cs"/>
          <w:sz w:val="32"/>
          <w:szCs w:val="32"/>
          <w:rtl/>
          <w:lang w:bidi="ar-YE"/>
        </w:rPr>
        <w:t>ة</w:t>
      </w:r>
      <w:r>
        <w:rPr>
          <w:rFonts w:hint="cs"/>
          <w:sz w:val="32"/>
          <w:szCs w:val="32"/>
          <w:rtl/>
          <w:lang w:bidi="ar-YE"/>
        </w:rPr>
        <w:t xml:space="preserve"> بالمفهوم الشرعي والقانوني</w:t>
      </w:r>
      <w:r>
        <w:rPr>
          <w:rFonts w:hint="cs"/>
          <w:sz w:val="32"/>
          <w:szCs w:val="32"/>
          <w:rtl/>
          <w:lang w:bidi="ar-YE"/>
        </w:rPr>
        <w:t>؛</w:t>
      </w:r>
      <w:r>
        <w:rPr>
          <w:rFonts w:hint="cs"/>
          <w:sz w:val="32"/>
          <w:szCs w:val="32"/>
          <w:rtl/>
          <w:lang w:bidi="ar-YE"/>
        </w:rPr>
        <w:t xml:space="preserve"> </w:t>
      </w:r>
      <w:r>
        <w:rPr>
          <w:rFonts w:hint="cs"/>
          <w:sz w:val="32"/>
          <w:szCs w:val="32"/>
          <w:rtl/>
          <w:lang w:bidi="ar-YE"/>
        </w:rPr>
        <w:t xml:space="preserve">وامام محكمة الاستئناف </w:t>
      </w:r>
      <w:r>
        <w:rPr>
          <w:rFonts w:hint="cs"/>
          <w:sz w:val="32"/>
          <w:szCs w:val="32"/>
          <w:rtl/>
          <w:lang w:bidi="ar-YE"/>
        </w:rPr>
        <w:t xml:space="preserve"> </w:t>
      </w:r>
      <w:r>
        <w:rPr>
          <w:rFonts w:hint="cs"/>
          <w:sz w:val="32"/>
          <w:szCs w:val="32"/>
          <w:rtl/>
          <w:lang w:bidi="ar-YE"/>
        </w:rPr>
        <w:t xml:space="preserve">قام </w:t>
      </w:r>
      <w:r>
        <w:rPr>
          <w:rFonts w:hint="cs"/>
          <w:sz w:val="32"/>
          <w:szCs w:val="32"/>
          <w:rtl/>
          <w:lang w:bidi="ar-YE"/>
        </w:rPr>
        <w:t>أبناء</w:t>
      </w:r>
      <w:r>
        <w:rPr>
          <w:rFonts w:hint="cs"/>
          <w:sz w:val="32"/>
          <w:szCs w:val="32"/>
          <w:rtl/>
          <w:lang w:bidi="ar-YE"/>
        </w:rPr>
        <w:t xml:space="preserve"> الابن بتوكيل احدهم لمتابعة سير </w:t>
      </w:r>
      <w:r>
        <w:rPr>
          <w:rFonts w:hint="cs"/>
          <w:sz w:val="32"/>
          <w:szCs w:val="32"/>
          <w:rtl/>
          <w:lang w:bidi="ar-YE"/>
        </w:rPr>
        <w:t>إجراءات</w:t>
      </w:r>
      <w:r>
        <w:rPr>
          <w:rFonts w:hint="cs"/>
          <w:sz w:val="32"/>
          <w:szCs w:val="32"/>
          <w:rtl/>
          <w:lang w:bidi="ar-YE"/>
        </w:rPr>
        <w:t xml:space="preserve"> التقاضي في حضور وكيل </w:t>
      </w:r>
      <w:r>
        <w:rPr>
          <w:rFonts w:hint="cs"/>
          <w:sz w:val="32"/>
          <w:szCs w:val="32"/>
          <w:rtl/>
          <w:lang w:bidi="ar-YE"/>
        </w:rPr>
        <w:t>بنت</w:t>
      </w:r>
      <w:r>
        <w:rPr>
          <w:rFonts w:hint="cs"/>
          <w:sz w:val="32"/>
          <w:szCs w:val="32"/>
          <w:rtl/>
          <w:lang w:bidi="ar-YE"/>
        </w:rPr>
        <w:t xml:space="preserve"> المتوفي </w:t>
      </w:r>
      <w:r>
        <w:rPr>
          <w:rFonts w:hint="cs"/>
          <w:sz w:val="32"/>
          <w:szCs w:val="32"/>
          <w:rtl/>
          <w:lang w:bidi="ar-YE"/>
        </w:rPr>
        <w:t xml:space="preserve"> أمام المحكمة </w:t>
      </w:r>
      <w:r>
        <w:rPr>
          <w:rFonts w:hint="cs"/>
          <w:sz w:val="32"/>
          <w:szCs w:val="32"/>
          <w:rtl/>
          <w:lang w:bidi="ar-YE"/>
        </w:rPr>
        <w:t xml:space="preserve"> الذي </w:t>
      </w:r>
      <w:r>
        <w:rPr>
          <w:rFonts w:hint="cs"/>
          <w:sz w:val="32"/>
          <w:szCs w:val="32"/>
          <w:rtl/>
          <w:lang w:bidi="ar-YE"/>
        </w:rPr>
        <w:t xml:space="preserve">وعد المحكمة </w:t>
      </w:r>
      <w:r>
        <w:rPr>
          <w:rFonts w:hint="cs"/>
          <w:sz w:val="32"/>
          <w:szCs w:val="32"/>
          <w:rtl/>
          <w:lang w:bidi="ar-YE"/>
        </w:rPr>
        <w:t>بأنه</w:t>
      </w:r>
      <w:r>
        <w:rPr>
          <w:rFonts w:hint="cs"/>
          <w:sz w:val="32"/>
          <w:szCs w:val="32"/>
          <w:rtl/>
          <w:lang w:bidi="ar-YE"/>
        </w:rPr>
        <w:t xml:space="preserve"> سوف </w:t>
      </w:r>
      <w:r>
        <w:rPr>
          <w:rFonts w:hint="cs"/>
          <w:sz w:val="32"/>
          <w:szCs w:val="32"/>
          <w:rtl/>
          <w:lang w:bidi="ar-YE"/>
        </w:rPr>
        <w:t xml:space="preserve">يقدم </w:t>
      </w:r>
      <w:r>
        <w:rPr>
          <w:rFonts w:hint="cs"/>
          <w:sz w:val="32"/>
          <w:szCs w:val="32"/>
          <w:rtl/>
          <w:lang w:bidi="ar-YE"/>
        </w:rPr>
        <w:t>الأدلة</w:t>
      </w:r>
      <w:r>
        <w:rPr>
          <w:rFonts w:hint="cs"/>
          <w:sz w:val="32"/>
          <w:szCs w:val="32"/>
          <w:rtl/>
          <w:lang w:bidi="ar-YE"/>
        </w:rPr>
        <w:t xml:space="preserve"> المؤيدة للاستئناف المقدم من مورث موكلته ولكنه لم يحضر فيما بعد ، وبعدئذ تصالح أبن الابن الموكل من </w:t>
      </w:r>
      <w:r>
        <w:rPr>
          <w:rFonts w:hint="cs"/>
          <w:sz w:val="32"/>
          <w:szCs w:val="32"/>
          <w:rtl/>
          <w:lang w:bidi="ar-YE"/>
        </w:rPr>
        <w:t>اخوانه</w:t>
      </w:r>
      <w:r>
        <w:rPr>
          <w:rFonts w:hint="cs"/>
          <w:sz w:val="32"/>
          <w:szCs w:val="32"/>
          <w:rtl/>
          <w:lang w:bidi="ar-YE"/>
        </w:rPr>
        <w:t xml:space="preserve"> تصالح مع المستأنف ضده على </w:t>
      </w:r>
      <w:r>
        <w:rPr>
          <w:rFonts w:hint="cs"/>
          <w:sz w:val="32"/>
          <w:szCs w:val="32"/>
          <w:rtl/>
          <w:lang w:bidi="ar-YE"/>
        </w:rPr>
        <w:t>ان</w:t>
      </w:r>
      <w:r>
        <w:rPr>
          <w:rFonts w:hint="cs"/>
          <w:sz w:val="32"/>
          <w:szCs w:val="32"/>
          <w:rtl/>
          <w:lang w:bidi="ar-YE"/>
        </w:rPr>
        <w:t xml:space="preserve"> يقوم</w:t>
      </w:r>
      <w:r>
        <w:rPr>
          <w:rFonts w:hint="cs"/>
          <w:sz w:val="32"/>
          <w:szCs w:val="32"/>
          <w:rtl/>
          <w:lang w:bidi="ar-YE"/>
        </w:rPr>
        <w:t xml:space="preserve"> الم</w:t>
      </w:r>
      <w:r>
        <w:rPr>
          <w:rFonts w:hint="cs"/>
          <w:sz w:val="32"/>
          <w:szCs w:val="32"/>
          <w:rtl/>
          <w:lang w:bidi="ar-YE"/>
        </w:rPr>
        <w:t>س</w:t>
      </w:r>
      <w:r>
        <w:rPr>
          <w:rFonts w:hint="cs"/>
          <w:sz w:val="32"/>
          <w:szCs w:val="32"/>
          <w:rtl/>
          <w:lang w:bidi="ar-YE"/>
        </w:rPr>
        <w:t xml:space="preserve">تاجر </w:t>
      </w:r>
      <w:r>
        <w:rPr>
          <w:rFonts w:hint="cs"/>
          <w:sz w:val="32"/>
          <w:szCs w:val="32"/>
          <w:rtl/>
          <w:lang w:bidi="ar-YE"/>
        </w:rPr>
        <w:t xml:space="preserve"> بتجديد </w:t>
      </w:r>
      <w:r>
        <w:rPr>
          <w:rFonts w:hint="cs"/>
          <w:sz w:val="32"/>
          <w:szCs w:val="32"/>
          <w:rtl/>
          <w:lang w:bidi="ar-YE"/>
        </w:rPr>
        <w:t>أجارات</w:t>
      </w:r>
      <w:r>
        <w:rPr>
          <w:rFonts w:hint="cs"/>
          <w:sz w:val="32"/>
          <w:szCs w:val="32"/>
          <w:rtl/>
          <w:lang w:bidi="ar-YE"/>
        </w:rPr>
        <w:t xml:space="preserve"> المواضع الزراعية التي اقر المستأجر </w:t>
      </w:r>
      <w:r>
        <w:rPr>
          <w:rFonts w:hint="cs"/>
          <w:sz w:val="32"/>
          <w:szCs w:val="32"/>
          <w:rtl/>
          <w:lang w:bidi="ar-YE"/>
        </w:rPr>
        <w:t>بأنها</w:t>
      </w:r>
      <w:r>
        <w:rPr>
          <w:rFonts w:hint="cs"/>
          <w:sz w:val="32"/>
          <w:szCs w:val="32"/>
          <w:rtl/>
          <w:lang w:bidi="ar-YE"/>
        </w:rPr>
        <w:t xml:space="preserve"> في ملك مورثهم </w:t>
      </w:r>
      <w:r>
        <w:rPr>
          <w:rFonts w:hint="cs"/>
          <w:sz w:val="32"/>
          <w:szCs w:val="32"/>
          <w:rtl/>
          <w:lang w:bidi="ar-YE"/>
        </w:rPr>
        <w:t>المتوفي</w:t>
      </w:r>
      <w:r>
        <w:rPr>
          <w:rFonts w:hint="cs"/>
          <w:sz w:val="32"/>
          <w:szCs w:val="32"/>
          <w:rtl/>
          <w:lang w:bidi="ar-YE"/>
        </w:rPr>
        <w:t xml:space="preserve"> وتكون الاجارات باسم ابن الابن  وتضمن الصلح ايضا </w:t>
      </w:r>
      <w:r>
        <w:rPr>
          <w:rFonts w:hint="cs"/>
          <w:sz w:val="32"/>
          <w:szCs w:val="32"/>
          <w:rtl/>
          <w:lang w:bidi="ar-YE"/>
        </w:rPr>
        <w:t>ان المواضع المدعى بان المستأجر اغت</w:t>
      </w:r>
      <w:r>
        <w:rPr>
          <w:rFonts w:hint="cs"/>
          <w:sz w:val="32"/>
          <w:szCs w:val="32"/>
          <w:rtl/>
          <w:lang w:bidi="ar-YE"/>
        </w:rPr>
        <w:t>صبها هي ملك المستأجر وليست ملك</w:t>
      </w:r>
      <w:r>
        <w:rPr>
          <w:rFonts w:hint="cs"/>
          <w:sz w:val="32"/>
          <w:szCs w:val="32"/>
          <w:rtl/>
          <w:lang w:bidi="ar-YE"/>
        </w:rPr>
        <w:t>ا</w:t>
      </w:r>
      <w:r>
        <w:rPr>
          <w:rFonts w:hint="cs"/>
          <w:sz w:val="32"/>
          <w:szCs w:val="32"/>
          <w:rtl/>
          <w:lang w:bidi="ar-YE"/>
        </w:rPr>
        <w:t xml:space="preserve"> لمورثهم وتم إثبات هذا التصالح</w:t>
      </w:r>
      <w:r>
        <w:rPr>
          <w:rFonts w:hint="cs"/>
          <w:sz w:val="32"/>
          <w:szCs w:val="32"/>
          <w:rtl/>
          <w:lang w:bidi="ar-YE"/>
        </w:rPr>
        <w:t xml:space="preserve"> في محضر جلسة الشعبة </w:t>
      </w:r>
      <w:r>
        <w:rPr>
          <w:rFonts w:hint="cs"/>
          <w:sz w:val="32"/>
          <w:szCs w:val="32"/>
          <w:rtl/>
          <w:lang w:bidi="ar-YE"/>
        </w:rPr>
        <w:t>الاستئنافي</w:t>
      </w:r>
      <w:r>
        <w:rPr>
          <w:rFonts w:hint="cs"/>
          <w:sz w:val="32"/>
          <w:szCs w:val="32"/>
          <w:rtl/>
          <w:lang w:bidi="ar-YE"/>
        </w:rPr>
        <w:t xml:space="preserve">ة وبموجب ذلك قضي </w:t>
      </w:r>
      <w:r>
        <w:rPr>
          <w:rFonts w:hint="cs"/>
          <w:sz w:val="32"/>
          <w:szCs w:val="32"/>
          <w:rtl/>
          <w:lang w:bidi="ar-YE"/>
        </w:rPr>
        <w:t xml:space="preserve"> الحكم </w:t>
      </w:r>
      <w:r>
        <w:rPr>
          <w:rFonts w:hint="cs"/>
          <w:sz w:val="32"/>
          <w:szCs w:val="32"/>
          <w:rtl/>
          <w:lang w:bidi="ar-YE"/>
        </w:rPr>
        <w:t>ألاستئنافي</w:t>
      </w:r>
      <w:r>
        <w:rPr>
          <w:rFonts w:hint="cs"/>
          <w:sz w:val="32"/>
          <w:szCs w:val="32"/>
          <w:rtl/>
          <w:lang w:bidi="ar-YE"/>
        </w:rPr>
        <w:t xml:space="preserve"> ب</w:t>
      </w:r>
      <w:r>
        <w:rPr>
          <w:rFonts w:hint="cs"/>
          <w:sz w:val="32"/>
          <w:szCs w:val="32"/>
          <w:rtl/>
          <w:lang w:bidi="ar-YE"/>
        </w:rPr>
        <w:t>إن</w:t>
      </w:r>
      <w:r>
        <w:rPr>
          <w:rFonts w:hint="cs"/>
          <w:sz w:val="32"/>
          <w:szCs w:val="32"/>
          <w:rtl/>
          <w:lang w:bidi="ar-YE"/>
        </w:rPr>
        <w:t>ها</w:t>
      </w:r>
      <w:r>
        <w:rPr>
          <w:rFonts w:hint="cs"/>
          <w:sz w:val="32"/>
          <w:szCs w:val="32"/>
          <w:rtl/>
          <w:lang w:bidi="ar-YE"/>
        </w:rPr>
        <w:t xml:space="preserve">ء </w:t>
      </w:r>
      <w:r>
        <w:rPr>
          <w:rFonts w:hint="cs"/>
          <w:sz w:val="32"/>
          <w:szCs w:val="32"/>
          <w:rtl/>
          <w:lang w:bidi="ar-YE"/>
        </w:rPr>
        <w:t xml:space="preserve">القضية على هذا </w:t>
      </w:r>
      <w:r>
        <w:rPr>
          <w:rFonts w:hint="cs"/>
          <w:sz w:val="32"/>
          <w:szCs w:val="32"/>
          <w:rtl/>
          <w:lang w:bidi="ar-YE"/>
        </w:rPr>
        <w:t>الأساس</w:t>
      </w:r>
      <w:r>
        <w:rPr>
          <w:rFonts w:hint="cs"/>
          <w:sz w:val="32"/>
          <w:szCs w:val="32"/>
          <w:rtl/>
          <w:lang w:bidi="ar-YE"/>
        </w:rPr>
        <w:t xml:space="preserve"> ، </w:t>
      </w:r>
      <w:r>
        <w:rPr>
          <w:rFonts w:hint="cs"/>
          <w:sz w:val="32"/>
          <w:szCs w:val="32"/>
          <w:rtl/>
          <w:lang w:bidi="ar-YE"/>
        </w:rPr>
        <w:t>إلا</w:t>
      </w:r>
      <w:r>
        <w:rPr>
          <w:rFonts w:hint="cs"/>
          <w:sz w:val="32"/>
          <w:szCs w:val="32"/>
          <w:rtl/>
          <w:lang w:bidi="ar-YE"/>
        </w:rPr>
        <w:t xml:space="preserve"> </w:t>
      </w:r>
      <w:r>
        <w:rPr>
          <w:rFonts w:hint="cs"/>
          <w:sz w:val="32"/>
          <w:szCs w:val="32"/>
          <w:rtl/>
          <w:lang w:bidi="ar-YE"/>
        </w:rPr>
        <w:t>ان</w:t>
      </w:r>
      <w:r>
        <w:rPr>
          <w:rFonts w:hint="cs"/>
          <w:sz w:val="32"/>
          <w:szCs w:val="32"/>
          <w:rtl/>
          <w:lang w:bidi="ar-YE"/>
        </w:rPr>
        <w:t xml:space="preserve"> البنت الوارثة من </w:t>
      </w:r>
      <w:r>
        <w:rPr>
          <w:rFonts w:hint="cs"/>
          <w:sz w:val="32"/>
          <w:szCs w:val="32"/>
          <w:rtl/>
          <w:lang w:bidi="ar-YE"/>
        </w:rPr>
        <w:t>أبيها</w:t>
      </w:r>
      <w:r>
        <w:rPr>
          <w:rFonts w:hint="cs"/>
          <w:sz w:val="32"/>
          <w:szCs w:val="32"/>
          <w:rtl/>
          <w:lang w:bidi="ar-YE"/>
        </w:rPr>
        <w:t xml:space="preserve"> قامت بالطعن بالنقض أمام المحكمة العليا وذكرت في طعنها </w:t>
      </w:r>
      <w:r>
        <w:rPr>
          <w:rFonts w:hint="cs"/>
          <w:sz w:val="32"/>
          <w:szCs w:val="32"/>
          <w:rtl/>
          <w:lang w:bidi="ar-YE"/>
        </w:rPr>
        <w:t>بأنها</w:t>
      </w:r>
      <w:r>
        <w:rPr>
          <w:rFonts w:hint="cs"/>
          <w:sz w:val="32"/>
          <w:szCs w:val="32"/>
          <w:rtl/>
          <w:lang w:bidi="ar-YE"/>
        </w:rPr>
        <w:t xml:space="preserve"> لم توكل ابن </w:t>
      </w:r>
      <w:r>
        <w:rPr>
          <w:rFonts w:hint="cs"/>
          <w:sz w:val="32"/>
          <w:szCs w:val="32"/>
          <w:rtl/>
          <w:lang w:bidi="ar-YE"/>
        </w:rPr>
        <w:t>أخيها</w:t>
      </w:r>
      <w:r>
        <w:rPr>
          <w:rFonts w:hint="cs"/>
          <w:sz w:val="32"/>
          <w:szCs w:val="32"/>
          <w:rtl/>
          <w:lang w:bidi="ar-YE"/>
        </w:rPr>
        <w:t xml:space="preserve"> الذي تصالح مع المطعون ضده </w:t>
      </w:r>
      <w:r>
        <w:rPr>
          <w:rFonts w:hint="cs"/>
          <w:sz w:val="32"/>
          <w:szCs w:val="32"/>
          <w:rtl/>
          <w:lang w:bidi="ar-YE"/>
        </w:rPr>
        <w:t>وانها</w:t>
      </w:r>
      <w:r>
        <w:rPr>
          <w:rFonts w:hint="cs"/>
          <w:sz w:val="32"/>
          <w:szCs w:val="32"/>
          <w:rtl/>
          <w:lang w:bidi="ar-YE"/>
        </w:rPr>
        <w:t xml:space="preserve"> الوارثة لنصف التركة </w:t>
      </w:r>
      <w:r>
        <w:rPr>
          <w:rFonts w:hint="cs"/>
          <w:sz w:val="32"/>
          <w:szCs w:val="32"/>
          <w:rtl/>
          <w:lang w:bidi="ar-YE"/>
        </w:rPr>
        <w:t xml:space="preserve">بحكم </w:t>
      </w:r>
      <w:r>
        <w:rPr>
          <w:rFonts w:hint="cs"/>
          <w:sz w:val="32"/>
          <w:szCs w:val="32"/>
          <w:rtl/>
          <w:lang w:bidi="ar-YE"/>
        </w:rPr>
        <w:t>الشرع</w:t>
      </w:r>
      <w:r>
        <w:rPr>
          <w:rFonts w:hint="cs"/>
          <w:sz w:val="32"/>
          <w:szCs w:val="32"/>
          <w:rtl/>
          <w:lang w:bidi="ar-YE"/>
        </w:rPr>
        <w:t xml:space="preserve"> والقانون وان </w:t>
      </w:r>
      <w:r>
        <w:rPr>
          <w:rFonts w:hint="cs"/>
          <w:sz w:val="32"/>
          <w:szCs w:val="32"/>
          <w:rtl/>
          <w:lang w:bidi="ar-YE"/>
        </w:rPr>
        <w:t>أبناء</w:t>
      </w:r>
      <w:r>
        <w:rPr>
          <w:rFonts w:hint="cs"/>
          <w:sz w:val="32"/>
          <w:szCs w:val="32"/>
          <w:rtl/>
          <w:lang w:bidi="ar-YE"/>
        </w:rPr>
        <w:t xml:space="preserve"> </w:t>
      </w:r>
      <w:r>
        <w:rPr>
          <w:rFonts w:hint="cs"/>
          <w:sz w:val="32"/>
          <w:szCs w:val="32"/>
          <w:rtl/>
          <w:lang w:bidi="ar-YE"/>
        </w:rPr>
        <w:t>أخيها</w:t>
      </w:r>
      <w:r>
        <w:rPr>
          <w:rFonts w:hint="cs"/>
          <w:sz w:val="32"/>
          <w:szCs w:val="32"/>
          <w:rtl/>
          <w:lang w:bidi="ar-YE"/>
        </w:rPr>
        <w:t xml:space="preserve"> ليسوا ورثة لان </w:t>
      </w:r>
      <w:r>
        <w:rPr>
          <w:rFonts w:hint="cs"/>
          <w:sz w:val="32"/>
          <w:szCs w:val="32"/>
          <w:rtl/>
          <w:lang w:bidi="ar-YE"/>
        </w:rPr>
        <w:t>أبيهم</w:t>
      </w:r>
      <w:r>
        <w:rPr>
          <w:rFonts w:hint="cs"/>
          <w:sz w:val="32"/>
          <w:szCs w:val="32"/>
          <w:rtl/>
          <w:lang w:bidi="ar-YE"/>
        </w:rPr>
        <w:t xml:space="preserve"> مات في </w:t>
      </w:r>
      <w:r>
        <w:rPr>
          <w:rFonts w:hint="cs"/>
          <w:sz w:val="32"/>
          <w:szCs w:val="32"/>
          <w:rtl/>
          <w:lang w:bidi="ar-YE"/>
        </w:rPr>
        <w:t>أثناء</w:t>
      </w:r>
      <w:r>
        <w:rPr>
          <w:rFonts w:hint="cs"/>
          <w:sz w:val="32"/>
          <w:szCs w:val="32"/>
          <w:rtl/>
          <w:lang w:bidi="ar-YE"/>
        </w:rPr>
        <w:t xml:space="preserve"> حياة</w:t>
      </w:r>
      <w:r>
        <w:rPr>
          <w:rFonts w:hint="cs"/>
          <w:sz w:val="32"/>
          <w:szCs w:val="32"/>
          <w:rtl/>
          <w:lang w:bidi="ar-YE"/>
        </w:rPr>
        <w:t xml:space="preserve"> ابيها</w:t>
      </w:r>
      <w:r>
        <w:rPr>
          <w:rFonts w:hint="cs"/>
          <w:sz w:val="32"/>
          <w:szCs w:val="32"/>
          <w:rtl/>
          <w:lang w:bidi="ar-YE"/>
        </w:rPr>
        <w:t xml:space="preserve"> وان هناك خصومة فيما بينها وبين </w:t>
      </w:r>
      <w:r>
        <w:rPr>
          <w:rFonts w:hint="cs"/>
          <w:sz w:val="32"/>
          <w:szCs w:val="32"/>
          <w:rtl/>
          <w:lang w:bidi="ar-YE"/>
        </w:rPr>
        <w:t>أبناء</w:t>
      </w:r>
      <w:r>
        <w:rPr>
          <w:rFonts w:hint="cs"/>
          <w:sz w:val="32"/>
          <w:szCs w:val="32"/>
          <w:rtl/>
          <w:lang w:bidi="ar-YE"/>
        </w:rPr>
        <w:t xml:space="preserve"> </w:t>
      </w:r>
      <w:r>
        <w:rPr>
          <w:rFonts w:hint="cs"/>
          <w:sz w:val="32"/>
          <w:szCs w:val="32"/>
          <w:rtl/>
          <w:lang w:bidi="ar-YE"/>
        </w:rPr>
        <w:t>أخيها</w:t>
      </w:r>
      <w:r>
        <w:rPr>
          <w:rFonts w:hint="cs"/>
          <w:sz w:val="32"/>
          <w:szCs w:val="32"/>
          <w:rtl/>
          <w:lang w:bidi="ar-YE"/>
        </w:rPr>
        <w:t xml:space="preserve"> بشأن هذه المسألة ، فقبلت المحكمة العليا الطعن ونقضت الحكم </w:t>
      </w:r>
      <w:r>
        <w:rPr>
          <w:rFonts w:hint="cs"/>
          <w:sz w:val="32"/>
          <w:szCs w:val="32"/>
          <w:rtl/>
          <w:lang w:bidi="ar-YE"/>
        </w:rPr>
        <w:t>ألاستئنافي</w:t>
      </w:r>
      <w:r>
        <w:rPr>
          <w:rFonts w:hint="cs"/>
          <w:sz w:val="32"/>
          <w:szCs w:val="32"/>
          <w:rtl/>
          <w:lang w:bidi="ar-YE"/>
        </w:rPr>
        <w:t xml:space="preserve"> ، وقد ورد ضمن </w:t>
      </w:r>
      <w:r>
        <w:rPr>
          <w:rFonts w:hint="cs"/>
          <w:sz w:val="32"/>
          <w:szCs w:val="32"/>
          <w:rtl/>
          <w:lang w:bidi="ar-YE"/>
        </w:rPr>
        <w:t>أسباب</w:t>
      </w:r>
      <w:r>
        <w:rPr>
          <w:rFonts w:hint="cs"/>
          <w:sz w:val="32"/>
          <w:szCs w:val="32"/>
          <w:rtl/>
          <w:lang w:bidi="ar-YE"/>
        </w:rPr>
        <w:t xml:space="preserve"> حكم المحكمة العليا (وتبين للدائرة </w:t>
      </w:r>
      <w:r>
        <w:rPr>
          <w:rFonts w:hint="cs"/>
          <w:sz w:val="32"/>
          <w:szCs w:val="32"/>
          <w:rtl/>
          <w:lang w:bidi="ar-YE"/>
        </w:rPr>
        <w:t>ان</w:t>
      </w:r>
      <w:r>
        <w:rPr>
          <w:rFonts w:hint="cs"/>
          <w:sz w:val="32"/>
          <w:szCs w:val="32"/>
          <w:rtl/>
          <w:lang w:bidi="ar-YE"/>
        </w:rPr>
        <w:t xml:space="preserve"> الطاعنة تنعي على الحكم المطعون البطلان </w:t>
      </w:r>
      <w:r>
        <w:rPr>
          <w:rFonts w:hint="cs"/>
          <w:sz w:val="32"/>
          <w:szCs w:val="32"/>
          <w:rtl/>
          <w:lang w:bidi="ar-YE"/>
        </w:rPr>
        <w:t>لأنه</w:t>
      </w:r>
      <w:r>
        <w:rPr>
          <w:rFonts w:hint="cs"/>
          <w:sz w:val="32"/>
          <w:szCs w:val="32"/>
          <w:rtl/>
          <w:lang w:bidi="ar-YE"/>
        </w:rPr>
        <w:t xml:space="preserve"> استند في حيثياته على مزعوم وثيقة الصلح فيما بين ابن </w:t>
      </w:r>
      <w:r>
        <w:rPr>
          <w:rFonts w:hint="cs"/>
          <w:sz w:val="32"/>
          <w:szCs w:val="32"/>
          <w:rtl/>
          <w:lang w:bidi="ar-YE"/>
        </w:rPr>
        <w:t>أخيها</w:t>
      </w:r>
      <w:r>
        <w:rPr>
          <w:rFonts w:hint="cs"/>
          <w:sz w:val="32"/>
          <w:szCs w:val="32"/>
          <w:rtl/>
          <w:lang w:bidi="ar-YE"/>
        </w:rPr>
        <w:t xml:space="preserve"> وبين غريم </w:t>
      </w:r>
      <w:r>
        <w:rPr>
          <w:rFonts w:hint="cs"/>
          <w:sz w:val="32"/>
          <w:szCs w:val="32"/>
          <w:rtl/>
          <w:lang w:bidi="ar-YE"/>
        </w:rPr>
        <w:t>أبيها</w:t>
      </w:r>
      <w:r>
        <w:rPr>
          <w:rFonts w:hint="cs"/>
          <w:sz w:val="32"/>
          <w:szCs w:val="32"/>
          <w:rtl/>
          <w:lang w:bidi="ar-YE"/>
        </w:rPr>
        <w:t xml:space="preserve"> المدعى علي</w:t>
      </w:r>
      <w:r>
        <w:rPr>
          <w:rFonts w:hint="cs"/>
          <w:sz w:val="32"/>
          <w:szCs w:val="32"/>
          <w:rtl/>
          <w:lang w:bidi="ar-YE"/>
        </w:rPr>
        <w:t>ه</w:t>
      </w:r>
      <w:r>
        <w:rPr>
          <w:rFonts w:hint="cs"/>
          <w:sz w:val="32"/>
          <w:szCs w:val="32"/>
          <w:rtl/>
          <w:lang w:bidi="ar-YE"/>
        </w:rPr>
        <w:t xml:space="preserve"> من قبل </w:t>
      </w:r>
      <w:r>
        <w:rPr>
          <w:rFonts w:hint="cs"/>
          <w:sz w:val="32"/>
          <w:szCs w:val="32"/>
          <w:rtl/>
          <w:lang w:bidi="ar-YE"/>
        </w:rPr>
        <w:t>أبيها</w:t>
      </w:r>
      <w:r>
        <w:rPr>
          <w:rFonts w:hint="cs"/>
          <w:sz w:val="32"/>
          <w:szCs w:val="32"/>
          <w:rtl/>
          <w:lang w:bidi="ar-YE"/>
        </w:rPr>
        <w:t xml:space="preserve"> كما</w:t>
      </w:r>
      <w:r>
        <w:rPr>
          <w:rFonts w:hint="cs"/>
          <w:sz w:val="32"/>
          <w:szCs w:val="32"/>
          <w:rtl/>
          <w:lang w:bidi="ar-YE"/>
        </w:rPr>
        <w:t xml:space="preserve"> </w:t>
      </w:r>
      <w:r>
        <w:rPr>
          <w:rFonts w:hint="cs"/>
          <w:sz w:val="32"/>
          <w:szCs w:val="32"/>
          <w:rtl/>
          <w:lang w:bidi="ar-YE"/>
        </w:rPr>
        <w:t>ان</w:t>
      </w:r>
      <w:r>
        <w:rPr>
          <w:rFonts w:hint="cs"/>
          <w:sz w:val="32"/>
          <w:szCs w:val="32"/>
          <w:rtl/>
          <w:lang w:bidi="ar-YE"/>
        </w:rPr>
        <w:t xml:space="preserve"> الطاعنة غير ممثلة في ذلك الصلح </w:t>
      </w:r>
      <w:r>
        <w:rPr>
          <w:rFonts w:hint="cs"/>
          <w:sz w:val="32"/>
          <w:szCs w:val="32"/>
          <w:rtl/>
          <w:lang w:bidi="ar-YE"/>
        </w:rPr>
        <w:t>إضافة</w:t>
      </w:r>
      <w:r>
        <w:rPr>
          <w:rFonts w:hint="cs"/>
          <w:sz w:val="32"/>
          <w:szCs w:val="32"/>
          <w:rtl/>
          <w:lang w:bidi="ar-YE"/>
        </w:rPr>
        <w:t xml:space="preserve"> </w:t>
      </w:r>
      <w:r>
        <w:rPr>
          <w:rFonts w:hint="cs"/>
          <w:sz w:val="32"/>
          <w:szCs w:val="32"/>
          <w:rtl/>
          <w:lang w:bidi="ar-YE"/>
        </w:rPr>
        <w:t>إلى</w:t>
      </w:r>
      <w:r>
        <w:rPr>
          <w:rFonts w:hint="cs"/>
          <w:sz w:val="32"/>
          <w:szCs w:val="32"/>
          <w:rtl/>
          <w:lang w:bidi="ar-YE"/>
        </w:rPr>
        <w:t xml:space="preserve"> </w:t>
      </w:r>
      <w:r>
        <w:rPr>
          <w:rFonts w:hint="cs"/>
          <w:sz w:val="32"/>
          <w:szCs w:val="32"/>
          <w:rtl/>
          <w:lang w:bidi="ar-YE"/>
        </w:rPr>
        <w:t>ان</w:t>
      </w:r>
      <w:r>
        <w:rPr>
          <w:rFonts w:hint="cs"/>
          <w:sz w:val="32"/>
          <w:szCs w:val="32"/>
          <w:rtl/>
          <w:lang w:bidi="ar-YE"/>
        </w:rPr>
        <w:t xml:space="preserve"> هناك خصومة </w:t>
      </w:r>
      <w:r>
        <w:rPr>
          <w:rFonts w:hint="cs"/>
          <w:sz w:val="32"/>
          <w:szCs w:val="32"/>
          <w:rtl/>
          <w:lang w:bidi="ar-YE"/>
        </w:rPr>
        <w:t xml:space="preserve">فيما بينها وبين ابن </w:t>
      </w:r>
      <w:r>
        <w:rPr>
          <w:rFonts w:hint="cs"/>
          <w:sz w:val="32"/>
          <w:szCs w:val="32"/>
          <w:rtl/>
          <w:lang w:bidi="ar-YE"/>
        </w:rPr>
        <w:t>أخيها</w:t>
      </w:r>
      <w:r>
        <w:rPr>
          <w:rFonts w:hint="cs"/>
          <w:sz w:val="32"/>
          <w:szCs w:val="32"/>
          <w:rtl/>
          <w:lang w:bidi="ar-YE"/>
        </w:rPr>
        <w:t xml:space="preserve"> الذي قام بالتوقيع على ذلك الصلح وانه ليس وكيلها </w:t>
      </w:r>
      <w:r>
        <w:rPr>
          <w:rFonts w:hint="cs"/>
          <w:sz w:val="32"/>
          <w:szCs w:val="32"/>
          <w:rtl/>
          <w:lang w:bidi="ar-YE"/>
        </w:rPr>
        <w:t>وإنما</w:t>
      </w:r>
      <w:r>
        <w:rPr>
          <w:rFonts w:hint="cs"/>
          <w:sz w:val="32"/>
          <w:szCs w:val="32"/>
          <w:rtl/>
          <w:lang w:bidi="ar-YE"/>
        </w:rPr>
        <w:t xml:space="preserve"> </w:t>
      </w:r>
      <w:r>
        <w:rPr>
          <w:rFonts w:hint="cs"/>
          <w:sz w:val="32"/>
          <w:szCs w:val="32"/>
          <w:rtl/>
          <w:lang w:bidi="ar-YE"/>
        </w:rPr>
        <w:t xml:space="preserve">وكيلها هو الذي حضر أمام المحكمة ووعد </w:t>
      </w:r>
      <w:r>
        <w:rPr>
          <w:rFonts w:hint="cs"/>
          <w:sz w:val="32"/>
          <w:szCs w:val="32"/>
          <w:rtl/>
          <w:lang w:bidi="ar-YE"/>
        </w:rPr>
        <w:t>بأنه</w:t>
      </w:r>
      <w:r>
        <w:rPr>
          <w:rFonts w:hint="cs"/>
          <w:sz w:val="32"/>
          <w:szCs w:val="32"/>
          <w:rtl/>
          <w:lang w:bidi="ar-YE"/>
        </w:rPr>
        <w:t xml:space="preserve"> سوف يقدم </w:t>
      </w:r>
      <w:r>
        <w:rPr>
          <w:rFonts w:hint="cs"/>
          <w:sz w:val="32"/>
          <w:szCs w:val="32"/>
          <w:rtl/>
          <w:lang w:bidi="ar-YE"/>
        </w:rPr>
        <w:t>الأوراق</w:t>
      </w:r>
      <w:r>
        <w:rPr>
          <w:rFonts w:hint="cs"/>
          <w:sz w:val="32"/>
          <w:szCs w:val="32"/>
          <w:rtl/>
          <w:lang w:bidi="ar-YE"/>
        </w:rPr>
        <w:t xml:space="preserve"> التي تلغي الحكم الابتدائي ...الخ الطعن ، </w:t>
      </w:r>
      <w:r>
        <w:rPr>
          <w:rFonts w:hint="cs"/>
          <w:sz w:val="32"/>
          <w:szCs w:val="32"/>
          <w:rtl/>
          <w:lang w:bidi="ar-YE"/>
        </w:rPr>
        <w:t xml:space="preserve">والدائرة تجد انه من المتعين عليها قبول الطعن موضوعاً </w:t>
      </w:r>
      <w:r>
        <w:rPr>
          <w:rFonts w:hint="cs"/>
          <w:sz w:val="32"/>
          <w:szCs w:val="32"/>
          <w:rtl/>
          <w:lang w:bidi="ar-YE"/>
        </w:rPr>
        <w:t>لأنه</w:t>
      </w:r>
      <w:r>
        <w:rPr>
          <w:rFonts w:hint="cs"/>
          <w:sz w:val="32"/>
          <w:szCs w:val="32"/>
          <w:rtl/>
          <w:lang w:bidi="ar-YE"/>
        </w:rPr>
        <w:t xml:space="preserve"> تبين </w:t>
      </w:r>
      <w:r>
        <w:rPr>
          <w:rFonts w:hint="cs"/>
          <w:sz w:val="32"/>
          <w:szCs w:val="32"/>
          <w:rtl/>
          <w:lang w:bidi="ar-YE"/>
        </w:rPr>
        <w:t>ان</w:t>
      </w:r>
      <w:r>
        <w:rPr>
          <w:rFonts w:hint="cs"/>
          <w:sz w:val="32"/>
          <w:szCs w:val="32"/>
          <w:rtl/>
          <w:lang w:bidi="ar-YE"/>
        </w:rPr>
        <w:t xml:space="preserve"> الحكم المطعون فيه قد بني على مخالفة </w:t>
      </w:r>
      <w:r>
        <w:rPr>
          <w:rFonts w:hint="cs"/>
          <w:sz w:val="32"/>
          <w:szCs w:val="32"/>
          <w:rtl/>
          <w:lang w:bidi="ar-YE"/>
        </w:rPr>
        <w:t>الشرع</w:t>
      </w:r>
      <w:r>
        <w:rPr>
          <w:rFonts w:hint="cs"/>
          <w:sz w:val="32"/>
          <w:szCs w:val="32"/>
          <w:rtl/>
          <w:lang w:bidi="ar-YE"/>
        </w:rPr>
        <w:t xml:space="preserve"> والقانون</w:t>
      </w:r>
      <w:r>
        <w:rPr>
          <w:rFonts w:hint="cs"/>
          <w:sz w:val="32"/>
          <w:szCs w:val="32"/>
          <w:rtl/>
          <w:lang w:bidi="ar-YE"/>
        </w:rPr>
        <w:t xml:space="preserve"> ، حيث استندت الشعبة </w:t>
      </w:r>
      <w:r>
        <w:rPr>
          <w:rFonts w:hint="cs"/>
          <w:sz w:val="32"/>
          <w:szCs w:val="32"/>
          <w:rtl/>
          <w:lang w:bidi="ar-YE"/>
        </w:rPr>
        <w:t>الاستئنافي</w:t>
      </w:r>
      <w:r>
        <w:rPr>
          <w:rFonts w:hint="cs"/>
          <w:sz w:val="32"/>
          <w:szCs w:val="32"/>
          <w:rtl/>
          <w:lang w:bidi="ar-YE"/>
        </w:rPr>
        <w:t xml:space="preserve">ة </w:t>
      </w:r>
      <w:r>
        <w:rPr>
          <w:rFonts w:hint="cs"/>
          <w:sz w:val="32"/>
          <w:szCs w:val="32"/>
          <w:rtl/>
          <w:lang w:bidi="ar-YE"/>
        </w:rPr>
        <w:t>إلى</w:t>
      </w:r>
      <w:r>
        <w:rPr>
          <w:rFonts w:hint="cs"/>
          <w:sz w:val="32"/>
          <w:szCs w:val="32"/>
          <w:rtl/>
          <w:lang w:bidi="ar-YE"/>
        </w:rPr>
        <w:t xml:space="preserve"> وثيقة الصلح وجعلتها الشعبة حجة على الطاعنة فقضى الحكم </w:t>
      </w:r>
      <w:r>
        <w:rPr>
          <w:rFonts w:hint="cs"/>
          <w:sz w:val="32"/>
          <w:szCs w:val="32"/>
          <w:rtl/>
          <w:lang w:bidi="ar-YE"/>
        </w:rPr>
        <w:t>ألاستئنافي</w:t>
      </w:r>
      <w:r>
        <w:rPr>
          <w:rFonts w:hint="cs"/>
          <w:sz w:val="32"/>
          <w:szCs w:val="32"/>
          <w:rtl/>
          <w:lang w:bidi="ar-YE"/>
        </w:rPr>
        <w:t xml:space="preserve"> المطعون فيه بوجوب العمل بوثيقة </w:t>
      </w:r>
      <w:r>
        <w:rPr>
          <w:rFonts w:hint="cs"/>
          <w:sz w:val="32"/>
          <w:szCs w:val="32"/>
          <w:rtl/>
          <w:lang w:bidi="ar-YE"/>
        </w:rPr>
        <w:t xml:space="preserve">الصلح نصاً وروحاً ، مع </w:t>
      </w:r>
      <w:r>
        <w:rPr>
          <w:rFonts w:hint="cs"/>
          <w:sz w:val="32"/>
          <w:szCs w:val="32"/>
          <w:rtl/>
          <w:lang w:bidi="ar-YE"/>
        </w:rPr>
        <w:t>ان</w:t>
      </w:r>
      <w:r>
        <w:rPr>
          <w:rFonts w:hint="cs"/>
          <w:sz w:val="32"/>
          <w:szCs w:val="32"/>
          <w:rtl/>
          <w:lang w:bidi="ar-YE"/>
        </w:rPr>
        <w:t xml:space="preserve"> حجية الصلح قاصرة على طرفيه فقط فقد ثبت عدم صحة تمثيل الطاعنة فيه ، لذلك لزم نقض الحكم </w:t>
      </w:r>
      <w:r>
        <w:rPr>
          <w:rFonts w:hint="cs"/>
          <w:sz w:val="32"/>
          <w:szCs w:val="32"/>
          <w:rtl/>
          <w:lang w:bidi="ar-YE"/>
        </w:rPr>
        <w:t>وإعادة</w:t>
      </w:r>
      <w:r>
        <w:rPr>
          <w:rFonts w:hint="cs"/>
          <w:sz w:val="32"/>
          <w:szCs w:val="32"/>
          <w:rtl/>
          <w:lang w:bidi="ar-YE"/>
        </w:rPr>
        <w:t xml:space="preserve"> ملف القضية </w:t>
      </w:r>
      <w:r>
        <w:rPr>
          <w:rFonts w:hint="cs"/>
          <w:sz w:val="32"/>
          <w:szCs w:val="32"/>
          <w:rtl/>
          <w:lang w:bidi="ar-YE"/>
        </w:rPr>
        <w:t>إلى</w:t>
      </w:r>
      <w:r>
        <w:rPr>
          <w:rFonts w:hint="cs"/>
          <w:sz w:val="32"/>
          <w:szCs w:val="32"/>
          <w:rtl/>
          <w:lang w:bidi="ar-YE"/>
        </w:rPr>
        <w:t xml:space="preserve"> محكمة الاستئناف لنظر الاستئناف فيما يخص الطاعنة فقط والحكم فيها مج</w:t>
      </w:r>
      <w:r>
        <w:rPr>
          <w:rFonts w:hint="cs"/>
          <w:sz w:val="32"/>
          <w:szCs w:val="32"/>
          <w:rtl/>
          <w:lang w:bidi="ar-YE"/>
        </w:rPr>
        <w:t>د</w:t>
      </w:r>
      <w:r>
        <w:rPr>
          <w:rFonts w:hint="cs"/>
          <w:sz w:val="32"/>
          <w:szCs w:val="32"/>
          <w:rtl/>
          <w:lang w:bidi="ar-YE"/>
        </w:rPr>
        <w:t xml:space="preserve">داً بحسب ما يتقرر لديها ) </w:t>
      </w:r>
      <w:r>
        <w:rPr>
          <w:rFonts w:hint="cs"/>
          <w:sz w:val="32"/>
          <w:szCs w:val="32"/>
          <w:rtl/>
          <w:lang w:bidi="ar-YE"/>
        </w:rPr>
        <w:t xml:space="preserve">وسيكون تعليقنا على هذا الحكم حسب ما هو مبين في الأوجه </w:t>
      </w:r>
      <w:r>
        <w:rPr>
          <w:rFonts w:hint="cs"/>
          <w:sz w:val="32"/>
          <w:szCs w:val="32"/>
          <w:rtl/>
          <w:lang w:bidi="ar-YE"/>
        </w:rPr>
        <w:t>الآتية</w:t>
      </w:r>
      <w:r>
        <w:rPr>
          <w:rFonts w:hint="cs"/>
          <w:sz w:val="32"/>
          <w:szCs w:val="32"/>
          <w:rtl/>
          <w:lang w:bidi="ar-YE"/>
        </w:rPr>
        <w:t xml:space="preserve"> : </w:t>
      </w:r>
    </w:p>
    <w:p>
      <w:pPr>
        <w:pStyle w:val="style0"/>
        <w:jc w:val="both"/>
        <w:rPr>
          <w:b/>
          <w:bCs/>
          <w:sz w:val="32"/>
          <w:szCs w:val="32"/>
          <w:rtl/>
          <w:lang w:bidi="ar-YE"/>
        </w:rPr>
      </w:pPr>
      <w:r>
        <w:rPr>
          <w:rFonts w:hint="cs"/>
          <w:b/>
          <w:bCs/>
          <w:sz w:val="32"/>
          <w:szCs w:val="32"/>
          <w:rtl/>
          <w:lang w:bidi="ar-YE"/>
        </w:rPr>
        <w:t xml:space="preserve">الوجه الأول : التكييف القانوني للصلح : </w:t>
      </w:r>
    </w:p>
    <w:p>
      <w:pPr>
        <w:pStyle w:val="style0"/>
        <w:jc w:val="both"/>
        <w:rPr>
          <w:sz w:val="32"/>
          <w:szCs w:val="32"/>
          <w:rtl/>
          <w:lang w:bidi="ar-YE"/>
        </w:rPr>
      </w:pPr>
      <w:r>
        <w:rPr>
          <w:rFonts w:hint="cs"/>
          <w:sz w:val="32"/>
          <w:szCs w:val="32"/>
          <w:rtl/>
          <w:lang w:bidi="ar-YE"/>
        </w:rPr>
        <w:t xml:space="preserve">من خلال مطالعة الحكم محل تعليقنا نجد </w:t>
      </w:r>
      <w:r>
        <w:rPr>
          <w:rFonts w:hint="cs"/>
          <w:sz w:val="32"/>
          <w:szCs w:val="32"/>
          <w:rtl/>
          <w:lang w:bidi="ar-YE"/>
        </w:rPr>
        <w:t>ان</w:t>
      </w:r>
      <w:r>
        <w:rPr>
          <w:rFonts w:hint="cs"/>
          <w:sz w:val="32"/>
          <w:szCs w:val="32"/>
          <w:rtl/>
          <w:lang w:bidi="ar-YE"/>
        </w:rPr>
        <w:t xml:space="preserve"> الصلح قد تم فيما بين احد الورثة (</w:t>
      </w:r>
      <w:r>
        <w:rPr>
          <w:rFonts w:hint="cs"/>
          <w:sz w:val="32"/>
          <w:szCs w:val="32"/>
          <w:rtl/>
          <w:lang w:bidi="ar-YE"/>
        </w:rPr>
        <w:t>موص له</w:t>
      </w:r>
      <w:r>
        <w:rPr>
          <w:rFonts w:hint="cs"/>
          <w:sz w:val="32"/>
          <w:szCs w:val="32"/>
          <w:rtl/>
          <w:lang w:bidi="ar-YE"/>
        </w:rPr>
        <w:t xml:space="preserve">) وبين المدعى عليه وان هذا التصرف وفقاً </w:t>
      </w:r>
      <w:r>
        <w:rPr>
          <w:rFonts w:hint="cs"/>
          <w:sz w:val="32"/>
          <w:szCs w:val="32"/>
          <w:rtl/>
          <w:lang w:bidi="ar-YE"/>
        </w:rPr>
        <w:t xml:space="preserve">للقانون المدني هو عقد وقد نظم القانون المدني عقد الصلح بهذا المسمى واعتبره عقداً من العقود ، وبناءً على ذلك فان حجية عقد الصلح قاصرة على </w:t>
      </w:r>
      <w:r>
        <w:rPr>
          <w:rFonts w:hint="cs"/>
          <w:sz w:val="32"/>
          <w:szCs w:val="32"/>
          <w:rtl/>
          <w:lang w:bidi="ar-YE"/>
        </w:rPr>
        <w:t>الأطراف</w:t>
      </w:r>
      <w:r>
        <w:rPr>
          <w:rFonts w:hint="cs"/>
          <w:sz w:val="32"/>
          <w:szCs w:val="32"/>
          <w:rtl/>
          <w:lang w:bidi="ar-YE"/>
        </w:rPr>
        <w:t xml:space="preserve"> المتصالحة التي قامت بالتوقيع على الصلح باعتبارها </w:t>
      </w:r>
      <w:r>
        <w:rPr>
          <w:rFonts w:hint="cs"/>
          <w:sz w:val="32"/>
          <w:szCs w:val="32"/>
          <w:rtl/>
          <w:lang w:bidi="ar-YE"/>
        </w:rPr>
        <w:t>أطراف</w:t>
      </w:r>
      <w:r>
        <w:rPr>
          <w:rFonts w:hint="cs"/>
          <w:sz w:val="32"/>
          <w:szCs w:val="32"/>
          <w:rtl/>
          <w:lang w:bidi="ar-YE"/>
        </w:rPr>
        <w:t xml:space="preserve"> العقد</w:t>
      </w:r>
      <w:r>
        <w:rPr>
          <w:rFonts w:hint="cs"/>
          <w:sz w:val="32"/>
          <w:szCs w:val="32"/>
          <w:rtl/>
          <w:lang w:bidi="ar-YE"/>
        </w:rPr>
        <w:t xml:space="preserve"> فلا يلزم العقد إلا </w:t>
      </w:r>
      <w:r>
        <w:rPr>
          <w:rFonts w:hint="cs"/>
          <w:sz w:val="32"/>
          <w:szCs w:val="32"/>
          <w:rtl/>
          <w:lang w:bidi="ar-YE"/>
        </w:rPr>
        <w:t>أطرافه</w:t>
      </w:r>
      <w:r>
        <w:rPr>
          <w:rFonts w:hint="cs"/>
          <w:sz w:val="32"/>
          <w:szCs w:val="32"/>
          <w:rtl/>
          <w:lang w:bidi="ar-YE"/>
        </w:rPr>
        <w:t xml:space="preserve"> فلا يكون ملزماً لب</w:t>
      </w:r>
      <w:r>
        <w:rPr>
          <w:rFonts w:hint="cs"/>
          <w:sz w:val="32"/>
          <w:szCs w:val="32"/>
          <w:rtl/>
          <w:lang w:bidi="ar-YE"/>
        </w:rPr>
        <w:t xml:space="preserve">نت </w:t>
      </w:r>
      <w:r>
        <w:rPr>
          <w:rFonts w:hint="cs"/>
          <w:sz w:val="32"/>
          <w:szCs w:val="32"/>
          <w:rtl/>
          <w:lang w:bidi="ar-YE"/>
        </w:rPr>
        <w:t>المتوفي</w:t>
      </w:r>
      <w:r>
        <w:rPr>
          <w:rFonts w:hint="cs"/>
          <w:sz w:val="32"/>
          <w:szCs w:val="32"/>
          <w:rtl/>
          <w:lang w:bidi="ar-YE"/>
        </w:rPr>
        <w:t xml:space="preserve"> التي لم تقم بالتوقيع على ذلك العقد كما انه لم يصدر </w:t>
      </w:r>
      <w:r>
        <w:rPr>
          <w:rFonts w:hint="cs"/>
          <w:sz w:val="32"/>
          <w:szCs w:val="32"/>
          <w:rtl/>
          <w:lang w:bidi="ar-YE"/>
        </w:rPr>
        <w:t>من</w:t>
      </w:r>
      <w:r>
        <w:rPr>
          <w:rFonts w:hint="cs"/>
          <w:sz w:val="32"/>
          <w:szCs w:val="32"/>
          <w:rtl/>
          <w:lang w:bidi="ar-YE"/>
        </w:rPr>
        <w:t xml:space="preserve">ها توكيل عام أو خاص بالصلح لابن </w:t>
      </w:r>
      <w:r>
        <w:rPr>
          <w:rFonts w:hint="cs"/>
          <w:sz w:val="32"/>
          <w:szCs w:val="32"/>
          <w:rtl/>
          <w:lang w:bidi="ar-YE"/>
        </w:rPr>
        <w:t>أخيها</w:t>
      </w:r>
      <w:r>
        <w:rPr>
          <w:rFonts w:hint="cs"/>
          <w:sz w:val="32"/>
          <w:szCs w:val="32"/>
          <w:rtl/>
          <w:lang w:bidi="ar-YE"/>
        </w:rPr>
        <w:t xml:space="preserve"> ، </w:t>
      </w:r>
      <w:r>
        <w:rPr>
          <w:rFonts w:hint="cs"/>
          <w:sz w:val="32"/>
          <w:szCs w:val="32"/>
          <w:rtl/>
          <w:lang w:bidi="ar-YE"/>
        </w:rPr>
        <w:t>وبالمقابل فان هذا العقد ملزم لابن الابن الذي قام بالتوقيع علي</w:t>
      </w:r>
      <w:r>
        <w:rPr>
          <w:rFonts w:hint="cs"/>
          <w:sz w:val="32"/>
          <w:szCs w:val="32"/>
          <w:rtl/>
          <w:lang w:bidi="ar-YE"/>
        </w:rPr>
        <w:t xml:space="preserve">ه </w:t>
      </w:r>
      <w:r>
        <w:rPr>
          <w:rFonts w:hint="cs"/>
          <w:sz w:val="32"/>
          <w:szCs w:val="32"/>
          <w:rtl/>
          <w:lang w:bidi="ar-YE"/>
        </w:rPr>
        <w:t xml:space="preserve"> </w:t>
      </w:r>
      <w:r>
        <w:rPr>
          <w:rFonts w:hint="cs"/>
          <w:sz w:val="32"/>
          <w:szCs w:val="32"/>
          <w:rtl/>
          <w:lang w:bidi="ar-YE"/>
        </w:rPr>
        <w:t>بالأصالة</w:t>
      </w:r>
      <w:r>
        <w:rPr>
          <w:rFonts w:hint="cs"/>
          <w:sz w:val="32"/>
          <w:szCs w:val="32"/>
          <w:rtl/>
          <w:lang w:bidi="ar-YE"/>
        </w:rPr>
        <w:t xml:space="preserve"> عن نفسه وبالنيابة عن </w:t>
      </w:r>
      <w:r>
        <w:rPr>
          <w:rFonts w:hint="cs"/>
          <w:sz w:val="32"/>
          <w:szCs w:val="32"/>
          <w:rtl/>
          <w:lang w:bidi="ar-YE"/>
        </w:rPr>
        <w:t>اخوانه</w:t>
      </w:r>
      <w:r>
        <w:rPr>
          <w:rFonts w:hint="cs"/>
          <w:sz w:val="32"/>
          <w:szCs w:val="32"/>
          <w:rtl/>
          <w:lang w:bidi="ar-YE"/>
        </w:rPr>
        <w:t xml:space="preserve"> </w:t>
      </w:r>
      <w:r>
        <w:rPr>
          <w:rFonts w:hint="cs"/>
          <w:sz w:val="32"/>
          <w:szCs w:val="32"/>
          <w:rtl/>
          <w:lang w:bidi="ar-YE"/>
        </w:rPr>
        <w:t xml:space="preserve">كما انه </w:t>
      </w:r>
      <w:r>
        <w:rPr>
          <w:rFonts w:hint="cs"/>
          <w:sz w:val="32"/>
          <w:szCs w:val="32"/>
          <w:rtl/>
          <w:lang w:bidi="ar-YE"/>
        </w:rPr>
        <w:t>ملزم كذلك للمدعى علي</w:t>
      </w:r>
      <w:r>
        <w:rPr>
          <w:rFonts w:hint="cs"/>
          <w:sz w:val="32"/>
          <w:szCs w:val="32"/>
          <w:rtl/>
          <w:lang w:bidi="ar-YE"/>
        </w:rPr>
        <w:t xml:space="preserve">ه المستاجر </w:t>
      </w:r>
      <w:r>
        <w:rPr>
          <w:rFonts w:hint="cs"/>
          <w:sz w:val="32"/>
          <w:szCs w:val="32"/>
          <w:rtl/>
          <w:lang w:bidi="ar-YE"/>
        </w:rPr>
        <w:t xml:space="preserve"> الذي قام </w:t>
      </w:r>
      <w:r>
        <w:rPr>
          <w:rFonts w:hint="cs"/>
          <w:sz w:val="32"/>
          <w:szCs w:val="32"/>
          <w:rtl/>
          <w:lang w:bidi="ar-YE"/>
        </w:rPr>
        <w:t>أيضا</w:t>
      </w:r>
      <w:r>
        <w:rPr>
          <w:rFonts w:hint="cs"/>
          <w:sz w:val="32"/>
          <w:szCs w:val="32"/>
          <w:rtl/>
          <w:lang w:bidi="ar-YE"/>
        </w:rPr>
        <w:t xml:space="preserve"> بالتوقيع على عقد الصلح ، ولذلك نجد أن حكم المحكمة العليا لم يقض</w:t>
      </w:r>
      <w:r>
        <w:rPr>
          <w:rFonts w:hint="cs"/>
          <w:sz w:val="32"/>
          <w:szCs w:val="32"/>
          <w:rtl/>
          <w:lang w:bidi="ar-YE"/>
        </w:rPr>
        <w:t xml:space="preserve"> </w:t>
      </w:r>
      <w:r>
        <w:rPr>
          <w:rFonts w:hint="cs"/>
          <w:sz w:val="32"/>
          <w:szCs w:val="32"/>
          <w:rtl/>
          <w:lang w:bidi="ar-YE"/>
        </w:rPr>
        <w:t xml:space="preserve">ببطلان عقد الصلح </w:t>
      </w:r>
      <w:r>
        <w:rPr>
          <w:rFonts w:hint="cs"/>
          <w:sz w:val="32"/>
          <w:szCs w:val="32"/>
          <w:rtl/>
          <w:lang w:bidi="ar-YE"/>
        </w:rPr>
        <w:t>وإنما</w:t>
      </w:r>
      <w:r>
        <w:rPr>
          <w:rFonts w:hint="cs"/>
          <w:sz w:val="32"/>
          <w:szCs w:val="32"/>
          <w:rtl/>
          <w:lang w:bidi="ar-YE"/>
        </w:rPr>
        <w:t xml:space="preserve"> قضى بعدم حجيته في مواجهة بنت المورث التي لم توقع عليه ، </w:t>
      </w:r>
      <w:r>
        <w:rPr>
          <w:rFonts w:hint="cs"/>
          <w:sz w:val="32"/>
          <w:szCs w:val="32"/>
          <w:rtl/>
          <w:lang w:bidi="ar-YE"/>
        </w:rPr>
        <w:t xml:space="preserve">وارشد حكم المحكمة العليا محكمة الاستئناف بنظر خصومة الاستئناف فيما يخص الطاعنة بنت </w:t>
      </w:r>
      <w:r>
        <w:rPr>
          <w:rFonts w:hint="cs"/>
          <w:sz w:val="32"/>
          <w:szCs w:val="32"/>
          <w:rtl/>
          <w:lang w:bidi="ar-YE"/>
        </w:rPr>
        <w:t>المتوفي</w:t>
      </w:r>
      <w:r>
        <w:rPr>
          <w:rFonts w:hint="cs"/>
          <w:sz w:val="32"/>
          <w:szCs w:val="32"/>
          <w:rtl/>
          <w:lang w:bidi="ar-YE"/>
        </w:rPr>
        <w:t xml:space="preserve"> فقط. </w:t>
      </w:r>
    </w:p>
    <w:p>
      <w:pPr>
        <w:pStyle w:val="style0"/>
        <w:jc w:val="both"/>
        <w:rPr>
          <w:b/>
          <w:bCs/>
          <w:sz w:val="32"/>
          <w:szCs w:val="32"/>
          <w:rtl/>
          <w:lang w:bidi="ar-YE"/>
        </w:rPr>
      </w:pPr>
      <w:r>
        <w:rPr>
          <w:rFonts w:hint="cs"/>
          <w:b/>
          <w:bCs/>
          <w:sz w:val="32"/>
          <w:szCs w:val="32"/>
          <w:rtl/>
          <w:lang w:bidi="ar-YE"/>
        </w:rPr>
        <w:t xml:space="preserve">الوجه الثاني : خطورة الصلح وتأثيره على حقوق الورثة : </w:t>
      </w:r>
    </w:p>
    <w:p>
      <w:pPr>
        <w:pStyle w:val="style0"/>
        <w:jc w:val="both"/>
        <w:rPr>
          <w:sz w:val="32"/>
          <w:szCs w:val="32"/>
          <w:rtl/>
          <w:lang w:bidi="ar-YE"/>
        </w:rPr>
      </w:pPr>
      <w:r>
        <w:rPr>
          <w:rFonts w:hint="cs"/>
          <w:sz w:val="32"/>
          <w:szCs w:val="32"/>
          <w:rtl/>
          <w:lang w:bidi="ar-YE"/>
        </w:rPr>
        <w:t xml:space="preserve">من المؤكد </w:t>
      </w:r>
      <w:r>
        <w:rPr>
          <w:rFonts w:hint="cs"/>
          <w:sz w:val="32"/>
          <w:szCs w:val="32"/>
          <w:rtl/>
          <w:lang w:bidi="ar-YE"/>
        </w:rPr>
        <w:t>ان</w:t>
      </w:r>
      <w:r>
        <w:rPr>
          <w:rFonts w:hint="cs"/>
          <w:sz w:val="32"/>
          <w:szCs w:val="32"/>
          <w:rtl/>
          <w:lang w:bidi="ar-YE"/>
        </w:rPr>
        <w:t xml:space="preserve"> الصلح يتضمن </w:t>
      </w:r>
      <w:r>
        <w:rPr>
          <w:rFonts w:hint="cs"/>
          <w:sz w:val="32"/>
          <w:szCs w:val="32"/>
          <w:rtl/>
          <w:lang w:bidi="ar-YE"/>
        </w:rPr>
        <w:t>الإسقاط</w:t>
      </w:r>
      <w:r>
        <w:rPr>
          <w:rFonts w:hint="cs"/>
          <w:sz w:val="32"/>
          <w:szCs w:val="32"/>
          <w:rtl/>
          <w:lang w:bidi="ar-YE"/>
        </w:rPr>
        <w:t xml:space="preserve"> والتنازل ولذلك اشترط القانون </w:t>
      </w:r>
      <w:r>
        <w:rPr>
          <w:rFonts w:hint="cs"/>
          <w:sz w:val="32"/>
          <w:szCs w:val="32"/>
          <w:rtl/>
          <w:lang w:bidi="ar-YE"/>
        </w:rPr>
        <w:t>ان</w:t>
      </w:r>
      <w:r>
        <w:rPr>
          <w:rFonts w:hint="cs"/>
          <w:sz w:val="32"/>
          <w:szCs w:val="32"/>
          <w:rtl/>
          <w:lang w:bidi="ar-YE"/>
        </w:rPr>
        <w:t xml:space="preserve"> يكون المصالح مالك</w:t>
      </w:r>
      <w:r>
        <w:rPr>
          <w:rFonts w:hint="cs"/>
          <w:sz w:val="32"/>
          <w:szCs w:val="32"/>
          <w:rtl/>
          <w:lang w:bidi="ar-YE"/>
        </w:rPr>
        <w:t>ا</w:t>
      </w:r>
      <w:r>
        <w:rPr>
          <w:rFonts w:hint="cs"/>
          <w:sz w:val="32"/>
          <w:szCs w:val="32"/>
          <w:rtl/>
          <w:lang w:bidi="ar-YE"/>
        </w:rPr>
        <w:t xml:space="preserve"> للمال الذي يتنازل عنه بموجب عقد الصلح وكذلك </w:t>
      </w:r>
      <w:r>
        <w:rPr>
          <w:rFonts w:hint="cs"/>
          <w:sz w:val="32"/>
          <w:szCs w:val="32"/>
          <w:rtl/>
          <w:lang w:bidi="ar-YE"/>
        </w:rPr>
        <w:t>أيضا</w:t>
      </w:r>
      <w:r>
        <w:rPr>
          <w:rFonts w:hint="cs"/>
          <w:sz w:val="32"/>
          <w:szCs w:val="32"/>
          <w:rtl/>
          <w:lang w:bidi="ar-YE"/>
        </w:rPr>
        <w:t xml:space="preserve"> اشترط القانون ضرورة صدور توكيل </w:t>
      </w:r>
      <w:r>
        <w:rPr>
          <w:rFonts w:hint="cs"/>
          <w:sz w:val="32"/>
          <w:szCs w:val="32"/>
          <w:rtl/>
          <w:lang w:bidi="ar-YE"/>
        </w:rPr>
        <w:t xml:space="preserve">خاص للوكيل الذي سيتولى </w:t>
      </w:r>
      <w:r>
        <w:rPr>
          <w:rFonts w:hint="cs"/>
          <w:sz w:val="32"/>
          <w:szCs w:val="32"/>
          <w:rtl/>
          <w:lang w:bidi="ar-YE"/>
        </w:rPr>
        <w:t xml:space="preserve">التوقيع على عقد </w:t>
      </w:r>
      <w:r>
        <w:rPr>
          <w:rFonts w:hint="cs"/>
          <w:sz w:val="32"/>
          <w:szCs w:val="32"/>
          <w:rtl/>
          <w:lang w:bidi="ar-YE"/>
        </w:rPr>
        <w:t xml:space="preserve">الصلح نيابة عن غيره ، وكذلك نجد </w:t>
      </w:r>
      <w:r>
        <w:rPr>
          <w:rFonts w:hint="cs"/>
          <w:sz w:val="32"/>
          <w:szCs w:val="32"/>
          <w:rtl/>
          <w:lang w:bidi="ar-YE"/>
        </w:rPr>
        <w:t>ان</w:t>
      </w:r>
      <w:r>
        <w:rPr>
          <w:rFonts w:hint="cs"/>
          <w:sz w:val="32"/>
          <w:szCs w:val="32"/>
          <w:rtl/>
          <w:lang w:bidi="ar-YE"/>
        </w:rPr>
        <w:t xml:space="preserve"> ابن الابن الذي قام بالتوقيع على عقد الصلح قد تنازل عن الدعوى والاستئناف الذي رفع</w:t>
      </w:r>
      <w:r>
        <w:rPr>
          <w:rFonts w:hint="cs"/>
          <w:sz w:val="32"/>
          <w:szCs w:val="32"/>
          <w:rtl/>
          <w:lang w:bidi="ar-YE"/>
        </w:rPr>
        <w:t xml:space="preserve">ه </w:t>
      </w:r>
      <w:r>
        <w:rPr>
          <w:rFonts w:hint="cs"/>
          <w:sz w:val="32"/>
          <w:szCs w:val="32"/>
          <w:rtl/>
          <w:lang w:bidi="ar-YE"/>
        </w:rPr>
        <w:t>جدهم الموصي عليه</w:t>
      </w:r>
      <w:r>
        <w:rPr>
          <w:rFonts w:hint="cs"/>
          <w:sz w:val="32"/>
          <w:szCs w:val="32"/>
          <w:rtl/>
          <w:lang w:bidi="ar-YE"/>
        </w:rPr>
        <w:t xml:space="preserve">م </w:t>
      </w:r>
      <w:r>
        <w:rPr>
          <w:rFonts w:hint="cs"/>
          <w:sz w:val="32"/>
          <w:szCs w:val="32"/>
          <w:rtl/>
          <w:lang w:bidi="ar-YE"/>
        </w:rPr>
        <w:t>وتبعاً لذلك</w:t>
      </w:r>
      <w:r>
        <w:rPr>
          <w:rFonts w:hint="cs"/>
          <w:sz w:val="32"/>
          <w:szCs w:val="32"/>
          <w:rtl/>
          <w:lang w:bidi="ar-YE"/>
        </w:rPr>
        <w:t xml:space="preserve"> فقد </w:t>
      </w:r>
      <w:r>
        <w:rPr>
          <w:rFonts w:hint="cs"/>
          <w:sz w:val="32"/>
          <w:szCs w:val="32"/>
          <w:rtl/>
          <w:lang w:bidi="ar-YE"/>
        </w:rPr>
        <w:t xml:space="preserve"> تنازل</w:t>
      </w:r>
      <w:r>
        <w:rPr>
          <w:rFonts w:hint="cs"/>
          <w:sz w:val="32"/>
          <w:szCs w:val="32"/>
          <w:rtl/>
          <w:lang w:bidi="ar-YE"/>
        </w:rPr>
        <w:t xml:space="preserve"> ابن الابن </w:t>
      </w:r>
      <w:r>
        <w:rPr>
          <w:rFonts w:hint="cs"/>
          <w:sz w:val="32"/>
          <w:szCs w:val="32"/>
          <w:rtl/>
          <w:lang w:bidi="ar-YE"/>
        </w:rPr>
        <w:t xml:space="preserve"> عن المواضع الزراعية التي كان يدعي ملكيتها جده الموصي له</w:t>
      </w:r>
      <w:r>
        <w:rPr>
          <w:rFonts w:hint="cs"/>
          <w:sz w:val="32"/>
          <w:szCs w:val="32"/>
          <w:rtl/>
          <w:lang w:bidi="ar-YE"/>
        </w:rPr>
        <w:t>م</w:t>
      </w:r>
      <w:r>
        <w:rPr>
          <w:rFonts w:hint="cs"/>
          <w:sz w:val="32"/>
          <w:szCs w:val="32"/>
          <w:rtl/>
          <w:lang w:bidi="ar-YE"/>
        </w:rPr>
        <w:t xml:space="preserve"> ، ولان الصلح </w:t>
      </w:r>
      <w:r>
        <w:rPr>
          <w:rFonts w:hint="cs"/>
          <w:sz w:val="32"/>
          <w:szCs w:val="32"/>
          <w:rtl/>
          <w:lang w:bidi="ar-YE"/>
        </w:rPr>
        <w:t xml:space="preserve">يمس بحقوق ومصالح الورثة </w:t>
      </w:r>
      <w:r>
        <w:rPr>
          <w:rFonts w:hint="cs"/>
          <w:sz w:val="32"/>
          <w:szCs w:val="32"/>
          <w:rtl/>
          <w:lang w:bidi="ar-YE"/>
        </w:rPr>
        <w:t>الاخرين</w:t>
      </w:r>
      <w:r>
        <w:rPr>
          <w:rFonts w:hint="cs"/>
          <w:sz w:val="32"/>
          <w:szCs w:val="32"/>
          <w:rtl/>
          <w:lang w:bidi="ar-YE"/>
        </w:rPr>
        <w:t xml:space="preserve"> فقد قضى الحكم محل تعليقنا بنقض الحكم </w:t>
      </w:r>
      <w:r>
        <w:rPr>
          <w:rFonts w:hint="cs"/>
          <w:sz w:val="32"/>
          <w:szCs w:val="32"/>
          <w:rtl/>
          <w:lang w:bidi="ar-YE"/>
        </w:rPr>
        <w:t>ألاستئنافي</w:t>
      </w:r>
      <w:r>
        <w:rPr>
          <w:rFonts w:hint="cs"/>
          <w:sz w:val="32"/>
          <w:szCs w:val="32"/>
          <w:rtl/>
          <w:lang w:bidi="ar-YE"/>
        </w:rPr>
        <w:t xml:space="preserve"> فيما يخص الوارثة بنت المتوفي</w:t>
      </w:r>
      <w:r>
        <w:rPr>
          <w:rFonts w:hint="cs"/>
          <w:sz w:val="32"/>
          <w:szCs w:val="32"/>
          <w:rtl/>
          <w:lang w:bidi="ar-YE"/>
        </w:rPr>
        <w:t xml:space="preserve">. </w:t>
      </w:r>
    </w:p>
    <w:p>
      <w:pPr>
        <w:pStyle w:val="style0"/>
        <w:jc w:val="both"/>
        <w:rPr>
          <w:b/>
          <w:bCs/>
          <w:sz w:val="32"/>
          <w:szCs w:val="32"/>
          <w:rtl/>
          <w:lang w:bidi="ar-YE"/>
        </w:rPr>
      </w:pPr>
      <w:r>
        <w:rPr>
          <w:rFonts w:hint="cs"/>
          <w:b/>
          <w:bCs/>
          <w:sz w:val="32"/>
          <w:szCs w:val="32"/>
          <w:rtl/>
          <w:lang w:bidi="ar-YE"/>
        </w:rPr>
        <w:t xml:space="preserve">الوجه الثالث : </w:t>
      </w:r>
      <w:r>
        <w:rPr>
          <w:rFonts w:hint="cs"/>
          <w:b/>
          <w:bCs/>
          <w:sz w:val="32"/>
          <w:szCs w:val="32"/>
          <w:rtl/>
          <w:lang w:bidi="ar-YE"/>
        </w:rPr>
        <w:t>الآثار</w:t>
      </w:r>
      <w:r>
        <w:rPr>
          <w:rFonts w:hint="cs"/>
          <w:b/>
          <w:bCs/>
          <w:sz w:val="32"/>
          <w:szCs w:val="32"/>
          <w:rtl/>
          <w:lang w:bidi="ar-YE"/>
        </w:rPr>
        <w:t xml:space="preserve"> المترتبة على </w:t>
      </w:r>
      <w:r>
        <w:rPr>
          <w:rFonts w:hint="cs"/>
          <w:b/>
          <w:bCs/>
          <w:sz w:val="32"/>
          <w:szCs w:val="32"/>
          <w:rtl/>
          <w:lang w:bidi="ar-YE"/>
        </w:rPr>
        <w:t>اع</w:t>
      </w:r>
      <w:r>
        <w:rPr>
          <w:rFonts w:hint="cs"/>
          <w:b/>
          <w:bCs/>
          <w:sz w:val="32"/>
          <w:szCs w:val="32"/>
          <w:rtl/>
          <w:lang w:bidi="ar-YE"/>
        </w:rPr>
        <w:t xml:space="preserve">ادة </w:t>
      </w:r>
      <w:r>
        <w:rPr>
          <w:rFonts w:hint="cs"/>
          <w:b/>
          <w:bCs/>
          <w:sz w:val="32"/>
          <w:szCs w:val="32"/>
          <w:rtl/>
          <w:lang w:bidi="ar-YE"/>
        </w:rPr>
        <w:t>القضي</w:t>
      </w:r>
      <w:r>
        <w:rPr>
          <w:rFonts w:hint="cs"/>
          <w:b/>
          <w:bCs/>
          <w:sz w:val="32"/>
          <w:szCs w:val="32"/>
          <w:rtl/>
          <w:lang w:bidi="ar-YE"/>
        </w:rPr>
        <w:t>ة ل</w:t>
      </w:r>
      <w:r>
        <w:rPr>
          <w:rFonts w:hint="cs"/>
          <w:b/>
          <w:bCs/>
          <w:sz w:val="32"/>
          <w:szCs w:val="32"/>
          <w:rtl/>
          <w:lang w:bidi="ar-YE"/>
        </w:rPr>
        <w:t xml:space="preserve">نظر خصومة الاستئناف فيما يخص الطاعنة فقط التي لم تقم </w:t>
      </w:r>
      <w:r>
        <w:rPr>
          <w:rFonts w:hint="cs"/>
          <w:b/>
          <w:bCs/>
          <w:sz w:val="32"/>
          <w:szCs w:val="32"/>
          <w:rtl/>
          <w:lang w:bidi="ar-YE"/>
        </w:rPr>
        <w:t xml:space="preserve">بالموافقة أو التوقيع على عقد الصلح : </w:t>
      </w:r>
    </w:p>
    <w:p>
      <w:pPr>
        <w:pStyle w:val="style0"/>
        <w:jc w:val="both"/>
        <w:rPr>
          <w:sz w:val="32"/>
          <w:szCs w:val="32"/>
          <w:rtl/>
          <w:lang w:bidi="ar-YE"/>
        </w:rPr>
      </w:pPr>
      <w:r>
        <w:rPr>
          <w:rFonts w:hint="cs"/>
          <w:sz w:val="32"/>
          <w:szCs w:val="32"/>
          <w:rtl/>
          <w:lang w:bidi="ar-YE"/>
        </w:rPr>
        <w:t xml:space="preserve">من خلال المطالعة للحكم محل تعليقنا نجد أن الطاعنة المشار </w:t>
      </w:r>
      <w:r>
        <w:rPr>
          <w:rFonts w:hint="cs"/>
          <w:sz w:val="32"/>
          <w:szCs w:val="32"/>
          <w:rtl/>
          <w:lang w:bidi="ar-YE"/>
        </w:rPr>
        <w:t>إليها</w:t>
      </w:r>
      <w:r>
        <w:rPr>
          <w:rFonts w:hint="cs"/>
          <w:sz w:val="32"/>
          <w:szCs w:val="32"/>
          <w:rtl/>
          <w:lang w:bidi="ar-YE"/>
        </w:rPr>
        <w:t xml:space="preserve"> قد أكدت </w:t>
      </w:r>
      <w:r>
        <w:rPr>
          <w:rFonts w:hint="cs"/>
          <w:sz w:val="32"/>
          <w:szCs w:val="32"/>
          <w:rtl/>
          <w:lang w:bidi="ar-YE"/>
        </w:rPr>
        <w:t>ان</w:t>
      </w:r>
      <w:r>
        <w:rPr>
          <w:rFonts w:hint="cs"/>
          <w:sz w:val="32"/>
          <w:szCs w:val="32"/>
          <w:rtl/>
          <w:lang w:bidi="ar-YE"/>
        </w:rPr>
        <w:t xml:space="preserve"> لديها المستندات </w:t>
      </w:r>
      <w:r>
        <w:rPr>
          <w:rFonts w:hint="cs"/>
          <w:sz w:val="32"/>
          <w:szCs w:val="32"/>
          <w:rtl/>
          <w:lang w:bidi="ar-YE"/>
        </w:rPr>
        <w:t>والأدلة</w:t>
      </w:r>
      <w:r>
        <w:rPr>
          <w:rFonts w:hint="cs"/>
          <w:sz w:val="32"/>
          <w:szCs w:val="32"/>
          <w:rtl/>
          <w:lang w:bidi="ar-YE"/>
        </w:rPr>
        <w:t xml:space="preserve"> القاطعة على ملكية مورثها للمواضع التي ادعى </w:t>
      </w:r>
      <w:r>
        <w:rPr>
          <w:rFonts w:hint="cs"/>
          <w:sz w:val="32"/>
          <w:szCs w:val="32"/>
          <w:rtl/>
          <w:lang w:bidi="ar-YE"/>
        </w:rPr>
        <w:t>بها</w:t>
      </w:r>
      <w:r>
        <w:rPr>
          <w:rFonts w:hint="cs"/>
          <w:sz w:val="32"/>
          <w:szCs w:val="32"/>
          <w:rtl/>
          <w:lang w:bidi="ar-YE"/>
        </w:rPr>
        <w:t xml:space="preserve"> على المدعى علي</w:t>
      </w:r>
      <w:r>
        <w:rPr>
          <w:rFonts w:hint="cs"/>
          <w:sz w:val="32"/>
          <w:szCs w:val="32"/>
          <w:rtl/>
          <w:lang w:bidi="ar-YE"/>
        </w:rPr>
        <w:t>ه</w:t>
      </w:r>
      <w:r>
        <w:rPr>
          <w:rFonts w:hint="cs"/>
          <w:sz w:val="32"/>
          <w:szCs w:val="32"/>
          <w:rtl/>
          <w:lang w:bidi="ar-YE"/>
        </w:rPr>
        <w:t xml:space="preserve"> والتي تصالح على </w:t>
      </w:r>
      <w:r>
        <w:rPr>
          <w:rFonts w:hint="cs"/>
          <w:sz w:val="32"/>
          <w:szCs w:val="32"/>
          <w:rtl/>
          <w:lang w:bidi="ar-YE"/>
        </w:rPr>
        <w:t>إسقاطها</w:t>
      </w:r>
      <w:r>
        <w:rPr>
          <w:rFonts w:hint="cs"/>
          <w:sz w:val="32"/>
          <w:szCs w:val="32"/>
          <w:rtl/>
          <w:lang w:bidi="ar-YE"/>
        </w:rPr>
        <w:t xml:space="preserve"> حفيده</w:t>
      </w:r>
      <w:r>
        <w:rPr>
          <w:rFonts w:hint="cs"/>
          <w:sz w:val="32"/>
          <w:szCs w:val="32"/>
          <w:rtl/>
          <w:lang w:bidi="ar-YE"/>
        </w:rPr>
        <w:t xml:space="preserve"> الموصى له و</w:t>
      </w:r>
      <w:r>
        <w:rPr>
          <w:rFonts w:hint="cs"/>
          <w:sz w:val="32"/>
          <w:szCs w:val="32"/>
          <w:rtl/>
          <w:lang w:bidi="ar-YE"/>
        </w:rPr>
        <w:t>لاخوانه</w:t>
      </w:r>
      <w:r>
        <w:rPr>
          <w:rFonts w:hint="cs"/>
          <w:sz w:val="32"/>
          <w:szCs w:val="32"/>
          <w:rtl/>
          <w:lang w:bidi="ar-YE"/>
        </w:rPr>
        <w:t xml:space="preserve"> ومع </w:t>
      </w:r>
      <w:r>
        <w:rPr>
          <w:rFonts w:hint="cs"/>
          <w:sz w:val="32"/>
          <w:szCs w:val="32"/>
          <w:rtl/>
          <w:lang w:bidi="ar-YE"/>
        </w:rPr>
        <w:t>ان</w:t>
      </w:r>
      <w:r>
        <w:rPr>
          <w:rFonts w:hint="cs"/>
          <w:sz w:val="32"/>
          <w:szCs w:val="32"/>
          <w:rtl/>
          <w:lang w:bidi="ar-YE"/>
        </w:rPr>
        <w:t xml:space="preserve"> الملكية في تلك المواضع شائعة فيما بين الطاعنة </w:t>
      </w:r>
      <w:r>
        <w:rPr>
          <w:rFonts w:hint="cs"/>
          <w:sz w:val="32"/>
          <w:szCs w:val="32"/>
          <w:rtl/>
          <w:lang w:bidi="ar-YE"/>
        </w:rPr>
        <w:t>وأبناء</w:t>
      </w:r>
      <w:r>
        <w:rPr>
          <w:rFonts w:hint="cs"/>
          <w:sz w:val="32"/>
          <w:szCs w:val="32"/>
          <w:rtl/>
          <w:lang w:bidi="ar-YE"/>
        </w:rPr>
        <w:t xml:space="preserve"> </w:t>
      </w:r>
      <w:r>
        <w:rPr>
          <w:rFonts w:hint="cs"/>
          <w:sz w:val="32"/>
          <w:szCs w:val="32"/>
          <w:rtl/>
          <w:lang w:bidi="ar-YE"/>
        </w:rPr>
        <w:t>أخيها</w:t>
      </w:r>
      <w:r>
        <w:rPr>
          <w:rFonts w:hint="cs"/>
          <w:sz w:val="32"/>
          <w:szCs w:val="32"/>
          <w:rtl/>
          <w:lang w:bidi="ar-YE"/>
        </w:rPr>
        <w:t xml:space="preserve"> </w:t>
      </w:r>
      <w:r>
        <w:rPr>
          <w:rFonts w:hint="cs"/>
          <w:sz w:val="32"/>
          <w:szCs w:val="32"/>
          <w:rtl/>
          <w:lang w:bidi="ar-YE"/>
        </w:rPr>
        <w:t>إلا</w:t>
      </w:r>
      <w:r>
        <w:rPr>
          <w:rFonts w:hint="cs"/>
          <w:sz w:val="32"/>
          <w:szCs w:val="32"/>
          <w:rtl/>
          <w:lang w:bidi="ar-YE"/>
        </w:rPr>
        <w:t xml:space="preserve"> انه </w:t>
      </w:r>
      <w:r>
        <w:rPr>
          <w:rFonts w:hint="cs"/>
          <w:sz w:val="32"/>
          <w:szCs w:val="32"/>
          <w:rtl/>
          <w:lang w:bidi="ar-YE"/>
        </w:rPr>
        <w:t>إذا</w:t>
      </w:r>
      <w:r>
        <w:rPr>
          <w:rFonts w:hint="cs"/>
          <w:sz w:val="32"/>
          <w:szCs w:val="32"/>
          <w:rtl/>
          <w:lang w:bidi="ar-YE"/>
        </w:rPr>
        <w:t xml:space="preserve"> </w:t>
      </w:r>
      <w:r>
        <w:rPr>
          <w:rFonts w:hint="cs"/>
          <w:sz w:val="32"/>
          <w:szCs w:val="32"/>
          <w:rtl/>
          <w:lang w:bidi="ar-YE"/>
        </w:rPr>
        <w:t xml:space="preserve">نجحت </w:t>
      </w:r>
      <w:r>
        <w:rPr>
          <w:rFonts w:hint="cs"/>
          <w:sz w:val="32"/>
          <w:szCs w:val="32"/>
          <w:rtl/>
          <w:lang w:bidi="ar-YE"/>
        </w:rPr>
        <w:t>الطاعنة في إثبات ملكية مورثها ل</w:t>
      </w:r>
      <w:r>
        <w:rPr>
          <w:rFonts w:hint="cs"/>
          <w:sz w:val="32"/>
          <w:szCs w:val="32"/>
          <w:rtl/>
          <w:lang w:bidi="ar-YE"/>
        </w:rPr>
        <w:t xml:space="preserve">تلك المواضع </w:t>
      </w:r>
      <w:r>
        <w:rPr>
          <w:rFonts w:hint="cs"/>
          <w:sz w:val="32"/>
          <w:szCs w:val="32"/>
          <w:rtl/>
          <w:lang w:bidi="ar-YE"/>
        </w:rPr>
        <w:t xml:space="preserve">فسوف يقتصر الحكم عن الحكم لها بنصيبها فقط في تلك المواضع </w:t>
      </w:r>
      <w:r>
        <w:rPr>
          <w:rFonts w:hint="cs"/>
          <w:sz w:val="32"/>
          <w:szCs w:val="32"/>
          <w:rtl/>
          <w:lang w:bidi="ar-YE"/>
        </w:rPr>
        <w:t>اما</w:t>
      </w:r>
      <w:r>
        <w:rPr>
          <w:rFonts w:hint="cs"/>
          <w:sz w:val="32"/>
          <w:szCs w:val="32"/>
          <w:rtl/>
          <w:lang w:bidi="ar-YE"/>
        </w:rPr>
        <w:t xml:space="preserve"> نصيب </w:t>
      </w:r>
      <w:r>
        <w:rPr>
          <w:rFonts w:hint="cs"/>
          <w:sz w:val="32"/>
          <w:szCs w:val="32"/>
          <w:rtl/>
          <w:lang w:bidi="ar-YE"/>
        </w:rPr>
        <w:t>أبناء</w:t>
      </w:r>
      <w:r>
        <w:rPr>
          <w:rFonts w:hint="cs"/>
          <w:sz w:val="32"/>
          <w:szCs w:val="32"/>
          <w:rtl/>
          <w:lang w:bidi="ar-YE"/>
        </w:rPr>
        <w:t xml:space="preserve"> الابن فقد سبق لهم التنازل عنه بموجب عقد الصلح ، ولذلك نجد الحكم محل تعليقنا قد قضى بان تقتصر محكمة الاستئناف </w:t>
      </w:r>
      <w:r>
        <w:rPr>
          <w:rFonts w:hint="cs"/>
          <w:sz w:val="32"/>
          <w:szCs w:val="32"/>
          <w:rtl/>
          <w:lang w:bidi="ar-YE"/>
        </w:rPr>
        <w:t xml:space="preserve">على نظر خصومة الاستئناف فيما يخص الطاعنة فقط. </w:t>
      </w:r>
    </w:p>
    <w:p>
      <w:pPr>
        <w:pStyle w:val="style0"/>
        <w:jc w:val="both"/>
        <w:rPr>
          <w:b/>
          <w:bCs/>
          <w:sz w:val="32"/>
          <w:szCs w:val="32"/>
          <w:rtl/>
          <w:lang w:bidi="ar-YE"/>
        </w:rPr>
      </w:pPr>
      <w:r>
        <w:rPr>
          <w:rFonts w:hint="cs"/>
          <w:b/>
          <w:bCs/>
          <w:sz w:val="32"/>
          <w:szCs w:val="32"/>
          <w:rtl/>
          <w:lang w:bidi="ar-YE"/>
        </w:rPr>
        <w:t xml:space="preserve">الوجه الرابع : </w:t>
      </w:r>
      <w:r>
        <w:rPr>
          <w:rFonts w:hint="cs"/>
          <w:b/>
          <w:bCs/>
          <w:sz w:val="32"/>
          <w:szCs w:val="32"/>
          <w:rtl/>
          <w:lang w:bidi="ar-YE"/>
        </w:rPr>
        <w:t>الو</w:t>
      </w:r>
      <w:r>
        <w:rPr>
          <w:rFonts w:hint="cs"/>
          <w:b/>
          <w:bCs/>
          <w:sz w:val="32"/>
          <w:szCs w:val="32"/>
          <w:rtl/>
          <w:lang w:bidi="ar-YE"/>
        </w:rPr>
        <w:t>ضع</w:t>
      </w:r>
      <w:r>
        <w:rPr>
          <w:rFonts w:hint="cs"/>
          <w:b/>
          <w:bCs/>
          <w:sz w:val="32"/>
          <w:szCs w:val="32"/>
          <w:rtl/>
          <w:lang w:bidi="ar-YE"/>
        </w:rPr>
        <w:t>ية</w:t>
      </w:r>
      <w:r>
        <w:rPr>
          <w:rFonts w:hint="cs"/>
          <w:b/>
          <w:bCs/>
          <w:sz w:val="32"/>
          <w:szCs w:val="32"/>
          <w:rtl/>
          <w:lang w:bidi="ar-YE"/>
        </w:rPr>
        <w:t xml:space="preserve"> الشرعية والقانونية </w:t>
      </w:r>
      <w:r>
        <w:rPr>
          <w:rFonts w:hint="cs"/>
          <w:b/>
          <w:bCs/>
          <w:sz w:val="32"/>
          <w:szCs w:val="32"/>
          <w:rtl/>
          <w:lang w:bidi="ar-YE"/>
        </w:rPr>
        <w:t>لأبناء</w:t>
      </w:r>
      <w:r>
        <w:rPr>
          <w:rFonts w:hint="cs"/>
          <w:b/>
          <w:bCs/>
          <w:sz w:val="32"/>
          <w:szCs w:val="32"/>
          <w:rtl/>
          <w:lang w:bidi="ar-YE"/>
        </w:rPr>
        <w:t xml:space="preserve"> الابن في هذه القضية : </w:t>
      </w:r>
    </w:p>
    <w:p>
      <w:pPr>
        <w:pStyle w:val="style0"/>
        <w:jc w:val="both"/>
        <w:rPr>
          <w:sz w:val="32"/>
          <w:szCs w:val="32"/>
          <w:lang w:bidi="ar-YE"/>
        </w:rPr>
      </w:pPr>
      <w:r>
        <w:rPr>
          <w:rFonts w:hint="cs"/>
          <w:sz w:val="32"/>
          <w:szCs w:val="32"/>
          <w:rtl/>
          <w:lang w:bidi="ar-YE"/>
        </w:rPr>
        <w:t xml:space="preserve">من خلال المطالعة للحكم محل تعليقنا نجد </w:t>
      </w:r>
      <w:r>
        <w:rPr>
          <w:rFonts w:hint="cs"/>
          <w:sz w:val="32"/>
          <w:szCs w:val="32"/>
          <w:rtl/>
          <w:lang w:bidi="ar-YE"/>
        </w:rPr>
        <w:t>ان</w:t>
      </w:r>
      <w:r>
        <w:rPr>
          <w:rFonts w:hint="cs"/>
          <w:sz w:val="32"/>
          <w:szCs w:val="32"/>
          <w:rtl/>
          <w:lang w:bidi="ar-YE"/>
        </w:rPr>
        <w:t xml:space="preserve"> المورث قد</w:t>
      </w:r>
      <w:r>
        <w:rPr>
          <w:rFonts w:hint="cs"/>
          <w:sz w:val="32"/>
          <w:szCs w:val="32"/>
          <w:rtl/>
          <w:lang w:bidi="ar-YE"/>
        </w:rPr>
        <w:t xml:space="preserve"> مات في اثناء</w:t>
      </w:r>
      <w:r>
        <w:rPr>
          <w:rFonts w:hint="cs"/>
          <w:sz w:val="32"/>
          <w:szCs w:val="32"/>
          <w:rtl/>
          <w:lang w:bidi="ar-YE"/>
        </w:rPr>
        <w:t xml:space="preserve"> </w:t>
      </w:r>
      <w:r>
        <w:rPr>
          <w:rFonts w:hint="cs"/>
          <w:sz w:val="32"/>
          <w:szCs w:val="32"/>
          <w:rtl/>
          <w:lang w:bidi="ar-YE"/>
        </w:rPr>
        <w:t xml:space="preserve">مرحلة الاستئناف وان ورثته قد انحصروا في ابنته الوارثة </w:t>
      </w:r>
      <w:r>
        <w:rPr>
          <w:rFonts w:hint="cs"/>
          <w:sz w:val="32"/>
          <w:szCs w:val="32"/>
          <w:rtl/>
          <w:lang w:bidi="ar-YE"/>
        </w:rPr>
        <w:t>وأبناء</w:t>
      </w:r>
      <w:r>
        <w:rPr>
          <w:rFonts w:hint="cs"/>
          <w:sz w:val="32"/>
          <w:szCs w:val="32"/>
          <w:rtl/>
          <w:lang w:bidi="ar-YE"/>
        </w:rPr>
        <w:t xml:space="preserve"> ابنه الذي توفى في </w:t>
      </w:r>
      <w:r>
        <w:rPr>
          <w:rFonts w:hint="cs"/>
          <w:sz w:val="32"/>
          <w:szCs w:val="32"/>
          <w:rtl/>
          <w:lang w:bidi="ar-YE"/>
        </w:rPr>
        <w:t>أثناء</w:t>
      </w:r>
      <w:r>
        <w:rPr>
          <w:rFonts w:hint="cs"/>
          <w:sz w:val="32"/>
          <w:szCs w:val="32"/>
          <w:rtl/>
          <w:lang w:bidi="ar-YE"/>
        </w:rPr>
        <w:t xml:space="preserve"> حياة </w:t>
      </w:r>
      <w:r>
        <w:rPr>
          <w:rFonts w:hint="cs"/>
          <w:sz w:val="32"/>
          <w:szCs w:val="32"/>
          <w:rtl/>
          <w:lang w:bidi="ar-YE"/>
        </w:rPr>
        <w:t>أبيه</w:t>
      </w:r>
      <w:r>
        <w:rPr>
          <w:rFonts w:hint="cs"/>
          <w:sz w:val="32"/>
          <w:szCs w:val="32"/>
          <w:rtl/>
          <w:lang w:bidi="ar-YE"/>
        </w:rPr>
        <w:t xml:space="preserve"> </w:t>
      </w:r>
      <w:r>
        <w:rPr>
          <w:rFonts w:hint="cs"/>
          <w:sz w:val="32"/>
          <w:szCs w:val="32"/>
          <w:rtl/>
          <w:lang w:bidi="ar-YE"/>
        </w:rPr>
        <w:t xml:space="preserve"> حيث ا</w:t>
      </w:r>
      <w:r>
        <w:rPr>
          <w:rFonts w:hint="cs"/>
          <w:sz w:val="32"/>
          <w:szCs w:val="32"/>
          <w:rtl/>
          <w:lang w:bidi="ar-YE"/>
        </w:rPr>
        <w:t>قع</w:t>
      </w:r>
      <w:r>
        <w:rPr>
          <w:rFonts w:hint="cs"/>
          <w:sz w:val="32"/>
          <w:szCs w:val="32"/>
          <w:rtl/>
          <w:lang w:bidi="ar-YE"/>
        </w:rPr>
        <w:t xml:space="preserve">د </w:t>
      </w:r>
      <w:r>
        <w:rPr>
          <w:rFonts w:hint="cs"/>
          <w:sz w:val="32"/>
          <w:szCs w:val="32"/>
          <w:rtl/>
          <w:lang w:bidi="ar-YE"/>
        </w:rPr>
        <w:t xml:space="preserve">الجد </w:t>
      </w:r>
      <w:r>
        <w:rPr>
          <w:rFonts w:hint="cs"/>
          <w:sz w:val="32"/>
          <w:szCs w:val="32"/>
          <w:rtl/>
          <w:lang w:bidi="ar-YE"/>
        </w:rPr>
        <w:t>أبناء</w:t>
      </w:r>
      <w:r>
        <w:rPr>
          <w:rFonts w:hint="cs"/>
          <w:sz w:val="32"/>
          <w:szCs w:val="32"/>
          <w:rtl/>
          <w:lang w:bidi="ar-YE"/>
        </w:rPr>
        <w:t xml:space="preserve"> ابنه</w:t>
      </w:r>
      <w:r>
        <w:rPr>
          <w:rFonts w:hint="cs"/>
          <w:sz w:val="32"/>
          <w:szCs w:val="32"/>
          <w:rtl/>
          <w:lang w:bidi="ar-YE"/>
        </w:rPr>
        <w:t xml:space="preserve"> عند وفاة ابيهم </w:t>
      </w:r>
      <w:r>
        <w:rPr>
          <w:rFonts w:hint="cs"/>
          <w:sz w:val="32"/>
          <w:szCs w:val="32"/>
          <w:rtl/>
          <w:lang w:bidi="ar-YE"/>
        </w:rPr>
        <w:t xml:space="preserve"> ووفقاً </w:t>
      </w:r>
      <w:r>
        <w:rPr>
          <w:rFonts w:hint="cs"/>
          <w:sz w:val="32"/>
          <w:szCs w:val="32"/>
          <w:rtl/>
          <w:lang w:bidi="ar-YE"/>
        </w:rPr>
        <w:t>لأحكام</w:t>
      </w:r>
      <w:r>
        <w:rPr>
          <w:rFonts w:hint="cs"/>
          <w:sz w:val="32"/>
          <w:szCs w:val="32"/>
          <w:rtl/>
          <w:lang w:bidi="ar-YE"/>
        </w:rPr>
        <w:t xml:space="preserve"> </w:t>
      </w:r>
      <w:r>
        <w:rPr>
          <w:rFonts w:hint="cs"/>
          <w:sz w:val="32"/>
          <w:szCs w:val="32"/>
          <w:rtl/>
          <w:lang w:bidi="ar-YE"/>
        </w:rPr>
        <w:t>الشرع</w:t>
      </w:r>
      <w:r>
        <w:rPr>
          <w:rFonts w:hint="cs"/>
          <w:sz w:val="32"/>
          <w:szCs w:val="32"/>
          <w:rtl/>
          <w:lang w:bidi="ar-YE"/>
        </w:rPr>
        <w:t xml:space="preserve"> والقانون فان </w:t>
      </w:r>
      <w:r>
        <w:rPr>
          <w:rFonts w:hint="cs"/>
          <w:sz w:val="32"/>
          <w:szCs w:val="32"/>
          <w:rtl/>
          <w:lang w:bidi="ar-YE"/>
        </w:rPr>
        <w:t>أبناء</w:t>
      </w:r>
      <w:r>
        <w:rPr>
          <w:rFonts w:hint="cs"/>
          <w:sz w:val="32"/>
          <w:szCs w:val="32"/>
          <w:rtl/>
          <w:lang w:bidi="ar-YE"/>
        </w:rPr>
        <w:t xml:space="preserve"> الابن ليسوا من الورثة </w:t>
      </w:r>
      <w:r>
        <w:rPr>
          <w:rFonts w:hint="cs"/>
          <w:sz w:val="32"/>
          <w:szCs w:val="32"/>
          <w:rtl/>
          <w:lang w:bidi="ar-YE"/>
        </w:rPr>
        <w:t>وإنما</w:t>
      </w:r>
      <w:r>
        <w:rPr>
          <w:rFonts w:hint="cs"/>
          <w:sz w:val="32"/>
          <w:szCs w:val="32"/>
          <w:rtl/>
          <w:lang w:bidi="ar-YE"/>
        </w:rPr>
        <w:t xml:space="preserve"> موص لهم لان </w:t>
      </w:r>
      <w:r>
        <w:rPr>
          <w:rFonts w:hint="cs"/>
          <w:sz w:val="32"/>
          <w:szCs w:val="32"/>
          <w:rtl/>
          <w:lang w:bidi="ar-YE"/>
        </w:rPr>
        <w:t>الإق</w:t>
      </w:r>
      <w:r>
        <w:rPr>
          <w:rFonts w:hint="cs"/>
          <w:sz w:val="32"/>
          <w:szCs w:val="32"/>
          <w:rtl/>
          <w:lang w:bidi="ar-YE"/>
        </w:rPr>
        <w:t>عا</w:t>
      </w:r>
      <w:r>
        <w:rPr>
          <w:rFonts w:hint="cs"/>
          <w:sz w:val="32"/>
          <w:szCs w:val="32"/>
          <w:rtl/>
          <w:lang w:bidi="ar-YE"/>
        </w:rPr>
        <w:t>د</w:t>
      </w:r>
      <w:r>
        <w:rPr>
          <w:rFonts w:hint="cs"/>
          <w:sz w:val="32"/>
          <w:szCs w:val="32"/>
          <w:rtl/>
          <w:lang w:bidi="ar-YE"/>
        </w:rPr>
        <w:t xml:space="preserve"> هو وصية تكون في </w:t>
      </w:r>
      <w:r>
        <w:rPr>
          <w:rFonts w:hint="cs"/>
          <w:sz w:val="32"/>
          <w:szCs w:val="32"/>
          <w:rtl/>
          <w:lang w:bidi="ar-YE"/>
        </w:rPr>
        <w:t>ح</w:t>
      </w:r>
      <w:r>
        <w:rPr>
          <w:rFonts w:hint="cs"/>
          <w:sz w:val="32"/>
          <w:szCs w:val="32"/>
          <w:rtl/>
          <w:lang w:bidi="ar-YE"/>
        </w:rPr>
        <w:t xml:space="preserve">دود الثلث ، ومن وجهة نظر الطاعنة فان </w:t>
      </w:r>
      <w:r>
        <w:rPr>
          <w:rFonts w:hint="cs"/>
          <w:sz w:val="32"/>
          <w:szCs w:val="32"/>
          <w:rtl/>
          <w:lang w:bidi="ar-YE"/>
        </w:rPr>
        <w:t>أبناء</w:t>
      </w:r>
      <w:r>
        <w:rPr>
          <w:rFonts w:hint="cs"/>
          <w:sz w:val="32"/>
          <w:szCs w:val="32"/>
          <w:rtl/>
          <w:lang w:bidi="ar-YE"/>
        </w:rPr>
        <w:t xml:space="preserve"> </w:t>
      </w:r>
      <w:r>
        <w:rPr>
          <w:rFonts w:hint="cs"/>
          <w:sz w:val="32"/>
          <w:szCs w:val="32"/>
          <w:rtl/>
          <w:lang w:bidi="ar-YE"/>
        </w:rPr>
        <w:t xml:space="preserve">الابن أي </w:t>
      </w:r>
      <w:r>
        <w:rPr>
          <w:rFonts w:hint="cs"/>
          <w:sz w:val="32"/>
          <w:szCs w:val="32"/>
          <w:rtl/>
          <w:lang w:bidi="ar-YE"/>
        </w:rPr>
        <w:t>أبناء</w:t>
      </w:r>
      <w:r>
        <w:rPr>
          <w:rFonts w:hint="cs"/>
          <w:sz w:val="32"/>
          <w:szCs w:val="32"/>
          <w:rtl/>
          <w:lang w:bidi="ar-YE"/>
        </w:rPr>
        <w:t xml:space="preserve"> </w:t>
      </w:r>
      <w:r>
        <w:rPr>
          <w:rFonts w:hint="cs"/>
          <w:sz w:val="32"/>
          <w:szCs w:val="32"/>
          <w:rtl/>
          <w:lang w:bidi="ar-YE"/>
        </w:rPr>
        <w:t>أخيها</w:t>
      </w:r>
      <w:r>
        <w:rPr>
          <w:rFonts w:hint="cs"/>
          <w:sz w:val="32"/>
          <w:szCs w:val="32"/>
          <w:rtl/>
          <w:lang w:bidi="ar-YE"/>
        </w:rPr>
        <w:t xml:space="preserve"> ليس لهم صفة في التصالح </w:t>
      </w:r>
      <w:r>
        <w:rPr>
          <w:rFonts w:hint="cs"/>
          <w:sz w:val="32"/>
          <w:szCs w:val="32"/>
          <w:rtl/>
          <w:lang w:bidi="ar-YE"/>
        </w:rPr>
        <w:t>لأنهم</w:t>
      </w:r>
      <w:r>
        <w:rPr>
          <w:rFonts w:hint="cs"/>
          <w:sz w:val="32"/>
          <w:szCs w:val="32"/>
          <w:rtl/>
          <w:lang w:bidi="ar-YE"/>
        </w:rPr>
        <w:t xml:space="preserve"> ليسوا من الورثة الذين يرثون خصومة الاستئناف والحقوق المتعلقة </w:t>
      </w:r>
      <w:r>
        <w:rPr>
          <w:rFonts w:hint="cs"/>
          <w:sz w:val="32"/>
          <w:szCs w:val="32"/>
          <w:rtl/>
          <w:lang w:bidi="ar-YE"/>
        </w:rPr>
        <w:t>بها</w:t>
      </w:r>
      <w:r>
        <w:rPr>
          <w:rFonts w:hint="cs"/>
          <w:sz w:val="32"/>
          <w:szCs w:val="32"/>
          <w:rtl/>
          <w:lang w:bidi="ar-YE"/>
        </w:rPr>
        <w:t xml:space="preserve"> فهم مجرد </w:t>
      </w:r>
      <w:r>
        <w:rPr>
          <w:rFonts w:hint="cs"/>
          <w:sz w:val="32"/>
          <w:szCs w:val="32"/>
          <w:rtl/>
          <w:lang w:bidi="ar-YE"/>
        </w:rPr>
        <w:t>أصحاب</w:t>
      </w:r>
      <w:r>
        <w:rPr>
          <w:rFonts w:hint="cs"/>
          <w:sz w:val="32"/>
          <w:szCs w:val="32"/>
          <w:rtl/>
          <w:lang w:bidi="ar-YE"/>
        </w:rPr>
        <w:t xml:space="preserve"> وصية ، تكون لهم المصلحة في الخصومة </w:t>
      </w:r>
      <w:r>
        <w:rPr>
          <w:rFonts w:hint="cs"/>
          <w:sz w:val="32"/>
          <w:szCs w:val="32"/>
          <w:rtl/>
          <w:lang w:bidi="ar-YE"/>
        </w:rPr>
        <w:t>أو</w:t>
      </w:r>
      <w:r>
        <w:rPr>
          <w:rFonts w:hint="cs"/>
          <w:sz w:val="32"/>
          <w:szCs w:val="32"/>
          <w:rtl/>
          <w:lang w:bidi="ar-YE"/>
        </w:rPr>
        <w:t xml:space="preserve"> الدعوى ولكن لا تثبت لهم الصفة </w:t>
      </w:r>
      <w:r>
        <w:rPr>
          <w:rFonts w:hint="cs"/>
          <w:sz w:val="32"/>
          <w:szCs w:val="32"/>
          <w:rtl/>
          <w:lang w:bidi="ar-YE"/>
        </w:rPr>
        <w:t>لأنهم</w:t>
      </w:r>
      <w:r>
        <w:rPr>
          <w:rFonts w:hint="cs"/>
          <w:sz w:val="32"/>
          <w:szCs w:val="32"/>
          <w:rtl/>
          <w:lang w:bidi="ar-YE"/>
        </w:rPr>
        <w:t xml:space="preserve"> ليسوا من الورثة </w:t>
      </w:r>
      <w:r>
        <w:rPr>
          <w:rFonts w:hint="cs"/>
          <w:sz w:val="32"/>
          <w:szCs w:val="32"/>
          <w:rtl/>
          <w:lang w:bidi="ar-YE"/>
        </w:rPr>
        <w:t xml:space="preserve">طبقاً </w:t>
      </w:r>
      <w:r>
        <w:rPr>
          <w:rFonts w:hint="cs"/>
          <w:sz w:val="32"/>
          <w:szCs w:val="32"/>
          <w:rtl/>
          <w:lang w:bidi="ar-YE"/>
        </w:rPr>
        <w:t>لأحكام</w:t>
      </w:r>
      <w:r>
        <w:rPr>
          <w:rFonts w:hint="cs"/>
          <w:sz w:val="32"/>
          <w:szCs w:val="32"/>
          <w:rtl/>
          <w:lang w:bidi="ar-YE"/>
        </w:rPr>
        <w:t xml:space="preserve"> </w:t>
      </w:r>
      <w:r>
        <w:rPr>
          <w:rFonts w:hint="cs"/>
          <w:sz w:val="32"/>
          <w:szCs w:val="32"/>
          <w:rtl/>
          <w:lang w:bidi="ar-YE"/>
        </w:rPr>
        <w:t>الشرع</w:t>
      </w:r>
      <w:r>
        <w:rPr>
          <w:rFonts w:hint="cs"/>
          <w:sz w:val="32"/>
          <w:szCs w:val="32"/>
          <w:rtl/>
          <w:lang w:bidi="ar-YE"/>
        </w:rPr>
        <w:t xml:space="preserve"> والقانون ، فالظاهر أن الطاعنة كانت تشعر بان هناك </w:t>
      </w:r>
      <w:r>
        <w:rPr>
          <w:rFonts w:hint="cs"/>
          <w:sz w:val="32"/>
          <w:szCs w:val="32"/>
          <w:rtl/>
          <w:lang w:bidi="ar-YE"/>
        </w:rPr>
        <w:t>تواطوء</w:t>
      </w:r>
      <w:r>
        <w:rPr>
          <w:rFonts w:hint="cs"/>
          <w:sz w:val="32"/>
          <w:szCs w:val="32"/>
          <w:rtl/>
          <w:lang w:bidi="ar-YE"/>
        </w:rPr>
        <w:t xml:space="preserve"> وحيلة فيما بين </w:t>
      </w:r>
      <w:r>
        <w:rPr>
          <w:rFonts w:hint="cs"/>
          <w:sz w:val="32"/>
          <w:szCs w:val="32"/>
          <w:rtl/>
          <w:lang w:bidi="ar-YE"/>
        </w:rPr>
        <w:t>أبناء</w:t>
      </w:r>
      <w:r>
        <w:rPr>
          <w:rFonts w:hint="cs"/>
          <w:sz w:val="32"/>
          <w:szCs w:val="32"/>
          <w:rtl/>
          <w:lang w:bidi="ar-YE"/>
        </w:rPr>
        <w:t xml:space="preserve"> </w:t>
      </w:r>
      <w:r>
        <w:rPr>
          <w:rFonts w:hint="cs"/>
          <w:sz w:val="32"/>
          <w:szCs w:val="32"/>
          <w:rtl/>
          <w:lang w:bidi="ar-YE"/>
        </w:rPr>
        <w:t>أخيها</w:t>
      </w:r>
      <w:r>
        <w:rPr>
          <w:rFonts w:hint="cs"/>
          <w:sz w:val="32"/>
          <w:szCs w:val="32"/>
          <w:rtl/>
          <w:lang w:bidi="ar-YE"/>
        </w:rPr>
        <w:t xml:space="preserve"> والمدعى علي</w:t>
      </w:r>
      <w:r>
        <w:rPr>
          <w:rFonts w:hint="cs"/>
          <w:sz w:val="32"/>
          <w:szCs w:val="32"/>
          <w:rtl/>
          <w:lang w:bidi="ar-YE"/>
        </w:rPr>
        <w:t>ه</w:t>
      </w:r>
      <w:r>
        <w:rPr>
          <w:rFonts w:hint="cs"/>
          <w:sz w:val="32"/>
          <w:szCs w:val="32"/>
          <w:rtl/>
          <w:lang w:bidi="ar-YE"/>
        </w:rPr>
        <w:t xml:space="preserve"> الغاصب للمواضع التي كان يدعي </w:t>
      </w:r>
      <w:r>
        <w:rPr>
          <w:rFonts w:hint="cs"/>
          <w:sz w:val="32"/>
          <w:szCs w:val="32"/>
          <w:rtl/>
          <w:lang w:bidi="ar-YE"/>
        </w:rPr>
        <w:t>بها</w:t>
      </w:r>
      <w:r>
        <w:rPr>
          <w:rFonts w:hint="cs"/>
          <w:sz w:val="32"/>
          <w:szCs w:val="32"/>
          <w:rtl/>
          <w:lang w:bidi="ar-YE"/>
        </w:rPr>
        <w:t xml:space="preserve"> </w:t>
      </w:r>
      <w:r>
        <w:rPr>
          <w:rFonts w:hint="cs"/>
          <w:sz w:val="32"/>
          <w:szCs w:val="32"/>
          <w:rtl/>
          <w:lang w:bidi="ar-YE"/>
        </w:rPr>
        <w:t>أبوها</w:t>
      </w:r>
      <w:r>
        <w:rPr>
          <w:rFonts w:hint="cs"/>
          <w:sz w:val="32"/>
          <w:szCs w:val="32"/>
          <w:rtl/>
          <w:lang w:bidi="ar-YE"/>
        </w:rPr>
        <w:t xml:space="preserve"> م</w:t>
      </w:r>
      <w:r>
        <w:rPr>
          <w:rFonts w:hint="cs"/>
          <w:sz w:val="32"/>
          <w:szCs w:val="32"/>
          <w:rtl/>
          <w:lang w:bidi="ar-YE"/>
        </w:rPr>
        <w:t>و</w:t>
      </w:r>
      <w:r>
        <w:rPr>
          <w:rFonts w:hint="cs"/>
          <w:sz w:val="32"/>
          <w:szCs w:val="32"/>
          <w:rtl/>
          <w:lang w:bidi="ar-YE"/>
        </w:rPr>
        <w:t>ر</w:t>
      </w:r>
      <w:r>
        <w:rPr>
          <w:rFonts w:hint="cs"/>
          <w:sz w:val="32"/>
          <w:szCs w:val="32"/>
          <w:rtl/>
          <w:lang w:bidi="ar-YE"/>
        </w:rPr>
        <w:t>ثها</w:t>
      </w:r>
      <w:r>
        <w:rPr>
          <w:rFonts w:hint="cs"/>
          <w:sz w:val="32"/>
          <w:szCs w:val="32"/>
          <w:rtl/>
          <w:lang w:bidi="ar-YE"/>
        </w:rPr>
        <w:t xml:space="preserve"> حيث قام </w:t>
      </w:r>
      <w:r>
        <w:rPr>
          <w:rFonts w:hint="cs"/>
          <w:sz w:val="32"/>
          <w:szCs w:val="32"/>
          <w:rtl/>
          <w:lang w:bidi="ar-YE"/>
        </w:rPr>
        <w:t>المدعى عليه بالاستئجار من ابن الابن الموصى له</w:t>
      </w:r>
      <w:r>
        <w:rPr>
          <w:rFonts w:hint="cs"/>
          <w:sz w:val="32"/>
          <w:szCs w:val="32"/>
          <w:rtl/>
          <w:lang w:bidi="ar-YE"/>
        </w:rPr>
        <w:t>!!!؛والله اعلم</w:t>
      </w:r>
      <w:r>
        <w:rPr>
          <w:rFonts w:hint="cs"/>
          <w:sz w:val="32"/>
          <w:szCs w:val="32"/>
          <w:rtl/>
          <w:lang w:bidi="ar-YE"/>
        </w:rPr>
        <w:t>.</w:t>
      </w:r>
    </w:p>
    <w:sectPr>
      <w:pgSz w:w="11906" w:h="16838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3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useFELayout/>
  </w:compat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bidi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1099</Words>
  <Characters>5054</Characters>
  <Application>WPS Office</Application>
  <DocSecurity>0</DocSecurity>
  <Paragraphs>12</Paragraphs>
  <ScaleCrop>false</ScaleCrop>
  <Company>Hewlett-Packard</Company>
  <LinksUpToDate>false</LinksUpToDate>
  <CharactersWithSpaces>6170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2020-05-23T08:16:45Z</dcterms:created>
  <dc:creator>HP</dc:creator>
  <lastModifiedBy>SM-A2070</lastModifiedBy>
  <dcterms:modified xsi:type="dcterms:W3CDTF">2020-05-23T08:16:45Z</dcterms:modified>
  <revision>39</revision>
</coreProperties>
</file>