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FA0AB0" w:rsidRDefault="00295FD7" w:rsidP="00FA0AB0">
      <w:pPr>
        <w:jc w:val="center"/>
        <w:rPr>
          <w:rFonts w:cs="Arial"/>
          <w:b/>
          <w:bCs/>
          <w:sz w:val="32"/>
          <w:szCs w:val="32"/>
          <w:rtl/>
        </w:rPr>
      </w:pPr>
      <w:r w:rsidRPr="00FA0AB0">
        <w:rPr>
          <w:rFonts w:cs="Arial" w:hint="cs"/>
          <w:b/>
          <w:bCs/>
          <w:sz w:val="32"/>
          <w:szCs w:val="32"/>
          <w:rtl/>
        </w:rPr>
        <w:t>أهمية</w:t>
      </w:r>
      <w:r w:rsidRPr="00FA0AB0">
        <w:rPr>
          <w:rFonts w:cs="Arial"/>
          <w:b/>
          <w:bCs/>
          <w:sz w:val="32"/>
          <w:szCs w:val="32"/>
          <w:rtl/>
        </w:rPr>
        <w:t xml:space="preserve"> </w:t>
      </w:r>
      <w:r w:rsidRPr="00FA0AB0">
        <w:rPr>
          <w:rFonts w:cs="Arial" w:hint="cs"/>
          <w:b/>
          <w:bCs/>
          <w:sz w:val="32"/>
          <w:szCs w:val="32"/>
          <w:rtl/>
        </w:rPr>
        <w:t>تسبيب</w:t>
      </w:r>
      <w:r w:rsidRPr="00FA0AB0">
        <w:rPr>
          <w:rFonts w:cs="Arial"/>
          <w:b/>
          <w:bCs/>
          <w:sz w:val="32"/>
          <w:szCs w:val="32"/>
          <w:rtl/>
        </w:rPr>
        <w:t xml:space="preserve"> </w:t>
      </w:r>
      <w:r w:rsidR="00B8356F">
        <w:rPr>
          <w:rFonts w:cs="Arial" w:hint="cs"/>
          <w:b/>
          <w:bCs/>
          <w:sz w:val="32"/>
          <w:szCs w:val="32"/>
          <w:rtl/>
        </w:rPr>
        <w:t xml:space="preserve">الأحكام لتحقيق </w:t>
      </w:r>
      <w:r w:rsidRPr="00FA0AB0">
        <w:rPr>
          <w:rFonts w:cs="Arial" w:hint="cs"/>
          <w:b/>
          <w:bCs/>
          <w:sz w:val="32"/>
          <w:szCs w:val="32"/>
          <w:rtl/>
        </w:rPr>
        <w:t>رقابة</w:t>
      </w:r>
      <w:r w:rsidRPr="00FA0AB0">
        <w:rPr>
          <w:rFonts w:cs="Arial"/>
          <w:b/>
          <w:bCs/>
          <w:sz w:val="32"/>
          <w:szCs w:val="32"/>
          <w:rtl/>
        </w:rPr>
        <w:t xml:space="preserve"> </w:t>
      </w:r>
      <w:r w:rsidRPr="00FA0AB0">
        <w:rPr>
          <w:rFonts w:cs="Arial" w:hint="cs"/>
          <w:b/>
          <w:bCs/>
          <w:sz w:val="32"/>
          <w:szCs w:val="32"/>
          <w:rtl/>
        </w:rPr>
        <w:t>المحكمة</w:t>
      </w:r>
      <w:r w:rsidRPr="00FA0AB0">
        <w:rPr>
          <w:rFonts w:cs="Arial"/>
          <w:b/>
          <w:bCs/>
          <w:sz w:val="32"/>
          <w:szCs w:val="32"/>
          <w:rtl/>
        </w:rPr>
        <w:t xml:space="preserve"> </w:t>
      </w:r>
      <w:r w:rsidRPr="00FA0AB0">
        <w:rPr>
          <w:rFonts w:cs="Arial" w:hint="cs"/>
          <w:b/>
          <w:bCs/>
          <w:sz w:val="32"/>
          <w:szCs w:val="32"/>
          <w:rtl/>
        </w:rPr>
        <w:t>العليا</w:t>
      </w:r>
    </w:p>
    <w:p w:rsidR="00295FD7" w:rsidRPr="00FA0AB0" w:rsidRDefault="00295FD7" w:rsidP="00FA0AB0">
      <w:pPr>
        <w:jc w:val="right"/>
        <w:rPr>
          <w:rFonts w:cs="Arial"/>
          <w:sz w:val="32"/>
          <w:szCs w:val="32"/>
          <w:rtl/>
        </w:rPr>
      </w:pPr>
      <w:r w:rsidRPr="00FA0AB0">
        <w:rPr>
          <w:rFonts w:cs="Arial" w:hint="cs"/>
          <w:sz w:val="32"/>
          <w:szCs w:val="32"/>
          <w:rtl/>
        </w:rPr>
        <w:t>أ.د/ عبدالمؤمن شجاع الدين</w:t>
      </w:r>
    </w:p>
    <w:p w:rsidR="00295FD7" w:rsidRPr="00FA0AB0" w:rsidRDefault="00295FD7" w:rsidP="00FA0AB0">
      <w:pPr>
        <w:jc w:val="right"/>
        <w:rPr>
          <w:rFonts w:cs="Arial"/>
          <w:sz w:val="32"/>
          <w:szCs w:val="32"/>
          <w:rtl/>
        </w:rPr>
      </w:pPr>
      <w:r w:rsidRPr="00FA0AB0">
        <w:rPr>
          <w:rFonts w:cs="Arial" w:hint="cs"/>
          <w:sz w:val="32"/>
          <w:szCs w:val="32"/>
          <w:rtl/>
        </w:rPr>
        <w:t xml:space="preserve">الأستاذ بكلية الشريعة والقانون </w:t>
      </w:r>
      <w:r w:rsidRPr="00FA0AB0">
        <w:rPr>
          <w:rFonts w:cs="Arial"/>
          <w:sz w:val="32"/>
          <w:szCs w:val="32"/>
          <w:rtl/>
        </w:rPr>
        <w:t>–</w:t>
      </w:r>
      <w:r w:rsidRPr="00FA0AB0">
        <w:rPr>
          <w:rFonts w:cs="Arial" w:hint="cs"/>
          <w:sz w:val="32"/>
          <w:szCs w:val="32"/>
          <w:rtl/>
        </w:rPr>
        <w:t xml:space="preserve"> جامعة صنعاء</w:t>
      </w:r>
    </w:p>
    <w:p w:rsidR="00295FD7" w:rsidRPr="00FA0AB0" w:rsidRDefault="00295FD7" w:rsidP="00295FD7">
      <w:pPr>
        <w:jc w:val="lowKashida"/>
        <w:rPr>
          <w:rFonts w:cs="Arial"/>
          <w:sz w:val="32"/>
          <w:szCs w:val="32"/>
          <w:rtl/>
        </w:rPr>
      </w:pPr>
      <w:r w:rsidRPr="00FA0AB0">
        <w:rPr>
          <w:rFonts w:cs="Arial" w:hint="cs"/>
          <w:sz w:val="32"/>
          <w:szCs w:val="32"/>
          <w:rtl/>
        </w:rPr>
        <w:t xml:space="preserve">ينص قانون الإجراءات الجزائية وقانون المرافعات على وجوب تسبيب الأحكام، وان الحكم الذي لا يشتمل على أسباب يكون باطلاً، لأنه يتعذر على المحكمة العليا بسط رقابتها القانونية على الأحكام إذا خلت من الأسباب أو كان تسبيبها قاصراً، وقد اشار إلى هذه المسألة الحكم الصادر عن الدائرة الجزائية بالمحكمة العليا في جلستها المنعقدة بتاريخ 21-10-2018م في الطعن رقم (61600)، الذي ورد ضمن أسبابه: ((والمعلوم قانوناً أن رقابة المحكمة العليا على محاكم الموضوع في التسبيب لها أهمية في تطبيق القانون، فعدم التسبيب يجعل من المستحيل على المحكمة العليا أن تقوم بتلك الرقابة، وحيث أن الحال كذلك فإن الحكم </w:t>
      </w:r>
      <w:r w:rsidR="00883E2E" w:rsidRPr="00FA0AB0">
        <w:rPr>
          <w:rFonts w:cs="Arial" w:hint="cs"/>
          <w:sz w:val="32"/>
          <w:szCs w:val="32"/>
          <w:rtl/>
        </w:rPr>
        <w:t xml:space="preserve">مشوب بالبطلان المطلق ولا يصحح ذلك قنوع المحكوم عليه وتشريفه للحكم بإعتبار التسبيب </w:t>
      </w:r>
      <w:r w:rsidR="00CD07B6">
        <w:rPr>
          <w:rFonts w:cs="Arial" w:hint="cs"/>
          <w:sz w:val="32"/>
          <w:szCs w:val="32"/>
          <w:rtl/>
        </w:rPr>
        <w:t>متعلقا</w:t>
      </w:r>
      <w:r w:rsidR="00883E2E" w:rsidRPr="00FA0AB0">
        <w:rPr>
          <w:rFonts w:cs="Arial" w:hint="cs"/>
          <w:sz w:val="32"/>
          <w:szCs w:val="32"/>
          <w:rtl/>
        </w:rPr>
        <w:t xml:space="preserve"> بالنظام العام وحق</w:t>
      </w:r>
      <w:r w:rsidR="00C80C91">
        <w:rPr>
          <w:rFonts w:cs="Arial" w:hint="cs"/>
          <w:sz w:val="32"/>
          <w:szCs w:val="32"/>
          <w:rtl/>
        </w:rPr>
        <w:t xml:space="preserve"> وضمانة</w:t>
      </w:r>
      <w:r w:rsidR="00883E2E" w:rsidRPr="00FA0AB0">
        <w:rPr>
          <w:rFonts w:cs="Arial" w:hint="cs"/>
          <w:sz w:val="32"/>
          <w:szCs w:val="32"/>
          <w:rtl/>
        </w:rPr>
        <w:t xml:space="preserve"> </w:t>
      </w:r>
      <w:r w:rsidR="00C80C91">
        <w:rPr>
          <w:rFonts w:cs="Arial" w:hint="cs"/>
          <w:sz w:val="32"/>
          <w:szCs w:val="32"/>
          <w:rtl/>
        </w:rPr>
        <w:t>ل</w:t>
      </w:r>
      <w:r w:rsidR="00CD07B6">
        <w:rPr>
          <w:rFonts w:cs="Arial" w:hint="cs"/>
          <w:sz w:val="32"/>
          <w:szCs w:val="32"/>
          <w:rtl/>
        </w:rPr>
        <w:t>لكافة</w:t>
      </w:r>
      <w:r w:rsidR="00883E2E" w:rsidRPr="00FA0AB0">
        <w:rPr>
          <w:rFonts w:cs="Arial" w:hint="cs"/>
          <w:sz w:val="32"/>
          <w:szCs w:val="32"/>
          <w:rtl/>
        </w:rPr>
        <w:t xml:space="preserve"> يجب على الأحكام الالتزام بها وضمانها))</w:t>
      </w:r>
      <w:r w:rsidR="00C80C91">
        <w:rPr>
          <w:rFonts w:cs="Arial" w:hint="cs"/>
          <w:sz w:val="32"/>
          <w:szCs w:val="32"/>
          <w:rtl/>
        </w:rPr>
        <w:t>،</w:t>
      </w:r>
      <w:r w:rsidR="00883E2E" w:rsidRPr="00FA0AB0">
        <w:rPr>
          <w:rFonts w:cs="Arial" w:hint="cs"/>
          <w:sz w:val="32"/>
          <w:szCs w:val="32"/>
          <w:rtl/>
        </w:rPr>
        <w:t xml:space="preserve"> وسيكون تعليقنا على هذا الحكم حسبما هو مبين في الأوجه الأتية: </w:t>
      </w:r>
    </w:p>
    <w:p w:rsidR="00883E2E" w:rsidRPr="00FA0AB0" w:rsidRDefault="00883E2E" w:rsidP="00295FD7">
      <w:pPr>
        <w:jc w:val="lowKashida"/>
        <w:rPr>
          <w:rFonts w:cs="Arial"/>
          <w:b/>
          <w:bCs/>
          <w:sz w:val="32"/>
          <w:szCs w:val="32"/>
          <w:rtl/>
        </w:rPr>
      </w:pPr>
      <w:r w:rsidRPr="00FA0AB0">
        <w:rPr>
          <w:rFonts w:cs="Arial" w:hint="cs"/>
          <w:b/>
          <w:bCs/>
          <w:sz w:val="32"/>
          <w:szCs w:val="32"/>
          <w:rtl/>
        </w:rPr>
        <w:t xml:space="preserve">الوجه الأول: ماهية تسبيب الحكم: </w:t>
      </w:r>
    </w:p>
    <w:p w:rsidR="00883E2E" w:rsidRPr="00FA0AB0" w:rsidRDefault="00883E2E" w:rsidP="00295FD7">
      <w:pPr>
        <w:jc w:val="lowKashida"/>
        <w:rPr>
          <w:sz w:val="32"/>
          <w:szCs w:val="32"/>
          <w:rtl/>
        </w:rPr>
      </w:pPr>
      <w:r w:rsidRPr="00FA0AB0">
        <w:rPr>
          <w:rFonts w:cs="Arial" w:hint="cs"/>
          <w:sz w:val="32"/>
          <w:szCs w:val="32"/>
          <w:rtl/>
        </w:rPr>
        <w:t xml:space="preserve">يقصد بتسبيب الحكم: أن يذكر القاضي الحجج والأسانيد الواقعية والقانونية التي أستند عليها في حكمه، فالتسبيب: هو بيان الأسباب التي دعت المحكمة إلى </w:t>
      </w:r>
      <w:r w:rsidR="00EF3319">
        <w:rPr>
          <w:rFonts w:cs="Arial" w:hint="cs"/>
          <w:sz w:val="32"/>
          <w:szCs w:val="32"/>
          <w:rtl/>
        </w:rPr>
        <w:t xml:space="preserve"> تطبيق</w:t>
      </w:r>
      <w:r w:rsidRPr="00FA0AB0">
        <w:rPr>
          <w:rFonts w:cs="Arial" w:hint="cs"/>
          <w:sz w:val="32"/>
          <w:szCs w:val="32"/>
          <w:rtl/>
        </w:rPr>
        <w:t xml:space="preserve">  </w:t>
      </w:r>
      <w:r w:rsidR="00EF3319">
        <w:rPr>
          <w:rFonts w:cs="Arial" w:hint="cs"/>
          <w:sz w:val="32"/>
          <w:szCs w:val="32"/>
          <w:rtl/>
        </w:rPr>
        <w:t xml:space="preserve"> النصوص</w:t>
      </w:r>
      <w:r w:rsidRPr="00FA0AB0">
        <w:rPr>
          <w:rFonts w:cs="Arial" w:hint="cs"/>
          <w:sz w:val="32"/>
          <w:szCs w:val="32"/>
          <w:rtl/>
        </w:rPr>
        <w:t xml:space="preserve"> </w:t>
      </w:r>
      <w:r w:rsidR="00EF3319">
        <w:rPr>
          <w:rFonts w:cs="Arial" w:hint="cs"/>
          <w:sz w:val="32"/>
          <w:szCs w:val="32"/>
          <w:rtl/>
        </w:rPr>
        <w:t>القانونية</w:t>
      </w:r>
      <w:r w:rsidRPr="00FA0AB0">
        <w:rPr>
          <w:rFonts w:cs="Arial" w:hint="cs"/>
          <w:sz w:val="32"/>
          <w:szCs w:val="32"/>
          <w:rtl/>
        </w:rPr>
        <w:t xml:space="preserve"> على وقائع النزاع، </w:t>
      </w:r>
      <w:r w:rsidRPr="00FA0AB0">
        <w:rPr>
          <w:rFonts w:hint="cs"/>
          <w:sz w:val="32"/>
          <w:szCs w:val="32"/>
          <w:rtl/>
        </w:rPr>
        <w:t xml:space="preserve">والتسبيب: هو الذي يدل على أن القاضي قد قام بدراسة القضية دراسةً دقيقة </w:t>
      </w:r>
      <w:r w:rsidR="00FF7496">
        <w:rPr>
          <w:rFonts w:hint="cs"/>
          <w:sz w:val="32"/>
          <w:szCs w:val="32"/>
          <w:rtl/>
        </w:rPr>
        <w:t xml:space="preserve">واحاط بها </w:t>
      </w:r>
      <w:r w:rsidRPr="00FA0AB0">
        <w:rPr>
          <w:rFonts w:hint="cs"/>
          <w:sz w:val="32"/>
          <w:szCs w:val="32"/>
          <w:rtl/>
        </w:rPr>
        <w:t>مستخلصاً الوقائع والأدلة والدفوع وأوجه الدفاع وأنه لم يغفل أي دفاع جوهري مقدم من قبل الخصوم</w:t>
      </w:r>
      <w:r w:rsidR="00FF7496">
        <w:rPr>
          <w:rFonts w:hint="cs"/>
          <w:sz w:val="32"/>
          <w:szCs w:val="32"/>
          <w:rtl/>
        </w:rPr>
        <w:t xml:space="preserve">، </w:t>
      </w:r>
      <w:r w:rsidRPr="00FA0AB0">
        <w:rPr>
          <w:rFonts w:hint="cs"/>
          <w:sz w:val="32"/>
          <w:szCs w:val="32"/>
          <w:rtl/>
        </w:rPr>
        <w:t xml:space="preserve">وأن القاضي قد قام بتكييف الواقعة تكييفاً سليماً. </w:t>
      </w:r>
    </w:p>
    <w:p w:rsidR="00883E2E" w:rsidRPr="00FA0AB0" w:rsidRDefault="00883E2E" w:rsidP="00295FD7">
      <w:pPr>
        <w:jc w:val="lowKashida"/>
        <w:rPr>
          <w:b/>
          <w:bCs/>
          <w:sz w:val="32"/>
          <w:szCs w:val="32"/>
          <w:rtl/>
        </w:rPr>
      </w:pPr>
      <w:r w:rsidRPr="00FA0AB0">
        <w:rPr>
          <w:rFonts w:hint="cs"/>
          <w:b/>
          <w:bCs/>
          <w:sz w:val="32"/>
          <w:szCs w:val="32"/>
          <w:rtl/>
        </w:rPr>
        <w:t xml:space="preserve">الوجه الثاني: أسباب الحكم القانونية وأسباب الحكم الواقعية: </w:t>
      </w:r>
    </w:p>
    <w:p w:rsidR="00814873" w:rsidRDefault="00883E2E" w:rsidP="00814873">
      <w:pPr>
        <w:jc w:val="lowKashida"/>
        <w:rPr>
          <w:sz w:val="32"/>
          <w:szCs w:val="32"/>
          <w:rtl/>
        </w:rPr>
      </w:pPr>
      <w:r w:rsidRPr="00FA0AB0">
        <w:rPr>
          <w:rFonts w:hint="cs"/>
          <w:sz w:val="32"/>
          <w:szCs w:val="32"/>
          <w:rtl/>
        </w:rPr>
        <w:t xml:space="preserve">المقصود بالأسباب الواقعية: هو بيان الحكم للوقائع والأدلة التي أستند إليها الحكم في تقرير وجود </w:t>
      </w:r>
      <w:r w:rsidR="00E167B3" w:rsidRPr="00FA0AB0">
        <w:rPr>
          <w:rFonts w:hint="cs"/>
          <w:sz w:val="32"/>
          <w:szCs w:val="32"/>
          <w:rtl/>
        </w:rPr>
        <w:t xml:space="preserve">أو عدم وجود الواقعة ، فالأسباب الواقعية: هي الوقائع التي يستخلصها القاضي من </w:t>
      </w:r>
      <w:r w:rsidR="00752F74">
        <w:rPr>
          <w:rFonts w:hint="cs"/>
          <w:sz w:val="32"/>
          <w:szCs w:val="32"/>
          <w:rtl/>
        </w:rPr>
        <w:t>أوراق</w:t>
      </w:r>
      <w:r w:rsidR="00E167B3" w:rsidRPr="00FA0AB0">
        <w:rPr>
          <w:rFonts w:hint="cs"/>
          <w:sz w:val="32"/>
          <w:szCs w:val="32"/>
          <w:rtl/>
        </w:rPr>
        <w:t xml:space="preserve"> القضية</w:t>
      </w:r>
      <w:r w:rsidR="00752F74">
        <w:rPr>
          <w:rFonts w:hint="cs"/>
          <w:sz w:val="32"/>
          <w:szCs w:val="32"/>
          <w:rtl/>
        </w:rPr>
        <w:t xml:space="preserve"> وسير</w:t>
      </w:r>
      <w:r w:rsidR="00E167B3" w:rsidRPr="00FA0AB0">
        <w:rPr>
          <w:rFonts w:hint="cs"/>
          <w:sz w:val="32"/>
          <w:szCs w:val="32"/>
          <w:rtl/>
        </w:rPr>
        <w:t xml:space="preserve"> </w:t>
      </w:r>
      <w:r w:rsidR="00752F74">
        <w:rPr>
          <w:rFonts w:hint="cs"/>
          <w:sz w:val="32"/>
          <w:szCs w:val="32"/>
          <w:rtl/>
        </w:rPr>
        <w:t xml:space="preserve">إجراءات </w:t>
      </w:r>
      <w:r w:rsidR="004E4F0A">
        <w:rPr>
          <w:rFonts w:hint="cs"/>
          <w:sz w:val="32"/>
          <w:szCs w:val="32"/>
          <w:rtl/>
        </w:rPr>
        <w:t>التقاضي</w:t>
      </w:r>
      <w:r w:rsidR="00814873">
        <w:rPr>
          <w:rFonts w:hint="cs"/>
          <w:sz w:val="32"/>
          <w:szCs w:val="32"/>
          <w:rtl/>
        </w:rPr>
        <w:t>.</w:t>
      </w:r>
      <w:r w:rsidR="004E4F0A">
        <w:rPr>
          <w:rFonts w:hint="cs"/>
          <w:sz w:val="32"/>
          <w:szCs w:val="32"/>
          <w:rtl/>
        </w:rPr>
        <w:t xml:space="preserve"> </w:t>
      </w:r>
    </w:p>
    <w:p w:rsidR="00E167B3" w:rsidRDefault="00E167B3" w:rsidP="00814873">
      <w:pPr>
        <w:jc w:val="lowKashida"/>
        <w:rPr>
          <w:sz w:val="32"/>
          <w:szCs w:val="32"/>
          <w:rtl/>
        </w:rPr>
      </w:pPr>
      <w:r w:rsidRPr="00FA0AB0">
        <w:rPr>
          <w:rFonts w:hint="cs"/>
          <w:sz w:val="32"/>
          <w:szCs w:val="32"/>
          <w:rtl/>
        </w:rPr>
        <w:t xml:space="preserve">اما الأسباب القانونية: فهي ما استند إليه القاضي من نصوص قانونية قام بتطبيقها على الوقائع المستخلصة من القضية التي ينظرها القاضي. </w:t>
      </w:r>
    </w:p>
    <w:p w:rsidR="00814873" w:rsidRPr="00FA0AB0" w:rsidRDefault="00814873" w:rsidP="00BD3625">
      <w:pPr>
        <w:jc w:val="lowKashida"/>
        <w:rPr>
          <w:sz w:val="32"/>
          <w:szCs w:val="32"/>
          <w:rtl/>
        </w:rPr>
      </w:pPr>
      <w:r w:rsidRPr="00FA0AB0">
        <w:rPr>
          <w:rFonts w:hint="cs"/>
          <w:sz w:val="32"/>
          <w:szCs w:val="32"/>
          <w:rtl/>
        </w:rPr>
        <w:lastRenderedPageBreak/>
        <w:t xml:space="preserve">ويشترط أن تكون </w:t>
      </w:r>
      <w:r>
        <w:rPr>
          <w:rFonts w:hint="cs"/>
          <w:sz w:val="32"/>
          <w:szCs w:val="32"/>
          <w:rtl/>
        </w:rPr>
        <w:t xml:space="preserve"> الأسباب </w:t>
      </w:r>
      <w:r w:rsidRPr="00FA0AB0">
        <w:rPr>
          <w:rFonts w:hint="cs"/>
          <w:sz w:val="32"/>
          <w:szCs w:val="32"/>
          <w:rtl/>
        </w:rPr>
        <w:t xml:space="preserve">كافية لحمل منطوق الحكم، </w:t>
      </w:r>
      <w:r>
        <w:rPr>
          <w:rFonts w:hint="cs"/>
          <w:sz w:val="32"/>
          <w:szCs w:val="32"/>
          <w:rtl/>
        </w:rPr>
        <w:t>كما</w:t>
      </w:r>
      <w:r w:rsidRPr="00FA0AB0">
        <w:rPr>
          <w:rFonts w:hint="cs"/>
          <w:sz w:val="32"/>
          <w:szCs w:val="32"/>
          <w:rtl/>
        </w:rPr>
        <w:t xml:space="preserve"> </w:t>
      </w:r>
      <w:r>
        <w:rPr>
          <w:rFonts w:hint="cs"/>
          <w:sz w:val="32"/>
          <w:szCs w:val="32"/>
          <w:rtl/>
        </w:rPr>
        <w:t xml:space="preserve">أن الأسباب هي </w:t>
      </w:r>
      <w:r w:rsidRPr="00FA0AB0">
        <w:rPr>
          <w:rFonts w:hint="cs"/>
          <w:sz w:val="32"/>
          <w:szCs w:val="32"/>
          <w:rtl/>
        </w:rPr>
        <w:t xml:space="preserve">التي </w:t>
      </w:r>
      <w:r>
        <w:rPr>
          <w:rFonts w:hint="cs"/>
          <w:sz w:val="32"/>
          <w:szCs w:val="32"/>
          <w:rtl/>
        </w:rPr>
        <w:t>ت</w:t>
      </w:r>
      <w:r w:rsidRPr="00FA0AB0">
        <w:rPr>
          <w:rFonts w:hint="cs"/>
          <w:sz w:val="32"/>
          <w:szCs w:val="32"/>
          <w:rtl/>
        </w:rPr>
        <w:t xml:space="preserve">تمكن المحكمة العليا من خلالها التحقق من أن الحكم قد قام بتطبيق القانون تطبيقاً صحيحاً. </w:t>
      </w:r>
    </w:p>
    <w:p w:rsidR="00E167B3" w:rsidRPr="00FA0AB0" w:rsidRDefault="00E167B3" w:rsidP="00295FD7">
      <w:pPr>
        <w:jc w:val="lowKashida"/>
        <w:rPr>
          <w:b/>
          <w:bCs/>
          <w:sz w:val="32"/>
          <w:szCs w:val="32"/>
          <w:rtl/>
        </w:rPr>
      </w:pPr>
      <w:r w:rsidRPr="00FA0AB0">
        <w:rPr>
          <w:rFonts w:hint="cs"/>
          <w:b/>
          <w:bCs/>
          <w:sz w:val="32"/>
          <w:szCs w:val="32"/>
          <w:rtl/>
        </w:rPr>
        <w:t xml:space="preserve">الوجه الثالث: </w:t>
      </w:r>
      <w:r w:rsidR="001C5A3B" w:rsidRPr="00FA0AB0">
        <w:rPr>
          <w:rFonts w:hint="cs"/>
          <w:b/>
          <w:bCs/>
          <w:sz w:val="32"/>
          <w:szCs w:val="32"/>
          <w:rtl/>
        </w:rPr>
        <w:t xml:space="preserve">تسبيب الأحكام وسيلة للرقابة على الأحكام من قبل المحكمة العليا: </w:t>
      </w:r>
    </w:p>
    <w:p w:rsidR="001C5A3B" w:rsidRPr="00F71019" w:rsidRDefault="001C5A3B" w:rsidP="00F71019">
      <w:pPr>
        <w:jc w:val="lowKashida"/>
        <w:rPr>
          <w:sz w:val="32"/>
          <w:szCs w:val="32"/>
          <w:rtl/>
        </w:rPr>
      </w:pPr>
      <w:r w:rsidRPr="00FA0AB0">
        <w:rPr>
          <w:rFonts w:hint="cs"/>
          <w:sz w:val="32"/>
          <w:szCs w:val="32"/>
          <w:rtl/>
        </w:rPr>
        <w:t xml:space="preserve">لا ريب أن التسبيب للأحكام من أهم وسائل رقابة المحكمة العليا على أحكام محاكم الموضوع، </w:t>
      </w:r>
      <w:r w:rsidR="00F71019">
        <w:rPr>
          <w:rFonts w:hint="cs"/>
          <w:sz w:val="32"/>
          <w:szCs w:val="32"/>
          <w:rtl/>
        </w:rPr>
        <w:t>ف</w:t>
      </w:r>
      <w:r w:rsidRPr="00F71019">
        <w:rPr>
          <w:rFonts w:hint="cs"/>
          <w:sz w:val="32"/>
          <w:szCs w:val="32"/>
          <w:rtl/>
        </w:rPr>
        <w:t>عند الطعن في الحكم تقوم المحكمة العليا بدراسة الحكم والإطلاع على الأسباب الواردة فيه</w:t>
      </w:r>
      <w:r w:rsidR="00DB4614">
        <w:rPr>
          <w:rFonts w:hint="cs"/>
          <w:sz w:val="32"/>
          <w:szCs w:val="32"/>
          <w:rtl/>
        </w:rPr>
        <w:t xml:space="preserve">، </w:t>
      </w:r>
      <w:r w:rsidRPr="00F71019">
        <w:rPr>
          <w:rFonts w:hint="cs"/>
          <w:sz w:val="32"/>
          <w:szCs w:val="32"/>
          <w:rtl/>
        </w:rPr>
        <w:t xml:space="preserve">ولذلك </w:t>
      </w:r>
      <w:r w:rsidR="00DB4614">
        <w:rPr>
          <w:rFonts w:hint="cs"/>
          <w:sz w:val="32"/>
          <w:szCs w:val="32"/>
          <w:rtl/>
        </w:rPr>
        <w:t>ت</w:t>
      </w:r>
      <w:r w:rsidRPr="00F71019">
        <w:rPr>
          <w:rFonts w:hint="cs"/>
          <w:sz w:val="32"/>
          <w:szCs w:val="32"/>
          <w:rtl/>
        </w:rPr>
        <w:t xml:space="preserve">حرص </w:t>
      </w:r>
      <w:r w:rsidR="00DB4614">
        <w:rPr>
          <w:rFonts w:hint="cs"/>
          <w:sz w:val="32"/>
          <w:szCs w:val="32"/>
          <w:rtl/>
        </w:rPr>
        <w:t>محكمة</w:t>
      </w:r>
      <w:r w:rsidRPr="00F71019">
        <w:rPr>
          <w:rFonts w:hint="cs"/>
          <w:sz w:val="32"/>
          <w:szCs w:val="32"/>
          <w:rtl/>
        </w:rPr>
        <w:t xml:space="preserve"> </w:t>
      </w:r>
      <w:r w:rsidR="00DB4614">
        <w:rPr>
          <w:rFonts w:hint="cs"/>
          <w:sz w:val="32"/>
          <w:szCs w:val="32"/>
          <w:rtl/>
        </w:rPr>
        <w:t xml:space="preserve">الموضوع </w:t>
      </w:r>
      <w:r w:rsidRPr="00F71019">
        <w:rPr>
          <w:rFonts w:hint="cs"/>
          <w:sz w:val="32"/>
          <w:szCs w:val="32"/>
          <w:rtl/>
        </w:rPr>
        <w:t xml:space="preserve">على تسبيب </w:t>
      </w:r>
      <w:r w:rsidR="00874E82">
        <w:rPr>
          <w:rFonts w:hint="cs"/>
          <w:sz w:val="32"/>
          <w:szCs w:val="32"/>
          <w:rtl/>
        </w:rPr>
        <w:t xml:space="preserve">أحكامها </w:t>
      </w:r>
      <w:r w:rsidRPr="00F71019">
        <w:rPr>
          <w:rFonts w:hint="cs"/>
          <w:sz w:val="32"/>
          <w:szCs w:val="32"/>
          <w:rtl/>
        </w:rPr>
        <w:t>التسبيب الجيد</w:t>
      </w:r>
      <w:r w:rsidR="00F71019">
        <w:rPr>
          <w:rFonts w:hint="cs"/>
          <w:sz w:val="32"/>
          <w:szCs w:val="32"/>
          <w:rtl/>
        </w:rPr>
        <w:t>،</w:t>
      </w:r>
      <w:r w:rsidRPr="00F71019">
        <w:rPr>
          <w:rFonts w:hint="cs"/>
          <w:sz w:val="32"/>
          <w:szCs w:val="32"/>
          <w:rtl/>
        </w:rPr>
        <w:t xml:space="preserve"> </w:t>
      </w:r>
      <w:r w:rsidR="00F71019">
        <w:rPr>
          <w:rFonts w:hint="cs"/>
          <w:sz w:val="32"/>
          <w:szCs w:val="32"/>
          <w:rtl/>
        </w:rPr>
        <w:t xml:space="preserve">إضافة إلى أن </w:t>
      </w:r>
      <w:r w:rsidRPr="00F71019">
        <w:rPr>
          <w:rFonts w:hint="cs"/>
          <w:sz w:val="32"/>
          <w:szCs w:val="32"/>
          <w:rtl/>
        </w:rPr>
        <w:t xml:space="preserve">التسبيب يظهر مدى فهم القاضي للنزاع ومن ثم </w:t>
      </w:r>
      <w:r w:rsidR="001B3008">
        <w:rPr>
          <w:rFonts w:hint="cs"/>
          <w:sz w:val="32"/>
          <w:szCs w:val="32"/>
          <w:rtl/>
        </w:rPr>
        <w:t>تطبيقه ل</w:t>
      </w:r>
      <w:r w:rsidRPr="00F71019">
        <w:rPr>
          <w:rFonts w:hint="cs"/>
          <w:sz w:val="32"/>
          <w:szCs w:val="32"/>
          <w:rtl/>
        </w:rPr>
        <w:t xml:space="preserve">لنص القانوني الذي يحكم الواقعة، ولذلك فالمحكمة العليا </w:t>
      </w:r>
      <w:r w:rsidR="00002AAE" w:rsidRPr="00F71019">
        <w:rPr>
          <w:rFonts w:hint="cs"/>
          <w:sz w:val="32"/>
          <w:szCs w:val="32"/>
          <w:rtl/>
        </w:rPr>
        <w:t xml:space="preserve">تراقب </w:t>
      </w:r>
      <w:r w:rsidR="008C65C9" w:rsidRPr="00F71019">
        <w:rPr>
          <w:rFonts w:hint="cs"/>
          <w:sz w:val="32"/>
          <w:szCs w:val="32"/>
          <w:rtl/>
        </w:rPr>
        <w:t>مدى فهم القاضي للنص القانوني</w:t>
      </w:r>
      <w:r w:rsidR="001B3008">
        <w:rPr>
          <w:rFonts w:hint="cs"/>
          <w:sz w:val="32"/>
          <w:szCs w:val="32"/>
          <w:rtl/>
        </w:rPr>
        <w:t xml:space="preserve"> وتطبيقه التطبيق الصحيح </w:t>
      </w:r>
      <w:r w:rsidR="008C65C9" w:rsidRPr="00F71019">
        <w:rPr>
          <w:rFonts w:hint="cs"/>
          <w:sz w:val="32"/>
          <w:szCs w:val="32"/>
          <w:rtl/>
        </w:rPr>
        <w:t xml:space="preserve">، </w:t>
      </w:r>
      <w:r w:rsidR="00874E82">
        <w:rPr>
          <w:rFonts w:hint="cs"/>
          <w:sz w:val="32"/>
          <w:szCs w:val="32"/>
          <w:rtl/>
        </w:rPr>
        <w:t>وعلى</w:t>
      </w:r>
      <w:r w:rsidR="008C65C9" w:rsidRPr="00F71019">
        <w:rPr>
          <w:rFonts w:hint="cs"/>
          <w:sz w:val="32"/>
          <w:szCs w:val="32"/>
          <w:rtl/>
        </w:rPr>
        <w:t xml:space="preserve"> </w:t>
      </w:r>
      <w:r w:rsidR="00874E82">
        <w:rPr>
          <w:rFonts w:hint="cs"/>
          <w:sz w:val="32"/>
          <w:szCs w:val="32"/>
          <w:rtl/>
        </w:rPr>
        <w:t xml:space="preserve">هذا الأساس </w:t>
      </w:r>
      <w:r w:rsidR="008C65C9" w:rsidRPr="00F71019">
        <w:rPr>
          <w:rFonts w:hint="cs"/>
          <w:sz w:val="32"/>
          <w:szCs w:val="32"/>
          <w:rtl/>
        </w:rPr>
        <w:t xml:space="preserve">فإن رقابة المحكمة العليا تمتد إلى أسباب الحكم التي تدل على كيفية التكييف القانوني لوقائع </w:t>
      </w:r>
      <w:r w:rsidR="00A56C00">
        <w:rPr>
          <w:rFonts w:hint="cs"/>
          <w:sz w:val="32"/>
          <w:szCs w:val="32"/>
          <w:rtl/>
        </w:rPr>
        <w:t xml:space="preserve"> النزاع </w:t>
      </w:r>
      <w:r w:rsidR="008C65C9" w:rsidRPr="00F71019">
        <w:rPr>
          <w:rFonts w:hint="cs"/>
          <w:sz w:val="32"/>
          <w:szCs w:val="32"/>
          <w:rtl/>
        </w:rPr>
        <w:t xml:space="preserve">وكيفية تطبيق القاضي للنصوص القانونية على الوقائع ومدى التزام الحكم بالنصوص القانونية، </w:t>
      </w:r>
      <w:r w:rsidR="003066FA">
        <w:rPr>
          <w:rFonts w:hint="cs"/>
          <w:sz w:val="32"/>
          <w:szCs w:val="32"/>
          <w:rtl/>
        </w:rPr>
        <w:t>ومن</w:t>
      </w:r>
      <w:r w:rsidR="008C65C9" w:rsidRPr="00F71019">
        <w:rPr>
          <w:rFonts w:hint="cs"/>
          <w:sz w:val="32"/>
          <w:szCs w:val="32"/>
          <w:rtl/>
        </w:rPr>
        <w:t xml:space="preserve"> </w:t>
      </w:r>
      <w:r w:rsidR="003066FA">
        <w:rPr>
          <w:rFonts w:hint="cs"/>
          <w:sz w:val="32"/>
          <w:szCs w:val="32"/>
          <w:rtl/>
        </w:rPr>
        <w:t xml:space="preserve">هذا المنطلق </w:t>
      </w:r>
      <w:r w:rsidR="008C65C9" w:rsidRPr="00F71019">
        <w:rPr>
          <w:rFonts w:hint="cs"/>
          <w:sz w:val="32"/>
          <w:szCs w:val="32"/>
          <w:rtl/>
        </w:rPr>
        <w:t xml:space="preserve">فإن رقابة المحكمة العليا على تسبيب الحكم مظهر من </w:t>
      </w:r>
      <w:r w:rsidR="003066FA">
        <w:rPr>
          <w:rFonts w:hint="cs"/>
          <w:sz w:val="32"/>
          <w:szCs w:val="32"/>
          <w:rtl/>
        </w:rPr>
        <w:t xml:space="preserve">أهم </w:t>
      </w:r>
      <w:r w:rsidR="008C65C9" w:rsidRPr="00F71019">
        <w:rPr>
          <w:rFonts w:hint="cs"/>
          <w:sz w:val="32"/>
          <w:szCs w:val="32"/>
          <w:rtl/>
        </w:rPr>
        <w:t>مظاهر الرقابة القانونية التي تباشرها المحكمة العليا</w:t>
      </w:r>
      <w:r w:rsidR="007C382A">
        <w:rPr>
          <w:rFonts w:hint="cs"/>
          <w:sz w:val="32"/>
          <w:szCs w:val="32"/>
          <w:rtl/>
        </w:rPr>
        <w:t xml:space="preserve"> على</w:t>
      </w:r>
      <w:r w:rsidR="008C65C9" w:rsidRPr="00F71019">
        <w:rPr>
          <w:rFonts w:hint="cs"/>
          <w:sz w:val="32"/>
          <w:szCs w:val="32"/>
          <w:rtl/>
        </w:rPr>
        <w:t xml:space="preserve"> </w:t>
      </w:r>
      <w:r w:rsidR="007C382A">
        <w:rPr>
          <w:rFonts w:hint="cs"/>
          <w:sz w:val="32"/>
          <w:szCs w:val="32"/>
          <w:rtl/>
        </w:rPr>
        <w:t>أحكام محاكم الموضوع بصفة</w:t>
      </w:r>
      <w:r w:rsidR="008C65C9" w:rsidRPr="00F71019">
        <w:rPr>
          <w:rFonts w:hint="cs"/>
          <w:sz w:val="32"/>
          <w:szCs w:val="32"/>
          <w:rtl/>
        </w:rPr>
        <w:t xml:space="preserve"> </w:t>
      </w:r>
      <w:r w:rsidR="007C382A">
        <w:rPr>
          <w:rFonts w:hint="cs"/>
          <w:sz w:val="32"/>
          <w:szCs w:val="32"/>
          <w:rtl/>
        </w:rPr>
        <w:t xml:space="preserve">المحكمة العليا </w:t>
      </w:r>
      <w:r w:rsidR="008C65C9" w:rsidRPr="00F71019">
        <w:rPr>
          <w:rFonts w:hint="cs"/>
          <w:sz w:val="32"/>
          <w:szCs w:val="32"/>
          <w:rtl/>
        </w:rPr>
        <w:t>محكمة قانون</w:t>
      </w:r>
      <w:r w:rsidR="00C2574B">
        <w:rPr>
          <w:rFonts w:hint="cs"/>
          <w:sz w:val="32"/>
          <w:szCs w:val="32"/>
          <w:rtl/>
        </w:rPr>
        <w:t xml:space="preserve">، والله اعلم </w:t>
      </w:r>
      <w:r w:rsidR="008C65C9" w:rsidRPr="00F71019">
        <w:rPr>
          <w:rFonts w:hint="cs"/>
          <w:sz w:val="32"/>
          <w:szCs w:val="32"/>
          <w:rtl/>
        </w:rPr>
        <w:t xml:space="preserve">. </w:t>
      </w:r>
    </w:p>
    <w:p w:rsidR="001C5A3B" w:rsidRDefault="001C5A3B" w:rsidP="00295FD7">
      <w:pPr>
        <w:jc w:val="lowKashida"/>
        <w:rPr>
          <w:sz w:val="32"/>
          <w:szCs w:val="32"/>
          <w:rtl/>
        </w:rPr>
      </w:pPr>
    </w:p>
    <w:p w:rsidR="00FA0AB0" w:rsidRPr="00FA0AB0" w:rsidRDefault="007320A2" w:rsidP="00FA0AB0">
      <w:pPr>
        <w:jc w:val="right"/>
      </w:pPr>
      <w:hyperlink r:id="rId7" w:history="1">
        <w:r w:rsidR="00FA0AB0">
          <w:rPr>
            <w:rStyle w:val="Hyperlink"/>
          </w:rPr>
          <w:t>https://t.me/AbdmomenShjaaAldeen</w:t>
        </w:r>
      </w:hyperlink>
    </w:p>
    <w:sectPr w:rsidR="00FA0AB0" w:rsidRPr="00FA0AB0" w:rsidSect="00FA0AB0">
      <w:footerReference w:type="default" r:id="rId8"/>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275" w:rsidRDefault="00665275" w:rsidP="00FA0AB0">
      <w:pPr>
        <w:spacing w:after="0" w:line="240" w:lineRule="auto"/>
      </w:pPr>
      <w:r>
        <w:separator/>
      </w:r>
    </w:p>
  </w:endnote>
  <w:endnote w:type="continuationSeparator" w:id="0">
    <w:p w:rsidR="00665275" w:rsidRDefault="00665275" w:rsidP="00FA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AB0" w:rsidRDefault="00FA0AB0">
    <w:pPr>
      <w:pStyle w:val="a5"/>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275" w:rsidRDefault="00665275" w:rsidP="00FA0AB0">
      <w:pPr>
        <w:spacing w:after="0" w:line="240" w:lineRule="auto"/>
      </w:pPr>
      <w:r>
        <w:separator/>
      </w:r>
    </w:p>
  </w:footnote>
  <w:footnote w:type="continuationSeparator" w:id="0">
    <w:p w:rsidR="00665275" w:rsidRDefault="00665275" w:rsidP="00FA0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138"/>
    <w:multiLevelType w:val="hybridMultilevel"/>
    <w:tmpl w:val="3940B49A"/>
    <w:lvl w:ilvl="0" w:tplc="9EB4D7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15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9A"/>
    <w:rsid w:val="00002AAE"/>
    <w:rsid w:val="00004ADD"/>
    <w:rsid w:val="000B65F9"/>
    <w:rsid w:val="0017493D"/>
    <w:rsid w:val="001B3008"/>
    <w:rsid w:val="001C5A3B"/>
    <w:rsid w:val="00295FD7"/>
    <w:rsid w:val="003066FA"/>
    <w:rsid w:val="004A0D9A"/>
    <w:rsid w:val="004E4F0A"/>
    <w:rsid w:val="00665275"/>
    <w:rsid w:val="00752F74"/>
    <w:rsid w:val="007C382A"/>
    <w:rsid w:val="00814873"/>
    <w:rsid w:val="00874E82"/>
    <w:rsid w:val="00883E2E"/>
    <w:rsid w:val="008C65C9"/>
    <w:rsid w:val="00A56C00"/>
    <w:rsid w:val="00B8356F"/>
    <w:rsid w:val="00C2574B"/>
    <w:rsid w:val="00C80C91"/>
    <w:rsid w:val="00CD07B6"/>
    <w:rsid w:val="00DB4614"/>
    <w:rsid w:val="00E167B3"/>
    <w:rsid w:val="00E44E5B"/>
    <w:rsid w:val="00E73AAF"/>
    <w:rsid w:val="00EF3319"/>
    <w:rsid w:val="00F71019"/>
    <w:rsid w:val="00FA0AB0"/>
    <w:rsid w:val="00FD2948"/>
    <w:rsid w:val="00FF7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0AD"/>
  <w15:docId w15:val="{C1814E46-2620-A04C-89E0-FB1AAAF4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A3B"/>
    <w:pPr>
      <w:ind w:left="720"/>
      <w:contextualSpacing/>
    </w:pPr>
  </w:style>
  <w:style w:type="paragraph" w:styleId="a4">
    <w:name w:val="header"/>
    <w:basedOn w:val="a"/>
    <w:link w:val="Char"/>
    <w:uiPriority w:val="99"/>
    <w:unhideWhenUsed/>
    <w:rsid w:val="00FA0AB0"/>
    <w:pPr>
      <w:tabs>
        <w:tab w:val="center" w:pos="4153"/>
        <w:tab w:val="right" w:pos="8306"/>
      </w:tabs>
      <w:spacing w:after="0" w:line="240" w:lineRule="auto"/>
    </w:pPr>
  </w:style>
  <w:style w:type="character" w:customStyle="1" w:styleId="Char">
    <w:name w:val="رأس الصفحة Char"/>
    <w:basedOn w:val="a0"/>
    <w:link w:val="a4"/>
    <w:uiPriority w:val="99"/>
    <w:rsid w:val="00FA0AB0"/>
  </w:style>
  <w:style w:type="paragraph" w:styleId="a5">
    <w:name w:val="footer"/>
    <w:basedOn w:val="a"/>
    <w:link w:val="Char0"/>
    <w:uiPriority w:val="99"/>
    <w:unhideWhenUsed/>
    <w:rsid w:val="00FA0AB0"/>
    <w:pPr>
      <w:tabs>
        <w:tab w:val="center" w:pos="4153"/>
        <w:tab w:val="right" w:pos="8306"/>
      </w:tabs>
      <w:spacing w:after="0" w:line="240" w:lineRule="auto"/>
    </w:pPr>
  </w:style>
  <w:style w:type="character" w:customStyle="1" w:styleId="Char0">
    <w:name w:val="تذييل الصفحة Char"/>
    <w:basedOn w:val="a0"/>
    <w:link w:val="a5"/>
    <w:uiPriority w:val="99"/>
    <w:rsid w:val="00FA0AB0"/>
  </w:style>
  <w:style w:type="character" w:styleId="Hyperlink">
    <w:name w:val="Hyperlink"/>
    <w:basedOn w:val="a0"/>
    <w:uiPriority w:val="99"/>
    <w:semiHidden/>
    <w:unhideWhenUsed/>
    <w:rsid w:val="00FA0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t.me/AbdmomenShjaaAldee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2023-12-08T16:31:00Z</dcterms:created>
  <dcterms:modified xsi:type="dcterms:W3CDTF">2023-12-08T16:31:00Z</dcterms:modified>
</cp:coreProperties>
</file>