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D55F74" w:rsidRDefault="00D349F8" w:rsidP="00D55F74">
      <w:pPr>
        <w:jc w:val="center"/>
        <w:rPr>
          <w:rFonts w:cs="Arial"/>
          <w:b/>
          <w:bCs/>
          <w:sz w:val="32"/>
          <w:szCs w:val="32"/>
          <w:rtl/>
        </w:rPr>
      </w:pPr>
      <w:proofErr w:type="spellStart"/>
      <w:r>
        <w:rPr>
          <w:rFonts w:cs="Arial" w:hint="cs"/>
          <w:b/>
          <w:bCs/>
          <w:sz w:val="32"/>
          <w:szCs w:val="32"/>
          <w:rtl/>
        </w:rPr>
        <w:t>إ</w:t>
      </w:r>
      <w:r w:rsidR="00180DB4" w:rsidRPr="00D55F74">
        <w:rPr>
          <w:rFonts w:cs="Arial" w:hint="cs"/>
          <w:b/>
          <w:bCs/>
          <w:sz w:val="32"/>
          <w:szCs w:val="32"/>
          <w:rtl/>
        </w:rPr>
        <w:t>شتراط</w:t>
      </w:r>
      <w:proofErr w:type="spellEnd"/>
      <w:r w:rsidR="00180DB4" w:rsidRPr="00D55F74">
        <w:rPr>
          <w:rFonts w:cs="Arial"/>
          <w:b/>
          <w:bCs/>
          <w:sz w:val="32"/>
          <w:szCs w:val="32"/>
          <w:rtl/>
        </w:rPr>
        <w:t xml:space="preserve"> </w:t>
      </w:r>
      <w:r w:rsidR="00180DB4" w:rsidRPr="00D55F74">
        <w:rPr>
          <w:rFonts w:cs="Arial" w:hint="cs"/>
          <w:b/>
          <w:bCs/>
          <w:sz w:val="32"/>
          <w:szCs w:val="32"/>
          <w:rtl/>
        </w:rPr>
        <w:t>الزوجة</w:t>
      </w:r>
      <w:r w:rsidR="00180DB4" w:rsidRPr="00D55F74">
        <w:rPr>
          <w:rFonts w:cs="Arial"/>
          <w:b/>
          <w:bCs/>
          <w:sz w:val="32"/>
          <w:szCs w:val="32"/>
          <w:rtl/>
        </w:rPr>
        <w:t xml:space="preserve"> </w:t>
      </w:r>
      <w:r w:rsidR="00180DB4" w:rsidRPr="00D55F74">
        <w:rPr>
          <w:rFonts w:cs="Arial" w:hint="cs"/>
          <w:b/>
          <w:bCs/>
          <w:sz w:val="32"/>
          <w:szCs w:val="32"/>
          <w:rtl/>
        </w:rPr>
        <w:t>البقاء</w:t>
      </w:r>
      <w:r w:rsidR="00180DB4" w:rsidRPr="00D55F74">
        <w:rPr>
          <w:rFonts w:cs="Arial"/>
          <w:b/>
          <w:bCs/>
          <w:sz w:val="32"/>
          <w:szCs w:val="32"/>
          <w:rtl/>
        </w:rPr>
        <w:t xml:space="preserve"> </w:t>
      </w:r>
      <w:r w:rsidR="00180DB4" w:rsidRPr="00D55F74">
        <w:rPr>
          <w:rFonts w:cs="Arial" w:hint="cs"/>
          <w:b/>
          <w:bCs/>
          <w:sz w:val="32"/>
          <w:szCs w:val="32"/>
          <w:rtl/>
        </w:rPr>
        <w:t>في</w:t>
      </w:r>
      <w:r w:rsidR="00180DB4" w:rsidRPr="00D55F74">
        <w:rPr>
          <w:rFonts w:cs="Arial"/>
          <w:b/>
          <w:bCs/>
          <w:sz w:val="32"/>
          <w:szCs w:val="32"/>
          <w:rtl/>
        </w:rPr>
        <w:t xml:space="preserve"> </w:t>
      </w:r>
      <w:r w:rsidR="00180DB4" w:rsidRPr="00D55F74">
        <w:rPr>
          <w:rFonts w:cs="Arial" w:hint="cs"/>
          <w:b/>
          <w:bCs/>
          <w:sz w:val="32"/>
          <w:szCs w:val="32"/>
          <w:rtl/>
        </w:rPr>
        <w:t>بيت</w:t>
      </w:r>
      <w:r w:rsidR="00180DB4" w:rsidRPr="00D55F74">
        <w:rPr>
          <w:rFonts w:cs="Arial"/>
          <w:b/>
          <w:bCs/>
          <w:sz w:val="32"/>
          <w:szCs w:val="32"/>
          <w:rtl/>
        </w:rPr>
        <w:t xml:space="preserve"> </w:t>
      </w:r>
      <w:r w:rsidR="00180DB4" w:rsidRPr="00D55F74">
        <w:rPr>
          <w:rFonts w:cs="Arial" w:hint="cs"/>
          <w:b/>
          <w:bCs/>
          <w:sz w:val="32"/>
          <w:szCs w:val="32"/>
          <w:rtl/>
        </w:rPr>
        <w:t>والدها</w:t>
      </w:r>
    </w:p>
    <w:p w:rsidR="00180DB4" w:rsidRPr="00D55F74" w:rsidRDefault="00180DB4" w:rsidP="00D55F74">
      <w:pPr>
        <w:jc w:val="right"/>
        <w:rPr>
          <w:rFonts w:cs="Arial"/>
          <w:sz w:val="32"/>
          <w:szCs w:val="32"/>
          <w:rtl/>
        </w:rPr>
      </w:pPr>
      <w:proofErr w:type="spellStart"/>
      <w:r w:rsidRPr="00D55F74">
        <w:rPr>
          <w:rFonts w:cs="Arial" w:hint="cs"/>
          <w:sz w:val="32"/>
          <w:szCs w:val="32"/>
          <w:rtl/>
        </w:rPr>
        <w:t>أ.د</w:t>
      </w:r>
      <w:proofErr w:type="spellEnd"/>
      <w:r w:rsidRPr="00D55F74">
        <w:rPr>
          <w:rFonts w:cs="Arial" w:hint="cs"/>
          <w:sz w:val="32"/>
          <w:szCs w:val="32"/>
          <w:rtl/>
        </w:rPr>
        <w:t xml:space="preserve">/ </w:t>
      </w:r>
      <w:proofErr w:type="spellStart"/>
      <w:r w:rsidRPr="00D55F74">
        <w:rPr>
          <w:rFonts w:cs="Arial" w:hint="cs"/>
          <w:sz w:val="32"/>
          <w:szCs w:val="32"/>
          <w:rtl/>
        </w:rPr>
        <w:t>عبدالمؤمن</w:t>
      </w:r>
      <w:proofErr w:type="spellEnd"/>
      <w:r w:rsidRPr="00D55F74">
        <w:rPr>
          <w:rFonts w:cs="Arial" w:hint="cs"/>
          <w:sz w:val="32"/>
          <w:szCs w:val="32"/>
          <w:rtl/>
        </w:rPr>
        <w:t xml:space="preserve"> شجاع الدين</w:t>
      </w:r>
    </w:p>
    <w:p w:rsidR="00180DB4" w:rsidRPr="00D55F74" w:rsidRDefault="00180DB4" w:rsidP="00D55F74">
      <w:pPr>
        <w:jc w:val="right"/>
        <w:rPr>
          <w:rFonts w:cs="Arial"/>
          <w:sz w:val="32"/>
          <w:szCs w:val="32"/>
          <w:rtl/>
        </w:rPr>
      </w:pPr>
      <w:r w:rsidRPr="00D55F74">
        <w:rPr>
          <w:rFonts w:cs="Arial" w:hint="cs"/>
          <w:sz w:val="32"/>
          <w:szCs w:val="32"/>
          <w:rtl/>
        </w:rPr>
        <w:t xml:space="preserve">الأستاذ بكلية الشريعة والقانون </w:t>
      </w:r>
      <w:r w:rsidRPr="00D55F74">
        <w:rPr>
          <w:rFonts w:cs="Arial"/>
          <w:sz w:val="32"/>
          <w:szCs w:val="32"/>
          <w:rtl/>
        </w:rPr>
        <w:t>–</w:t>
      </w:r>
      <w:r w:rsidRPr="00D55F74">
        <w:rPr>
          <w:rFonts w:cs="Arial" w:hint="cs"/>
          <w:sz w:val="32"/>
          <w:szCs w:val="32"/>
          <w:rtl/>
        </w:rPr>
        <w:t xml:space="preserve"> جامعة صنعاء</w:t>
      </w:r>
    </w:p>
    <w:p w:rsidR="00180DB4" w:rsidRPr="00D55F74" w:rsidRDefault="00180DB4" w:rsidP="00180DB4">
      <w:pPr>
        <w:jc w:val="lowKashida"/>
        <w:rPr>
          <w:rFonts w:cs="Arial"/>
          <w:sz w:val="32"/>
          <w:szCs w:val="32"/>
          <w:rtl/>
        </w:rPr>
      </w:pPr>
      <w:r w:rsidRPr="00D55F74">
        <w:rPr>
          <w:rFonts w:cs="Arial" w:hint="cs"/>
          <w:sz w:val="32"/>
          <w:szCs w:val="32"/>
          <w:rtl/>
        </w:rPr>
        <w:t xml:space="preserve">اجاز قانون الأحوال الشخصية للزوجة أن تشترط </w:t>
      </w:r>
      <w:r w:rsidR="00BA1D0C">
        <w:rPr>
          <w:rFonts w:cs="Arial" w:hint="cs"/>
          <w:sz w:val="32"/>
          <w:szCs w:val="32"/>
          <w:rtl/>
        </w:rPr>
        <w:t xml:space="preserve">وقت العقد </w:t>
      </w:r>
      <w:r w:rsidRPr="00D55F74">
        <w:rPr>
          <w:rFonts w:cs="Arial" w:hint="cs"/>
          <w:sz w:val="32"/>
          <w:szCs w:val="32"/>
          <w:rtl/>
        </w:rPr>
        <w:t>البقاء في بيت والدها أو بيتها</w:t>
      </w:r>
      <w:r w:rsidR="00B6592B">
        <w:rPr>
          <w:rFonts w:cs="Arial" w:hint="cs"/>
          <w:sz w:val="32"/>
          <w:szCs w:val="32"/>
          <w:rtl/>
        </w:rPr>
        <w:t>،</w:t>
      </w:r>
      <w:r w:rsidRPr="00D55F74">
        <w:rPr>
          <w:rFonts w:cs="Arial" w:hint="cs"/>
          <w:sz w:val="32"/>
          <w:szCs w:val="32"/>
          <w:rtl/>
        </w:rPr>
        <w:t xml:space="preserve"> وذلك يعني أن الزوج قد تنازل عن حقه في </w:t>
      </w:r>
      <w:proofErr w:type="spellStart"/>
      <w:r w:rsidRPr="00D55F74">
        <w:rPr>
          <w:rFonts w:cs="Arial" w:hint="cs"/>
          <w:sz w:val="32"/>
          <w:szCs w:val="32"/>
          <w:rtl/>
        </w:rPr>
        <w:t>إنتقال</w:t>
      </w:r>
      <w:proofErr w:type="spellEnd"/>
      <w:r w:rsidRPr="00D55F74">
        <w:rPr>
          <w:rFonts w:cs="Arial" w:hint="cs"/>
          <w:sz w:val="32"/>
          <w:szCs w:val="32"/>
          <w:rtl/>
        </w:rPr>
        <w:t xml:space="preserve"> الزوجة إلى منزله</w:t>
      </w:r>
      <w:r w:rsidR="00B6592B">
        <w:rPr>
          <w:rFonts w:cs="Arial" w:hint="cs"/>
          <w:sz w:val="32"/>
          <w:szCs w:val="32"/>
          <w:rtl/>
        </w:rPr>
        <w:t xml:space="preserve"> كما أن ذلك يعني أيضا أن الزوجة قد تنازلت </w:t>
      </w:r>
      <w:r w:rsidR="002E3E9E">
        <w:rPr>
          <w:rFonts w:cs="Arial" w:hint="cs"/>
          <w:sz w:val="32"/>
          <w:szCs w:val="32"/>
          <w:rtl/>
        </w:rPr>
        <w:t xml:space="preserve">عن حقها في السكن الشرعي </w:t>
      </w:r>
      <w:r w:rsidRPr="00D55F74">
        <w:rPr>
          <w:rFonts w:cs="Arial" w:hint="cs"/>
          <w:sz w:val="32"/>
          <w:szCs w:val="32"/>
          <w:rtl/>
        </w:rPr>
        <w:t xml:space="preserve">، </w:t>
      </w:r>
      <w:r w:rsidR="00D349F8">
        <w:rPr>
          <w:rFonts w:cs="Arial" w:hint="cs"/>
          <w:sz w:val="32"/>
          <w:szCs w:val="32"/>
          <w:rtl/>
        </w:rPr>
        <w:t xml:space="preserve"> غير</w:t>
      </w:r>
      <w:r w:rsidRPr="00D55F74">
        <w:rPr>
          <w:rFonts w:cs="Arial" w:hint="cs"/>
          <w:sz w:val="32"/>
          <w:szCs w:val="32"/>
          <w:rtl/>
        </w:rPr>
        <w:t xml:space="preserve"> أن </w:t>
      </w:r>
      <w:r w:rsidR="002E3E9E">
        <w:rPr>
          <w:rFonts w:cs="Arial" w:hint="cs"/>
          <w:sz w:val="32"/>
          <w:szCs w:val="32"/>
          <w:rtl/>
        </w:rPr>
        <w:t xml:space="preserve">اذلك </w:t>
      </w:r>
      <w:r w:rsidRPr="00D55F74">
        <w:rPr>
          <w:rFonts w:cs="Arial" w:hint="cs"/>
          <w:sz w:val="32"/>
          <w:szCs w:val="32"/>
          <w:rtl/>
        </w:rPr>
        <w:t xml:space="preserve">لا يعني </w:t>
      </w:r>
      <w:r w:rsidR="002E3E9E">
        <w:rPr>
          <w:rFonts w:cs="Arial" w:hint="cs"/>
          <w:sz w:val="32"/>
          <w:szCs w:val="32"/>
          <w:rtl/>
        </w:rPr>
        <w:t>تنازل الزوجة</w:t>
      </w:r>
      <w:r w:rsidRPr="00D55F74">
        <w:rPr>
          <w:rFonts w:cs="Arial" w:hint="cs"/>
          <w:sz w:val="32"/>
          <w:szCs w:val="32"/>
          <w:rtl/>
        </w:rPr>
        <w:t xml:space="preserve"> عن بقية </w:t>
      </w:r>
      <w:r w:rsidR="00D349F8">
        <w:rPr>
          <w:rFonts w:cs="Arial" w:hint="cs"/>
          <w:sz w:val="32"/>
          <w:szCs w:val="32"/>
          <w:rtl/>
        </w:rPr>
        <w:t>النفقات</w:t>
      </w:r>
      <w:r w:rsidRPr="00D55F74">
        <w:rPr>
          <w:rFonts w:cs="Arial" w:hint="cs"/>
          <w:sz w:val="32"/>
          <w:szCs w:val="32"/>
          <w:rtl/>
        </w:rPr>
        <w:t xml:space="preserve"> المقررة لها كالغذاء والكسوة والعلاج </w:t>
      </w:r>
      <w:proofErr w:type="spellStart"/>
      <w:r w:rsidRPr="00D55F74">
        <w:rPr>
          <w:rFonts w:cs="Arial" w:hint="cs"/>
          <w:sz w:val="32"/>
          <w:szCs w:val="32"/>
          <w:rtl/>
        </w:rPr>
        <w:t>والاخدام</w:t>
      </w:r>
      <w:proofErr w:type="spellEnd"/>
      <w:r w:rsidRPr="00D55F74">
        <w:rPr>
          <w:rFonts w:cs="Arial" w:hint="cs"/>
          <w:sz w:val="32"/>
          <w:szCs w:val="32"/>
          <w:rtl/>
        </w:rPr>
        <w:t xml:space="preserve">، وقد اشار إلى </w:t>
      </w:r>
      <w:r w:rsidR="002E3E9E">
        <w:rPr>
          <w:rFonts w:cs="Arial" w:hint="cs"/>
          <w:sz w:val="32"/>
          <w:szCs w:val="32"/>
          <w:rtl/>
        </w:rPr>
        <w:t xml:space="preserve"> هذه</w:t>
      </w:r>
      <w:r w:rsidRPr="00D55F74">
        <w:rPr>
          <w:rFonts w:cs="Arial" w:hint="cs"/>
          <w:sz w:val="32"/>
          <w:szCs w:val="32"/>
          <w:rtl/>
        </w:rPr>
        <w:t xml:space="preserve"> </w:t>
      </w:r>
      <w:r w:rsidR="002E3E9E">
        <w:rPr>
          <w:rFonts w:cs="Arial" w:hint="cs"/>
          <w:sz w:val="32"/>
          <w:szCs w:val="32"/>
          <w:rtl/>
        </w:rPr>
        <w:t xml:space="preserve">المسألة </w:t>
      </w:r>
      <w:r w:rsidRPr="00D55F74">
        <w:rPr>
          <w:rFonts w:cs="Arial" w:hint="cs"/>
          <w:sz w:val="32"/>
          <w:szCs w:val="32"/>
          <w:rtl/>
        </w:rPr>
        <w:t>الحكم الصادر عن الدائرة الشخصية بالمحكمة العليا في جلستها المنعقدة بتاريخ 19-5-2013م في الطعن رقم (52364)</w:t>
      </w:r>
      <w:r w:rsidR="002E3E9E">
        <w:rPr>
          <w:rFonts w:cs="Arial" w:hint="cs"/>
          <w:sz w:val="32"/>
          <w:szCs w:val="32"/>
          <w:rtl/>
        </w:rPr>
        <w:t xml:space="preserve">، </w:t>
      </w:r>
      <w:r w:rsidRPr="00D55F74">
        <w:rPr>
          <w:rFonts w:cs="Arial" w:hint="cs"/>
          <w:sz w:val="32"/>
          <w:szCs w:val="32"/>
          <w:rtl/>
        </w:rPr>
        <w:t>الذي ورد ضمن أسبابه: ((اما من حيث الموضوع فقد تبين للدائرة: أن الطاعن ينعي على الحكم محل الطعن أنه قد استنتج النتائج من مصدر غير موجود</w:t>
      </w:r>
      <w:r w:rsidR="002E3E9E">
        <w:rPr>
          <w:rFonts w:cs="Arial" w:hint="cs"/>
          <w:sz w:val="32"/>
          <w:szCs w:val="32"/>
          <w:rtl/>
        </w:rPr>
        <w:t xml:space="preserve"> في</w:t>
      </w:r>
      <w:r w:rsidRPr="00D55F74">
        <w:rPr>
          <w:rFonts w:cs="Arial" w:hint="cs"/>
          <w:sz w:val="32"/>
          <w:szCs w:val="32"/>
          <w:rtl/>
        </w:rPr>
        <w:t xml:space="preserve"> </w:t>
      </w:r>
      <w:r w:rsidR="002E3E9E">
        <w:rPr>
          <w:rFonts w:cs="Arial" w:hint="cs"/>
          <w:sz w:val="32"/>
          <w:szCs w:val="32"/>
          <w:rtl/>
        </w:rPr>
        <w:t xml:space="preserve">الأوراق </w:t>
      </w:r>
      <w:r w:rsidRPr="00D55F74">
        <w:rPr>
          <w:rFonts w:cs="Arial" w:hint="cs"/>
          <w:sz w:val="32"/>
          <w:szCs w:val="32"/>
          <w:rtl/>
        </w:rPr>
        <w:t xml:space="preserve">وهو بقاء الزوجة في بيت أهلها بحسب </w:t>
      </w:r>
      <w:proofErr w:type="spellStart"/>
      <w:r w:rsidRPr="00D55F74">
        <w:rPr>
          <w:rFonts w:cs="Arial" w:hint="cs"/>
          <w:sz w:val="32"/>
          <w:szCs w:val="32"/>
          <w:rtl/>
        </w:rPr>
        <w:t>الإتفاق</w:t>
      </w:r>
      <w:proofErr w:type="spellEnd"/>
      <w:r w:rsidRPr="00D55F74">
        <w:rPr>
          <w:rFonts w:cs="Arial" w:hint="cs"/>
          <w:sz w:val="32"/>
          <w:szCs w:val="32"/>
          <w:rtl/>
        </w:rPr>
        <w:t xml:space="preserve"> عند العقد</w:t>
      </w:r>
      <w:r w:rsidR="002E3E9E">
        <w:rPr>
          <w:rFonts w:cs="Arial" w:hint="cs"/>
          <w:sz w:val="32"/>
          <w:szCs w:val="32"/>
          <w:rtl/>
        </w:rPr>
        <w:t>،</w:t>
      </w:r>
      <w:r w:rsidRPr="00D55F74">
        <w:rPr>
          <w:rFonts w:cs="Arial" w:hint="cs"/>
          <w:sz w:val="32"/>
          <w:szCs w:val="32"/>
          <w:rtl/>
        </w:rPr>
        <w:t xml:space="preserve"> وفي ضوء ما ورد في عريضة الطعن ورد المطعون ضدها تجد الدائرة: أن ذلك النعي في غير محله، إذ أن محكمة الموضوع قد ناقشت تلك الوقائع مناقشة قانونية وتوصلت إلى نتيجة موافقة للشرع والقانون)</w:t>
      </w:r>
      <w:r w:rsidR="002E3E9E">
        <w:rPr>
          <w:rFonts w:cs="Arial" w:hint="cs"/>
          <w:sz w:val="32"/>
          <w:szCs w:val="32"/>
          <w:rtl/>
        </w:rPr>
        <w:t>،</w:t>
      </w:r>
      <w:r w:rsidRPr="00D55F74">
        <w:rPr>
          <w:rFonts w:cs="Arial" w:hint="cs"/>
          <w:sz w:val="32"/>
          <w:szCs w:val="32"/>
          <w:rtl/>
        </w:rPr>
        <w:t xml:space="preserve"> وسيكون تعليقنا على هذا الحكم حسبما هو مبين في الأوجه الأتية: </w:t>
      </w:r>
    </w:p>
    <w:p w:rsidR="00180DB4" w:rsidRPr="00D55F74" w:rsidRDefault="00180DB4" w:rsidP="00180DB4">
      <w:pPr>
        <w:jc w:val="lowKashida"/>
        <w:rPr>
          <w:rFonts w:cs="Arial"/>
          <w:b/>
          <w:bCs/>
          <w:sz w:val="32"/>
          <w:szCs w:val="32"/>
          <w:rtl/>
        </w:rPr>
      </w:pPr>
      <w:r w:rsidRPr="00D55F74">
        <w:rPr>
          <w:rFonts w:cs="Arial" w:hint="cs"/>
          <w:b/>
          <w:bCs/>
          <w:sz w:val="32"/>
          <w:szCs w:val="32"/>
          <w:rtl/>
        </w:rPr>
        <w:t xml:space="preserve">الوجه الأول: جواز اشتراط الزوجة البقاء في دارها أو دار أهلها وعدم </w:t>
      </w:r>
      <w:proofErr w:type="spellStart"/>
      <w:r w:rsidRPr="00D55F74">
        <w:rPr>
          <w:rFonts w:cs="Arial" w:hint="cs"/>
          <w:b/>
          <w:bCs/>
          <w:sz w:val="32"/>
          <w:szCs w:val="32"/>
          <w:rtl/>
        </w:rPr>
        <w:t>الإنتقال</w:t>
      </w:r>
      <w:proofErr w:type="spellEnd"/>
      <w:r w:rsidRPr="00D55F74">
        <w:rPr>
          <w:rFonts w:cs="Arial" w:hint="cs"/>
          <w:b/>
          <w:bCs/>
          <w:sz w:val="32"/>
          <w:szCs w:val="32"/>
          <w:rtl/>
        </w:rPr>
        <w:t xml:space="preserve"> إلى منزل الزوج: </w:t>
      </w:r>
    </w:p>
    <w:p w:rsidR="00180DB4" w:rsidRPr="00D55F74" w:rsidRDefault="00180DB4" w:rsidP="00180DB4">
      <w:pPr>
        <w:jc w:val="lowKashida"/>
        <w:rPr>
          <w:rFonts w:cs="Arial"/>
          <w:sz w:val="32"/>
          <w:szCs w:val="32"/>
          <w:rtl/>
        </w:rPr>
      </w:pPr>
      <w:r w:rsidRPr="00D55F74">
        <w:rPr>
          <w:rFonts w:cs="Arial" w:hint="cs"/>
          <w:sz w:val="32"/>
          <w:szCs w:val="32"/>
          <w:rtl/>
        </w:rPr>
        <w:t xml:space="preserve">الأصل أن من حقوق الزوج على زوجته أن تنتقل إلى منزل زوجها أو منزل الزوجية للإقامة مع زوجها </w:t>
      </w:r>
      <w:r w:rsidR="007003C3">
        <w:rPr>
          <w:rFonts w:cs="Arial" w:hint="cs"/>
          <w:sz w:val="32"/>
          <w:szCs w:val="32"/>
          <w:rtl/>
        </w:rPr>
        <w:t xml:space="preserve">، ومع ذلك فأنه يجوز </w:t>
      </w:r>
      <w:r w:rsidR="00507AE8">
        <w:rPr>
          <w:rFonts w:cs="Arial" w:hint="cs"/>
          <w:sz w:val="32"/>
          <w:szCs w:val="32"/>
          <w:rtl/>
        </w:rPr>
        <w:t>للزوجة</w:t>
      </w:r>
      <w:r w:rsidR="00C9369B">
        <w:rPr>
          <w:rFonts w:cs="Arial" w:hint="cs"/>
          <w:sz w:val="32"/>
          <w:szCs w:val="32"/>
          <w:rtl/>
        </w:rPr>
        <w:t xml:space="preserve"> حين</w:t>
      </w:r>
      <w:r w:rsidR="00507AE8">
        <w:rPr>
          <w:rFonts w:cs="Arial" w:hint="cs"/>
          <w:sz w:val="32"/>
          <w:szCs w:val="32"/>
          <w:rtl/>
        </w:rPr>
        <w:t xml:space="preserve"> </w:t>
      </w:r>
      <w:r w:rsidR="00C9369B">
        <w:rPr>
          <w:rFonts w:cs="Arial" w:hint="cs"/>
          <w:sz w:val="32"/>
          <w:szCs w:val="32"/>
          <w:rtl/>
        </w:rPr>
        <w:t xml:space="preserve">العقد </w:t>
      </w:r>
      <w:r w:rsidR="00507AE8">
        <w:rPr>
          <w:rFonts w:cs="Arial" w:hint="cs"/>
          <w:sz w:val="32"/>
          <w:szCs w:val="32"/>
          <w:rtl/>
        </w:rPr>
        <w:t xml:space="preserve">ان تشترط البقاء في بيتها أو بيت أهلها، </w:t>
      </w:r>
      <w:r w:rsidRPr="00D55F74">
        <w:rPr>
          <w:rFonts w:cs="Arial" w:hint="cs"/>
          <w:sz w:val="32"/>
          <w:szCs w:val="32"/>
          <w:rtl/>
        </w:rPr>
        <w:t xml:space="preserve">حسبما هو مقرر في المادة (40) أحوال شخصية التي نصت على </w:t>
      </w:r>
      <w:r w:rsidR="00C9369B">
        <w:rPr>
          <w:rFonts w:cs="Arial" w:hint="cs"/>
          <w:sz w:val="32"/>
          <w:szCs w:val="32"/>
          <w:rtl/>
        </w:rPr>
        <w:t>أن</w:t>
      </w:r>
      <w:r w:rsidR="00CF5533">
        <w:rPr>
          <w:rFonts w:cs="Arial" w:hint="cs"/>
          <w:sz w:val="32"/>
          <w:szCs w:val="32"/>
          <w:rtl/>
        </w:rPr>
        <w:t xml:space="preserve"> : للزوج </w:t>
      </w:r>
      <w:r w:rsidRPr="00D55F74">
        <w:rPr>
          <w:rFonts w:cs="Arial" w:hint="cs"/>
          <w:sz w:val="32"/>
          <w:szCs w:val="32"/>
          <w:rtl/>
        </w:rPr>
        <w:t xml:space="preserve">على الزوجة (-1- </w:t>
      </w:r>
      <w:proofErr w:type="spellStart"/>
      <w:r w:rsidRPr="00D55F74">
        <w:rPr>
          <w:rFonts w:cs="Arial" w:hint="cs"/>
          <w:sz w:val="32"/>
          <w:szCs w:val="32"/>
          <w:rtl/>
        </w:rPr>
        <w:t>الإنتقال</w:t>
      </w:r>
      <w:proofErr w:type="spellEnd"/>
      <w:r w:rsidRPr="00D55F74">
        <w:rPr>
          <w:rFonts w:cs="Arial" w:hint="cs"/>
          <w:sz w:val="32"/>
          <w:szCs w:val="32"/>
          <w:rtl/>
        </w:rPr>
        <w:t xml:space="preserve"> معه إلى منزل الزوجية مالم تكن قد اشترطت عليه في العقد البقاء في منزلها أو منزل اسرتها، فيكون عليها تمكينه من السكن معها والدخول عليها)</w:t>
      </w:r>
      <w:r w:rsidR="00CF5533">
        <w:rPr>
          <w:rFonts w:cs="Arial" w:hint="cs"/>
          <w:sz w:val="32"/>
          <w:szCs w:val="32"/>
          <w:rtl/>
        </w:rPr>
        <w:t xml:space="preserve">، </w:t>
      </w:r>
      <w:r w:rsidRPr="00D55F74">
        <w:rPr>
          <w:rFonts w:cs="Arial" w:hint="cs"/>
          <w:sz w:val="32"/>
          <w:szCs w:val="32"/>
          <w:rtl/>
        </w:rPr>
        <w:t xml:space="preserve">فهذا النص قرر أن الأصل أن تنتقل الزوجة إلى منزل زوجها لإقامة أسرة قوامها حسن العشرة، بيد أن النص القانوني السابق </w:t>
      </w:r>
      <w:r w:rsidR="00CF5533">
        <w:rPr>
          <w:rFonts w:cs="Arial" w:hint="cs"/>
          <w:sz w:val="32"/>
          <w:szCs w:val="32"/>
          <w:rtl/>
        </w:rPr>
        <w:t xml:space="preserve"> ذاته </w:t>
      </w:r>
      <w:r w:rsidR="00C9369B">
        <w:rPr>
          <w:rFonts w:cs="Arial" w:hint="cs"/>
          <w:sz w:val="32"/>
          <w:szCs w:val="32"/>
          <w:rtl/>
        </w:rPr>
        <w:t>ق</w:t>
      </w:r>
      <w:r w:rsidRPr="00D55F74">
        <w:rPr>
          <w:rFonts w:cs="Arial" w:hint="cs"/>
          <w:sz w:val="32"/>
          <w:szCs w:val="32"/>
          <w:rtl/>
        </w:rPr>
        <w:t xml:space="preserve">د اجاز للزوجة أن تشترط عند إبرام عقد الزواج  </w:t>
      </w:r>
      <w:r w:rsidR="00CF5533">
        <w:rPr>
          <w:rFonts w:cs="Arial" w:hint="cs"/>
          <w:sz w:val="32"/>
          <w:szCs w:val="32"/>
          <w:rtl/>
        </w:rPr>
        <w:t>عدم</w:t>
      </w:r>
      <w:r w:rsidRPr="00D55F74">
        <w:rPr>
          <w:rFonts w:cs="Arial" w:hint="cs"/>
          <w:sz w:val="32"/>
          <w:szCs w:val="32"/>
          <w:rtl/>
        </w:rPr>
        <w:t xml:space="preserve"> </w:t>
      </w:r>
      <w:r w:rsidR="00CF5533">
        <w:rPr>
          <w:rFonts w:cs="Arial" w:hint="cs"/>
          <w:sz w:val="32"/>
          <w:szCs w:val="32"/>
          <w:rtl/>
        </w:rPr>
        <w:t xml:space="preserve">الانتقال إلى </w:t>
      </w:r>
      <w:r w:rsidR="00B85343">
        <w:rPr>
          <w:rFonts w:cs="Arial" w:hint="cs"/>
          <w:sz w:val="32"/>
          <w:szCs w:val="32"/>
          <w:rtl/>
        </w:rPr>
        <w:t>منزل</w:t>
      </w:r>
      <w:r w:rsidR="00CF5533">
        <w:rPr>
          <w:rFonts w:cs="Arial" w:hint="cs"/>
          <w:sz w:val="32"/>
          <w:szCs w:val="32"/>
          <w:rtl/>
        </w:rPr>
        <w:t xml:space="preserve"> </w:t>
      </w:r>
      <w:r w:rsidR="00B85343">
        <w:rPr>
          <w:rFonts w:cs="Arial" w:hint="cs"/>
          <w:sz w:val="32"/>
          <w:szCs w:val="32"/>
          <w:rtl/>
        </w:rPr>
        <w:t xml:space="preserve">الزوج والبقاء </w:t>
      </w:r>
      <w:r w:rsidRPr="00D55F74">
        <w:rPr>
          <w:rFonts w:cs="Arial" w:hint="cs"/>
          <w:sz w:val="32"/>
          <w:szCs w:val="32"/>
          <w:rtl/>
        </w:rPr>
        <w:t>في منزلها أو منزل أهلها</w:t>
      </w:r>
      <w:r w:rsidR="00B85343">
        <w:rPr>
          <w:rFonts w:cs="Arial" w:hint="cs"/>
          <w:sz w:val="32"/>
          <w:szCs w:val="32"/>
          <w:rtl/>
        </w:rPr>
        <w:t>،</w:t>
      </w:r>
      <w:r w:rsidRPr="00D55F74">
        <w:rPr>
          <w:rFonts w:cs="Arial" w:hint="cs"/>
          <w:sz w:val="32"/>
          <w:szCs w:val="32"/>
          <w:rtl/>
        </w:rPr>
        <w:t xml:space="preserve"> وعندئذٍ يجب عليها أن </w:t>
      </w:r>
      <w:r w:rsidR="00B85343">
        <w:rPr>
          <w:rFonts w:cs="Arial" w:hint="cs"/>
          <w:sz w:val="32"/>
          <w:szCs w:val="32"/>
          <w:rtl/>
        </w:rPr>
        <w:t>تمكن الزوج</w:t>
      </w:r>
      <w:r w:rsidRPr="00D55F74">
        <w:rPr>
          <w:rFonts w:cs="Arial" w:hint="cs"/>
          <w:sz w:val="32"/>
          <w:szCs w:val="32"/>
          <w:rtl/>
        </w:rPr>
        <w:t xml:space="preserve"> من السكن معها في مسكنها أو مسكن أهلها</w:t>
      </w:r>
      <w:r w:rsidR="00BA7046">
        <w:rPr>
          <w:rFonts w:cs="Arial" w:hint="cs"/>
          <w:sz w:val="32"/>
          <w:szCs w:val="32"/>
          <w:rtl/>
        </w:rPr>
        <w:t>،</w:t>
      </w:r>
      <w:r w:rsidRPr="00D55F74">
        <w:rPr>
          <w:rFonts w:cs="Arial" w:hint="cs"/>
          <w:sz w:val="32"/>
          <w:szCs w:val="32"/>
          <w:rtl/>
        </w:rPr>
        <w:t xml:space="preserve"> وكذا يجب عليها أن تمكن زوجها من نفسها حسبما ورد في النص السابق. </w:t>
      </w:r>
    </w:p>
    <w:p w:rsidR="00BA7046" w:rsidRDefault="00BA7046" w:rsidP="00180DB4">
      <w:pPr>
        <w:jc w:val="lowKashida"/>
        <w:rPr>
          <w:rFonts w:cs="Arial"/>
          <w:b/>
          <w:bCs/>
          <w:sz w:val="32"/>
          <w:szCs w:val="32"/>
          <w:rtl/>
        </w:rPr>
      </w:pPr>
    </w:p>
    <w:p w:rsidR="00180DB4" w:rsidRPr="00D55F74" w:rsidRDefault="00180DB4" w:rsidP="00180DB4">
      <w:pPr>
        <w:jc w:val="lowKashida"/>
        <w:rPr>
          <w:rFonts w:cs="Arial"/>
          <w:b/>
          <w:bCs/>
          <w:sz w:val="32"/>
          <w:szCs w:val="32"/>
          <w:rtl/>
        </w:rPr>
      </w:pPr>
      <w:r w:rsidRPr="00D55F74">
        <w:rPr>
          <w:rFonts w:cs="Arial" w:hint="cs"/>
          <w:b/>
          <w:bCs/>
          <w:sz w:val="32"/>
          <w:szCs w:val="32"/>
          <w:rtl/>
        </w:rPr>
        <w:lastRenderedPageBreak/>
        <w:t>الوجه الثاني: وقت اشتراط الزوجة البقاء في دارها أو دار أهلها وكتابة الشرط</w:t>
      </w:r>
      <w:r w:rsidR="00BA7046">
        <w:rPr>
          <w:rFonts w:cs="Arial" w:hint="cs"/>
          <w:b/>
          <w:bCs/>
          <w:sz w:val="32"/>
          <w:szCs w:val="32"/>
          <w:rtl/>
        </w:rPr>
        <w:t xml:space="preserve"> في </w:t>
      </w:r>
      <w:r w:rsidR="006E5B70">
        <w:rPr>
          <w:rFonts w:cs="Arial" w:hint="cs"/>
          <w:b/>
          <w:bCs/>
          <w:sz w:val="32"/>
          <w:szCs w:val="32"/>
          <w:rtl/>
        </w:rPr>
        <w:t xml:space="preserve">عقد الزواج </w:t>
      </w:r>
      <w:r w:rsidRPr="00D55F74">
        <w:rPr>
          <w:rFonts w:cs="Arial" w:hint="cs"/>
          <w:b/>
          <w:bCs/>
          <w:sz w:val="32"/>
          <w:szCs w:val="32"/>
          <w:rtl/>
        </w:rPr>
        <w:t xml:space="preserve">: </w:t>
      </w:r>
    </w:p>
    <w:p w:rsidR="00180DB4" w:rsidRPr="00D55F74" w:rsidRDefault="00180DB4" w:rsidP="00180DB4">
      <w:pPr>
        <w:jc w:val="lowKashida"/>
        <w:rPr>
          <w:rFonts w:cs="Arial"/>
          <w:sz w:val="32"/>
          <w:szCs w:val="32"/>
          <w:rtl/>
        </w:rPr>
      </w:pPr>
      <w:r w:rsidRPr="00D55F74">
        <w:rPr>
          <w:rFonts w:cs="Arial" w:hint="cs"/>
          <w:sz w:val="32"/>
          <w:szCs w:val="32"/>
          <w:rtl/>
        </w:rPr>
        <w:t>ورد في نص المادة (40) أحوال شخصية أن اشتراط الزوجة البقاء في دارها أو دار أهلها ينبغي أن يتم عند إبرام عقد الزواج</w:t>
      </w:r>
      <w:r w:rsidR="00C9369B">
        <w:rPr>
          <w:rFonts w:cs="Arial" w:hint="cs"/>
          <w:sz w:val="32"/>
          <w:szCs w:val="32"/>
          <w:rtl/>
        </w:rPr>
        <w:t>،</w:t>
      </w:r>
      <w:r w:rsidRPr="00D55F74">
        <w:rPr>
          <w:rFonts w:cs="Arial" w:hint="cs"/>
          <w:sz w:val="32"/>
          <w:szCs w:val="32"/>
          <w:rtl/>
        </w:rPr>
        <w:t xml:space="preserve"> وأن يتم تضمين عقد الزواج هذا الشرط، وهذا هو المفهوم من </w:t>
      </w:r>
      <w:r w:rsidR="0076298D">
        <w:rPr>
          <w:rFonts w:cs="Arial" w:hint="cs"/>
          <w:sz w:val="32"/>
          <w:szCs w:val="32"/>
          <w:rtl/>
        </w:rPr>
        <w:t>ال</w:t>
      </w:r>
      <w:r w:rsidRPr="00D55F74">
        <w:rPr>
          <w:rFonts w:cs="Arial" w:hint="cs"/>
          <w:sz w:val="32"/>
          <w:szCs w:val="32"/>
          <w:rtl/>
        </w:rPr>
        <w:t>عبارة</w:t>
      </w:r>
      <w:r w:rsidR="0076298D">
        <w:rPr>
          <w:rFonts w:cs="Arial" w:hint="cs"/>
          <w:sz w:val="32"/>
          <w:szCs w:val="32"/>
          <w:rtl/>
        </w:rPr>
        <w:t xml:space="preserve"> الواردة</w:t>
      </w:r>
      <w:r w:rsidRPr="00D55F74">
        <w:rPr>
          <w:rFonts w:cs="Arial" w:hint="cs"/>
          <w:sz w:val="32"/>
          <w:szCs w:val="32"/>
          <w:rtl/>
        </w:rPr>
        <w:t xml:space="preserve"> </w:t>
      </w:r>
      <w:r w:rsidR="0076298D">
        <w:rPr>
          <w:rFonts w:cs="Arial" w:hint="cs"/>
          <w:sz w:val="32"/>
          <w:szCs w:val="32"/>
          <w:rtl/>
        </w:rPr>
        <w:t xml:space="preserve">في النص وهي عبارة </w:t>
      </w:r>
      <w:r w:rsidRPr="00D55F74">
        <w:rPr>
          <w:rFonts w:cs="Arial" w:hint="cs"/>
          <w:sz w:val="32"/>
          <w:szCs w:val="32"/>
          <w:rtl/>
        </w:rPr>
        <w:t>(مالم تكن قد اشترطت عليه في العقد البقاء في منزلها أو منزل أسرتها)</w:t>
      </w:r>
      <w:r w:rsidR="006E5B70">
        <w:rPr>
          <w:rFonts w:cs="Arial" w:hint="cs"/>
          <w:sz w:val="32"/>
          <w:szCs w:val="32"/>
          <w:rtl/>
        </w:rPr>
        <w:t>،</w:t>
      </w:r>
      <w:r w:rsidRPr="00D55F74">
        <w:rPr>
          <w:rFonts w:cs="Arial" w:hint="cs"/>
          <w:sz w:val="32"/>
          <w:szCs w:val="32"/>
          <w:rtl/>
        </w:rPr>
        <w:t xml:space="preserve"> وقد أخذ قانون الأحوال الشخصية في ذلك أخذ بقول الفقهاء الذين ذهبوا إلى جواز الشروط في عقد الزواج إذا كان في تلك الشروط مصلحة مشروعة لأحد الزوجين، فقد ذهب هؤلاء الفقهاء إلى أن الشرط في عقد الزواج لا يكون معتبراً ولازماً إلا إذا تم الشرط عند إبرام عقد الزواج وانصرف إليه الإيجاب والقبول وتعلق الشرط بهما، ولذلك فأنه ينبغي تضمين عقد الزواج الشروط التي تشترطها الزوجة كشرط البقاء في دارها أو دار أهلها أو استكمال دراستها أو مواصلة العمل في وظيفتها وغير ذلك من الشروط المعتبرة. </w:t>
      </w:r>
    </w:p>
    <w:p w:rsidR="00180DB4" w:rsidRPr="00D55F74" w:rsidRDefault="00180DB4" w:rsidP="00180DB4">
      <w:pPr>
        <w:jc w:val="lowKashida"/>
        <w:rPr>
          <w:rFonts w:cs="Arial"/>
          <w:sz w:val="32"/>
          <w:szCs w:val="32"/>
          <w:rtl/>
        </w:rPr>
      </w:pPr>
      <w:r w:rsidRPr="00D55F74">
        <w:rPr>
          <w:rFonts w:cs="Arial" w:hint="cs"/>
          <w:sz w:val="32"/>
          <w:szCs w:val="32"/>
          <w:rtl/>
        </w:rPr>
        <w:t>وقد كان نموذج عقد الزواج المعمول به</w:t>
      </w:r>
      <w:r w:rsidR="0076298D">
        <w:rPr>
          <w:rFonts w:cs="Arial" w:hint="cs"/>
          <w:sz w:val="32"/>
          <w:szCs w:val="32"/>
          <w:rtl/>
        </w:rPr>
        <w:t xml:space="preserve"> في</w:t>
      </w:r>
      <w:r w:rsidRPr="00D55F74">
        <w:rPr>
          <w:rFonts w:cs="Arial" w:hint="cs"/>
          <w:sz w:val="32"/>
          <w:szCs w:val="32"/>
          <w:rtl/>
        </w:rPr>
        <w:t xml:space="preserve"> </w:t>
      </w:r>
      <w:r w:rsidR="0076298D">
        <w:rPr>
          <w:rFonts w:cs="Arial" w:hint="cs"/>
          <w:sz w:val="32"/>
          <w:szCs w:val="32"/>
          <w:rtl/>
        </w:rPr>
        <w:t xml:space="preserve">اليمن </w:t>
      </w:r>
      <w:r w:rsidRPr="00D55F74">
        <w:rPr>
          <w:rFonts w:cs="Arial" w:hint="cs"/>
          <w:sz w:val="32"/>
          <w:szCs w:val="32"/>
          <w:rtl/>
        </w:rPr>
        <w:t>خالياً من حيز</w:t>
      </w:r>
      <w:r w:rsidR="0076298D">
        <w:rPr>
          <w:rFonts w:cs="Arial" w:hint="cs"/>
          <w:sz w:val="32"/>
          <w:szCs w:val="32"/>
          <w:rtl/>
        </w:rPr>
        <w:t xml:space="preserve"> لكتابة</w:t>
      </w:r>
      <w:r w:rsidRPr="00D55F74">
        <w:rPr>
          <w:rFonts w:cs="Arial" w:hint="cs"/>
          <w:sz w:val="32"/>
          <w:szCs w:val="32"/>
          <w:rtl/>
        </w:rPr>
        <w:t xml:space="preserve"> </w:t>
      </w:r>
      <w:r w:rsidR="0076298D">
        <w:rPr>
          <w:rFonts w:cs="Arial" w:hint="cs"/>
          <w:sz w:val="32"/>
          <w:szCs w:val="32"/>
          <w:rtl/>
        </w:rPr>
        <w:t xml:space="preserve"> ال</w:t>
      </w:r>
      <w:r w:rsidRPr="00D55F74">
        <w:rPr>
          <w:rFonts w:cs="Arial" w:hint="cs"/>
          <w:sz w:val="32"/>
          <w:szCs w:val="32"/>
          <w:rtl/>
        </w:rPr>
        <w:t xml:space="preserve">شروط </w:t>
      </w:r>
      <w:r w:rsidR="0076298D">
        <w:rPr>
          <w:rFonts w:cs="Arial" w:hint="cs"/>
          <w:sz w:val="32"/>
          <w:szCs w:val="32"/>
          <w:rtl/>
        </w:rPr>
        <w:t xml:space="preserve"> في عقد الزواج، </w:t>
      </w:r>
      <w:r w:rsidRPr="00D55F74">
        <w:rPr>
          <w:rFonts w:cs="Arial" w:hint="cs"/>
          <w:sz w:val="32"/>
          <w:szCs w:val="32"/>
          <w:rtl/>
        </w:rPr>
        <w:t>ولذلك</w:t>
      </w:r>
      <w:r w:rsidR="0076298D">
        <w:rPr>
          <w:rFonts w:cs="Arial" w:hint="cs"/>
          <w:sz w:val="32"/>
          <w:szCs w:val="32"/>
          <w:rtl/>
        </w:rPr>
        <w:t xml:space="preserve"> فقد</w:t>
      </w:r>
      <w:r w:rsidRPr="00D55F74">
        <w:rPr>
          <w:rFonts w:cs="Arial" w:hint="cs"/>
          <w:sz w:val="32"/>
          <w:szCs w:val="32"/>
          <w:rtl/>
        </w:rPr>
        <w:t xml:space="preserve"> كان الأمين الشرعي يكتب الشرط خلف عقد الزواج للتأكيد على أن الشرط قد تم ابداؤه عند إبرام العقد، وفي عام 2022م قامت وزارة العدل مشكورة بتعديل نموذج عقد الزواج وتضمينه حيزاً لتدوين الشروط التي قد يتم اشتراطها عند إبرام عقد الزواج. </w:t>
      </w:r>
    </w:p>
    <w:p w:rsidR="00180DB4" w:rsidRPr="00D55F74" w:rsidRDefault="00180DB4" w:rsidP="00180DB4">
      <w:pPr>
        <w:jc w:val="lowKashida"/>
        <w:rPr>
          <w:rFonts w:cs="Arial"/>
          <w:b/>
          <w:bCs/>
          <w:sz w:val="32"/>
          <w:szCs w:val="32"/>
          <w:rtl/>
        </w:rPr>
      </w:pPr>
      <w:r w:rsidRPr="00D55F74">
        <w:rPr>
          <w:rFonts w:cs="Arial" w:hint="cs"/>
          <w:b/>
          <w:bCs/>
          <w:sz w:val="32"/>
          <w:szCs w:val="32"/>
          <w:rtl/>
        </w:rPr>
        <w:t xml:space="preserve">الوجه الثالث: آثار اشتراط الزوجة البقاء في دارها أو دار أهلها: </w:t>
      </w:r>
    </w:p>
    <w:p w:rsidR="00180DB4" w:rsidRPr="00D55F74" w:rsidRDefault="00180DB4" w:rsidP="00180DB4">
      <w:pPr>
        <w:jc w:val="lowKashida"/>
        <w:rPr>
          <w:rFonts w:cs="Arial"/>
          <w:sz w:val="32"/>
          <w:szCs w:val="32"/>
          <w:rtl/>
        </w:rPr>
      </w:pPr>
      <w:r w:rsidRPr="00D55F74">
        <w:rPr>
          <w:rFonts w:cs="Arial" w:hint="cs"/>
          <w:sz w:val="32"/>
          <w:szCs w:val="32"/>
          <w:rtl/>
        </w:rPr>
        <w:t xml:space="preserve">إذا اشترطت الزوجة البقاء في دارها أو دار أهلها فأنه يترتب على </w:t>
      </w:r>
      <w:r w:rsidR="0041495C">
        <w:rPr>
          <w:rFonts w:cs="Arial" w:hint="cs"/>
          <w:sz w:val="32"/>
          <w:szCs w:val="32"/>
          <w:rtl/>
        </w:rPr>
        <w:t>ذلك عدة</w:t>
      </w:r>
      <w:r w:rsidRPr="00D55F74">
        <w:rPr>
          <w:rFonts w:cs="Arial" w:hint="cs"/>
          <w:sz w:val="32"/>
          <w:szCs w:val="32"/>
          <w:rtl/>
        </w:rPr>
        <w:t xml:space="preserve"> </w:t>
      </w:r>
      <w:r w:rsidR="0041495C">
        <w:rPr>
          <w:rFonts w:cs="Arial" w:hint="cs"/>
          <w:sz w:val="32"/>
          <w:szCs w:val="32"/>
          <w:rtl/>
        </w:rPr>
        <w:t>آثار من أهمها</w:t>
      </w:r>
      <w:r w:rsidR="0076298D">
        <w:rPr>
          <w:rFonts w:cs="Arial" w:hint="cs"/>
          <w:sz w:val="32"/>
          <w:szCs w:val="32"/>
          <w:rtl/>
        </w:rPr>
        <w:t>:</w:t>
      </w:r>
      <w:r w:rsidR="0041495C">
        <w:rPr>
          <w:rFonts w:cs="Arial" w:hint="cs"/>
          <w:sz w:val="32"/>
          <w:szCs w:val="32"/>
          <w:rtl/>
        </w:rPr>
        <w:t xml:space="preserve"> </w:t>
      </w:r>
      <w:r w:rsidR="004A0E4D">
        <w:rPr>
          <w:rFonts w:cs="Arial" w:hint="cs"/>
          <w:sz w:val="32"/>
          <w:szCs w:val="32"/>
          <w:rtl/>
        </w:rPr>
        <w:t xml:space="preserve">لزوم هذا </w:t>
      </w:r>
      <w:r w:rsidR="003E0E90">
        <w:rPr>
          <w:rFonts w:cs="Arial" w:hint="cs"/>
          <w:sz w:val="32"/>
          <w:szCs w:val="32"/>
          <w:rtl/>
        </w:rPr>
        <w:t xml:space="preserve">الشرط بالنسبة للزوج </w:t>
      </w:r>
      <w:proofErr w:type="spellStart"/>
      <w:r w:rsidR="009024EE">
        <w:rPr>
          <w:rFonts w:cs="Arial" w:hint="cs"/>
          <w:sz w:val="32"/>
          <w:szCs w:val="32"/>
          <w:rtl/>
        </w:rPr>
        <w:t>ف</w:t>
      </w:r>
      <w:r w:rsidR="003E0E90">
        <w:rPr>
          <w:rFonts w:cs="Arial" w:hint="cs"/>
          <w:sz w:val="32"/>
          <w:szCs w:val="32"/>
          <w:rtl/>
        </w:rPr>
        <w:t>لايحق</w:t>
      </w:r>
      <w:proofErr w:type="spellEnd"/>
      <w:r w:rsidR="003E0E90">
        <w:rPr>
          <w:rFonts w:cs="Arial" w:hint="cs"/>
          <w:sz w:val="32"/>
          <w:szCs w:val="32"/>
          <w:rtl/>
        </w:rPr>
        <w:t xml:space="preserve"> </w:t>
      </w:r>
      <w:r w:rsidR="009024EE">
        <w:rPr>
          <w:rFonts w:cs="Arial" w:hint="cs"/>
          <w:sz w:val="32"/>
          <w:szCs w:val="32"/>
          <w:rtl/>
        </w:rPr>
        <w:t xml:space="preserve">  للزوج مطالبة الزوجة بالانتقال إلى منزله</w:t>
      </w:r>
      <w:r w:rsidR="007F5D27">
        <w:rPr>
          <w:rFonts w:cs="Arial" w:hint="cs"/>
          <w:sz w:val="32"/>
          <w:szCs w:val="32"/>
          <w:rtl/>
        </w:rPr>
        <w:t xml:space="preserve">، وبالمقابل </w:t>
      </w:r>
      <w:proofErr w:type="spellStart"/>
      <w:r w:rsidR="007F5D27">
        <w:rPr>
          <w:rFonts w:cs="Arial" w:hint="cs"/>
          <w:sz w:val="32"/>
          <w:szCs w:val="32"/>
          <w:rtl/>
        </w:rPr>
        <w:t>لايجوز</w:t>
      </w:r>
      <w:proofErr w:type="spellEnd"/>
      <w:r w:rsidR="007F5D27">
        <w:rPr>
          <w:rFonts w:cs="Arial" w:hint="cs"/>
          <w:sz w:val="32"/>
          <w:szCs w:val="32"/>
          <w:rtl/>
        </w:rPr>
        <w:t xml:space="preserve"> للزوجة</w:t>
      </w:r>
      <w:r w:rsidRPr="00D55F74">
        <w:rPr>
          <w:rFonts w:cs="Arial" w:hint="cs"/>
          <w:sz w:val="32"/>
          <w:szCs w:val="32"/>
          <w:rtl/>
        </w:rPr>
        <w:t xml:space="preserve"> </w:t>
      </w:r>
      <w:r w:rsidR="007F5D27">
        <w:rPr>
          <w:rFonts w:cs="Arial" w:hint="cs"/>
          <w:sz w:val="32"/>
          <w:szCs w:val="32"/>
          <w:rtl/>
        </w:rPr>
        <w:t>مطالبة الزوج</w:t>
      </w:r>
      <w:r w:rsidRPr="00D55F74">
        <w:rPr>
          <w:rFonts w:cs="Arial" w:hint="cs"/>
          <w:sz w:val="32"/>
          <w:szCs w:val="32"/>
          <w:rtl/>
        </w:rPr>
        <w:t xml:space="preserve"> بنفقة السكن أو بدل السكن غير أن </w:t>
      </w:r>
      <w:r w:rsidR="007F5D27">
        <w:rPr>
          <w:rFonts w:cs="Arial" w:hint="cs"/>
          <w:sz w:val="32"/>
          <w:szCs w:val="32"/>
          <w:rtl/>
        </w:rPr>
        <w:t>حقوق الزوجة</w:t>
      </w:r>
      <w:r w:rsidRPr="00D55F74">
        <w:rPr>
          <w:rFonts w:cs="Arial" w:hint="cs"/>
          <w:sz w:val="32"/>
          <w:szCs w:val="32"/>
          <w:rtl/>
        </w:rPr>
        <w:t xml:space="preserve"> في </w:t>
      </w:r>
      <w:r w:rsidR="007F5D27">
        <w:rPr>
          <w:rFonts w:cs="Arial" w:hint="cs"/>
          <w:sz w:val="32"/>
          <w:szCs w:val="32"/>
          <w:rtl/>
        </w:rPr>
        <w:t>النفقات</w:t>
      </w:r>
      <w:r w:rsidRPr="00D55F74">
        <w:rPr>
          <w:rFonts w:cs="Arial" w:hint="cs"/>
          <w:sz w:val="32"/>
          <w:szCs w:val="32"/>
          <w:rtl/>
        </w:rPr>
        <w:t xml:space="preserve"> </w:t>
      </w:r>
      <w:r w:rsidR="007F5D27">
        <w:rPr>
          <w:rFonts w:cs="Arial" w:hint="cs"/>
          <w:sz w:val="32"/>
          <w:szCs w:val="32"/>
          <w:rtl/>
        </w:rPr>
        <w:t xml:space="preserve">الأخرى </w:t>
      </w:r>
      <w:r w:rsidRPr="00D55F74">
        <w:rPr>
          <w:rFonts w:cs="Arial" w:hint="cs"/>
          <w:sz w:val="32"/>
          <w:szCs w:val="32"/>
          <w:rtl/>
        </w:rPr>
        <w:t xml:space="preserve">لا تسقط كحقها في نفقة الغذاء والكسوة والعلاج </w:t>
      </w:r>
      <w:proofErr w:type="spellStart"/>
      <w:r w:rsidRPr="00D55F74">
        <w:rPr>
          <w:rFonts w:cs="Arial" w:hint="cs"/>
          <w:sz w:val="32"/>
          <w:szCs w:val="32"/>
          <w:rtl/>
        </w:rPr>
        <w:t>والاخدام</w:t>
      </w:r>
      <w:proofErr w:type="spellEnd"/>
      <w:r w:rsidR="007F5D27">
        <w:rPr>
          <w:rFonts w:cs="Arial" w:hint="cs"/>
          <w:sz w:val="32"/>
          <w:szCs w:val="32"/>
          <w:rtl/>
        </w:rPr>
        <w:t xml:space="preserve">، </w:t>
      </w:r>
      <w:r w:rsidRPr="00D55F74">
        <w:rPr>
          <w:rFonts w:cs="Arial" w:hint="cs"/>
          <w:sz w:val="32"/>
          <w:szCs w:val="32"/>
          <w:rtl/>
        </w:rPr>
        <w:t>لأن الزوج في القضية التي تناولها الحكم محل تعليقنا كان يجادل بأنه غير ملزم بأي نفقة طالما أن الزوجة قد اشترطت البقاء في دار أهلها غي</w:t>
      </w:r>
      <w:r w:rsidR="00FF2325" w:rsidRPr="00D55F74">
        <w:rPr>
          <w:rFonts w:cs="Arial" w:hint="cs"/>
          <w:sz w:val="32"/>
          <w:szCs w:val="32"/>
          <w:rtl/>
        </w:rPr>
        <w:t>ر أن الحكم محل تعليقنا</w:t>
      </w:r>
      <w:r w:rsidR="007F5D27">
        <w:rPr>
          <w:rFonts w:cs="Arial" w:hint="cs"/>
          <w:sz w:val="32"/>
          <w:szCs w:val="32"/>
          <w:rtl/>
        </w:rPr>
        <w:t xml:space="preserve"> </w:t>
      </w:r>
      <w:r w:rsidR="00FF2325" w:rsidRPr="00D55F74">
        <w:rPr>
          <w:rFonts w:cs="Arial" w:hint="cs"/>
          <w:sz w:val="32"/>
          <w:szCs w:val="32"/>
          <w:rtl/>
        </w:rPr>
        <w:t xml:space="preserve"> قضى بأنه يجب على الزوج الإنفاق على زوجته </w:t>
      </w:r>
      <w:r w:rsidR="00D143F9">
        <w:rPr>
          <w:rFonts w:cs="Arial" w:hint="cs"/>
          <w:sz w:val="32"/>
          <w:szCs w:val="32"/>
          <w:rtl/>
        </w:rPr>
        <w:t>بالنفقات</w:t>
      </w:r>
      <w:r w:rsidR="00D143F9" w:rsidRPr="00D55F74">
        <w:rPr>
          <w:rFonts w:cs="Arial" w:hint="cs"/>
          <w:sz w:val="32"/>
          <w:szCs w:val="32"/>
          <w:rtl/>
        </w:rPr>
        <w:t xml:space="preserve"> </w:t>
      </w:r>
      <w:r w:rsidR="00D143F9">
        <w:rPr>
          <w:rFonts w:cs="Arial" w:hint="cs"/>
          <w:sz w:val="32"/>
          <w:szCs w:val="32"/>
          <w:rtl/>
        </w:rPr>
        <w:t>الأخرى</w:t>
      </w:r>
      <w:r w:rsidR="00D143F9" w:rsidRPr="00D55F74">
        <w:rPr>
          <w:rFonts w:cs="Arial" w:hint="cs"/>
          <w:sz w:val="32"/>
          <w:szCs w:val="32"/>
          <w:rtl/>
        </w:rPr>
        <w:t xml:space="preserve"> </w:t>
      </w:r>
      <w:r w:rsidR="00FF2325" w:rsidRPr="00D55F74">
        <w:rPr>
          <w:rFonts w:cs="Arial" w:hint="cs"/>
          <w:sz w:val="32"/>
          <w:szCs w:val="32"/>
          <w:rtl/>
        </w:rPr>
        <w:t xml:space="preserve">غير نفقة السكن. </w:t>
      </w:r>
    </w:p>
    <w:p w:rsidR="00FF2325" w:rsidRDefault="00FF2325" w:rsidP="00180DB4">
      <w:pPr>
        <w:jc w:val="lowKashida"/>
        <w:rPr>
          <w:sz w:val="32"/>
          <w:szCs w:val="32"/>
          <w:rtl/>
        </w:rPr>
      </w:pPr>
      <w:r w:rsidRPr="00D55F74">
        <w:rPr>
          <w:rFonts w:cs="Arial" w:hint="cs"/>
          <w:sz w:val="32"/>
          <w:szCs w:val="32"/>
          <w:rtl/>
        </w:rPr>
        <w:t>ومما يجدر ذكره أنه يجوز للزوجة</w:t>
      </w:r>
      <w:r w:rsidR="00D143F9">
        <w:rPr>
          <w:rFonts w:cs="Arial" w:hint="cs"/>
          <w:sz w:val="32"/>
          <w:szCs w:val="32"/>
          <w:rtl/>
        </w:rPr>
        <w:t xml:space="preserve"> </w:t>
      </w:r>
      <w:r w:rsidRPr="00D55F74">
        <w:rPr>
          <w:rFonts w:cs="Arial" w:hint="cs"/>
          <w:sz w:val="32"/>
          <w:szCs w:val="32"/>
          <w:rtl/>
        </w:rPr>
        <w:t xml:space="preserve">العدول </w:t>
      </w:r>
      <w:r w:rsidR="00033C0A">
        <w:rPr>
          <w:rFonts w:cs="Arial" w:hint="cs"/>
          <w:sz w:val="32"/>
          <w:szCs w:val="32"/>
          <w:rtl/>
        </w:rPr>
        <w:t xml:space="preserve">أو التنازل </w:t>
      </w:r>
      <w:r w:rsidRPr="00D55F74">
        <w:rPr>
          <w:rFonts w:cs="Arial" w:hint="cs"/>
          <w:sz w:val="32"/>
          <w:szCs w:val="32"/>
          <w:rtl/>
        </w:rPr>
        <w:t>عن شرط</w:t>
      </w:r>
      <w:r w:rsidR="00033C0A">
        <w:rPr>
          <w:rFonts w:cs="Arial" w:hint="cs"/>
          <w:sz w:val="32"/>
          <w:szCs w:val="32"/>
          <w:rtl/>
        </w:rPr>
        <w:t xml:space="preserve"> البقاء</w:t>
      </w:r>
      <w:r w:rsidRPr="00D55F74">
        <w:rPr>
          <w:rFonts w:cs="Arial" w:hint="cs"/>
          <w:sz w:val="32"/>
          <w:szCs w:val="32"/>
          <w:rtl/>
        </w:rPr>
        <w:t xml:space="preserve"> </w:t>
      </w:r>
      <w:r w:rsidR="00F61793">
        <w:rPr>
          <w:rFonts w:cs="Arial" w:hint="cs"/>
          <w:sz w:val="32"/>
          <w:szCs w:val="32"/>
          <w:rtl/>
        </w:rPr>
        <w:t xml:space="preserve"> في منزلها </w:t>
      </w:r>
      <w:r w:rsidRPr="00D55F74">
        <w:rPr>
          <w:rFonts w:cs="Arial" w:hint="cs"/>
          <w:sz w:val="32"/>
          <w:szCs w:val="32"/>
          <w:rtl/>
        </w:rPr>
        <w:t xml:space="preserve">الذي اشترطته لمصلحتها، فالشرط مقرر لمصلحتها </w:t>
      </w:r>
      <w:r w:rsidR="00A57A79">
        <w:rPr>
          <w:rFonts w:cs="Arial" w:hint="cs"/>
          <w:sz w:val="32"/>
          <w:szCs w:val="32"/>
          <w:rtl/>
        </w:rPr>
        <w:t xml:space="preserve"> ومن حقها، ولذلك </w:t>
      </w:r>
      <w:r w:rsidRPr="00D55F74">
        <w:rPr>
          <w:rFonts w:cs="Arial" w:hint="cs"/>
          <w:sz w:val="32"/>
          <w:szCs w:val="32"/>
          <w:rtl/>
        </w:rPr>
        <w:t xml:space="preserve">فعدول الزوجة عن الشرط </w:t>
      </w:r>
      <w:r w:rsidR="00996C3E">
        <w:rPr>
          <w:rFonts w:cs="Arial" w:hint="cs"/>
          <w:sz w:val="32"/>
          <w:szCs w:val="32"/>
          <w:rtl/>
        </w:rPr>
        <w:t xml:space="preserve"> جائز</w:t>
      </w:r>
      <w:r w:rsidR="00900E6C" w:rsidRPr="00D55F74">
        <w:rPr>
          <w:rFonts w:cs="Arial" w:hint="cs"/>
          <w:sz w:val="32"/>
          <w:szCs w:val="32"/>
          <w:rtl/>
        </w:rPr>
        <w:t xml:space="preserve"> ، ومؤدى ذلك أنه يجوز </w:t>
      </w:r>
      <w:r w:rsidR="00996C3E">
        <w:rPr>
          <w:rFonts w:cs="Arial" w:hint="cs"/>
          <w:sz w:val="32"/>
          <w:szCs w:val="32"/>
          <w:rtl/>
        </w:rPr>
        <w:t>للزوجة</w:t>
      </w:r>
      <w:r w:rsidR="00900E6C" w:rsidRPr="00D55F74">
        <w:rPr>
          <w:rFonts w:cs="Arial" w:hint="cs"/>
          <w:sz w:val="32"/>
          <w:szCs w:val="32"/>
          <w:rtl/>
        </w:rPr>
        <w:t xml:space="preserve"> المطالبة </w:t>
      </w:r>
      <w:proofErr w:type="spellStart"/>
      <w:r w:rsidR="00900E6C" w:rsidRPr="00D55F74">
        <w:rPr>
          <w:rFonts w:cs="Arial" w:hint="cs"/>
          <w:sz w:val="32"/>
          <w:szCs w:val="32"/>
          <w:rtl/>
        </w:rPr>
        <w:t>بالإنتقال</w:t>
      </w:r>
      <w:proofErr w:type="spellEnd"/>
      <w:r w:rsidR="00900E6C" w:rsidRPr="00D55F74">
        <w:rPr>
          <w:rFonts w:cs="Arial" w:hint="cs"/>
          <w:sz w:val="32"/>
          <w:szCs w:val="32"/>
          <w:rtl/>
        </w:rPr>
        <w:t xml:space="preserve"> إلى </w:t>
      </w:r>
      <w:r w:rsidR="00900E6C" w:rsidRPr="00D55F74">
        <w:rPr>
          <w:rFonts w:cs="Arial" w:hint="cs"/>
          <w:sz w:val="32"/>
          <w:szCs w:val="32"/>
          <w:rtl/>
        </w:rPr>
        <w:lastRenderedPageBreak/>
        <w:t xml:space="preserve">منزل الزوجية، بخلاف لو كان الزوج هو </w:t>
      </w:r>
      <w:r w:rsidR="0084684E">
        <w:rPr>
          <w:rFonts w:cs="Arial" w:hint="cs"/>
          <w:sz w:val="32"/>
          <w:szCs w:val="32"/>
          <w:rtl/>
        </w:rPr>
        <w:t>المشترط</w:t>
      </w:r>
      <w:r w:rsidR="00996C3E">
        <w:rPr>
          <w:rFonts w:cs="Arial" w:hint="cs"/>
          <w:sz w:val="32"/>
          <w:szCs w:val="32"/>
          <w:rtl/>
        </w:rPr>
        <w:t xml:space="preserve"> لذلك</w:t>
      </w:r>
      <w:r w:rsidR="0084684E">
        <w:rPr>
          <w:rFonts w:cs="Arial" w:hint="cs"/>
          <w:sz w:val="32"/>
          <w:szCs w:val="32"/>
          <w:rtl/>
        </w:rPr>
        <w:t>،</w:t>
      </w:r>
      <w:r w:rsidR="00996C3E">
        <w:rPr>
          <w:rFonts w:cs="Arial" w:hint="cs"/>
          <w:sz w:val="32"/>
          <w:szCs w:val="32"/>
          <w:rtl/>
        </w:rPr>
        <w:t xml:space="preserve"> فعندئذٍ يجب عليها </w:t>
      </w:r>
      <w:proofErr w:type="spellStart"/>
      <w:r w:rsidR="00996C3E">
        <w:rPr>
          <w:rFonts w:cs="Arial" w:hint="cs"/>
          <w:sz w:val="32"/>
          <w:szCs w:val="32"/>
          <w:rtl/>
        </w:rPr>
        <w:t>الإلتزام</w:t>
      </w:r>
      <w:proofErr w:type="spellEnd"/>
      <w:r w:rsidR="00996C3E">
        <w:rPr>
          <w:rFonts w:cs="Arial" w:hint="cs"/>
          <w:sz w:val="32"/>
          <w:szCs w:val="32"/>
          <w:rtl/>
        </w:rPr>
        <w:t xml:space="preserve"> بالشرط</w:t>
      </w:r>
      <w:r w:rsidR="00D349F8">
        <w:rPr>
          <w:rFonts w:cs="Arial" w:hint="cs"/>
          <w:sz w:val="32"/>
          <w:szCs w:val="32"/>
          <w:rtl/>
        </w:rPr>
        <w:t xml:space="preserve">، والله اعلم </w:t>
      </w:r>
      <w:r w:rsidR="00900E6C" w:rsidRPr="00D55F74">
        <w:rPr>
          <w:rFonts w:cs="Arial" w:hint="cs"/>
          <w:sz w:val="32"/>
          <w:szCs w:val="32"/>
          <w:rtl/>
        </w:rPr>
        <w:t xml:space="preserve">. </w:t>
      </w:r>
    </w:p>
    <w:p w:rsidR="00D55F74" w:rsidRPr="00D55F74" w:rsidRDefault="0049251D" w:rsidP="00D55F74">
      <w:pPr>
        <w:jc w:val="right"/>
      </w:pPr>
      <w:hyperlink r:id="rId6" w:history="1">
        <w:r w:rsidR="00D55F74">
          <w:rPr>
            <w:rStyle w:val="Hyperlink"/>
          </w:rPr>
          <w:t>https://t.me/AbdmomenShjaaAldeen</w:t>
        </w:r>
      </w:hyperlink>
    </w:p>
    <w:sectPr w:rsidR="00D55F74" w:rsidRPr="00D55F74" w:rsidSect="00D55F74">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6EE" w:rsidRDefault="007226EE" w:rsidP="00D55F74">
      <w:pPr>
        <w:spacing w:after="0" w:line="240" w:lineRule="auto"/>
      </w:pPr>
      <w:r>
        <w:separator/>
      </w:r>
    </w:p>
  </w:endnote>
  <w:endnote w:type="continuationSeparator" w:id="0">
    <w:p w:rsidR="007226EE" w:rsidRDefault="007226EE" w:rsidP="00D55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5F74" w:rsidRDefault="00D55F74">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6EE" w:rsidRDefault="007226EE" w:rsidP="00D55F74">
      <w:pPr>
        <w:spacing w:after="0" w:line="240" w:lineRule="auto"/>
      </w:pPr>
      <w:r>
        <w:separator/>
      </w:r>
    </w:p>
  </w:footnote>
  <w:footnote w:type="continuationSeparator" w:id="0">
    <w:p w:rsidR="007226EE" w:rsidRDefault="007226EE" w:rsidP="00D55F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7F8"/>
    <w:rsid w:val="00033C0A"/>
    <w:rsid w:val="000B57A1"/>
    <w:rsid w:val="00180DB4"/>
    <w:rsid w:val="002E3E9E"/>
    <w:rsid w:val="003E0E90"/>
    <w:rsid w:val="0041495C"/>
    <w:rsid w:val="004A0E4D"/>
    <w:rsid w:val="00507AE8"/>
    <w:rsid w:val="006E5B70"/>
    <w:rsid w:val="007003C3"/>
    <w:rsid w:val="007226EE"/>
    <w:rsid w:val="0076298D"/>
    <w:rsid w:val="007F5D27"/>
    <w:rsid w:val="007F741E"/>
    <w:rsid w:val="0084684E"/>
    <w:rsid w:val="00900E6C"/>
    <w:rsid w:val="009024EE"/>
    <w:rsid w:val="00996C3E"/>
    <w:rsid w:val="009C57F8"/>
    <w:rsid w:val="00A57A79"/>
    <w:rsid w:val="00B6592B"/>
    <w:rsid w:val="00B85343"/>
    <w:rsid w:val="00BA1D0C"/>
    <w:rsid w:val="00BA7046"/>
    <w:rsid w:val="00C9369B"/>
    <w:rsid w:val="00CF5533"/>
    <w:rsid w:val="00D143F9"/>
    <w:rsid w:val="00D349F8"/>
    <w:rsid w:val="00D55F74"/>
    <w:rsid w:val="00E44E5B"/>
    <w:rsid w:val="00E73AAF"/>
    <w:rsid w:val="00F61793"/>
    <w:rsid w:val="00FF2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47D8"/>
  <w15:docId w15:val="{11AC7730-6474-6649-9397-83BB2BB3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F74"/>
    <w:pPr>
      <w:tabs>
        <w:tab w:val="center" w:pos="4153"/>
        <w:tab w:val="right" w:pos="8306"/>
      </w:tabs>
      <w:spacing w:after="0" w:line="240" w:lineRule="auto"/>
    </w:pPr>
  </w:style>
  <w:style w:type="character" w:customStyle="1" w:styleId="Char">
    <w:name w:val="رأس الصفحة Char"/>
    <w:basedOn w:val="a0"/>
    <w:link w:val="a3"/>
    <w:uiPriority w:val="99"/>
    <w:rsid w:val="00D55F74"/>
  </w:style>
  <w:style w:type="paragraph" w:styleId="a4">
    <w:name w:val="footer"/>
    <w:basedOn w:val="a"/>
    <w:link w:val="Char0"/>
    <w:uiPriority w:val="99"/>
    <w:unhideWhenUsed/>
    <w:rsid w:val="00D55F74"/>
    <w:pPr>
      <w:tabs>
        <w:tab w:val="center" w:pos="4153"/>
        <w:tab w:val="right" w:pos="8306"/>
      </w:tabs>
      <w:spacing w:after="0" w:line="240" w:lineRule="auto"/>
    </w:pPr>
  </w:style>
  <w:style w:type="character" w:customStyle="1" w:styleId="Char0">
    <w:name w:val="تذييل الصفحة Char"/>
    <w:basedOn w:val="a0"/>
    <w:link w:val="a4"/>
    <w:uiPriority w:val="99"/>
    <w:rsid w:val="00D55F74"/>
  </w:style>
  <w:style w:type="character" w:styleId="Hyperlink">
    <w:name w:val="Hyperlink"/>
    <w:basedOn w:val="a0"/>
    <w:uiPriority w:val="99"/>
    <w:semiHidden/>
    <w:unhideWhenUsed/>
    <w:rsid w:val="00D55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3412</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2024-02-10T10:08:00Z</dcterms:created>
  <dcterms:modified xsi:type="dcterms:W3CDTF">2024-02-10T10:08:00Z</dcterms:modified>
</cp:coreProperties>
</file>