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2D12" w14:textId="45C2AF32" w:rsidR="00F16EA3" w:rsidRPr="001824C7" w:rsidRDefault="00C13108" w:rsidP="001824C7">
      <w:pPr>
        <w:jc w:val="center"/>
        <w:rPr>
          <w:rFonts w:cs="Arial" w:hint="cs"/>
          <w:b/>
          <w:bCs/>
          <w:sz w:val="32"/>
          <w:szCs w:val="32"/>
          <w:rtl/>
        </w:rPr>
      </w:pPr>
      <w:r w:rsidRPr="001824C7">
        <w:rPr>
          <w:rFonts w:cs="Arial" w:hint="cs"/>
          <w:b/>
          <w:bCs/>
          <w:sz w:val="32"/>
          <w:szCs w:val="32"/>
          <w:rtl/>
        </w:rPr>
        <w:t>إثبات</w:t>
      </w:r>
      <w:r w:rsidRPr="001824C7">
        <w:rPr>
          <w:rFonts w:cs="Arial"/>
          <w:b/>
          <w:bCs/>
          <w:sz w:val="32"/>
          <w:szCs w:val="32"/>
          <w:rtl/>
        </w:rPr>
        <w:t xml:space="preserve"> </w:t>
      </w:r>
      <w:r w:rsidR="006A5432">
        <w:rPr>
          <w:rFonts w:cs="Arial" w:hint="cs"/>
          <w:b/>
          <w:bCs/>
          <w:sz w:val="32"/>
          <w:szCs w:val="32"/>
          <w:rtl/>
        </w:rPr>
        <w:t xml:space="preserve">إعسار المدين وإيساره </w:t>
      </w:r>
    </w:p>
    <w:p w14:paraId="7DCBE992" w14:textId="77777777" w:rsidR="00C13108" w:rsidRPr="001824C7" w:rsidRDefault="00C13108" w:rsidP="001824C7">
      <w:pPr>
        <w:jc w:val="right"/>
        <w:rPr>
          <w:rFonts w:cs="Arial"/>
          <w:sz w:val="32"/>
          <w:szCs w:val="32"/>
          <w:rtl/>
        </w:rPr>
      </w:pPr>
      <w:proofErr w:type="spellStart"/>
      <w:r w:rsidRPr="001824C7">
        <w:rPr>
          <w:rFonts w:cs="Arial" w:hint="cs"/>
          <w:sz w:val="32"/>
          <w:szCs w:val="32"/>
          <w:rtl/>
        </w:rPr>
        <w:t>أ.د</w:t>
      </w:r>
      <w:proofErr w:type="spellEnd"/>
      <w:r w:rsidRPr="001824C7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1824C7">
        <w:rPr>
          <w:rFonts w:cs="Arial" w:hint="cs"/>
          <w:sz w:val="32"/>
          <w:szCs w:val="32"/>
          <w:rtl/>
        </w:rPr>
        <w:t>عبدالمؤمن</w:t>
      </w:r>
      <w:proofErr w:type="spellEnd"/>
      <w:r w:rsidRPr="001824C7">
        <w:rPr>
          <w:rFonts w:cs="Arial" w:hint="cs"/>
          <w:sz w:val="32"/>
          <w:szCs w:val="32"/>
          <w:rtl/>
        </w:rPr>
        <w:t xml:space="preserve"> شجاع الدين</w:t>
      </w:r>
    </w:p>
    <w:p w14:paraId="12CC84AC" w14:textId="77777777" w:rsidR="00C13108" w:rsidRPr="001824C7" w:rsidRDefault="00C13108" w:rsidP="001824C7">
      <w:pPr>
        <w:jc w:val="right"/>
        <w:rPr>
          <w:rFonts w:cs="Arial"/>
          <w:sz w:val="32"/>
          <w:szCs w:val="32"/>
          <w:rtl/>
        </w:rPr>
      </w:pPr>
      <w:r w:rsidRPr="001824C7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1824C7">
        <w:rPr>
          <w:rFonts w:cs="Arial"/>
          <w:sz w:val="32"/>
          <w:szCs w:val="32"/>
          <w:rtl/>
        </w:rPr>
        <w:t>–</w:t>
      </w:r>
      <w:r w:rsidRPr="001824C7">
        <w:rPr>
          <w:rFonts w:cs="Arial" w:hint="cs"/>
          <w:sz w:val="32"/>
          <w:szCs w:val="32"/>
          <w:rtl/>
        </w:rPr>
        <w:t xml:space="preserve"> جامعة صنعاء</w:t>
      </w:r>
    </w:p>
    <w:p w14:paraId="4B0A6D10" w14:textId="43713B09" w:rsidR="00C13108" w:rsidRPr="001824C7" w:rsidRDefault="00C13108" w:rsidP="00C13108">
      <w:pPr>
        <w:jc w:val="lowKashida"/>
        <w:rPr>
          <w:rFonts w:cs="Arial"/>
          <w:sz w:val="32"/>
          <w:szCs w:val="32"/>
          <w:rtl/>
        </w:rPr>
      </w:pPr>
      <w:r w:rsidRPr="001824C7">
        <w:rPr>
          <w:rFonts w:cs="Arial" w:hint="cs"/>
          <w:sz w:val="32"/>
          <w:szCs w:val="32"/>
          <w:rtl/>
        </w:rPr>
        <w:t>من الإشكاليات العملية مسألة</w:t>
      </w:r>
      <w:r w:rsidR="006A5432">
        <w:rPr>
          <w:rFonts w:cs="Arial" w:hint="cs"/>
          <w:sz w:val="32"/>
          <w:szCs w:val="32"/>
          <w:rtl/>
        </w:rPr>
        <w:t xml:space="preserve"> إثبات</w:t>
      </w:r>
      <w:r w:rsidRPr="001824C7">
        <w:rPr>
          <w:rFonts w:cs="Arial" w:hint="cs"/>
          <w:sz w:val="32"/>
          <w:szCs w:val="32"/>
          <w:rtl/>
        </w:rPr>
        <w:t xml:space="preserve"> إعسار المدين</w:t>
      </w:r>
      <w:r w:rsidR="006A5432">
        <w:rPr>
          <w:rFonts w:cs="Arial" w:hint="cs"/>
          <w:sz w:val="32"/>
          <w:szCs w:val="32"/>
          <w:rtl/>
        </w:rPr>
        <w:t xml:space="preserve"> وإيساره،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014B18">
        <w:rPr>
          <w:rFonts w:cs="Arial" w:hint="cs"/>
          <w:sz w:val="32"/>
          <w:szCs w:val="32"/>
          <w:rtl/>
        </w:rPr>
        <w:t>حيث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014B18">
        <w:rPr>
          <w:rFonts w:cs="Arial" w:hint="cs"/>
          <w:sz w:val="32"/>
          <w:szCs w:val="32"/>
          <w:rtl/>
        </w:rPr>
        <w:t xml:space="preserve">يدعي المدين </w:t>
      </w:r>
      <w:r w:rsidRPr="001824C7">
        <w:rPr>
          <w:rFonts w:cs="Arial" w:hint="cs"/>
          <w:sz w:val="32"/>
          <w:szCs w:val="32"/>
          <w:rtl/>
        </w:rPr>
        <w:t>الإعسار</w:t>
      </w:r>
      <w:r w:rsidR="00A73BAF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766A44">
        <w:rPr>
          <w:rFonts w:cs="Arial" w:hint="cs"/>
          <w:sz w:val="32"/>
          <w:szCs w:val="32"/>
          <w:rtl/>
        </w:rPr>
        <w:t>فيقابل</w:t>
      </w:r>
      <w:r w:rsidR="00014B18">
        <w:rPr>
          <w:rFonts w:cs="Arial" w:hint="cs"/>
          <w:sz w:val="32"/>
          <w:szCs w:val="32"/>
          <w:rtl/>
        </w:rPr>
        <w:t xml:space="preserve"> الدائن</w:t>
      </w:r>
      <w:r w:rsidR="00766A44">
        <w:rPr>
          <w:rFonts w:cs="Arial" w:hint="cs"/>
          <w:sz w:val="32"/>
          <w:szCs w:val="32"/>
          <w:rtl/>
        </w:rPr>
        <w:t xml:space="preserve"> تلك</w:t>
      </w:r>
      <w:r w:rsidR="00014B18">
        <w:rPr>
          <w:rFonts w:cs="Arial" w:hint="cs"/>
          <w:sz w:val="32"/>
          <w:szCs w:val="32"/>
          <w:rtl/>
        </w:rPr>
        <w:t xml:space="preserve"> </w:t>
      </w:r>
      <w:r w:rsidR="00766A44">
        <w:rPr>
          <w:rFonts w:cs="Arial" w:hint="cs"/>
          <w:sz w:val="32"/>
          <w:szCs w:val="32"/>
          <w:rtl/>
        </w:rPr>
        <w:t xml:space="preserve">الدعوى </w:t>
      </w:r>
      <w:proofErr w:type="spellStart"/>
      <w:r w:rsidR="00766A44">
        <w:rPr>
          <w:rFonts w:cs="Arial" w:hint="cs"/>
          <w:sz w:val="32"/>
          <w:szCs w:val="32"/>
          <w:rtl/>
        </w:rPr>
        <w:t>ب</w:t>
      </w:r>
      <w:r w:rsidRPr="001824C7">
        <w:rPr>
          <w:rFonts w:cs="Arial" w:hint="cs"/>
          <w:sz w:val="32"/>
          <w:szCs w:val="32"/>
          <w:rtl/>
        </w:rPr>
        <w:t>الإدعاء</w:t>
      </w:r>
      <w:proofErr w:type="spellEnd"/>
      <w:r w:rsidRPr="001824C7">
        <w:rPr>
          <w:rFonts w:cs="Arial" w:hint="cs"/>
          <w:sz w:val="32"/>
          <w:szCs w:val="32"/>
          <w:rtl/>
        </w:rPr>
        <w:t xml:space="preserve"> </w:t>
      </w:r>
      <w:r w:rsidR="00C12C4D">
        <w:rPr>
          <w:rFonts w:cs="Arial" w:hint="cs"/>
          <w:sz w:val="32"/>
          <w:szCs w:val="32"/>
          <w:rtl/>
        </w:rPr>
        <w:t xml:space="preserve"> المقابل  بإيسار </w:t>
      </w:r>
      <w:r w:rsidR="00970BCC">
        <w:rPr>
          <w:rFonts w:cs="Arial" w:hint="cs"/>
          <w:sz w:val="32"/>
          <w:szCs w:val="32"/>
          <w:rtl/>
        </w:rPr>
        <w:t xml:space="preserve">المدين </w:t>
      </w:r>
      <w:r w:rsidRPr="001824C7">
        <w:rPr>
          <w:rFonts w:cs="Arial" w:hint="cs"/>
          <w:sz w:val="32"/>
          <w:szCs w:val="32"/>
          <w:rtl/>
        </w:rPr>
        <w:t xml:space="preserve">، وقد اشار الحكم محل تعليقنا إلى أنه ينبغي على من </w:t>
      </w:r>
      <w:r w:rsidR="00970BCC">
        <w:rPr>
          <w:rFonts w:cs="Arial" w:hint="cs"/>
          <w:sz w:val="32"/>
          <w:szCs w:val="32"/>
          <w:rtl/>
        </w:rPr>
        <w:t>يقابل</w:t>
      </w:r>
      <w:r w:rsidRPr="001824C7">
        <w:rPr>
          <w:rFonts w:cs="Arial" w:hint="cs"/>
          <w:sz w:val="32"/>
          <w:szCs w:val="32"/>
          <w:rtl/>
        </w:rPr>
        <w:t xml:space="preserve"> دعوى الإعسار </w:t>
      </w:r>
      <w:r w:rsidR="00BB6213">
        <w:rPr>
          <w:rFonts w:cs="Arial" w:hint="cs"/>
          <w:sz w:val="32"/>
          <w:szCs w:val="32"/>
          <w:rtl/>
        </w:rPr>
        <w:t xml:space="preserve">بدعوى الايسار </w:t>
      </w:r>
      <w:r w:rsidRPr="001824C7">
        <w:rPr>
          <w:rFonts w:cs="Arial" w:hint="cs"/>
          <w:sz w:val="32"/>
          <w:szCs w:val="32"/>
          <w:rtl/>
        </w:rPr>
        <w:t>أن يقدم الأدلة على يسار المدعي بالإعسار حسبما قضى الحكم الصادر عن الدائرة المدنية بالمحكمة العليا في جلستها المنعقدة بتاريخ 25-8-2015م</w:t>
      </w:r>
      <w:r w:rsidR="00913E37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 xml:space="preserve">في الطعن رقم (57087)، فقد ورد ضمن أسباب الحكم الابتدائي أنه: ((فقد </w:t>
      </w:r>
      <w:r w:rsidR="00913E37">
        <w:rPr>
          <w:rFonts w:cs="Arial" w:hint="cs"/>
          <w:sz w:val="32"/>
          <w:szCs w:val="32"/>
          <w:rtl/>
        </w:rPr>
        <w:t>تبين</w:t>
      </w:r>
      <w:r w:rsidRPr="001824C7">
        <w:rPr>
          <w:rFonts w:cs="Arial" w:hint="cs"/>
          <w:sz w:val="32"/>
          <w:szCs w:val="32"/>
          <w:rtl/>
        </w:rPr>
        <w:t xml:space="preserve"> لنا</w:t>
      </w:r>
      <w:r w:rsidR="00EB03A9">
        <w:rPr>
          <w:rFonts w:cs="Arial" w:hint="cs"/>
          <w:sz w:val="32"/>
          <w:szCs w:val="32"/>
          <w:rtl/>
        </w:rPr>
        <w:t xml:space="preserve"> أن</w:t>
      </w:r>
      <w:r w:rsidRPr="001824C7">
        <w:rPr>
          <w:rFonts w:cs="Arial" w:hint="cs"/>
          <w:sz w:val="32"/>
          <w:szCs w:val="32"/>
          <w:rtl/>
        </w:rPr>
        <w:t xml:space="preserve"> المدعي بالإعسار قد صدر ضده أمر أداء من محكمة... </w:t>
      </w:r>
      <w:proofErr w:type="spellStart"/>
      <w:r w:rsidR="00913E37">
        <w:rPr>
          <w:rFonts w:cs="Arial" w:hint="cs"/>
          <w:sz w:val="32"/>
          <w:szCs w:val="32"/>
          <w:rtl/>
        </w:rPr>
        <w:t>بالزامه</w:t>
      </w:r>
      <w:proofErr w:type="spellEnd"/>
      <w:r w:rsidRPr="001824C7">
        <w:rPr>
          <w:rFonts w:cs="Arial" w:hint="cs"/>
          <w:sz w:val="32"/>
          <w:szCs w:val="32"/>
          <w:rtl/>
        </w:rPr>
        <w:t xml:space="preserve"> بدفع مبلغ.... </w:t>
      </w:r>
      <w:r w:rsidR="00A73BAF">
        <w:rPr>
          <w:rFonts w:cs="Arial" w:hint="cs"/>
          <w:sz w:val="32"/>
          <w:szCs w:val="32"/>
          <w:rtl/>
        </w:rPr>
        <w:t>لطالبة</w:t>
      </w:r>
      <w:r w:rsidRPr="001824C7">
        <w:rPr>
          <w:rFonts w:cs="Arial" w:hint="cs"/>
          <w:sz w:val="32"/>
          <w:szCs w:val="32"/>
          <w:rtl/>
        </w:rPr>
        <w:t xml:space="preserve"> الأمر....</w:t>
      </w:r>
      <w:r w:rsidR="00913E37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 xml:space="preserve">وقد تم سجن المدين من قبل المحكمة بناءً على طلب </w:t>
      </w:r>
      <w:r w:rsidR="00A73BAF">
        <w:rPr>
          <w:rFonts w:cs="Arial" w:hint="cs"/>
          <w:sz w:val="32"/>
          <w:szCs w:val="32"/>
          <w:rtl/>
        </w:rPr>
        <w:t>الدائنة</w:t>
      </w:r>
      <w:r w:rsidR="00913E37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وفي اثناء ذلك تقدم المدعي بطلب الحصول على حكم إعسار لأنه فقير متربة وغير قادر على دفع المبلغ</w:t>
      </w:r>
      <w:r w:rsidR="00913E37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وقد </w:t>
      </w:r>
      <w:r w:rsidR="00A73BAF">
        <w:rPr>
          <w:rFonts w:cs="Arial" w:hint="cs"/>
          <w:sz w:val="32"/>
          <w:szCs w:val="32"/>
          <w:rtl/>
        </w:rPr>
        <w:t>تقدمت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A73BAF">
        <w:rPr>
          <w:rFonts w:cs="Arial" w:hint="cs"/>
          <w:sz w:val="32"/>
          <w:szCs w:val="32"/>
          <w:rtl/>
        </w:rPr>
        <w:t>الدائنة</w:t>
      </w:r>
      <w:r w:rsidRPr="001824C7">
        <w:rPr>
          <w:rFonts w:cs="Arial" w:hint="cs"/>
          <w:sz w:val="32"/>
          <w:szCs w:val="32"/>
          <w:rtl/>
        </w:rPr>
        <w:t xml:space="preserve"> بطلب إثبات إيسار المدعي إلا </w:t>
      </w:r>
      <w:r w:rsidR="00A73BAF">
        <w:rPr>
          <w:rFonts w:cs="Arial" w:hint="cs"/>
          <w:sz w:val="32"/>
          <w:szCs w:val="32"/>
          <w:rtl/>
        </w:rPr>
        <w:t>أنها</w:t>
      </w:r>
      <w:r w:rsidRPr="001824C7">
        <w:rPr>
          <w:rFonts w:cs="Arial" w:hint="cs"/>
          <w:sz w:val="32"/>
          <w:szCs w:val="32"/>
          <w:rtl/>
        </w:rPr>
        <w:t xml:space="preserve"> لم </w:t>
      </w:r>
      <w:r w:rsidR="00A73BAF">
        <w:rPr>
          <w:rFonts w:cs="Arial" w:hint="cs"/>
          <w:sz w:val="32"/>
          <w:szCs w:val="32"/>
          <w:rtl/>
        </w:rPr>
        <w:t>ت</w:t>
      </w:r>
      <w:r w:rsidRPr="001824C7">
        <w:rPr>
          <w:rFonts w:cs="Arial" w:hint="cs"/>
          <w:sz w:val="32"/>
          <w:szCs w:val="32"/>
          <w:rtl/>
        </w:rPr>
        <w:t>قدم دليل على ذلك، وبما أن المدعي بالإعسار قد تقدم بشاهدين اثبتا إعسار المدعي بالإضافة إلى مذكرة عضو المجلس المحلي التي تضمنت</w:t>
      </w:r>
      <w:r w:rsidR="00913E37">
        <w:rPr>
          <w:rFonts w:cs="Arial" w:hint="cs"/>
          <w:sz w:val="32"/>
          <w:szCs w:val="32"/>
          <w:rtl/>
        </w:rPr>
        <w:t xml:space="preserve"> الإفادة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913E37">
        <w:rPr>
          <w:rFonts w:cs="Arial" w:hint="cs"/>
          <w:sz w:val="32"/>
          <w:szCs w:val="32"/>
          <w:rtl/>
        </w:rPr>
        <w:t>بأن المدعي معسرا</w:t>
      </w:r>
      <w:r w:rsidR="006D75E0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مما يجعل دعوى الإعسار مبينة</w:t>
      </w:r>
      <w:r w:rsidR="006D75E0">
        <w:rPr>
          <w:rFonts w:cs="Arial" w:hint="cs"/>
          <w:sz w:val="32"/>
          <w:szCs w:val="32"/>
          <w:rtl/>
        </w:rPr>
        <w:t xml:space="preserve"> بموجب</w:t>
      </w:r>
      <w:r w:rsidRPr="001824C7">
        <w:rPr>
          <w:rFonts w:cs="Arial" w:hint="cs"/>
          <w:sz w:val="32"/>
          <w:szCs w:val="32"/>
          <w:rtl/>
        </w:rPr>
        <w:t xml:space="preserve"> الدليل الشرعي، ولذلك فقد حكمت المحكمة بقبول الدعوى شكلاً وموضوعاً </w:t>
      </w:r>
      <w:r w:rsidR="002C523C">
        <w:rPr>
          <w:rFonts w:cs="Arial" w:hint="cs"/>
          <w:sz w:val="32"/>
          <w:szCs w:val="32"/>
          <w:rtl/>
        </w:rPr>
        <w:t xml:space="preserve">والحكم </w:t>
      </w:r>
      <w:r w:rsidR="005C7B12">
        <w:rPr>
          <w:rFonts w:cs="Arial" w:hint="cs"/>
          <w:sz w:val="32"/>
          <w:szCs w:val="32"/>
          <w:rtl/>
        </w:rPr>
        <w:t>ب</w:t>
      </w:r>
      <w:r w:rsidRPr="001824C7">
        <w:rPr>
          <w:rFonts w:cs="Arial" w:hint="cs"/>
          <w:sz w:val="32"/>
          <w:szCs w:val="32"/>
          <w:rtl/>
        </w:rPr>
        <w:t xml:space="preserve">إعسار المدعي </w:t>
      </w:r>
      <w:proofErr w:type="spellStart"/>
      <w:r w:rsidRPr="001824C7">
        <w:rPr>
          <w:rFonts w:cs="Arial" w:hint="cs"/>
          <w:sz w:val="32"/>
          <w:szCs w:val="32"/>
          <w:rtl/>
        </w:rPr>
        <w:t>إستناداً</w:t>
      </w:r>
      <w:proofErr w:type="spellEnd"/>
      <w:r w:rsidRPr="001824C7">
        <w:rPr>
          <w:rFonts w:cs="Arial" w:hint="cs"/>
          <w:sz w:val="32"/>
          <w:szCs w:val="32"/>
          <w:rtl/>
        </w:rPr>
        <w:t xml:space="preserve"> إلى المادة (365) مدني))</w:t>
      </w:r>
      <w:r w:rsidR="006D75E0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>وقد أيدت الشعبة الاستئنافية الحكم الابتدائي</w:t>
      </w:r>
      <w:r w:rsidR="006D75E0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 xml:space="preserve">وبعدئذ أقرت الدائرة المدنية الحكم الاستئنافي، </w:t>
      </w:r>
      <w:r w:rsidR="00543BD9" w:rsidRPr="001824C7">
        <w:rPr>
          <w:rFonts w:cs="Arial" w:hint="cs"/>
          <w:sz w:val="32"/>
          <w:szCs w:val="32"/>
          <w:rtl/>
        </w:rPr>
        <w:t xml:space="preserve">وقد ورد ضمن أسباب حكم المحكمة العليا: ((وحيث أن ما اثارته الطاعنة في غير محله ذلك أن الثابت من الحكم الاستئنافي المطعون فيه أن الشعبة قد ذكرت في أسباب حكمها أن المستأنفة </w:t>
      </w:r>
      <w:r w:rsidR="00DF387D" w:rsidRPr="001824C7">
        <w:rPr>
          <w:rFonts w:cs="Arial" w:hint="cs"/>
          <w:sz w:val="32"/>
          <w:szCs w:val="32"/>
          <w:rtl/>
        </w:rPr>
        <w:t xml:space="preserve">لم تقدم أي شيء جديد أمامها سوى ما </w:t>
      </w:r>
      <w:r w:rsidR="00A73BAF">
        <w:rPr>
          <w:rFonts w:cs="Arial" w:hint="cs"/>
          <w:sz w:val="32"/>
          <w:szCs w:val="32"/>
          <w:rtl/>
        </w:rPr>
        <w:t xml:space="preserve"> سبق لها </w:t>
      </w:r>
      <w:r w:rsidR="00DF387D" w:rsidRPr="001824C7">
        <w:rPr>
          <w:rFonts w:cs="Arial" w:hint="cs"/>
          <w:sz w:val="32"/>
          <w:szCs w:val="32"/>
          <w:rtl/>
        </w:rPr>
        <w:t xml:space="preserve">اثارته أمام المحكمة الابتدائية وإن ما ذكرته في استئنافها أنها ستقدم ما يثبت </w:t>
      </w:r>
      <w:r w:rsidR="0067220B" w:rsidRPr="001824C7">
        <w:rPr>
          <w:rFonts w:cs="Arial" w:hint="cs"/>
          <w:sz w:val="32"/>
          <w:szCs w:val="32"/>
          <w:rtl/>
        </w:rPr>
        <w:t xml:space="preserve">إيسار </w:t>
      </w:r>
      <w:r w:rsidR="00A73EA0" w:rsidRPr="001824C7">
        <w:rPr>
          <w:rFonts w:cs="Arial" w:hint="cs"/>
          <w:sz w:val="32"/>
          <w:szCs w:val="32"/>
          <w:rtl/>
        </w:rPr>
        <w:t xml:space="preserve">المطعون ضده إلا أنها لم تقدم ذلك، وعليه فإن الحكم المطعون فيه قد استقام </w:t>
      </w:r>
      <w:r w:rsidR="00167AD3" w:rsidRPr="001824C7">
        <w:rPr>
          <w:rFonts w:cs="Arial" w:hint="cs"/>
          <w:sz w:val="32"/>
          <w:szCs w:val="32"/>
          <w:rtl/>
        </w:rPr>
        <w:t>دليله الشرعي في الإثبات من شاهدين عدلين خالية شهادتهما من الجرح مشهود بعدالتهما</w:t>
      </w:r>
      <w:r w:rsidR="006D75E0">
        <w:rPr>
          <w:rFonts w:cs="Arial" w:hint="cs"/>
          <w:sz w:val="32"/>
          <w:szCs w:val="32"/>
          <w:rtl/>
        </w:rPr>
        <w:t xml:space="preserve">، </w:t>
      </w:r>
      <w:r w:rsidR="00167AD3" w:rsidRPr="001824C7">
        <w:rPr>
          <w:rFonts w:cs="Arial" w:hint="cs"/>
          <w:sz w:val="32"/>
          <w:szCs w:val="32"/>
          <w:rtl/>
        </w:rPr>
        <w:t>وبذلك فإن الشعبة الاستئنافية تكون قد اصابت فيما قضت به في منطوق حكمها المطعون فيه من تأييدها للحكم الابتدائي وبررت لذلك بأسباب سائغة وعلى سند من الأوراق والقانون))</w:t>
      </w:r>
      <w:r w:rsidR="006D75E0">
        <w:rPr>
          <w:rFonts w:cs="Arial" w:hint="cs"/>
          <w:sz w:val="32"/>
          <w:szCs w:val="32"/>
          <w:rtl/>
        </w:rPr>
        <w:t>،</w:t>
      </w:r>
      <w:r w:rsidR="00167AD3" w:rsidRPr="001824C7">
        <w:rPr>
          <w:rFonts w:cs="Arial" w:hint="cs"/>
          <w:sz w:val="32"/>
          <w:szCs w:val="32"/>
          <w:rtl/>
        </w:rPr>
        <w:t xml:space="preserve"> وسيكون تعليقنا على هذا الحكم حسبما هو مبين في الأوجه الأتية: </w:t>
      </w:r>
    </w:p>
    <w:p w14:paraId="6A06C997" w14:textId="08E20783" w:rsidR="00167AD3" w:rsidRPr="001824C7" w:rsidRDefault="00167AD3" w:rsidP="00C13108">
      <w:pPr>
        <w:jc w:val="lowKashida"/>
        <w:rPr>
          <w:rFonts w:cs="Arial"/>
          <w:b/>
          <w:bCs/>
          <w:sz w:val="32"/>
          <w:szCs w:val="32"/>
          <w:rtl/>
        </w:rPr>
      </w:pPr>
      <w:r w:rsidRPr="001824C7">
        <w:rPr>
          <w:rFonts w:cs="Arial" w:hint="cs"/>
          <w:b/>
          <w:bCs/>
          <w:sz w:val="32"/>
          <w:szCs w:val="32"/>
          <w:rtl/>
        </w:rPr>
        <w:t>الوجه الأول: معنى الإعسار</w:t>
      </w:r>
      <w:r w:rsidR="00A73BAF">
        <w:rPr>
          <w:rFonts w:cs="Arial" w:hint="cs"/>
          <w:b/>
          <w:bCs/>
          <w:sz w:val="32"/>
          <w:szCs w:val="32"/>
          <w:rtl/>
        </w:rPr>
        <w:t xml:space="preserve"> والإيسار </w:t>
      </w:r>
      <w:r w:rsidRPr="001824C7">
        <w:rPr>
          <w:rFonts w:cs="Arial" w:hint="cs"/>
          <w:b/>
          <w:bCs/>
          <w:sz w:val="32"/>
          <w:szCs w:val="32"/>
          <w:rtl/>
        </w:rPr>
        <w:t xml:space="preserve">: </w:t>
      </w:r>
    </w:p>
    <w:p w14:paraId="21708A56" w14:textId="42E006B8" w:rsidR="00167AD3" w:rsidRPr="001824C7" w:rsidRDefault="00167AD3" w:rsidP="00C13108">
      <w:pPr>
        <w:jc w:val="lowKashida"/>
        <w:rPr>
          <w:rFonts w:cs="Arial"/>
          <w:sz w:val="32"/>
          <w:szCs w:val="32"/>
          <w:rtl/>
        </w:rPr>
      </w:pPr>
      <w:r w:rsidRPr="001824C7">
        <w:rPr>
          <w:rFonts w:cs="Arial" w:hint="cs"/>
          <w:sz w:val="32"/>
          <w:szCs w:val="32"/>
          <w:rtl/>
        </w:rPr>
        <w:lastRenderedPageBreak/>
        <w:t>المعسر في اللغة: هو المعدم أي عديم المال فهو معدم، وعرفت المادة (359)</w:t>
      </w:r>
      <w:r w:rsidR="006D75E0">
        <w:rPr>
          <w:rFonts w:cs="Arial" w:hint="cs"/>
          <w:sz w:val="32"/>
          <w:szCs w:val="32"/>
          <w:rtl/>
        </w:rPr>
        <w:t xml:space="preserve"> مدني</w:t>
      </w:r>
      <w:r w:rsidRPr="001824C7">
        <w:rPr>
          <w:rFonts w:cs="Arial" w:hint="cs"/>
          <w:sz w:val="32"/>
          <w:szCs w:val="32"/>
          <w:rtl/>
        </w:rPr>
        <w:t xml:space="preserve"> المعسر بأنه: (من لا يملك شيئاً غير ما استثنى له مما لا يجوز الحجز عليه أو بيعه </w:t>
      </w:r>
      <w:r w:rsidR="00517FC1">
        <w:rPr>
          <w:rFonts w:cs="Arial" w:hint="cs"/>
          <w:sz w:val="32"/>
          <w:szCs w:val="32"/>
          <w:rtl/>
        </w:rPr>
        <w:t xml:space="preserve">مما </w:t>
      </w:r>
      <w:r w:rsidR="00906863" w:rsidRPr="001824C7">
        <w:rPr>
          <w:rFonts w:cs="Arial" w:hint="cs"/>
          <w:sz w:val="32"/>
          <w:szCs w:val="32"/>
          <w:rtl/>
        </w:rPr>
        <w:t>يحتاجه</w:t>
      </w:r>
      <w:r w:rsidR="00517FC1">
        <w:rPr>
          <w:rFonts w:cs="Arial" w:hint="cs"/>
          <w:sz w:val="32"/>
          <w:szCs w:val="32"/>
          <w:rtl/>
        </w:rPr>
        <w:t xml:space="preserve"> </w:t>
      </w:r>
      <w:r w:rsidRPr="001824C7">
        <w:rPr>
          <w:rFonts w:cs="Arial" w:hint="cs"/>
          <w:sz w:val="32"/>
          <w:szCs w:val="32"/>
          <w:rtl/>
        </w:rPr>
        <w:t xml:space="preserve">من مسكن وثياب صالحين لمثله </w:t>
      </w:r>
      <w:r w:rsidR="006D75E0">
        <w:rPr>
          <w:rFonts w:cs="Arial" w:hint="cs"/>
          <w:sz w:val="32"/>
          <w:szCs w:val="32"/>
          <w:rtl/>
        </w:rPr>
        <w:t>وآلة ح</w:t>
      </w:r>
      <w:r w:rsidRPr="001824C7">
        <w:rPr>
          <w:rFonts w:cs="Arial" w:hint="cs"/>
          <w:sz w:val="32"/>
          <w:szCs w:val="32"/>
          <w:rtl/>
        </w:rPr>
        <w:t xml:space="preserve">رفته </w:t>
      </w:r>
      <w:r w:rsidR="00FA03B8" w:rsidRPr="001824C7">
        <w:rPr>
          <w:rFonts w:cs="Arial" w:hint="cs"/>
          <w:sz w:val="32"/>
          <w:szCs w:val="32"/>
          <w:rtl/>
        </w:rPr>
        <w:t xml:space="preserve">إذا كان ذا </w:t>
      </w:r>
      <w:r w:rsidR="00AB21D8">
        <w:rPr>
          <w:rFonts w:cs="Arial" w:hint="cs"/>
          <w:sz w:val="32"/>
          <w:szCs w:val="32"/>
          <w:rtl/>
        </w:rPr>
        <w:t>ح</w:t>
      </w:r>
      <w:r w:rsidR="00FA03B8" w:rsidRPr="001824C7">
        <w:rPr>
          <w:rFonts w:cs="Arial" w:hint="cs"/>
          <w:sz w:val="32"/>
          <w:szCs w:val="32"/>
          <w:rtl/>
        </w:rPr>
        <w:t>رفة وكتبه إذا كان ذا علم، وقوته وقوت من تلزمه نفقته من الدخل إلى الدخل</w:t>
      </w:r>
      <w:r w:rsidR="00AB21D8">
        <w:rPr>
          <w:rFonts w:cs="Arial" w:hint="cs"/>
          <w:sz w:val="32"/>
          <w:szCs w:val="32"/>
          <w:rtl/>
        </w:rPr>
        <w:t>،</w:t>
      </w:r>
      <w:r w:rsidR="00FA03B8" w:rsidRPr="001824C7">
        <w:rPr>
          <w:rFonts w:cs="Arial" w:hint="cs"/>
          <w:sz w:val="32"/>
          <w:szCs w:val="32"/>
          <w:rtl/>
        </w:rPr>
        <w:t xml:space="preserve"> والمفلس من لا يفي ماله بديونه)</w:t>
      </w:r>
      <w:r w:rsidR="00AB21D8">
        <w:rPr>
          <w:rFonts w:cs="Arial" w:hint="cs"/>
          <w:sz w:val="32"/>
          <w:szCs w:val="32"/>
          <w:rtl/>
        </w:rPr>
        <w:t xml:space="preserve">، </w:t>
      </w:r>
      <w:r w:rsidR="00FA03B8" w:rsidRPr="001824C7">
        <w:rPr>
          <w:rFonts w:cs="Arial" w:hint="cs"/>
          <w:sz w:val="32"/>
          <w:szCs w:val="32"/>
          <w:rtl/>
        </w:rPr>
        <w:t>وهذا التعريف واضح ومفصل، والموسر حسبما ورد في المادة (359) مدني هو من يفي ماله بديونه أو يزيد عليها</w:t>
      </w:r>
      <w:r w:rsidR="00B85AE2">
        <w:rPr>
          <w:rFonts w:cs="Arial" w:hint="cs"/>
          <w:sz w:val="32"/>
          <w:szCs w:val="32"/>
          <w:rtl/>
        </w:rPr>
        <w:t>-</w:t>
      </w:r>
      <w:r w:rsidR="00681DB8">
        <w:rPr>
          <w:rFonts w:cs="Arial" w:hint="cs"/>
          <w:sz w:val="32"/>
          <w:szCs w:val="32"/>
          <w:rtl/>
        </w:rPr>
        <w:t xml:space="preserve"> اي ان الموسر هو </w:t>
      </w:r>
      <w:proofErr w:type="spellStart"/>
      <w:r w:rsidR="00681DB8">
        <w:rPr>
          <w:rFonts w:cs="Arial" w:hint="cs"/>
          <w:sz w:val="32"/>
          <w:szCs w:val="32"/>
          <w:rtl/>
        </w:rPr>
        <w:t>مازاد</w:t>
      </w:r>
      <w:proofErr w:type="spellEnd"/>
      <w:r w:rsidR="00681DB8">
        <w:rPr>
          <w:rFonts w:cs="Arial" w:hint="cs"/>
          <w:sz w:val="32"/>
          <w:szCs w:val="32"/>
          <w:rtl/>
        </w:rPr>
        <w:t xml:space="preserve"> </w:t>
      </w:r>
      <w:r w:rsidR="00997C93">
        <w:rPr>
          <w:rFonts w:cs="Arial" w:hint="cs"/>
          <w:sz w:val="32"/>
          <w:szCs w:val="32"/>
          <w:rtl/>
        </w:rPr>
        <w:t>ماله عن حد</w:t>
      </w:r>
      <w:r w:rsidR="00B85AE2">
        <w:rPr>
          <w:rFonts w:cs="Arial" w:hint="cs"/>
          <w:sz w:val="32"/>
          <w:szCs w:val="32"/>
          <w:rtl/>
        </w:rPr>
        <w:t xml:space="preserve"> حاجته</w:t>
      </w:r>
      <w:r w:rsidR="00997C93">
        <w:rPr>
          <w:rFonts w:cs="Arial" w:hint="cs"/>
          <w:sz w:val="32"/>
          <w:szCs w:val="32"/>
          <w:rtl/>
        </w:rPr>
        <w:t xml:space="preserve"> </w:t>
      </w:r>
      <w:r w:rsidR="00B85AE2">
        <w:rPr>
          <w:rFonts w:cs="Arial" w:hint="cs"/>
          <w:sz w:val="32"/>
          <w:szCs w:val="32"/>
          <w:rtl/>
        </w:rPr>
        <w:t>من ال</w:t>
      </w:r>
      <w:r w:rsidR="00997C93">
        <w:rPr>
          <w:rFonts w:cs="Arial" w:hint="cs"/>
          <w:sz w:val="32"/>
          <w:szCs w:val="32"/>
          <w:rtl/>
        </w:rPr>
        <w:t xml:space="preserve">أموال  السابق ذكرها التي </w:t>
      </w:r>
      <w:proofErr w:type="spellStart"/>
      <w:r w:rsidR="00997C93">
        <w:rPr>
          <w:rFonts w:cs="Arial" w:hint="cs"/>
          <w:sz w:val="32"/>
          <w:szCs w:val="32"/>
          <w:rtl/>
        </w:rPr>
        <w:t>لايجوز</w:t>
      </w:r>
      <w:proofErr w:type="spellEnd"/>
      <w:r w:rsidR="00997C93">
        <w:rPr>
          <w:rFonts w:cs="Arial" w:hint="cs"/>
          <w:sz w:val="32"/>
          <w:szCs w:val="32"/>
          <w:rtl/>
        </w:rPr>
        <w:t xml:space="preserve"> الحجز عليها </w:t>
      </w:r>
      <w:r w:rsidR="00FA03B8" w:rsidRPr="001824C7">
        <w:rPr>
          <w:rFonts w:cs="Arial" w:hint="cs"/>
          <w:sz w:val="32"/>
          <w:szCs w:val="32"/>
          <w:rtl/>
        </w:rPr>
        <w:t xml:space="preserve">. </w:t>
      </w:r>
    </w:p>
    <w:p w14:paraId="7577CEF8" w14:textId="56D543D0" w:rsidR="00FA03B8" w:rsidRPr="00AF4D37" w:rsidRDefault="00FA03B8" w:rsidP="00C13108">
      <w:pPr>
        <w:jc w:val="lowKashida"/>
        <w:rPr>
          <w:rFonts w:cs="Arial"/>
          <w:b/>
          <w:bCs/>
          <w:sz w:val="32"/>
          <w:szCs w:val="32"/>
          <w:rtl/>
        </w:rPr>
      </w:pPr>
      <w:r w:rsidRPr="00AF4D37">
        <w:rPr>
          <w:rFonts w:cs="Arial" w:hint="cs"/>
          <w:b/>
          <w:bCs/>
          <w:sz w:val="32"/>
          <w:szCs w:val="32"/>
          <w:rtl/>
        </w:rPr>
        <w:t xml:space="preserve">الوجه الثاني: إثبات </w:t>
      </w:r>
      <w:r w:rsidR="00B85AE2">
        <w:rPr>
          <w:rFonts w:cs="Arial" w:hint="cs"/>
          <w:b/>
          <w:bCs/>
          <w:sz w:val="32"/>
          <w:szCs w:val="32"/>
          <w:rtl/>
        </w:rPr>
        <w:t xml:space="preserve">الإعسار والإيسار </w:t>
      </w:r>
      <w:r w:rsidRPr="00AF4D37">
        <w:rPr>
          <w:rFonts w:cs="Arial" w:hint="cs"/>
          <w:b/>
          <w:bCs/>
          <w:sz w:val="32"/>
          <w:szCs w:val="32"/>
          <w:rtl/>
        </w:rPr>
        <w:t xml:space="preserve">: </w:t>
      </w:r>
    </w:p>
    <w:p w14:paraId="104BF61C" w14:textId="746F7603" w:rsidR="00FA03B8" w:rsidRPr="001824C7" w:rsidRDefault="00FA03B8" w:rsidP="00C13108">
      <w:pPr>
        <w:jc w:val="lowKashida"/>
        <w:rPr>
          <w:sz w:val="32"/>
          <w:szCs w:val="32"/>
          <w:rtl/>
        </w:rPr>
      </w:pPr>
      <w:r w:rsidRPr="001824C7">
        <w:rPr>
          <w:rFonts w:cs="Arial" w:hint="cs"/>
          <w:sz w:val="32"/>
          <w:szCs w:val="32"/>
          <w:rtl/>
        </w:rPr>
        <w:t xml:space="preserve">حدد القانون المدني كيفية إثبات الإعسار، وفي هذا الشأن نصت المادة (363) على أنه: (من كان ظاهر </w:t>
      </w:r>
      <w:r w:rsidR="00AB21D8">
        <w:rPr>
          <w:rFonts w:cs="Arial" w:hint="cs"/>
          <w:sz w:val="32"/>
          <w:szCs w:val="32"/>
          <w:rtl/>
        </w:rPr>
        <w:t>حاله</w:t>
      </w:r>
      <w:r w:rsidRPr="001824C7">
        <w:rPr>
          <w:rFonts w:cs="Arial" w:hint="cs"/>
          <w:sz w:val="32"/>
          <w:szCs w:val="32"/>
          <w:rtl/>
        </w:rPr>
        <w:t xml:space="preserve"> الإعسار قبل قوله </w:t>
      </w:r>
      <w:r w:rsidR="004371E0">
        <w:rPr>
          <w:rFonts w:cs="Arial" w:hint="cs"/>
          <w:sz w:val="32"/>
          <w:szCs w:val="32"/>
          <w:rtl/>
        </w:rPr>
        <w:t>بي</w:t>
      </w:r>
      <w:r w:rsidRPr="001824C7">
        <w:rPr>
          <w:rFonts w:cs="Arial" w:hint="cs"/>
          <w:sz w:val="32"/>
          <w:szCs w:val="32"/>
          <w:rtl/>
        </w:rPr>
        <w:t>مينه ويحلف كلما أدعى إيساره ومضت مدة يمكن فيها الإيسار عادة)</w:t>
      </w:r>
      <w:r w:rsidR="00AB21D8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>فقد صرحت هذه المادة بقبول قول</w:t>
      </w:r>
      <w:r w:rsidR="004371E0">
        <w:rPr>
          <w:rFonts w:cs="Arial" w:hint="cs"/>
          <w:sz w:val="32"/>
          <w:szCs w:val="32"/>
          <w:rtl/>
        </w:rPr>
        <w:t xml:space="preserve"> المدين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327D0B">
        <w:rPr>
          <w:rFonts w:cs="Arial" w:hint="cs"/>
          <w:sz w:val="32"/>
          <w:szCs w:val="32"/>
          <w:rtl/>
        </w:rPr>
        <w:t xml:space="preserve"> بأنه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327D0B">
        <w:rPr>
          <w:rFonts w:cs="Arial" w:hint="cs"/>
          <w:sz w:val="32"/>
          <w:szCs w:val="32"/>
          <w:rtl/>
        </w:rPr>
        <w:t xml:space="preserve">معسر متى </w:t>
      </w:r>
      <w:r w:rsidRPr="001824C7">
        <w:rPr>
          <w:rFonts w:cs="Arial" w:hint="cs"/>
          <w:sz w:val="32"/>
          <w:szCs w:val="32"/>
          <w:rtl/>
        </w:rPr>
        <w:t>دلت القرائن الظاهرة على أنه معسر</w:t>
      </w:r>
      <w:r w:rsidR="00AB21D8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واشترطت </w:t>
      </w:r>
      <w:r w:rsidR="00327D0B">
        <w:rPr>
          <w:rFonts w:cs="Arial" w:hint="cs"/>
          <w:sz w:val="32"/>
          <w:szCs w:val="32"/>
          <w:rtl/>
        </w:rPr>
        <w:t xml:space="preserve">المادة </w:t>
      </w:r>
      <w:r w:rsidRPr="001824C7">
        <w:rPr>
          <w:rFonts w:cs="Arial" w:hint="cs"/>
          <w:sz w:val="32"/>
          <w:szCs w:val="32"/>
          <w:rtl/>
        </w:rPr>
        <w:t>ان يحلف على أنه لا يملك غير الأموال السابق ذكرها في المادة (359) مدني المذكورة في الوجه الأول</w:t>
      </w:r>
      <w:r w:rsidR="00327D0B">
        <w:rPr>
          <w:rFonts w:cs="Arial" w:hint="cs"/>
          <w:sz w:val="32"/>
          <w:szCs w:val="32"/>
          <w:rtl/>
        </w:rPr>
        <w:t xml:space="preserve"> والتي </w:t>
      </w:r>
      <w:proofErr w:type="spellStart"/>
      <w:r w:rsidR="00327D0B">
        <w:rPr>
          <w:rFonts w:cs="Arial" w:hint="cs"/>
          <w:sz w:val="32"/>
          <w:szCs w:val="32"/>
          <w:rtl/>
        </w:rPr>
        <w:t>لايجوز</w:t>
      </w:r>
      <w:proofErr w:type="spellEnd"/>
      <w:r w:rsidR="00692122">
        <w:rPr>
          <w:rFonts w:cs="Arial" w:hint="cs"/>
          <w:sz w:val="32"/>
          <w:szCs w:val="32"/>
          <w:rtl/>
        </w:rPr>
        <w:t xml:space="preserve"> الحجز</w:t>
      </w:r>
      <w:r w:rsidR="00327D0B">
        <w:rPr>
          <w:rFonts w:cs="Arial" w:hint="cs"/>
          <w:sz w:val="32"/>
          <w:szCs w:val="32"/>
          <w:rtl/>
        </w:rPr>
        <w:t xml:space="preserve"> </w:t>
      </w:r>
      <w:r w:rsidR="00692122">
        <w:rPr>
          <w:rFonts w:cs="Arial" w:hint="cs"/>
          <w:sz w:val="32"/>
          <w:szCs w:val="32"/>
          <w:rtl/>
        </w:rPr>
        <w:t>عليها</w:t>
      </w:r>
      <w:r w:rsidRPr="001824C7">
        <w:rPr>
          <w:rFonts w:cs="Arial" w:hint="cs"/>
          <w:sz w:val="32"/>
          <w:szCs w:val="32"/>
          <w:rtl/>
        </w:rPr>
        <w:t>، ولأن بقاء الحال من المحال بما في ذلك حالة الإعسار فقد بينت المادة (363) مدني السابق ذكرها أنه بين الفترة الأخرى</w:t>
      </w:r>
      <w:r w:rsidR="00692122">
        <w:rPr>
          <w:rFonts w:cs="Arial" w:hint="cs"/>
          <w:sz w:val="32"/>
          <w:szCs w:val="32"/>
          <w:rtl/>
        </w:rPr>
        <w:t xml:space="preserve"> اذا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692122">
        <w:rPr>
          <w:rFonts w:cs="Arial" w:hint="cs"/>
          <w:sz w:val="32"/>
          <w:szCs w:val="32"/>
          <w:rtl/>
        </w:rPr>
        <w:t xml:space="preserve">أدعى احد الدائنين </w:t>
      </w:r>
      <w:r w:rsidR="00B806D1">
        <w:rPr>
          <w:rFonts w:cs="Arial" w:hint="cs"/>
          <w:sz w:val="32"/>
          <w:szCs w:val="32"/>
          <w:rtl/>
        </w:rPr>
        <w:t xml:space="preserve">ان المدين موسر </w:t>
      </w:r>
      <w:r w:rsidR="00B85AE2">
        <w:rPr>
          <w:rFonts w:cs="Arial" w:hint="cs"/>
          <w:sz w:val="32"/>
          <w:szCs w:val="32"/>
          <w:rtl/>
        </w:rPr>
        <w:t>فيلزم</w:t>
      </w:r>
      <w:r w:rsidR="00B806D1">
        <w:rPr>
          <w:rFonts w:cs="Arial" w:hint="cs"/>
          <w:sz w:val="32"/>
          <w:szCs w:val="32"/>
          <w:rtl/>
        </w:rPr>
        <w:t xml:space="preserve">  ان </w:t>
      </w:r>
      <w:r w:rsidRPr="001824C7">
        <w:rPr>
          <w:rFonts w:cs="Arial" w:hint="cs"/>
          <w:sz w:val="32"/>
          <w:szCs w:val="32"/>
          <w:rtl/>
        </w:rPr>
        <w:t>يحلف</w:t>
      </w:r>
      <w:r w:rsidR="00B806D1">
        <w:rPr>
          <w:rFonts w:cs="Arial" w:hint="cs"/>
          <w:sz w:val="32"/>
          <w:szCs w:val="32"/>
          <w:rtl/>
        </w:rPr>
        <w:t xml:space="preserve"> المدين</w:t>
      </w:r>
      <w:r w:rsidRPr="001824C7">
        <w:rPr>
          <w:rFonts w:cs="Arial" w:hint="cs"/>
          <w:sz w:val="32"/>
          <w:szCs w:val="32"/>
          <w:rtl/>
        </w:rPr>
        <w:t xml:space="preserve"> على أنه لم يحصل على مال زيادة عن أموال </w:t>
      </w:r>
      <w:r w:rsidR="00A95F44">
        <w:rPr>
          <w:rFonts w:cs="Arial" w:hint="cs"/>
          <w:sz w:val="32"/>
          <w:szCs w:val="32"/>
          <w:rtl/>
        </w:rPr>
        <w:t>المعس</w:t>
      </w:r>
      <w:r w:rsidR="000C032B">
        <w:rPr>
          <w:rFonts w:cs="Arial" w:hint="cs"/>
          <w:sz w:val="32"/>
          <w:szCs w:val="32"/>
          <w:rtl/>
        </w:rPr>
        <w:t>ر المشار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0C032B">
        <w:rPr>
          <w:rFonts w:cs="Arial" w:hint="cs"/>
          <w:sz w:val="32"/>
          <w:szCs w:val="32"/>
          <w:rtl/>
        </w:rPr>
        <w:t>إليها</w:t>
      </w:r>
      <w:r w:rsidR="00D405D4">
        <w:rPr>
          <w:rFonts w:cs="Arial" w:hint="cs"/>
          <w:sz w:val="32"/>
          <w:szCs w:val="32"/>
          <w:rtl/>
        </w:rPr>
        <w:t xml:space="preserve"> التي </w:t>
      </w:r>
      <w:proofErr w:type="spellStart"/>
      <w:r w:rsidR="00D405D4">
        <w:rPr>
          <w:rFonts w:cs="Arial" w:hint="cs"/>
          <w:sz w:val="32"/>
          <w:szCs w:val="32"/>
          <w:rtl/>
        </w:rPr>
        <w:t>لايجوز</w:t>
      </w:r>
      <w:proofErr w:type="spellEnd"/>
      <w:r w:rsidR="00D405D4">
        <w:rPr>
          <w:rFonts w:cs="Arial" w:hint="cs"/>
          <w:sz w:val="32"/>
          <w:szCs w:val="32"/>
          <w:rtl/>
        </w:rPr>
        <w:t xml:space="preserve"> الحجز عليها </w:t>
      </w:r>
      <w:r w:rsidR="008A488C">
        <w:rPr>
          <w:rFonts w:cs="Arial" w:hint="cs"/>
          <w:sz w:val="32"/>
          <w:szCs w:val="32"/>
          <w:rtl/>
        </w:rPr>
        <w:t xml:space="preserve">خلال المنصرمة من يمينه السابقة </w:t>
      </w:r>
      <w:r w:rsidR="008D0C83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أي </w:t>
      </w:r>
      <w:r w:rsidR="008D0C83">
        <w:rPr>
          <w:rFonts w:cs="Arial" w:hint="cs"/>
          <w:sz w:val="32"/>
          <w:szCs w:val="32"/>
          <w:rtl/>
        </w:rPr>
        <w:t xml:space="preserve">أن </w:t>
      </w:r>
      <w:r w:rsidR="00D405D4">
        <w:rPr>
          <w:rFonts w:cs="Arial" w:hint="cs"/>
          <w:sz w:val="32"/>
          <w:szCs w:val="32"/>
          <w:rtl/>
        </w:rPr>
        <w:t xml:space="preserve"> المدين </w:t>
      </w:r>
      <w:r w:rsidR="008D0C83">
        <w:rPr>
          <w:rFonts w:cs="Arial" w:hint="cs"/>
          <w:sz w:val="32"/>
          <w:szCs w:val="32"/>
          <w:rtl/>
        </w:rPr>
        <w:t>المعسر</w:t>
      </w:r>
      <w:r w:rsidRPr="001824C7">
        <w:rPr>
          <w:rFonts w:cs="Arial" w:hint="cs"/>
          <w:sz w:val="32"/>
          <w:szCs w:val="32"/>
          <w:rtl/>
        </w:rPr>
        <w:t xml:space="preserve"> يحلف كلما أدعى عليه دائن </w:t>
      </w:r>
      <w:r w:rsidR="008A488C">
        <w:rPr>
          <w:rFonts w:cs="Arial" w:hint="cs"/>
          <w:sz w:val="32"/>
          <w:szCs w:val="32"/>
          <w:rtl/>
        </w:rPr>
        <w:t>بأنه</w:t>
      </w:r>
      <w:r w:rsidR="00A95F44">
        <w:rPr>
          <w:rFonts w:cs="Arial" w:hint="cs"/>
          <w:sz w:val="32"/>
          <w:szCs w:val="32"/>
          <w:rtl/>
        </w:rPr>
        <w:t xml:space="preserve"> </w:t>
      </w:r>
      <w:r w:rsidR="00AB0DD9">
        <w:rPr>
          <w:rFonts w:cs="Arial" w:hint="cs"/>
          <w:sz w:val="32"/>
          <w:szCs w:val="32"/>
          <w:rtl/>
        </w:rPr>
        <w:t>قد</w:t>
      </w:r>
      <w:r w:rsidRPr="001824C7">
        <w:rPr>
          <w:rFonts w:cs="Arial" w:hint="cs"/>
          <w:sz w:val="32"/>
          <w:szCs w:val="32"/>
          <w:rtl/>
        </w:rPr>
        <w:t xml:space="preserve"> </w:t>
      </w:r>
      <w:r w:rsidR="00AB0DD9">
        <w:rPr>
          <w:rFonts w:cs="Arial" w:hint="cs"/>
          <w:sz w:val="32"/>
          <w:szCs w:val="32"/>
          <w:rtl/>
        </w:rPr>
        <w:t xml:space="preserve">أيسر </w:t>
      </w:r>
      <w:r w:rsidR="008A488C">
        <w:rPr>
          <w:rFonts w:cs="Arial" w:hint="cs"/>
          <w:sz w:val="32"/>
          <w:szCs w:val="32"/>
          <w:rtl/>
        </w:rPr>
        <w:t>ومضت</w:t>
      </w:r>
      <w:r w:rsidR="00AB0DD9">
        <w:rPr>
          <w:rFonts w:cs="Arial" w:hint="cs"/>
          <w:sz w:val="32"/>
          <w:szCs w:val="32"/>
          <w:rtl/>
        </w:rPr>
        <w:t xml:space="preserve"> </w:t>
      </w:r>
      <w:r w:rsidR="008A488C">
        <w:rPr>
          <w:rFonts w:cs="Arial" w:hint="cs"/>
          <w:sz w:val="32"/>
          <w:szCs w:val="32"/>
          <w:rtl/>
        </w:rPr>
        <w:t xml:space="preserve">مدة </w:t>
      </w:r>
      <w:r w:rsidR="000D1D76">
        <w:rPr>
          <w:rFonts w:cs="Arial" w:hint="cs"/>
          <w:sz w:val="32"/>
          <w:szCs w:val="32"/>
          <w:rtl/>
        </w:rPr>
        <w:t xml:space="preserve">من يمينه السابقة </w:t>
      </w:r>
      <w:r w:rsidR="008D0C83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حسبما ورد في النص</w:t>
      </w:r>
      <w:r w:rsidR="00D405D4">
        <w:rPr>
          <w:rFonts w:cs="Arial" w:hint="cs"/>
          <w:sz w:val="32"/>
          <w:szCs w:val="32"/>
          <w:rtl/>
        </w:rPr>
        <w:t xml:space="preserve"> السابق </w:t>
      </w:r>
      <w:r w:rsidRPr="001824C7">
        <w:rPr>
          <w:rFonts w:cs="Arial" w:hint="cs"/>
          <w:sz w:val="32"/>
          <w:szCs w:val="32"/>
          <w:rtl/>
        </w:rPr>
        <w:t>، هذا إذا كان ظاهر الشخص الإعسار ودلت القرائن على ذلك</w:t>
      </w:r>
      <w:r w:rsidR="00567735">
        <w:rPr>
          <w:rFonts w:cs="Arial" w:hint="cs"/>
          <w:sz w:val="32"/>
          <w:szCs w:val="32"/>
          <w:rtl/>
        </w:rPr>
        <w:t>،</w:t>
      </w:r>
      <w:r w:rsidRPr="001824C7">
        <w:rPr>
          <w:rFonts w:cs="Arial" w:hint="cs"/>
          <w:sz w:val="32"/>
          <w:szCs w:val="32"/>
          <w:rtl/>
        </w:rPr>
        <w:t xml:space="preserve"> أما إذا التبست حالة </w:t>
      </w:r>
      <w:r w:rsidR="000D1D76">
        <w:rPr>
          <w:rFonts w:cs="Arial" w:hint="cs"/>
          <w:sz w:val="32"/>
          <w:szCs w:val="32"/>
          <w:rtl/>
        </w:rPr>
        <w:t>المدين</w:t>
      </w:r>
      <w:r w:rsidRPr="001824C7">
        <w:rPr>
          <w:rFonts w:cs="Arial" w:hint="cs"/>
          <w:sz w:val="32"/>
          <w:szCs w:val="32"/>
          <w:rtl/>
        </w:rPr>
        <w:t xml:space="preserve"> فلم تظهر عليه دلائل الإعسار أو </w:t>
      </w:r>
      <w:r w:rsidR="000D1D76">
        <w:rPr>
          <w:rFonts w:cs="Arial" w:hint="cs"/>
          <w:sz w:val="32"/>
          <w:szCs w:val="32"/>
          <w:rtl/>
        </w:rPr>
        <w:t>اليسار،</w:t>
      </w:r>
      <w:r w:rsidRPr="001824C7">
        <w:rPr>
          <w:rFonts w:cs="Arial" w:hint="cs"/>
          <w:sz w:val="32"/>
          <w:szCs w:val="32"/>
          <w:rtl/>
        </w:rPr>
        <w:t xml:space="preserve"> فقد بينت حكم</w:t>
      </w:r>
      <w:r w:rsidR="000D1D76">
        <w:rPr>
          <w:rFonts w:cs="Arial" w:hint="cs"/>
          <w:sz w:val="32"/>
          <w:szCs w:val="32"/>
          <w:rtl/>
        </w:rPr>
        <w:t xml:space="preserve"> ذلك</w:t>
      </w:r>
      <w:r w:rsidRPr="001824C7">
        <w:rPr>
          <w:rFonts w:cs="Arial" w:hint="cs"/>
          <w:sz w:val="32"/>
          <w:szCs w:val="32"/>
          <w:rtl/>
        </w:rPr>
        <w:t xml:space="preserve"> المادة (364) مدني</w:t>
      </w:r>
      <w:r w:rsidR="00567735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 xml:space="preserve">التي </w:t>
      </w:r>
      <w:r w:rsidR="00D405D4">
        <w:rPr>
          <w:rFonts w:cs="Arial" w:hint="cs"/>
          <w:sz w:val="32"/>
          <w:szCs w:val="32"/>
          <w:rtl/>
        </w:rPr>
        <w:t>نصت</w:t>
      </w:r>
      <w:r w:rsidRPr="001824C7">
        <w:rPr>
          <w:rFonts w:cs="Arial" w:hint="cs"/>
          <w:sz w:val="32"/>
          <w:szCs w:val="32"/>
          <w:rtl/>
        </w:rPr>
        <w:t xml:space="preserve"> على أنه: (إذا التبس الأمر بين إيسار الشخص وإعساره تسمع البينة على إيساره أو إعساره ويرجح الحاكم وتقدم البينة المثبتة على </w:t>
      </w:r>
      <w:r w:rsidR="00EF0B2C">
        <w:rPr>
          <w:rFonts w:cs="Arial" w:hint="cs"/>
          <w:sz w:val="32"/>
          <w:szCs w:val="32"/>
          <w:rtl/>
        </w:rPr>
        <w:t>النافي</w:t>
      </w:r>
      <w:r w:rsidRPr="001824C7">
        <w:rPr>
          <w:rFonts w:cs="Arial" w:hint="cs"/>
          <w:sz w:val="32"/>
          <w:szCs w:val="32"/>
          <w:rtl/>
        </w:rPr>
        <w:t>ة)</w:t>
      </w:r>
      <w:r w:rsidR="00EF0B2C">
        <w:rPr>
          <w:rFonts w:cs="Arial" w:hint="cs"/>
          <w:sz w:val="32"/>
          <w:szCs w:val="32"/>
          <w:rtl/>
        </w:rPr>
        <w:t xml:space="preserve">، </w:t>
      </w:r>
      <w:r w:rsidRPr="001824C7">
        <w:rPr>
          <w:rFonts w:cs="Arial" w:hint="cs"/>
          <w:sz w:val="32"/>
          <w:szCs w:val="32"/>
          <w:rtl/>
        </w:rPr>
        <w:t xml:space="preserve">فقد اجاز هذا النص </w:t>
      </w:r>
      <w:r w:rsidR="00EF0B2C">
        <w:rPr>
          <w:rFonts w:cs="Arial" w:hint="cs"/>
          <w:sz w:val="32"/>
          <w:szCs w:val="32"/>
          <w:rtl/>
        </w:rPr>
        <w:t xml:space="preserve">للمدين </w:t>
      </w:r>
      <w:r w:rsidRPr="001824C7">
        <w:rPr>
          <w:rFonts w:cs="Arial" w:hint="cs"/>
          <w:sz w:val="32"/>
          <w:szCs w:val="32"/>
          <w:rtl/>
        </w:rPr>
        <w:t xml:space="preserve">أن يثبت إعساره وفي المقابل اجاز النص </w:t>
      </w:r>
      <w:r w:rsidR="00EF0B2C">
        <w:rPr>
          <w:rFonts w:cs="Arial" w:hint="cs"/>
          <w:sz w:val="32"/>
          <w:szCs w:val="32"/>
          <w:rtl/>
        </w:rPr>
        <w:t>للدائن</w:t>
      </w:r>
      <w:r w:rsidRPr="001824C7">
        <w:rPr>
          <w:rFonts w:cs="Arial" w:hint="cs"/>
          <w:sz w:val="32"/>
          <w:szCs w:val="32"/>
          <w:rtl/>
        </w:rPr>
        <w:t xml:space="preserve"> أن</w:t>
      </w:r>
      <w:r w:rsidR="00EF0B2C">
        <w:rPr>
          <w:rFonts w:cs="Arial" w:hint="cs"/>
          <w:sz w:val="32"/>
          <w:szCs w:val="32"/>
          <w:rtl/>
        </w:rPr>
        <w:t xml:space="preserve"> يثبت</w:t>
      </w:r>
      <w:r w:rsidR="00B24E26" w:rsidRPr="001824C7">
        <w:rPr>
          <w:rFonts w:cs="Arial" w:hint="cs"/>
          <w:sz w:val="32"/>
          <w:szCs w:val="32"/>
          <w:rtl/>
        </w:rPr>
        <w:t xml:space="preserve"> </w:t>
      </w:r>
      <w:r w:rsidR="00EF0B2C">
        <w:rPr>
          <w:rFonts w:cs="Arial" w:hint="cs"/>
          <w:sz w:val="32"/>
          <w:szCs w:val="32"/>
          <w:rtl/>
        </w:rPr>
        <w:t xml:space="preserve">ان المدين مدعي </w:t>
      </w:r>
      <w:r w:rsidR="00ED6DB5">
        <w:rPr>
          <w:rFonts w:cs="Arial" w:hint="cs"/>
          <w:sz w:val="32"/>
          <w:szCs w:val="32"/>
          <w:rtl/>
        </w:rPr>
        <w:t xml:space="preserve">الأعسار </w:t>
      </w:r>
      <w:r w:rsidR="00B24E26" w:rsidRPr="001824C7">
        <w:rPr>
          <w:rFonts w:cs="Arial" w:hint="cs"/>
          <w:sz w:val="32"/>
          <w:szCs w:val="32"/>
          <w:rtl/>
        </w:rPr>
        <w:t xml:space="preserve">موسراً ، وإذا تعارضت </w:t>
      </w:r>
      <w:r w:rsidR="00ED6DB5">
        <w:rPr>
          <w:rFonts w:cs="Arial" w:hint="cs"/>
          <w:sz w:val="32"/>
          <w:szCs w:val="32"/>
          <w:rtl/>
        </w:rPr>
        <w:t>ال</w:t>
      </w:r>
      <w:r w:rsidR="00B24E26" w:rsidRPr="001824C7">
        <w:rPr>
          <w:rFonts w:cs="Arial" w:hint="cs"/>
          <w:sz w:val="32"/>
          <w:szCs w:val="32"/>
          <w:rtl/>
        </w:rPr>
        <w:t>بينات في هذه الحالة</w:t>
      </w:r>
      <w:r w:rsidR="00ED6DB5">
        <w:rPr>
          <w:rFonts w:cs="Arial" w:hint="cs"/>
          <w:sz w:val="32"/>
          <w:szCs w:val="32"/>
          <w:rtl/>
        </w:rPr>
        <w:t xml:space="preserve">، </w:t>
      </w:r>
      <w:r w:rsidR="00B24E26" w:rsidRPr="001824C7">
        <w:rPr>
          <w:rFonts w:cs="Arial" w:hint="cs"/>
          <w:sz w:val="32"/>
          <w:szCs w:val="32"/>
          <w:rtl/>
        </w:rPr>
        <w:t>فإن القاضي يرجح أدلة المثبت على أدلة النافي حسبما ورد في النص</w:t>
      </w:r>
      <w:r w:rsidR="000D1D76">
        <w:rPr>
          <w:rFonts w:cs="Arial" w:hint="cs"/>
          <w:sz w:val="32"/>
          <w:szCs w:val="32"/>
          <w:rtl/>
        </w:rPr>
        <w:t xml:space="preserve"> السابق </w:t>
      </w:r>
      <w:r w:rsidR="00B24E26" w:rsidRPr="001824C7">
        <w:rPr>
          <w:rFonts w:cs="Arial" w:hint="cs"/>
          <w:sz w:val="32"/>
          <w:szCs w:val="32"/>
          <w:rtl/>
        </w:rPr>
        <w:t xml:space="preserve">، </w:t>
      </w:r>
      <w:r w:rsidR="00B24E26" w:rsidRPr="001824C7">
        <w:rPr>
          <w:rFonts w:hint="cs"/>
          <w:sz w:val="32"/>
          <w:szCs w:val="32"/>
          <w:rtl/>
        </w:rPr>
        <w:t>فالواقع ان المدين هو الذي</w:t>
      </w:r>
      <w:r w:rsidR="001A0021">
        <w:rPr>
          <w:rFonts w:hint="cs"/>
          <w:sz w:val="32"/>
          <w:szCs w:val="32"/>
          <w:rtl/>
        </w:rPr>
        <w:t xml:space="preserve"> يقوم</w:t>
      </w:r>
      <w:r w:rsidR="00B24E26" w:rsidRPr="001824C7">
        <w:rPr>
          <w:rFonts w:hint="cs"/>
          <w:sz w:val="32"/>
          <w:szCs w:val="32"/>
          <w:rtl/>
        </w:rPr>
        <w:t xml:space="preserve"> </w:t>
      </w:r>
      <w:r w:rsidR="001A0021">
        <w:rPr>
          <w:rFonts w:hint="cs"/>
          <w:sz w:val="32"/>
          <w:szCs w:val="32"/>
          <w:rtl/>
        </w:rPr>
        <w:t xml:space="preserve">برفع دعوى </w:t>
      </w:r>
      <w:r w:rsidR="007D3EE8">
        <w:rPr>
          <w:rFonts w:hint="cs"/>
          <w:sz w:val="32"/>
          <w:szCs w:val="32"/>
          <w:rtl/>
        </w:rPr>
        <w:t>الإعسار</w:t>
      </w:r>
      <w:r w:rsidR="000D1D76">
        <w:rPr>
          <w:rFonts w:hint="cs"/>
          <w:sz w:val="32"/>
          <w:szCs w:val="32"/>
          <w:rtl/>
        </w:rPr>
        <w:t>،</w:t>
      </w:r>
      <w:r w:rsidR="007D3EE8">
        <w:rPr>
          <w:rFonts w:hint="cs"/>
          <w:sz w:val="32"/>
          <w:szCs w:val="32"/>
          <w:rtl/>
        </w:rPr>
        <w:t xml:space="preserve"> ولذلك فهو الملزم بإثبات </w:t>
      </w:r>
      <w:r w:rsidR="009840BD">
        <w:rPr>
          <w:rFonts w:hint="cs"/>
          <w:sz w:val="32"/>
          <w:szCs w:val="32"/>
          <w:rtl/>
        </w:rPr>
        <w:t xml:space="preserve">اعساره </w:t>
      </w:r>
      <w:r w:rsidR="001A0021">
        <w:rPr>
          <w:rFonts w:hint="cs"/>
          <w:sz w:val="32"/>
          <w:szCs w:val="32"/>
          <w:rtl/>
        </w:rPr>
        <w:t>،</w:t>
      </w:r>
      <w:r w:rsidR="00B24E26" w:rsidRPr="001824C7">
        <w:rPr>
          <w:rFonts w:hint="cs"/>
          <w:sz w:val="32"/>
          <w:szCs w:val="32"/>
          <w:rtl/>
        </w:rPr>
        <w:t xml:space="preserve"> </w:t>
      </w:r>
      <w:r w:rsidR="001A0021">
        <w:rPr>
          <w:rFonts w:hint="cs"/>
          <w:sz w:val="32"/>
          <w:szCs w:val="32"/>
          <w:rtl/>
        </w:rPr>
        <w:t xml:space="preserve">وفي مواجهة </w:t>
      </w:r>
      <w:r w:rsidR="00BB0FB1">
        <w:rPr>
          <w:rFonts w:hint="cs"/>
          <w:sz w:val="32"/>
          <w:szCs w:val="32"/>
          <w:rtl/>
        </w:rPr>
        <w:t xml:space="preserve">المدين المدعي </w:t>
      </w:r>
      <w:proofErr w:type="spellStart"/>
      <w:r w:rsidR="00BB0FB1">
        <w:rPr>
          <w:rFonts w:hint="cs"/>
          <w:sz w:val="32"/>
          <w:szCs w:val="32"/>
          <w:rtl/>
        </w:rPr>
        <w:t>بالاعسار</w:t>
      </w:r>
      <w:proofErr w:type="spellEnd"/>
      <w:r w:rsidR="00BB0FB1">
        <w:rPr>
          <w:rFonts w:hint="cs"/>
          <w:sz w:val="32"/>
          <w:szCs w:val="32"/>
          <w:rtl/>
        </w:rPr>
        <w:t xml:space="preserve"> </w:t>
      </w:r>
      <w:r w:rsidR="00D405D4">
        <w:rPr>
          <w:rFonts w:hint="cs"/>
          <w:sz w:val="32"/>
          <w:szCs w:val="32"/>
          <w:rtl/>
        </w:rPr>
        <w:t xml:space="preserve">يقابل </w:t>
      </w:r>
      <w:r w:rsidR="00B24E26" w:rsidRPr="001824C7">
        <w:rPr>
          <w:rFonts w:hint="cs"/>
          <w:sz w:val="32"/>
          <w:szCs w:val="32"/>
          <w:rtl/>
        </w:rPr>
        <w:t>الدائن</w:t>
      </w:r>
      <w:r w:rsidR="00BB0FB1">
        <w:rPr>
          <w:rFonts w:hint="cs"/>
          <w:sz w:val="32"/>
          <w:szCs w:val="32"/>
          <w:rtl/>
        </w:rPr>
        <w:t xml:space="preserve"> أمام</w:t>
      </w:r>
      <w:r w:rsidR="00B24E26" w:rsidRPr="001824C7">
        <w:rPr>
          <w:rFonts w:hint="cs"/>
          <w:sz w:val="32"/>
          <w:szCs w:val="32"/>
          <w:rtl/>
        </w:rPr>
        <w:t xml:space="preserve"> </w:t>
      </w:r>
      <w:r w:rsidR="00BB0FB1">
        <w:rPr>
          <w:rFonts w:hint="cs"/>
          <w:sz w:val="32"/>
          <w:szCs w:val="32"/>
          <w:rtl/>
        </w:rPr>
        <w:t>المحكمة</w:t>
      </w:r>
      <w:r w:rsidR="009840BD">
        <w:rPr>
          <w:rFonts w:hint="cs"/>
          <w:sz w:val="32"/>
          <w:szCs w:val="32"/>
          <w:rtl/>
        </w:rPr>
        <w:t xml:space="preserve"> ذاتها</w:t>
      </w:r>
      <w:r w:rsidR="00BB0FB1">
        <w:rPr>
          <w:rFonts w:hint="cs"/>
          <w:sz w:val="32"/>
          <w:szCs w:val="32"/>
          <w:rtl/>
        </w:rPr>
        <w:t xml:space="preserve"> التي </w:t>
      </w:r>
      <w:r w:rsidR="003A1EFC">
        <w:rPr>
          <w:rFonts w:hint="cs"/>
          <w:sz w:val="32"/>
          <w:szCs w:val="32"/>
          <w:rtl/>
        </w:rPr>
        <w:t xml:space="preserve">تنظر دعوى الاعسار  </w:t>
      </w:r>
      <w:r w:rsidR="00327BB6">
        <w:rPr>
          <w:rFonts w:hint="cs"/>
          <w:sz w:val="32"/>
          <w:szCs w:val="32"/>
          <w:rtl/>
        </w:rPr>
        <w:t>يقابل</w:t>
      </w:r>
      <w:r w:rsidR="003A1EFC">
        <w:rPr>
          <w:rFonts w:hint="cs"/>
          <w:sz w:val="32"/>
          <w:szCs w:val="32"/>
          <w:rtl/>
        </w:rPr>
        <w:t xml:space="preserve"> الدائن </w:t>
      </w:r>
      <w:r w:rsidR="00DA5855">
        <w:rPr>
          <w:rFonts w:hint="cs"/>
          <w:sz w:val="32"/>
          <w:szCs w:val="32"/>
          <w:rtl/>
        </w:rPr>
        <w:t>دعوى</w:t>
      </w:r>
      <w:r w:rsidR="00042481">
        <w:rPr>
          <w:rFonts w:hint="cs"/>
          <w:sz w:val="32"/>
          <w:szCs w:val="32"/>
          <w:rtl/>
        </w:rPr>
        <w:t xml:space="preserve"> </w:t>
      </w:r>
      <w:r w:rsidR="00DA5855">
        <w:rPr>
          <w:rFonts w:hint="cs"/>
          <w:sz w:val="32"/>
          <w:szCs w:val="32"/>
          <w:rtl/>
        </w:rPr>
        <w:t>الإعسار بدعوى اليسار</w:t>
      </w:r>
      <w:r w:rsidR="0016306B">
        <w:rPr>
          <w:rFonts w:hint="cs"/>
          <w:sz w:val="32"/>
          <w:szCs w:val="32"/>
          <w:rtl/>
        </w:rPr>
        <w:t xml:space="preserve"> حيث</w:t>
      </w:r>
      <w:r w:rsidR="00DA5855">
        <w:rPr>
          <w:rFonts w:hint="cs"/>
          <w:sz w:val="32"/>
          <w:szCs w:val="32"/>
          <w:rtl/>
        </w:rPr>
        <w:t xml:space="preserve"> </w:t>
      </w:r>
      <w:r w:rsidR="0016306B">
        <w:rPr>
          <w:rFonts w:hint="cs"/>
          <w:sz w:val="32"/>
          <w:szCs w:val="32"/>
          <w:rtl/>
        </w:rPr>
        <w:t xml:space="preserve">يدعي الدائن بأن المدين موسرا </w:t>
      </w:r>
      <w:r w:rsidR="000D1D76">
        <w:rPr>
          <w:rFonts w:hint="cs"/>
          <w:sz w:val="32"/>
          <w:szCs w:val="32"/>
          <w:rtl/>
        </w:rPr>
        <w:t xml:space="preserve"> ويلزم</w:t>
      </w:r>
      <w:r w:rsidR="00695F31">
        <w:rPr>
          <w:rFonts w:hint="cs"/>
          <w:sz w:val="32"/>
          <w:szCs w:val="32"/>
          <w:rtl/>
        </w:rPr>
        <w:t xml:space="preserve"> </w:t>
      </w:r>
      <w:r w:rsidR="00111398">
        <w:rPr>
          <w:rFonts w:hint="cs"/>
          <w:sz w:val="32"/>
          <w:szCs w:val="32"/>
          <w:rtl/>
        </w:rPr>
        <w:t>الدائن</w:t>
      </w:r>
      <w:r w:rsidR="000D1D76">
        <w:rPr>
          <w:rFonts w:hint="cs"/>
          <w:sz w:val="32"/>
          <w:szCs w:val="32"/>
          <w:rtl/>
        </w:rPr>
        <w:t xml:space="preserve"> في هذه الحالة</w:t>
      </w:r>
      <w:r w:rsidR="00111398">
        <w:rPr>
          <w:rFonts w:hint="cs"/>
          <w:sz w:val="32"/>
          <w:szCs w:val="32"/>
          <w:rtl/>
        </w:rPr>
        <w:t xml:space="preserve"> ان</w:t>
      </w:r>
      <w:r w:rsidR="000D1D76">
        <w:rPr>
          <w:rFonts w:hint="cs"/>
          <w:sz w:val="32"/>
          <w:szCs w:val="32"/>
          <w:rtl/>
        </w:rPr>
        <w:t xml:space="preserve"> </w:t>
      </w:r>
      <w:r w:rsidR="00111398">
        <w:rPr>
          <w:rFonts w:hint="cs"/>
          <w:sz w:val="32"/>
          <w:szCs w:val="32"/>
          <w:rtl/>
        </w:rPr>
        <w:t>يقدم</w:t>
      </w:r>
      <w:r w:rsidR="00695F31">
        <w:rPr>
          <w:rFonts w:hint="cs"/>
          <w:sz w:val="32"/>
          <w:szCs w:val="32"/>
          <w:rtl/>
        </w:rPr>
        <w:t xml:space="preserve"> </w:t>
      </w:r>
      <w:r w:rsidR="002B6A2A">
        <w:rPr>
          <w:rFonts w:hint="cs"/>
          <w:sz w:val="32"/>
          <w:szCs w:val="32"/>
          <w:rtl/>
        </w:rPr>
        <w:t>ا</w:t>
      </w:r>
      <w:r w:rsidR="00042481">
        <w:rPr>
          <w:rFonts w:hint="cs"/>
          <w:sz w:val="32"/>
          <w:szCs w:val="32"/>
          <w:rtl/>
        </w:rPr>
        <w:t>لأدلة</w:t>
      </w:r>
      <w:r w:rsidR="00B24E26" w:rsidRPr="001824C7">
        <w:rPr>
          <w:rFonts w:hint="cs"/>
          <w:sz w:val="32"/>
          <w:szCs w:val="32"/>
          <w:rtl/>
        </w:rPr>
        <w:t xml:space="preserve"> </w:t>
      </w:r>
      <w:r w:rsidR="002460F7">
        <w:rPr>
          <w:rFonts w:hint="cs"/>
          <w:sz w:val="32"/>
          <w:szCs w:val="32"/>
          <w:rtl/>
        </w:rPr>
        <w:t xml:space="preserve">التي </w:t>
      </w:r>
      <w:r w:rsidR="00695F31">
        <w:rPr>
          <w:rFonts w:hint="cs"/>
          <w:sz w:val="32"/>
          <w:szCs w:val="32"/>
          <w:rtl/>
        </w:rPr>
        <w:t>يستدل</w:t>
      </w:r>
      <w:r w:rsidR="002460F7">
        <w:rPr>
          <w:rFonts w:hint="cs"/>
          <w:sz w:val="32"/>
          <w:szCs w:val="32"/>
          <w:rtl/>
        </w:rPr>
        <w:t xml:space="preserve"> </w:t>
      </w:r>
      <w:r w:rsidR="00695F31">
        <w:rPr>
          <w:rFonts w:hint="cs"/>
          <w:sz w:val="32"/>
          <w:szCs w:val="32"/>
          <w:rtl/>
        </w:rPr>
        <w:t xml:space="preserve">بها </w:t>
      </w:r>
      <w:r w:rsidR="002B6A2A">
        <w:rPr>
          <w:rFonts w:hint="cs"/>
          <w:sz w:val="32"/>
          <w:szCs w:val="32"/>
          <w:rtl/>
        </w:rPr>
        <w:t xml:space="preserve">على </w:t>
      </w:r>
      <w:r w:rsidR="002460F7">
        <w:rPr>
          <w:rFonts w:hint="cs"/>
          <w:sz w:val="32"/>
          <w:szCs w:val="32"/>
          <w:rtl/>
        </w:rPr>
        <w:t xml:space="preserve">ايسار </w:t>
      </w:r>
      <w:r w:rsidR="006A5757">
        <w:rPr>
          <w:rFonts w:hint="cs"/>
          <w:sz w:val="32"/>
          <w:szCs w:val="32"/>
          <w:rtl/>
        </w:rPr>
        <w:t>المدين</w:t>
      </w:r>
      <w:r w:rsidR="009149CA">
        <w:rPr>
          <w:rFonts w:hint="cs"/>
          <w:sz w:val="32"/>
          <w:szCs w:val="32"/>
          <w:rtl/>
        </w:rPr>
        <w:t xml:space="preserve"> </w:t>
      </w:r>
      <w:r w:rsidR="006A5757">
        <w:rPr>
          <w:rFonts w:hint="cs"/>
          <w:sz w:val="32"/>
          <w:szCs w:val="32"/>
          <w:rtl/>
        </w:rPr>
        <w:t>المدعي بالإعسار</w:t>
      </w:r>
      <w:r w:rsidR="00111398">
        <w:rPr>
          <w:rFonts w:hint="cs"/>
          <w:sz w:val="32"/>
          <w:szCs w:val="32"/>
          <w:rtl/>
        </w:rPr>
        <w:t>،</w:t>
      </w:r>
      <w:r w:rsidR="006A5757">
        <w:rPr>
          <w:rFonts w:hint="cs"/>
          <w:sz w:val="32"/>
          <w:szCs w:val="32"/>
          <w:rtl/>
        </w:rPr>
        <w:t xml:space="preserve"> </w:t>
      </w:r>
      <w:r w:rsidR="00BB1592" w:rsidRPr="001824C7">
        <w:rPr>
          <w:rFonts w:hint="cs"/>
          <w:sz w:val="32"/>
          <w:szCs w:val="32"/>
          <w:rtl/>
        </w:rPr>
        <w:t xml:space="preserve">وهذه المسألة هي التي أشار إليها الحكم محل تعليقنا </w:t>
      </w:r>
      <w:r w:rsidR="008D126C">
        <w:rPr>
          <w:rFonts w:hint="cs"/>
          <w:sz w:val="32"/>
          <w:szCs w:val="32"/>
          <w:rtl/>
        </w:rPr>
        <w:t xml:space="preserve">حيث </w:t>
      </w:r>
      <w:r w:rsidR="00111398">
        <w:rPr>
          <w:rFonts w:hint="cs"/>
          <w:sz w:val="32"/>
          <w:szCs w:val="32"/>
          <w:rtl/>
        </w:rPr>
        <w:t>رجح</w:t>
      </w:r>
      <w:r w:rsidR="008D126C">
        <w:rPr>
          <w:rFonts w:hint="cs"/>
          <w:sz w:val="32"/>
          <w:szCs w:val="32"/>
          <w:rtl/>
        </w:rPr>
        <w:t xml:space="preserve"> دعوى الإعسار</w:t>
      </w:r>
      <w:r w:rsidR="00111398">
        <w:rPr>
          <w:rFonts w:hint="cs"/>
          <w:sz w:val="32"/>
          <w:szCs w:val="32"/>
          <w:rtl/>
        </w:rPr>
        <w:t>،</w:t>
      </w:r>
      <w:r w:rsidR="008D126C">
        <w:rPr>
          <w:rFonts w:hint="cs"/>
          <w:sz w:val="32"/>
          <w:szCs w:val="32"/>
          <w:rtl/>
        </w:rPr>
        <w:t xml:space="preserve"> لان المدعي </w:t>
      </w:r>
      <w:r w:rsidR="00443037">
        <w:rPr>
          <w:rFonts w:hint="cs"/>
          <w:sz w:val="32"/>
          <w:szCs w:val="32"/>
          <w:rtl/>
        </w:rPr>
        <w:t>بالإعسار قدم الأدلة المثبتة لدعواه في</w:t>
      </w:r>
      <w:r w:rsidR="00D405D4">
        <w:rPr>
          <w:rFonts w:hint="cs"/>
          <w:sz w:val="32"/>
          <w:szCs w:val="32"/>
          <w:rtl/>
        </w:rPr>
        <w:t xml:space="preserve"> حين</w:t>
      </w:r>
      <w:r w:rsidR="00443037">
        <w:rPr>
          <w:rFonts w:hint="cs"/>
          <w:sz w:val="32"/>
          <w:szCs w:val="32"/>
          <w:rtl/>
        </w:rPr>
        <w:t xml:space="preserve"> </w:t>
      </w:r>
      <w:r w:rsidR="00127328">
        <w:rPr>
          <w:rFonts w:hint="cs"/>
          <w:sz w:val="32"/>
          <w:szCs w:val="32"/>
          <w:rtl/>
        </w:rPr>
        <w:t xml:space="preserve">عجزت </w:t>
      </w:r>
      <w:r w:rsidR="00127328">
        <w:rPr>
          <w:rFonts w:hint="cs"/>
          <w:sz w:val="32"/>
          <w:szCs w:val="32"/>
          <w:rtl/>
        </w:rPr>
        <w:lastRenderedPageBreak/>
        <w:t xml:space="preserve">المدعية </w:t>
      </w:r>
      <w:proofErr w:type="spellStart"/>
      <w:r w:rsidR="00127328">
        <w:rPr>
          <w:rFonts w:hint="cs"/>
          <w:sz w:val="32"/>
          <w:szCs w:val="32"/>
          <w:rtl/>
        </w:rPr>
        <w:t>بايساره</w:t>
      </w:r>
      <w:proofErr w:type="spellEnd"/>
      <w:r w:rsidR="00127328">
        <w:rPr>
          <w:rFonts w:hint="cs"/>
          <w:sz w:val="32"/>
          <w:szCs w:val="32"/>
          <w:rtl/>
        </w:rPr>
        <w:t xml:space="preserve"> </w:t>
      </w:r>
      <w:r w:rsidR="002B6E79">
        <w:rPr>
          <w:rFonts w:hint="cs"/>
          <w:sz w:val="32"/>
          <w:szCs w:val="32"/>
          <w:rtl/>
        </w:rPr>
        <w:t>عجزت عن تقديم أدلة الايسار</w:t>
      </w:r>
      <w:r w:rsidR="00D405D4">
        <w:rPr>
          <w:rFonts w:hint="cs"/>
          <w:sz w:val="32"/>
          <w:szCs w:val="32"/>
          <w:rtl/>
        </w:rPr>
        <w:t xml:space="preserve">، ويتم إثبات الإعسار </w:t>
      </w:r>
      <w:proofErr w:type="spellStart"/>
      <w:r w:rsidR="00906863">
        <w:rPr>
          <w:rFonts w:hint="cs"/>
          <w:sz w:val="32"/>
          <w:szCs w:val="32"/>
          <w:rtl/>
        </w:rPr>
        <w:t>ا</w:t>
      </w:r>
      <w:r w:rsidR="00D405D4">
        <w:rPr>
          <w:rFonts w:hint="cs"/>
          <w:sz w:val="32"/>
          <w:szCs w:val="32"/>
          <w:rtl/>
        </w:rPr>
        <w:t>والايسار</w:t>
      </w:r>
      <w:proofErr w:type="spellEnd"/>
      <w:r w:rsidR="00D405D4">
        <w:rPr>
          <w:rFonts w:hint="cs"/>
          <w:sz w:val="32"/>
          <w:szCs w:val="32"/>
          <w:rtl/>
        </w:rPr>
        <w:t xml:space="preserve"> </w:t>
      </w:r>
      <w:r w:rsidR="00906863">
        <w:rPr>
          <w:rFonts w:hint="cs"/>
          <w:sz w:val="32"/>
          <w:szCs w:val="32"/>
          <w:rtl/>
        </w:rPr>
        <w:t>عن</w:t>
      </w:r>
      <w:r w:rsidR="00A90375">
        <w:rPr>
          <w:rFonts w:hint="cs"/>
          <w:sz w:val="32"/>
          <w:szCs w:val="32"/>
          <w:rtl/>
        </w:rPr>
        <w:t xml:space="preserve"> طرق الإثبات المقررة كالشهادة والاقرار والقرائن</w:t>
      </w:r>
      <w:r w:rsidR="00C75559">
        <w:rPr>
          <w:rFonts w:hint="cs"/>
          <w:sz w:val="32"/>
          <w:szCs w:val="32"/>
          <w:rtl/>
        </w:rPr>
        <w:t xml:space="preserve">، فقد اثبت المدعي بالإعسار اثبت </w:t>
      </w:r>
      <w:r w:rsidR="009A73C1">
        <w:rPr>
          <w:rFonts w:hint="cs"/>
          <w:sz w:val="32"/>
          <w:szCs w:val="32"/>
          <w:rtl/>
        </w:rPr>
        <w:t>إعساره عن طريق شهادة الشهود وافادة من المجلس المحلي</w:t>
      </w:r>
      <w:r w:rsidR="00111398">
        <w:rPr>
          <w:rFonts w:hint="cs"/>
          <w:sz w:val="32"/>
          <w:szCs w:val="32"/>
          <w:rtl/>
        </w:rPr>
        <w:t>،</w:t>
      </w:r>
      <w:r w:rsidR="009A73C1">
        <w:rPr>
          <w:rFonts w:hint="cs"/>
          <w:sz w:val="32"/>
          <w:szCs w:val="32"/>
          <w:rtl/>
        </w:rPr>
        <w:t xml:space="preserve"> </w:t>
      </w:r>
      <w:r w:rsidR="00111398">
        <w:rPr>
          <w:rFonts w:hint="cs"/>
          <w:sz w:val="32"/>
          <w:szCs w:val="32"/>
          <w:rtl/>
        </w:rPr>
        <w:t xml:space="preserve">غير أنه ينبغي أن تكون الإثبات مفصلا </w:t>
      </w:r>
      <w:proofErr w:type="spellStart"/>
      <w:r w:rsidR="00111398">
        <w:rPr>
          <w:rFonts w:hint="cs"/>
          <w:sz w:val="32"/>
          <w:szCs w:val="32"/>
          <w:rtl/>
        </w:rPr>
        <w:t>فلايكفي</w:t>
      </w:r>
      <w:proofErr w:type="spellEnd"/>
      <w:r w:rsidR="00111398">
        <w:rPr>
          <w:rFonts w:hint="cs"/>
          <w:sz w:val="32"/>
          <w:szCs w:val="32"/>
          <w:rtl/>
        </w:rPr>
        <w:t xml:space="preserve"> ان </w:t>
      </w:r>
      <w:r w:rsidR="005302BB">
        <w:rPr>
          <w:rFonts w:hint="cs"/>
          <w:sz w:val="32"/>
          <w:szCs w:val="32"/>
          <w:rtl/>
        </w:rPr>
        <w:t>القول أن المدين فقيرا أو مسكينا</w:t>
      </w:r>
      <w:r w:rsidR="00A161DF">
        <w:rPr>
          <w:rFonts w:hint="cs"/>
          <w:sz w:val="32"/>
          <w:szCs w:val="32"/>
          <w:rtl/>
        </w:rPr>
        <w:t xml:space="preserve"> فينبغي القول </w:t>
      </w:r>
      <w:r w:rsidR="00501CA7">
        <w:rPr>
          <w:rFonts w:hint="cs"/>
          <w:sz w:val="32"/>
          <w:szCs w:val="32"/>
          <w:rtl/>
        </w:rPr>
        <w:t xml:space="preserve">:بأنه </w:t>
      </w:r>
      <w:proofErr w:type="spellStart"/>
      <w:r w:rsidR="00501CA7">
        <w:rPr>
          <w:rFonts w:hint="cs"/>
          <w:sz w:val="32"/>
          <w:szCs w:val="32"/>
          <w:rtl/>
        </w:rPr>
        <w:t>لايجد</w:t>
      </w:r>
      <w:proofErr w:type="spellEnd"/>
      <w:r w:rsidR="00501CA7">
        <w:rPr>
          <w:rFonts w:hint="cs"/>
          <w:sz w:val="32"/>
          <w:szCs w:val="32"/>
          <w:rtl/>
        </w:rPr>
        <w:t xml:space="preserve"> اكثر من مسكنه أو  قوته وقوت من </w:t>
      </w:r>
      <w:r w:rsidR="00BA6BFA">
        <w:rPr>
          <w:rFonts w:hint="cs"/>
          <w:sz w:val="32"/>
          <w:szCs w:val="32"/>
          <w:rtl/>
        </w:rPr>
        <w:t>يعول،</w:t>
      </w:r>
      <w:r w:rsidR="00A161DF">
        <w:rPr>
          <w:rFonts w:hint="cs"/>
          <w:sz w:val="32"/>
          <w:szCs w:val="32"/>
          <w:rtl/>
        </w:rPr>
        <w:t xml:space="preserve"> </w:t>
      </w:r>
      <w:r w:rsidR="00BA6BFA">
        <w:rPr>
          <w:rFonts w:hint="cs"/>
          <w:sz w:val="32"/>
          <w:szCs w:val="32"/>
          <w:rtl/>
        </w:rPr>
        <w:t xml:space="preserve">وفي حالة إثبات الإيسار ينبغي </w:t>
      </w:r>
      <w:r w:rsidR="00B80A99">
        <w:rPr>
          <w:rFonts w:hint="cs"/>
          <w:sz w:val="32"/>
          <w:szCs w:val="32"/>
          <w:rtl/>
        </w:rPr>
        <w:t>أن</w:t>
      </w:r>
      <w:r w:rsidR="00085EE8">
        <w:rPr>
          <w:rFonts w:hint="cs"/>
          <w:sz w:val="32"/>
          <w:szCs w:val="32"/>
          <w:rtl/>
        </w:rPr>
        <w:t xml:space="preserve"> يكون</w:t>
      </w:r>
      <w:r w:rsidR="00B80A99">
        <w:rPr>
          <w:rFonts w:hint="cs"/>
          <w:sz w:val="32"/>
          <w:szCs w:val="32"/>
          <w:rtl/>
        </w:rPr>
        <w:t xml:space="preserve"> مفصلا بأن يقال</w:t>
      </w:r>
      <w:r w:rsidR="00A161DF">
        <w:rPr>
          <w:rFonts w:hint="cs"/>
          <w:sz w:val="32"/>
          <w:szCs w:val="32"/>
          <w:rtl/>
        </w:rPr>
        <w:t xml:space="preserve"> </w:t>
      </w:r>
      <w:r w:rsidR="00B80A99">
        <w:rPr>
          <w:rFonts w:hint="cs"/>
          <w:sz w:val="32"/>
          <w:szCs w:val="32"/>
          <w:rtl/>
        </w:rPr>
        <w:t xml:space="preserve">:أن المدين </w:t>
      </w:r>
      <w:r w:rsidR="006B7DAB">
        <w:rPr>
          <w:rFonts w:hint="cs"/>
          <w:sz w:val="32"/>
          <w:szCs w:val="32"/>
          <w:rtl/>
        </w:rPr>
        <w:t xml:space="preserve">لديه من الأموال </w:t>
      </w:r>
      <w:proofErr w:type="spellStart"/>
      <w:r w:rsidR="006B7DAB">
        <w:rPr>
          <w:rFonts w:hint="cs"/>
          <w:sz w:val="32"/>
          <w:szCs w:val="32"/>
          <w:rtl/>
        </w:rPr>
        <w:t>مايزيد</w:t>
      </w:r>
      <w:proofErr w:type="spellEnd"/>
      <w:r w:rsidR="006B7DAB">
        <w:rPr>
          <w:rFonts w:hint="cs"/>
          <w:sz w:val="32"/>
          <w:szCs w:val="32"/>
          <w:rtl/>
        </w:rPr>
        <w:t xml:space="preserve"> عن مسكنه والة حرفته </w:t>
      </w:r>
      <w:r w:rsidR="00ED1BF9">
        <w:rPr>
          <w:rFonts w:hint="cs"/>
          <w:sz w:val="32"/>
          <w:szCs w:val="32"/>
          <w:rtl/>
        </w:rPr>
        <w:t xml:space="preserve">وقوته وقوت من يعول وينبغي ان تذكر هذه الأموال الزائدة </w:t>
      </w:r>
      <w:r w:rsidR="002B6E79">
        <w:rPr>
          <w:rFonts w:hint="cs"/>
          <w:sz w:val="32"/>
          <w:szCs w:val="32"/>
          <w:rtl/>
        </w:rPr>
        <w:t xml:space="preserve">. </w:t>
      </w:r>
    </w:p>
    <w:p w14:paraId="4D2D46F2" w14:textId="77777777" w:rsidR="00BB1592" w:rsidRPr="00AF4D37" w:rsidRDefault="00BB1592" w:rsidP="00C13108">
      <w:pPr>
        <w:jc w:val="lowKashida"/>
        <w:rPr>
          <w:b/>
          <w:bCs/>
          <w:sz w:val="32"/>
          <w:szCs w:val="32"/>
          <w:rtl/>
        </w:rPr>
      </w:pPr>
      <w:r w:rsidRPr="00AF4D37">
        <w:rPr>
          <w:rFonts w:hint="cs"/>
          <w:b/>
          <w:bCs/>
          <w:sz w:val="32"/>
          <w:szCs w:val="32"/>
          <w:rtl/>
        </w:rPr>
        <w:t xml:space="preserve">الوجه الثالث: الفرق بين نظام الإعسار المدني ونظام الافلاس التجاري: </w:t>
      </w:r>
    </w:p>
    <w:p w14:paraId="5D078349" w14:textId="0157D05E" w:rsidR="00BB1592" w:rsidRDefault="00BB1592" w:rsidP="00C13108">
      <w:pPr>
        <w:jc w:val="lowKashida"/>
        <w:rPr>
          <w:sz w:val="32"/>
          <w:szCs w:val="32"/>
          <w:rtl/>
        </w:rPr>
      </w:pPr>
      <w:r w:rsidRPr="001824C7">
        <w:rPr>
          <w:rFonts w:hint="cs"/>
          <w:sz w:val="32"/>
          <w:szCs w:val="32"/>
          <w:rtl/>
        </w:rPr>
        <w:t xml:space="preserve">نظام الإعسار المدني هو الذي نظمه القانون المدني في المواد من (359 إلى 365) وقد عرضنا </w:t>
      </w:r>
      <w:r w:rsidR="008E2EAD">
        <w:rPr>
          <w:rFonts w:hint="cs"/>
          <w:sz w:val="32"/>
          <w:szCs w:val="32"/>
          <w:rtl/>
        </w:rPr>
        <w:t xml:space="preserve">بعض هذه النصوص </w:t>
      </w:r>
      <w:r w:rsidR="003A607F">
        <w:rPr>
          <w:rFonts w:hint="cs"/>
          <w:sz w:val="32"/>
          <w:szCs w:val="32"/>
          <w:rtl/>
        </w:rPr>
        <w:t xml:space="preserve">فيما سبق </w:t>
      </w:r>
      <w:r w:rsidRPr="001824C7">
        <w:rPr>
          <w:rFonts w:hint="cs"/>
          <w:sz w:val="32"/>
          <w:szCs w:val="32"/>
          <w:rtl/>
        </w:rPr>
        <w:t>، في حين أن نظام الافلاس التجاري نظمه القانون التجاري، وقد استقر قضاء المحكمة العليا في اليمن على أنه لا يجوز للتاجر أن يتوسل بالإعسار المدني</w:t>
      </w:r>
      <w:r w:rsidR="003A607F">
        <w:rPr>
          <w:rFonts w:hint="cs"/>
          <w:sz w:val="32"/>
          <w:szCs w:val="32"/>
          <w:rtl/>
        </w:rPr>
        <w:t>،</w:t>
      </w:r>
      <w:r w:rsidRPr="001824C7">
        <w:rPr>
          <w:rFonts w:hint="cs"/>
          <w:sz w:val="32"/>
          <w:szCs w:val="32"/>
          <w:rtl/>
        </w:rPr>
        <w:t xml:space="preserve"> وإنما عليه أن يلتزم بنظام الافلاس التجاري المقرر في القانون التجاري، وقد سبق لنا التعليق على هذه المسألة</w:t>
      </w:r>
      <w:r w:rsidR="003A607F">
        <w:rPr>
          <w:rFonts w:hint="cs"/>
          <w:sz w:val="32"/>
          <w:szCs w:val="32"/>
          <w:rtl/>
        </w:rPr>
        <w:t xml:space="preserve">، والله اعلم </w:t>
      </w:r>
      <w:r w:rsidRPr="001824C7">
        <w:rPr>
          <w:rFonts w:hint="cs"/>
          <w:sz w:val="32"/>
          <w:szCs w:val="32"/>
          <w:rtl/>
        </w:rPr>
        <w:t xml:space="preserve">. </w:t>
      </w:r>
    </w:p>
    <w:p w14:paraId="04446B67" w14:textId="77777777" w:rsidR="001824C7" w:rsidRPr="001824C7" w:rsidRDefault="00271D32" w:rsidP="00B0680E">
      <w:pPr>
        <w:jc w:val="right"/>
      </w:pPr>
      <w:hyperlink r:id="rId6" w:history="1">
        <w:r w:rsidR="00B0680E">
          <w:rPr>
            <w:rStyle w:val="Hyperlink"/>
          </w:rPr>
          <w:t>https://t.me/AbdmomenShjaaAldeen</w:t>
        </w:r>
      </w:hyperlink>
    </w:p>
    <w:sectPr w:rsidR="001824C7" w:rsidRPr="001824C7" w:rsidSect="001824C7">
      <w:footerReference w:type="default" r:id="rId7"/>
      <w:pgSz w:w="11906" w:h="16838"/>
      <w:pgMar w:top="1440" w:right="1800" w:bottom="1440" w:left="1800" w:header="708" w:footer="26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C1AF" w14:textId="77777777" w:rsidR="00652828" w:rsidRDefault="00652828" w:rsidP="001824C7">
      <w:pPr>
        <w:spacing w:after="0" w:line="240" w:lineRule="auto"/>
      </w:pPr>
      <w:r>
        <w:separator/>
      </w:r>
    </w:p>
  </w:endnote>
  <w:endnote w:type="continuationSeparator" w:id="0">
    <w:p w14:paraId="05D01BE8" w14:textId="77777777" w:rsidR="00652828" w:rsidRDefault="00652828" w:rsidP="0018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D011" w14:textId="77777777" w:rsidR="001824C7" w:rsidRDefault="001824C7" w:rsidP="001824C7">
    <w:pPr>
      <w:pStyle w:val="a4"/>
      <w:jc w:val="right"/>
    </w:pPr>
    <w:r>
      <w:rPr>
        <w:rFonts w:hint="cs"/>
        <w:rtl/>
      </w:rPr>
      <w:t>خدمة الطباعة عن بعد: ت/ 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4DC2" w14:textId="77777777" w:rsidR="00652828" w:rsidRDefault="00652828" w:rsidP="001824C7">
      <w:pPr>
        <w:spacing w:after="0" w:line="240" w:lineRule="auto"/>
      </w:pPr>
      <w:r>
        <w:separator/>
      </w:r>
    </w:p>
  </w:footnote>
  <w:footnote w:type="continuationSeparator" w:id="0">
    <w:p w14:paraId="3236CDFD" w14:textId="77777777" w:rsidR="00652828" w:rsidRDefault="00652828" w:rsidP="00182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83F"/>
    <w:rsid w:val="00014B18"/>
    <w:rsid w:val="00042481"/>
    <w:rsid w:val="00085EE8"/>
    <w:rsid w:val="000C032B"/>
    <w:rsid w:val="000D1D76"/>
    <w:rsid w:val="000E041D"/>
    <w:rsid w:val="00111398"/>
    <w:rsid w:val="00127328"/>
    <w:rsid w:val="0016306B"/>
    <w:rsid w:val="001637C8"/>
    <w:rsid w:val="00167AD3"/>
    <w:rsid w:val="001824C7"/>
    <w:rsid w:val="001A0021"/>
    <w:rsid w:val="0020381C"/>
    <w:rsid w:val="002460F7"/>
    <w:rsid w:val="002B6A2A"/>
    <w:rsid w:val="002B6E79"/>
    <w:rsid w:val="002C523C"/>
    <w:rsid w:val="00327BB6"/>
    <w:rsid w:val="00327D0B"/>
    <w:rsid w:val="003A1EFC"/>
    <w:rsid w:val="003A607F"/>
    <w:rsid w:val="004371E0"/>
    <w:rsid w:val="00443037"/>
    <w:rsid w:val="00501CA7"/>
    <w:rsid w:val="00517FC1"/>
    <w:rsid w:val="005302BB"/>
    <w:rsid w:val="00543BD9"/>
    <w:rsid w:val="00567735"/>
    <w:rsid w:val="005C7B12"/>
    <w:rsid w:val="00652828"/>
    <w:rsid w:val="0067220B"/>
    <w:rsid w:val="00681DB8"/>
    <w:rsid w:val="00692122"/>
    <w:rsid w:val="00695F31"/>
    <w:rsid w:val="006A5432"/>
    <w:rsid w:val="006A5757"/>
    <w:rsid w:val="006B7DAB"/>
    <w:rsid w:val="006D75E0"/>
    <w:rsid w:val="00766A44"/>
    <w:rsid w:val="007A640A"/>
    <w:rsid w:val="007D3EE8"/>
    <w:rsid w:val="008A488C"/>
    <w:rsid w:val="008D0C83"/>
    <w:rsid w:val="008D126C"/>
    <w:rsid w:val="008E2EAD"/>
    <w:rsid w:val="00906863"/>
    <w:rsid w:val="0091263F"/>
    <w:rsid w:val="00913E37"/>
    <w:rsid w:val="009149CA"/>
    <w:rsid w:val="0094596F"/>
    <w:rsid w:val="00970BCC"/>
    <w:rsid w:val="009840BD"/>
    <w:rsid w:val="00997C93"/>
    <w:rsid w:val="009A73C1"/>
    <w:rsid w:val="00A161DF"/>
    <w:rsid w:val="00A56656"/>
    <w:rsid w:val="00A73BAF"/>
    <w:rsid w:val="00A73EA0"/>
    <w:rsid w:val="00A90375"/>
    <w:rsid w:val="00A95F44"/>
    <w:rsid w:val="00AB0DD9"/>
    <w:rsid w:val="00AB21D8"/>
    <w:rsid w:val="00AF4D37"/>
    <w:rsid w:val="00B0680E"/>
    <w:rsid w:val="00B24E26"/>
    <w:rsid w:val="00B806D1"/>
    <w:rsid w:val="00B80A99"/>
    <w:rsid w:val="00B85AE2"/>
    <w:rsid w:val="00BA6BFA"/>
    <w:rsid w:val="00BB0FB1"/>
    <w:rsid w:val="00BB1310"/>
    <w:rsid w:val="00BB1592"/>
    <w:rsid w:val="00BB6213"/>
    <w:rsid w:val="00C034FE"/>
    <w:rsid w:val="00C12C4D"/>
    <w:rsid w:val="00C13108"/>
    <w:rsid w:val="00C75559"/>
    <w:rsid w:val="00D405D4"/>
    <w:rsid w:val="00D7383F"/>
    <w:rsid w:val="00DA5855"/>
    <w:rsid w:val="00DC65AD"/>
    <w:rsid w:val="00DF387D"/>
    <w:rsid w:val="00E44E5B"/>
    <w:rsid w:val="00EB03A9"/>
    <w:rsid w:val="00ED1BF9"/>
    <w:rsid w:val="00ED6DB5"/>
    <w:rsid w:val="00EF0B2C"/>
    <w:rsid w:val="00F16EA3"/>
    <w:rsid w:val="00F71090"/>
    <w:rsid w:val="00F9296A"/>
    <w:rsid w:val="00F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306AD"/>
  <w15:docId w15:val="{91AFE51F-DB7C-3541-B6D4-B6279EA8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1824C7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182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824C7"/>
  </w:style>
  <w:style w:type="paragraph" w:styleId="a4">
    <w:name w:val="footer"/>
    <w:basedOn w:val="a"/>
    <w:link w:val="Char0"/>
    <w:uiPriority w:val="99"/>
    <w:unhideWhenUsed/>
    <w:rsid w:val="00182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8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2022-10-16T15:41:00Z</dcterms:created>
  <dcterms:modified xsi:type="dcterms:W3CDTF">2022-10-16T15:41:00Z</dcterms:modified>
</cp:coreProperties>
</file>