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jc w:val="center"/>
        <w:rPr>
          <w:rFonts w:cs="Arial" w:hint="cs"/>
          <w:b/>
          <w:bCs/>
          <w:sz w:val="32"/>
          <w:szCs w:val="32"/>
          <w:rtl/>
        </w:rPr>
      </w:pPr>
      <w:r>
        <w:rPr>
          <w:rFonts w:cs="Arial" w:hint="cs"/>
          <w:b/>
          <w:bCs/>
          <w:sz w:val="32"/>
          <w:szCs w:val="32"/>
          <w:rtl/>
        </w:rPr>
        <w:t>إثبات</w:t>
      </w:r>
      <w:r>
        <w:rPr>
          <w:rFonts w:cs="Arial"/>
          <w:b/>
          <w:bCs/>
          <w:sz w:val="32"/>
          <w:szCs w:val="32"/>
          <w:rtl/>
        </w:rPr>
        <w:t xml:space="preserve"> </w:t>
      </w:r>
      <w:r>
        <w:rPr>
          <w:rFonts w:cs="Arial"/>
          <w:b/>
          <w:bCs/>
          <w:sz w:val="32"/>
          <w:szCs w:val="32"/>
          <w:rtl/>
        </w:rPr>
        <w:t xml:space="preserve">ارجاع الزوج </w:t>
      </w:r>
      <w:r>
        <w:rPr>
          <w:rFonts w:cs="Arial" w:hint="cs"/>
          <w:b/>
          <w:bCs/>
          <w:sz w:val="32"/>
          <w:szCs w:val="32"/>
          <w:rtl/>
        </w:rPr>
        <w:t>لزوج</w:t>
      </w:r>
      <w:r>
        <w:rPr>
          <w:rFonts w:cs="Arial" w:hint="cs"/>
          <w:b/>
          <w:bCs/>
          <w:sz w:val="32"/>
          <w:szCs w:val="32"/>
          <w:rtl/>
        </w:rPr>
        <w:t>ته المطلقة</w:t>
      </w:r>
      <w:r>
        <w:rPr>
          <w:rFonts w:cs="Arial"/>
          <w:b/>
          <w:bCs/>
          <w:sz w:val="32"/>
          <w:szCs w:val="32"/>
          <w:rtl/>
        </w:rPr>
        <w:t xml:space="preserve"> </w:t>
      </w:r>
    </w:p>
    <w:p>
      <w:pPr>
        <w:pStyle w:val="style0"/>
        <w:jc w:val="right"/>
        <w:rPr>
          <w:rFonts w:cs="Arial" w:hint="cs"/>
          <w:sz w:val="32"/>
          <w:szCs w:val="32"/>
          <w:rtl/>
        </w:rPr>
      </w:pPr>
      <w:r>
        <w:rPr>
          <w:rFonts w:cs="Arial" w:hint="cs"/>
          <w:sz w:val="32"/>
          <w:szCs w:val="32"/>
          <w:rtl/>
        </w:rPr>
        <w:t>أ.د</w:t>
      </w:r>
      <w:r>
        <w:rPr>
          <w:rFonts w:cs="Arial" w:hint="cs"/>
          <w:sz w:val="32"/>
          <w:szCs w:val="32"/>
          <w:rtl/>
        </w:rPr>
        <w:t xml:space="preserve">/ </w:t>
      </w:r>
      <w:r>
        <w:rPr>
          <w:rFonts w:cs="Arial" w:hint="cs"/>
          <w:sz w:val="32"/>
          <w:szCs w:val="32"/>
          <w:rtl/>
        </w:rPr>
        <w:t>عبدالمؤمن</w:t>
      </w:r>
      <w:r>
        <w:rPr>
          <w:rFonts w:cs="Arial" w:hint="cs"/>
          <w:sz w:val="32"/>
          <w:szCs w:val="32"/>
          <w:rtl/>
        </w:rPr>
        <w:t xml:space="preserve"> شجاع الدين </w:t>
      </w:r>
    </w:p>
    <w:p>
      <w:pPr>
        <w:pStyle w:val="style0"/>
        <w:jc w:val="right"/>
        <w:rPr>
          <w:rFonts w:cs="Arial" w:hint="cs"/>
          <w:sz w:val="32"/>
          <w:szCs w:val="32"/>
          <w:rtl/>
        </w:rPr>
      </w:pPr>
      <w:r>
        <w:rPr>
          <w:rFonts w:cs="Arial" w:hint="cs"/>
          <w:sz w:val="32"/>
          <w:szCs w:val="32"/>
          <w:rtl/>
        </w:rPr>
        <w:t xml:space="preserve">الأستاذ بكلية الشريعة والقانون </w:t>
      </w:r>
      <w:r>
        <w:rPr>
          <w:rFonts w:cs="Arial"/>
          <w:sz w:val="32"/>
          <w:szCs w:val="32"/>
          <w:rtl/>
        </w:rPr>
        <w:t>–</w:t>
      </w:r>
      <w:r>
        <w:rPr>
          <w:rFonts w:cs="Arial" w:hint="cs"/>
          <w:sz w:val="32"/>
          <w:szCs w:val="32"/>
          <w:rtl/>
        </w:rPr>
        <w:t xml:space="preserve"> </w:t>
      </w:r>
      <w:r>
        <w:rPr>
          <w:rFonts w:cs="Arial" w:hint="cs"/>
          <w:sz w:val="32"/>
          <w:szCs w:val="32"/>
          <w:rtl/>
        </w:rPr>
        <w:t>جامعة</w:t>
      </w:r>
      <w:r>
        <w:rPr>
          <w:rFonts w:cs="Arial" w:hint="cs"/>
          <w:sz w:val="32"/>
          <w:szCs w:val="32"/>
          <w:rtl/>
        </w:rPr>
        <w:t xml:space="preserve"> صنعاء</w:t>
      </w:r>
    </w:p>
    <w:p>
      <w:pPr>
        <w:pStyle w:val="style0"/>
        <w:jc w:val="lowKashida"/>
        <w:rPr>
          <w:rFonts w:hint="cs"/>
          <w:sz w:val="32"/>
          <w:szCs w:val="32"/>
          <w:rtl/>
        </w:rPr>
      </w:pPr>
      <w:r>
        <w:rPr>
          <w:rFonts w:hint="cs"/>
          <w:sz w:val="32"/>
          <w:szCs w:val="32"/>
          <w:rtl/>
        </w:rPr>
        <w:t>إرجاع الزوج لزوجته المطلقة</w:t>
      </w:r>
      <w:r>
        <w:rPr>
          <w:rFonts w:hint="cs"/>
          <w:sz w:val="32"/>
          <w:szCs w:val="32"/>
          <w:rtl/>
        </w:rPr>
        <w:t xml:space="preserve"> رجع</w:t>
      </w:r>
      <w:r>
        <w:rPr>
          <w:rFonts w:hint="cs"/>
          <w:sz w:val="32"/>
          <w:szCs w:val="32"/>
          <w:rtl/>
        </w:rPr>
        <w:t>يا</w:t>
      </w:r>
      <w:r>
        <w:rPr>
          <w:rFonts w:hint="cs"/>
          <w:sz w:val="32"/>
          <w:szCs w:val="32"/>
          <w:rtl/>
        </w:rPr>
        <w:t xml:space="preserve"> له اثار خطيرة ديانة وقضاءً سواء على الزوج أو الزوجة أو المجتمع</w:t>
      </w:r>
      <w:r>
        <w:rPr>
          <w:rFonts w:hint="cs"/>
          <w:sz w:val="32"/>
          <w:szCs w:val="32"/>
          <w:rtl/>
        </w:rPr>
        <w:t>،</w:t>
      </w:r>
      <w:r>
        <w:rPr>
          <w:rFonts w:hint="cs"/>
          <w:sz w:val="32"/>
          <w:szCs w:val="32"/>
          <w:rtl/>
        </w:rPr>
        <w:t xml:space="preserve"> ولذلك ينبغي التشدد في اثبات </w:t>
      </w:r>
      <w:r>
        <w:rPr>
          <w:rFonts w:hint="cs"/>
          <w:sz w:val="32"/>
          <w:szCs w:val="32"/>
          <w:rtl/>
        </w:rPr>
        <w:t>الارجاع</w:t>
      </w:r>
      <w:r>
        <w:rPr>
          <w:rFonts w:hint="cs"/>
          <w:sz w:val="32"/>
          <w:szCs w:val="32"/>
          <w:rtl/>
        </w:rPr>
        <w:t xml:space="preserve"> واثبات علم الزوجة بالا</w:t>
      </w:r>
      <w:r>
        <w:rPr>
          <w:rFonts w:hint="cs"/>
          <w:sz w:val="32"/>
          <w:szCs w:val="32"/>
          <w:rtl/>
        </w:rPr>
        <w:t>ر</w:t>
      </w:r>
      <w:r>
        <w:rPr>
          <w:rFonts w:hint="cs"/>
          <w:sz w:val="32"/>
          <w:szCs w:val="32"/>
          <w:rtl/>
        </w:rPr>
        <w:t>جاع</w:t>
      </w:r>
      <w:r>
        <w:rPr>
          <w:rFonts w:hint="cs"/>
          <w:sz w:val="32"/>
          <w:szCs w:val="32"/>
          <w:rtl/>
        </w:rPr>
        <w:t>، وتطبيق بعض الأحكام الفقهية القديمة على إرجاع الزوج للزوجة</w:t>
      </w:r>
      <w:r>
        <w:rPr>
          <w:rFonts w:hint="cs"/>
          <w:sz w:val="32"/>
          <w:szCs w:val="32"/>
          <w:rtl/>
        </w:rPr>
        <w:t xml:space="preserve"> كالرجعة بالفع</w:t>
      </w:r>
      <w:r>
        <w:rPr>
          <w:rFonts w:hint="cs"/>
          <w:sz w:val="32"/>
          <w:szCs w:val="32"/>
          <w:rtl/>
        </w:rPr>
        <w:t>ل</w:t>
      </w:r>
      <w:r>
        <w:rPr>
          <w:rFonts w:hint="cs"/>
          <w:sz w:val="32"/>
          <w:szCs w:val="32"/>
          <w:rtl/>
        </w:rPr>
        <w:t xml:space="preserve"> ي</w:t>
      </w:r>
      <w:r>
        <w:rPr>
          <w:rFonts w:hint="cs"/>
          <w:sz w:val="32"/>
          <w:szCs w:val="32"/>
          <w:rtl/>
        </w:rPr>
        <w:t>ف</w:t>
      </w:r>
      <w:r>
        <w:rPr>
          <w:rFonts w:hint="cs"/>
          <w:sz w:val="32"/>
          <w:szCs w:val="32"/>
          <w:rtl/>
        </w:rPr>
        <w:t>ضي إلى إشكاليات لا حصر لها</w:t>
      </w:r>
      <w:r>
        <w:rPr>
          <w:rFonts w:hint="cs"/>
          <w:sz w:val="32"/>
          <w:szCs w:val="32"/>
          <w:rtl/>
        </w:rPr>
        <w:t xml:space="preserve"> لاسي</w:t>
      </w:r>
      <w:r>
        <w:rPr>
          <w:rFonts w:hint="cs"/>
          <w:sz w:val="32"/>
          <w:szCs w:val="32"/>
          <w:rtl/>
        </w:rPr>
        <w:t>ما عندما يدعي الزوج</w:t>
      </w:r>
      <w:r>
        <w:rPr>
          <w:rFonts w:hint="cs"/>
          <w:sz w:val="32"/>
          <w:szCs w:val="32"/>
          <w:rtl/>
        </w:rPr>
        <w:t xml:space="preserve"> على سبيل الكيد</w:t>
      </w:r>
      <w:r>
        <w:rPr>
          <w:rFonts w:hint="cs"/>
          <w:sz w:val="32"/>
          <w:szCs w:val="32"/>
          <w:rtl/>
        </w:rPr>
        <w:t xml:space="preserve"> ارجاعها </w:t>
      </w:r>
      <w:r>
        <w:rPr>
          <w:rFonts w:hint="cs"/>
          <w:sz w:val="32"/>
          <w:szCs w:val="32"/>
          <w:rtl/>
        </w:rPr>
        <w:t xml:space="preserve">بالفعل </w:t>
      </w:r>
      <w:r>
        <w:rPr>
          <w:rFonts w:hint="cs"/>
          <w:sz w:val="32"/>
          <w:szCs w:val="32"/>
          <w:rtl/>
        </w:rPr>
        <w:t>لمط</w:t>
      </w:r>
      <w:r>
        <w:rPr>
          <w:rFonts w:hint="cs"/>
          <w:sz w:val="32"/>
          <w:szCs w:val="32"/>
          <w:rtl/>
        </w:rPr>
        <w:t>لقته بمعاش</w:t>
      </w:r>
      <w:r>
        <w:rPr>
          <w:rFonts w:hint="cs"/>
          <w:sz w:val="32"/>
          <w:szCs w:val="32"/>
          <w:rtl/>
        </w:rPr>
        <w:t>ر</w:t>
      </w:r>
      <w:r>
        <w:rPr>
          <w:rFonts w:hint="cs"/>
          <w:sz w:val="32"/>
          <w:szCs w:val="32"/>
          <w:rtl/>
        </w:rPr>
        <w:t>ته</w:t>
      </w:r>
      <w:r>
        <w:rPr>
          <w:rFonts w:hint="cs"/>
          <w:sz w:val="32"/>
          <w:szCs w:val="32"/>
          <w:rtl/>
        </w:rPr>
        <w:t xml:space="preserve"> لها</w:t>
      </w:r>
      <w:r>
        <w:rPr>
          <w:rFonts w:hint="cs"/>
          <w:sz w:val="32"/>
          <w:szCs w:val="32"/>
          <w:rtl/>
        </w:rPr>
        <w:t>، ولذلك فان هذه المسألة تحتاج إلى تنظيم قانوني يحدد الطريقة والوسيلة المناسبة للإرجاع</w:t>
      </w:r>
      <w:r>
        <w:rPr>
          <w:rFonts w:hint="cs"/>
          <w:sz w:val="32"/>
          <w:szCs w:val="32"/>
          <w:rtl/>
        </w:rPr>
        <w:t xml:space="preserve"> في العصر الحاضر</w:t>
      </w:r>
      <w:r>
        <w:rPr>
          <w:rFonts w:hint="cs"/>
          <w:sz w:val="32"/>
          <w:szCs w:val="32"/>
          <w:rtl/>
        </w:rPr>
        <w:t xml:space="preserve"> ويعالج الإشكاليات المصاحبة واللاحقة للرجعة في الوقت الحاضر، وعلى هذا الأساس فقد اخترنا التعليق على الحكم الصادر عن المحكمة العليا </w:t>
      </w:r>
      <w:r>
        <w:rPr>
          <w:rFonts w:hint="cs"/>
          <w:sz w:val="32"/>
          <w:szCs w:val="32"/>
          <w:rtl/>
        </w:rPr>
        <w:t xml:space="preserve">في جلستها المنعقدة بتاريخ 8/4/2017م في الطعن رقم (59028) وتتلخص وقائع القضية التي تناولها هذا الحكم ان امرأة تقدمت أمام المحكمة الابتدائية بدعوى مفادها </w:t>
      </w:r>
      <w:r>
        <w:rPr>
          <w:rFonts w:hint="cs"/>
          <w:sz w:val="32"/>
          <w:szCs w:val="32"/>
          <w:rtl/>
        </w:rPr>
        <w:t xml:space="preserve">: </w:t>
      </w:r>
      <w:r>
        <w:rPr>
          <w:rFonts w:hint="cs"/>
          <w:sz w:val="32"/>
          <w:szCs w:val="32"/>
          <w:rtl/>
        </w:rPr>
        <w:t>ان زوجها قد طلقها وهي حاضن</w:t>
      </w:r>
      <w:r>
        <w:rPr>
          <w:rFonts w:hint="cs"/>
          <w:sz w:val="32"/>
          <w:szCs w:val="32"/>
          <w:rtl/>
        </w:rPr>
        <w:t>ة</w:t>
      </w:r>
      <w:r>
        <w:rPr>
          <w:rFonts w:hint="cs"/>
          <w:sz w:val="32"/>
          <w:szCs w:val="32"/>
          <w:rtl/>
        </w:rPr>
        <w:t xml:space="preserve"> لطفليه في بيت ابيها ولم يسلم لها مؤخر المهر واجرة الحضانة وكذا نفقة الطفلين طوال فترة الثلاث السنوات الماضية، فحضر الزوج أمام المحكمة وصرح بأنه قد</w:t>
      </w:r>
      <w:r>
        <w:rPr>
          <w:rFonts w:hint="cs"/>
          <w:sz w:val="32"/>
          <w:szCs w:val="32"/>
          <w:rtl/>
        </w:rPr>
        <w:t xml:space="preserve"> سبق </w:t>
      </w:r>
      <w:r>
        <w:rPr>
          <w:rFonts w:hint="cs"/>
          <w:sz w:val="32"/>
          <w:szCs w:val="32"/>
          <w:rtl/>
        </w:rPr>
        <w:t>له ان</w:t>
      </w:r>
      <w:r>
        <w:rPr>
          <w:rFonts w:hint="cs"/>
          <w:sz w:val="32"/>
          <w:szCs w:val="32"/>
          <w:rtl/>
        </w:rPr>
        <w:t xml:space="preserve"> قام بإرجاع زوجته خلال فترة عدتها وقدم</w:t>
      </w:r>
      <w:r>
        <w:rPr>
          <w:rFonts w:hint="cs"/>
          <w:sz w:val="32"/>
          <w:szCs w:val="32"/>
          <w:rtl/>
        </w:rPr>
        <w:t xml:space="preserve"> الزوج</w:t>
      </w:r>
      <w:r>
        <w:rPr>
          <w:rFonts w:hint="cs"/>
          <w:sz w:val="32"/>
          <w:szCs w:val="32"/>
          <w:rtl/>
        </w:rPr>
        <w:t xml:space="preserve"> الى المحكمة وثيقة إرجاع </w:t>
      </w:r>
      <w:r>
        <w:rPr>
          <w:rFonts w:hint="cs"/>
          <w:sz w:val="32"/>
          <w:szCs w:val="32"/>
          <w:rtl/>
        </w:rPr>
        <w:t xml:space="preserve">رسمية </w:t>
      </w:r>
      <w:r>
        <w:rPr>
          <w:rFonts w:hint="cs"/>
          <w:sz w:val="32"/>
          <w:szCs w:val="32"/>
          <w:rtl/>
        </w:rPr>
        <w:t>واحضر شاهداً شهد بأنه قد ذهب مع الزوج إلى منزل والد المدعية وان الزوج قال لعمه بأنه قد ارجع زوجته فقا</w:t>
      </w:r>
      <w:r>
        <w:rPr>
          <w:rFonts w:hint="cs"/>
          <w:sz w:val="32"/>
          <w:szCs w:val="32"/>
          <w:rtl/>
        </w:rPr>
        <w:t>ل</w:t>
      </w:r>
      <w:r>
        <w:rPr>
          <w:rFonts w:hint="cs"/>
          <w:sz w:val="32"/>
          <w:szCs w:val="32"/>
          <w:rtl/>
        </w:rPr>
        <w:t xml:space="preserve"> والد الزوجة</w:t>
      </w:r>
      <w:r>
        <w:rPr>
          <w:rFonts w:hint="cs"/>
          <w:sz w:val="32"/>
          <w:szCs w:val="32"/>
          <w:rtl/>
        </w:rPr>
        <w:t>:</w:t>
      </w:r>
      <w:r>
        <w:rPr>
          <w:rFonts w:hint="cs"/>
          <w:sz w:val="32"/>
          <w:szCs w:val="32"/>
          <w:rtl/>
        </w:rPr>
        <w:t xml:space="preserve"> لا </w:t>
      </w:r>
      <w:r>
        <w:rPr>
          <w:rFonts w:hint="cs"/>
          <w:sz w:val="32"/>
          <w:szCs w:val="32"/>
          <w:rtl/>
        </w:rPr>
        <w:t>ا</w:t>
      </w:r>
      <w:r>
        <w:rPr>
          <w:rFonts w:hint="cs"/>
          <w:sz w:val="32"/>
          <w:szCs w:val="32"/>
          <w:rtl/>
        </w:rPr>
        <w:t>قبل إلا بوثيقة رسمية، وقد ردت الزوجة بان الإرجاع قد كان</w:t>
      </w:r>
      <w:r>
        <w:rPr>
          <w:rFonts w:hint="cs"/>
          <w:sz w:val="32"/>
          <w:szCs w:val="32"/>
          <w:rtl/>
        </w:rPr>
        <w:t xml:space="preserve"> </w:t>
      </w:r>
      <w:r>
        <w:rPr>
          <w:rFonts w:hint="cs"/>
          <w:sz w:val="32"/>
          <w:szCs w:val="32"/>
          <w:rtl/>
        </w:rPr>
        <w:t xml:space="preserve">بموجب </w:t>
      </w:r>
      <w:r>
        <w:rPr>
          <w:rFonts w:hint="cs"/>
          <w:sz w:val="32"/>
          <w:szCs w:val="32"/>
          <w:rtl/>
        </w:rPr>
        <w:t>تلك الوثيقة الرسمية</w:t>
      </w:r>
      <w:r>
        <w:rPr>
          <w:rFonts w:hint="cs"/>
          <w:sz w:val="32"/>
          <w:szCs w:val="32"/>
          <w:rtl/>
        </w:rPr>
        <w:t xml:space="preserve"> بعد انقضاء </w:t>
      </w:r>
      <w:r>
        <w:rPr>
          <w:rFonts w:hint="cs"/>
          <w:sz w:val="32"/>
          <w:szCs w:val="32"/>
          <w:rtl/>
        </w:rPr>
        <w:t>عد</w:t>
      </w:r>
      <w:r>
        <w:rPr>
          <w:rFonts w:hint="cs"/>
          <w:sz w:val="32"/>
          <w:szCs w:val="32"/>
          <w:rtl/>
        </w:rPr>
        <w:t>تها</w:t>
      </w:r>
      <w:r>
        <w:rPr>
          <w:rFonts w:hint="cs"/>
          <w:sz w:val="32"/>
          <w:szCs w:val="32"/>
          <w:rtl/>
        </w:rPr>
        <w:t xml:space="preserve">، وقد توصلت محكمة أول درجة إلى الحكم بثبوت وقوع الإرجاع والزام الزوج بدفع نفقة الاطفال، فقامت المرأة المدعية باستئناف الحكم فقبلت الشعبة الشخصية الاستئناف وقضت بان الإرجاع قد وقع بعد مضي العدة حسب افادة </w:t>
      </w:r>
      <w:r>
        <w:rPr>
          <w:rFonts w:hint="cs"/>
          <w:sz w:val="32"/>
          <w:szCs w:val="32"/>
          <w:rtl/>
        </w:rPr>
        <w:t xml:space="preserve">الزوجة التي ذكرت ان وثيقة الإرجاع كان تاريخها بعد انقضاء العدة وان العبرة بما ورد في الوثيقة الرسمية للإرجاع، فلم يقبل الرجل المستأنف ضده فقام بالطعن </w:t>
      </w:r>
      <w:r>
        <w:rPr>
          <w:rFonts w:hint="cs"/>
          <w:sz w:val="32"/>
          <w:szCs w:val="32"/>
          <w:rtl/>
        </w:rPr>
        <w:t xml:space="preserve">بالنقض في الحكم الاستئنافي، إلا ان الدائرة الشخصية رفضت الطعن وأقرت الحكم الاستئنافي، وقد ورد ضمن حكم المحكمة العليا (اما من حيث الموضوع فقد وجدت الدائرة ان </w:t>
      </w:r>
      <w:r>
        <w:rPr>
          <w:rFonts w:hint="cs"/>
          <w:sz w:val="32"/>
          <w:szCs w:val="32"/>
          <w:rtl/>
        </w:rPr>
        <w:t xml:space="preserve">الحكم الاستئنافي قد قضى </w:t>
      </w:r>
      <w:r>
        <w:rPr>
          <w:rFonts w:hint="cs"/>
          <w:sz w:val="32"/>
          <w:szCs w:val="32"/>
          <w:rtl/>
        </w:rPr>
        <w:t xml:space="preserve">بأن </w:t>
      </w:r>
      <w:r>
        <w:rPr>
          <w:rFonts w:hint="cs"/>
          <w:sz w:val="32"/>
          <w:szCs w:val="32"/>
          <w:rtl/>
        </w:rPr>
        <w:t>مراجعة الطاعن للمطعون ضدها قد تمت بعد مضي مدة العدة بعد ان صارت مطلقة طلاقاً بائناً بينونة صغرى و</w:t>
      </w:r>
      <w:r>
        <w:rPr>
          <w:rFonts w:hint="cs"/>
          <w:sz w:val="32"/>
          <w:szCs w:val="32"/>
          <w:rtl/>
        </w:rPr>
        <w:t xml:space="preserve">ان </w:t>
      </w:r>
      <w:r>
        <w:rPr>
          <w:rFonts w:hint="cs"/>
          <w:sz w:val="32"/>
          <w:szCs w:val="32"/>
          <w:rtl/>
        </w:rPr>
        <w:t xml:space="preserve">عليها ان تعتد من تاريخ الحكم الاستئنافي حسبما ورد في أسباب ذلك الحكم، والدائرة تجد ان ما ورد في الحكم الاستئنافي موافق في نتيجته لأحكام الشرع والقانون) وسيكون تعليقنا على هذا الحكم حسب </w:t>
      </w:r>
      <w:r>
        <w:rPr>
          <w:rFonts w:hint="cs"/>
          <w:sz w:val="32"/>
          <w:szCs w:val="32"/>
          <w:rtl/>
        </w:rPr>
        <w:t>ماهو</w:t>
      </w:r>
      <w:r>
        <w:rPr>
          <w:rFonts w:hint="cs"/>
          <w:sz w:val="32"/>
          <w:szCs w:val="32"/>
          <w:rtl/>
        </w:rPr>
        <w:t xml:space="preserve"> مبين في الأوجه الاتية : </w:t>
      </w:r>
    </w:p>
    <w:p>
      <w:pPr>
        <w:pStyle w:val="style0"/>
        <w:jc w:val="lowKashida"/>
        <w:rPr>
          <w:rFonts w:hint="cs"/>
          <w:b/>
          <w:bCs/>
          <w:sz w:val="32"/>
          <w:szCs w:val="32"/>
          <w:rtl/>
        </w:rPr>
      </w:pPr>
      <w:r>
        <w:rPr>
          <w:rFonts w:hint="cs"/>
          <w:b/>
          <w:bCs/>
          <w:sz w:val="32"/>
          <w:szCs w:val="32"/>
          <w:rtl/>
        </w:rPr>
        <w:t xml:space="preserve">الوجه الأول : </w:t>
      </w:r>
      <w:r>
        <w:rPr>
          <w:rFonts w:hint="cs"/>
          <w:b/>
          <w:bCs/>
          <w:sz w:val="32"/>
          <w:szCs w:val="32"/>
          <w:rtl/>
        </w:rPr>
        <w:t>اقوال</w:t>
      </w:r>
      <w:r>
        <w:rPr>
          <w:rFonts w:hint="cs"/>
          <w:b/>
          <w:bCs/>
          <w:sz w:val="32"/>
          <w:szCs w:val="32"/>
          <w:rtl/>
        </w:rPr>
        <w:t xml:space="preserve"> الفقهاء في إرجاع الزوجة : </w:t>
      </w:r>
    </w:p>
    <w:p>
      <w:pPr>
        <w:pStyle w:val="style0"/>
        <w:jc w:val="lowKashida"/>
        <w:rPr>
          <w:rFonts w:hint="cs"/>
          <w:sz w:val="32"/>
          <w:szCs w:val="32"/>
          <w:rtl/>
        </w:rPr>
      </w:pPr>
      <w:r>
        <w:rPr>
          <w:rFonts w:hint="cs"/>
          <w:sz w:val="32"/>
          <w:szCs w:val="32"/>
          <w:rtl/>
        </w:rPr>
        <w:t xml:space="preserve">للزوج الحق في إرجاع زوجته </w:t>
      </w:r>
      <w:r>
        <w:rPr>
          <w:rFonts w:hint="cs"/>
          <w:sz w:val="32"/>
          <w:szCs w:val="32"/>
          <w:rtl/>
        </w:rPr>
        <w:t>ال</w:t>
      </w:r>
      <w:r>
        <w:rPr>
          <w:rFonts w:hint="cs"/>
          <w:sz w:val="32"/>
          <w:szCs w:val="32"/>
          <w:rtl/>
        </w:rPr>
        <w:t>م</w:t>
      </w:r>
      <w:r>
        <w:rPr>
          <w:rFonts w:hint="cs"/>
          <w:sz w:val="32"/>
          <w:szCs w:val="32"/>
          <w:rtl/>
        </w:rPr>
        <w:t>ط</w:t>
      </w:r>
      <w:r>
        <w:rPr>
          <w:rFonts w:hint="cs"/>
          <w:sz w:val="32"/>
          <w:szCs w:val="32"/>
          <w:rtl/>
        </w:rPr>
        <w:t>ل</w:t>
      </w:r>
      <w:r>
        <w:rPr>
          <w:rFonts w:hint="cs"/>
          <w:sz w:val="32"/>
          <w:szCs w:val="32"/>
          <w:rtl/>
        </w:rPr>
        <w:t>ق</w:t>
      </w:r>
      <w:r>
        <w:rPr>
          <w:rFonts w:hint="cs"/>
          <w:sz w:val="32"/>
          <w:szCs w:val="32"/>
          <w:rtl/>
        </w:rPr>
        <w:t>ة</w:t>
      </w:r>
      <w:r>
        <w:rPr>
          <w:rFonts w:hint="cs"/>
          <w:sz w:val="32"/>
          <w:szCs w:val="32"/>
          <w:rtl/>
        </w:rPr>
        <w:t xml:space="preserve"> </w:t>
      </w:r>
      <w:r>
        <w:rPr>
          <w:rFonts w:hint="cs"/>
          <w:sz w:val="32"/>
          <w:szCs w:val="32"/>
          <w:rtl/>
        </w:rPr>
        <w:t>رجعي</w:t>
      </w:r>
      <w:r>
        <w:rPr>
          <w:rFonts w:hint="cs"/>
          <w:sz w:val="32"/>
          <w:szCs w:val="32"/>
          <w:rtl/>
        </w:rPr>
        <w:t>ا</w:t>
      </w:r>
      <w:r>
        <w:rPr>
          <w:rFonts w:hint="cs"/>
          <w:sz w:val="32"/>
          <w:szCs w:val="32"/>
          <w:rtl/>
        </w:rPr>
        <w:t xml:space="preserve"> خلال فترة العدة تطبيقاً لقول</w:t>
      </w:r>
      <w:r>
        <w:rPr>
          <w:rFonts w:hint="cs"/>
          <w:sz w:val="32"/>
          <w:szCs w:val="32"/>
          <w:rtl/>
        </w:rPr>
        <w:t xml:space="preserve">ه </w:t>
      </w:r>
      <w:r>
        <w:rPr>
          <w:rFonts w:hint="cs"/>
          <w:sz w:val="32"/>
          <w:szCs w:val="32"/>
          <w:rtl/>
        </w:rPr>
        <w:t xml:space="preserve">تعالى { </w:t>
      </w:r>
      <w:r>
        <w:rPr>
          <w:color w:val="000000"/>
          <w:sz w:val="32"/>
          <w:szCs w:val="32"/>
          <w:rtl/>
        </w:rPr>
        <w:t>وَبُعُولَتُهُنَّ أَحَقُّ بِرَدِّهِنَّ فِي ذَلِكَ إِنْ أَرَادُوا إِصْلَاحًا</w:t>
      </w:r>
      <w:r>
        <w:rPr>
          <w:rFonts w:hint="cs"/>
          <w:sz w:val="32"/>
          <w:szCs w:val="32"/>
          <w:rtl/>
        </w:rPr>
        <w:t xml:space="preserve"> } </w:t>
      </w:r>
      <w:r>
        <w:rPr>
          <w:rFonts w:hint="cs"/>
          <w:sz w:val="20"/>
          <w:szCs w:val="20"/>
          <w:rtl/>
        </w:rPr>
        <w:t>[سورة البقرة 228]</w:t>
      </w:r>
      <w:r>
        <w:rPr>
          <w:rFonts w:hint="cs"/>
          <w:sz w:val="32"/>
          <w:szCs w:val="32"/>
          <w:rtl/>
        </w:rPr>
        <w:t xml:space="preserve"> وقد اتفق الفقهاء بشأن الرجعة بال</w:t>
      </w:r>
      <w:r>
        <w:rPr>
          <w:rFonts w:hint="cs"/>
          <w:sz w:val="32"/>
          <w:szCs w:val="32"/>
          <w:rtl/>
        </w:rPr>
        <w:t>قو</w:t>
      </w:r>
      <w:r>
        <w:rPr>
          <w:rFonts w:hint="cs"/>
          <w:sz w:val="32"/>
          <w:szCs w:val="32"/>
          <w:rtl/>
        </w:rPr>
        <w:t>ل : كأن يقول الزوج : ارجعت زوجتي فلان</w:t>
      </w:r>
      <w:r>
        <w:rPr>
          <w:rFonts w:hint="cs"/>
          <w:sz w:val="32"/>
          <w:szCs w:val="32"/>
          <w:rtl/>
        </w:rPr>
        <w:t xml:space="preserve">ة </w:t>
      </w:r>
      <w:r>
        <w:rPr>
          <w:rFonts w:hint="cs"/>
          <w:sz w:val="32"/>
          <w:szCs w:val="32"/>
          <w:rtl/>
        </w:rPr>
        <w:t xml:space="preserve"> إلى عصمتي</w:t>
      </w:r>
      <w:r>
        <w:rPr>
          <w:rFonts w:hint="cs"/>
          <w:sz w:val="32"/>
          <w:szCs w:val="32"/>
          <w:rtl/>
        </w:rPr>
        <w:t>، اما</w:t>
      </w:r>
      <w:r>
        <w:rPr>
          <w:rFonts w:hint="cs"/>
          <w:sz w:val="32"/>
          <w:szCs w:val="32"/>
          <w:rtl/>
        </w:rPr>
        <w:t xml:space="preserve"> </w:t>
      </w:r>
      <w:r>
        <w:rPr>
          <w:rFonts w:hint="cs"/>
          <w:sz w:val="32"/>
          <w:szCs w:val="32"/>
          <w:rtl/>
        </w:rPr>
        <w:t>بشان</w:t>
      </w:r>
      <w:r>
        <w:rPr>
          <w:rFonts w:hint="cs"/>
          <w:sz w:val="32"/>
          <w:szCs w:val="32"/>
          <w:rtl/>
        </w:rPr>
        <w:t xml:space="preserve"> </w:t>
      </w:r>
      <w:r>
        <w:rPr>
          <w:rFonts w:hint="cs"/>
          <w:sz w:val="32"/>
          <w:szCs w:val="32"/>
          <w:rtl/>
        </w:rPr>
        <w:t>الرجعة</w:t>
      </w:r>
      <w:r>
        <w:rPr>
          <w:rFonts w:hint="cs"/>
          <w:sz w:val="32"/>
          <w:szCs w:val="32"/>
          <w:rtl/>
        </w:rPr>
        <w:t xml:space="preserve"> بالفعل</w:t>
      </w:r>
      <w:r>
        <w:rPr>
          <w:rFonts w:hint="cs"/>
          <w:sz w:val="32"/>
          <w:szCs w:val="32"/>
          <w:rtl/>
        </w:rPr>
        <w:t xml:space="preserve"> </w:t>
      </w:r>
      <w:r>
        <w:rPr>
          <w:rFonts w:hint="cs"/>
          <w:sz w:val="32"/>
          <w:szCs w:val="32"/>
          <w:rtl/>
        </w:rPr>
        <w:t>كمجامعة الزوج المطلق لزوجته المطلقة طلاقاً رجعيا</w:t>
      </w:r>
      <w:r>
        <w:rPr>
          <w:rFonts w:hint="cs"/>
          <w:sz w:val="32"/>
          <w:szCs w:val="32"/>
          <w:rtl/>
        </w:rPr>
        <w:t xml:space="preserve"> </w:t>
      </w:r>
      <w:r>
        <w:rPr>
          <w:rFonts w:hint="cs"/>
          <w:sz w:val="32"/>
          <w:szCs w:val="32"/>
          <w:rtl/>
        </w:rPr>
        <w:t xml:space="preserve">أو فعل </w:t>
      </w:r>
      <w:r>
        <w:rPr>
          <w:rFonts w:hint="cs"/>
          <w:sz w:val="32"/>
          <w:szCs w:val="32"/>
          <w:rtl/>
        </w:rPr>
        <w:t xml:space="preserve">أي من مقدمات </w:t>
      </w:r>
      <w:r>
        <w:rPr>
          <w:rFonts w:hint="cs"/>
          <w:sz w:val="32"/>
          <w:szCs w:val="32"/>
          <w:rtl/>
        </w:rPr>
        <w:t>الجميع فقد اختلف الفقهاء</w:t>
      </w:r>
      <w:r>
        <w:rPr>
          <w:rFonts w:hint="cs"/>
          <w:sz w:val="32"/>
          <w:szCs w:val="32"/>
          <w:rtl/>
        </w:rPr>
        <w:t xml:space="preserve"> </w:t>
      </w:r>
      <w:r>
        <w:rPr>
          <w:rFonts w:hint="cs"/>
          <w:sz w:val="32"/>
          <w:szCs w:val="32"/>
          <w:rtl/>
        </w:rPr>
        <w:t>بشان ذلك</w:t>
      </w:r>
      <w:r>
        <w:rPr>
          <w:rFonts w:hint="cs"/>
          <w:sz w:val="32"/>
          <w:szCs w:val="32"/>
          <w:rtl/>
        </w:rPr>
        <w:t>ً حيث ذهب الشافعية إلى عدم جواز ذلك في حين ذهب</w:t>
      </w:r>
      <w:r>
        <w:rPr>
          <w:rFonts w:hint="cs"/>
          <w:sz w:val="32"/>
          <w:szCs w:val="32"/>
          <w:rtl/>
        </w:rPr>
        <w:t xml:space="preserve"> </w:t>
      </w:r>
      <w:r>
        <w:rPr>
          <w:rFonts w:hint="cs"/>
          <w:sz w:val="32"/>
          <w:szCs w:val="32"/>
          <w:rtl/>
        </w:rPr>
        <w:t>اخروت منهم</w:t>
      </w:r>
      <w:r>
        <w:rPr>
          <w:rFonts w:hint="cs"/>
          <w:sz w:val="32"/>
          <w:szCs w:val="32"/>
          <w:rtl/>
        </w:rPr>
        <w:t xml:space="preserve"> ال</w:t>
      </w:r>
      <w:r>
        <w:rPr>
          <w:rFonts w:hint="cs"/>
          <w:sz w:val="32"/>
          <w:szCs w:val="32"/>
          <w:rtl/>
        </w:rPr>
        <w:t>حنفية</w:t>
      </w:r>
      <w:r>
        <w:rPr>
          <w:rFonts w:hint="cs"/>
          <w:sz w:val="32"/>
          <w:szCs w:val="32"/>
          <w:rtl/>
        </w:rPr>
        <w:t xml:space="preserve"> </w:t>
      </w:r>
      <w:r>
        <w:rPr>
          <w:rFonts w:hint="cs"/>
          <w:sz w:val="32"/>
          <w:szCs w:val="32"/>
          <w:rtl/>
        </w:rPr>
        <w:t xml:space="preserve"> الى</w:t>
      </w:r>
      <w:r>
        <w:rPr>
          <w:rFonts w:hint="cs"/>
          <w:sz w:val="32"/>
          <w:szCs w:val="32"/>
          <w:rtl/>
        </w:rPr>
        <w:t xml:space="preserve"> جو</w:t>
      </w:r>
      <w:r>
        <w:rPr>
          <w:rFonts w:hint="cs"/>
          <w:sz w:val="32"/>
          <w:szCs w:val="32"/>
          <w:rtl/>
        </w:rPr>
        <w:t>ا</w:t>
      </w:r>
      <w:r>
        <w:rPr>
          <w:rFonts w:hint="cs"/>
          <w:sz w:val="32"/>
          <w:szCs w:val="32"/>
          <w:rtl/>
        </w:rPr>
        <w:t>ز</w:t>
      </w:r>
      <w:r>
        <w:rPr>
          <w:rFonts w:hint="cs"/>
          <w:sz w:val="32"/>
          <w:szCs w:val="32"/>
          <w:rtl/>
        </w:rPr>
        <w:t xml:space="preserve"> </w:t>
      </w:r>
      <w:r>
        <w:rPr>
          <w:rFonts w:hint="cs"/>
          <w:sz w:val="32"/>
          <w:szCs w:val="32"/>
          <w:rtl/>
        </w:rPr>
        <w:t>الإرجاع بالفعل كالجماع ومقدماته حتى ان بعض ا</w:t>
      </w:r>
      <w:r>
        <w:rPr>
          <w:rFonts w:hint="cs"/>
          <w:sz w:val="32"/>
          <w:szCs w:val="32"/>
          <w:rtl/>
        </w:rPr>
        <w:t>لفقهاء</w:t>
      </w:r>
      <w:r>
        <w:rPr>
          <w:rFonts w:hint="cs"/>
          <w:sz w:val="32"/>
          <w:szCs w:val="32"/>
          <w:rtl/>
        </w:rPr>
        <w:t xml:space="preserve"> </w:t>
      </w:r>
      <w:r>
        <w:rPr>
          <w:rFonts w:hint="cs"/>
          <w:sz w:val="32"/>
          <w:szCs w:val="32"/>
          <w:rtl/>
        </w:rPr>
        <w:t xml:space="preserve">ذهبوا </w:t>
      </w:r>
      <w:r>
        <w:rPr>
          <w:rFonts w:hint="cs"/>
          <w:sz w:val="32"/>
          <w:szCs w:val="32"/>
          <w:rtl/>
        </w:rPr>
        <w:t>إلى وقو</w:t>
      </w:r>
      <w:r>
        <w:rPr>
          <w:rFonts w:hint="cs"/>
          <w:sz w:val="32"/>
          <w:szCs w:val="32"/>
          <w:rtl/>
        </w:rPr>
        <w:t>ع</w:t>
      </w:r>
      <w:r>
        <w:rPr>
          <w:rFonts w:hint="cs"/>
          <w:sz w:val="32"/>
          <w:szCs w:val="32"/>
          <w:rtl/>
        </w:rPr>
        <w:t xml:space="preserve"> الرجعة </w:t>
      </w:r>
      <w:r>
        <w:rPr>
          <w:rFonts w:hint="cs"/>
          <w:sz w:val="32"/>
          <w:szCs w:val="32"/>
          <w:rtl/>
        </w:rPr>
        <w:t xml:space="preserve">إذا </w:t>
      </w:r>
      <w:r>
        <w:rPr>
          <w:rFonts w:hint="cs"/>
          <w:sz w:val="32"/>
          <w:szCs w:val="32"/>
          <w:rtl/>
        </w:rPr>
        <w:t xml:space="preserve">نظر الزوج إلى مطلقته </w:t>
      </w:r>
      <w:r>
        <w:rPr>
          <w:rFonts w:hint="cs"/>
          <w:sz w:val="32"/>
          <w:szCs w:val="32"/>
          <w:rtl/>
        </w:rPr>
        <w:t>بشهو</w:t>
      </w:r>
      <w:r>
        <w:rPr>
          <w:rFonts w:hint="cs"/>
          <w:sz w:val="32"/>
          <w:szCs w:val="32"/>
          <w:rtl/>
        </w:rPr>
        <w:t>ة</w:t>
      </w:r>
      <w:r>
        <w:rPr>
          <w:rFonts w:hint="cs"/>
          <w:sz w:val="32"/>
          <w:szCs w:val="32"/>
          <w:rtl/>
        </w:rPr>
        <w:t xml:space="preserve"> من و</w:t>
      </w:r>
      <w:r>
        <w:rPr>
          <w:rFonts w:hint="cs"/>
          <w:sz w:val="32"/>
          <w:szCs w:val="32"/>
          <w:rtl/>
        </w:rPr>
        <w:t>راء حائ</w:t>
      </w:r>
      <w:r>
        <w:rPr>
          <w:rFonts w:hint="cs"/>
          <w:sz w:val="32"/>
          <w:szCs w:val="32"/>
          <w:rtl/>
        </w:rPr>
        <w:t>ل</w:t>
      </w:r>
      <w:r>
        <w:rPr>
          <w:rFonts w:hint="cs"/>
          <w:sz w:val="32"/>
          <w:szCs w:val="32"/>
          <w:rtl/>
        </w:rPr>
        <w:t>، ويترتب على الإرجاع ان تعود المرأة</w:t>
      </w:r>
      <w:r>
        <w:rPr>
          <w:rFonts w:hint="cs"/>
          <w:sz w:val="32"/>
          <w:szCs w:val="32"/>
          <w:rtl/>
        </w:rPr>
        <w:t xml:space="preserve"> المطلقة</w:t>
      </w:r>
      <w:r>
        <w:rPr>
          <w:rFonts w:hint="cs"/>
          <w:sz w:val="32"/>
          <w:szCs w:val="32"/>
          <w:rtl/>
        </w:rPr>
        <w:t xml:space="preserve"> إلى العلاقة الزوجية وان تتمتع </w:t>
      </w:r>
      <w:r>
        <w:rPr>
          <w:rFonts w:hint="cs"/>
          <w:sz w:val="32"/>
          <w:szCs w:val="32"/>
          <w:rtl/>
        </w:rPr>
        <w:t>بكافة حقوق الزوجة من معاشرة ونفقة وارث وكذلك الحال بالنسبة لزوجها الذي ارجعها حيث</w:t>
      </w:r>
      <w:r>
        <w:rPr>
          <w:rFonts w:hint="cs"/>
          <w:sz w:val="32"/>
          <w:szCs w:val="32"/>
          <w:rtl/>
        </w:rPr>
        <w:t xml:space="preserve"> </w:t>
      </w:r>
      <w:r>
        <w:rPr>
          <w:rFonts w:hint="cs"/>
          <w:sz w:val="32"/>
          <w:szCs w:val="32"/>
          <w:rtl/>
        </w:rPr>
        <w:t xml:space="preserve">ترجع له بالرجعة كافة </w:t>
      </w:r>
      <w:r>
        <w:rPr>
          <w:rFonts w:hint="cs"/>
          <w:sz w:val="32"/>
          <w:szCs w:val="32"/>
          <w:rtl/>
        </w:rPr>
        <w:t>حق</w:t>
      </w:r>
      <w:r>
        <w:rPr>
          <w:rFonts w:hint="cs"/>
          <w:sz w:val="32"/>
          <w:szCs w:val="32"/>
          <w:rtl/>
        </w:rPr>
        <w:t xml:space="preserve">وقه كزوج فيستمتع </w:t>
      </w:r>
      <w:r>
        <w:rPr>
          <w:rFonts w:hint="cs"/>
          <w:sz w:val="32"/>
          <w:szCs w:val="32"/>
          <w:rtl/>
        </w:rPr>
        <w:t>بها ويرثها وغير ذلك من اثار الرجعة والزوجية، وعند الفقهاء يتم إثبات الرجعة بطرق الإثبات العادية</w:t>
      </w:r>
      <w:r>
        <w:rPr>
          <w:rFonts w:hint="cs"/>
          <w:sz w:val="32"/>
          <w:szCs w:val="32"/>
          <w:rtl/>
        </w:rPr>
        <w:t xml:space="preserve"> با</w:t>
      </w:r>
      <w:r>
        <w:rPr>
          <w:rFonts w:hint="cs"/>
          <w:sz w:val="32"/>
          <w:szCs w:val="32"/>
          <w:rtl/>
        </w:rPr>
        <w:t>لن</w:t>
      </w:r>
      <w:r>
        <w:rPr>
          <w:rFonts w:hint="cs"/>
          <w:sz w:val="32"/>
          <w:szCs w:val="32"/>
          <w:rtl/>
        </w:rPr>
        <w:t>سبة</w:t>
      </w:r>
      <w:r>
        <w:rPr>
          <w:rFonts w:hint="cs"/>
          <w:sz w:val="32"/>
          <w:szCs w:val="32"/>
          <w:rtl/>
        </w:rPr>
        <w:t xml:space="preserve"> </w:t>
      </w:r>
      <w:r>
        <w:rPr>
          <w:rFonts w:hint="cs"/>
          <w:sz w:val="32"/>
          <w:szCs w:val="32"/>
          <w:rtl/>
        </w:rPr>
        <w:t>ل</w:t>
      </w:r>
      <w:r>
        <w:rPr>
          <w:rFonts w:hint="cs"/>
          <w:sz w:val="32"/>
          <w:szCs w:val="32"/>
          <w:rtl/>
        </w:rPr>
        <w:t>لارجاع</w:t>
      </w:r>
      <w:r>
        <w:rPr>
          <w:rFonts w:hint="cs"/>
          <w:sz w:val="32"/>
          <w:szCs w:val="32"/>
          <w:rtl/>
        </w:rPr>
        <w:t xml:space="preserve"> ب</w:t>
      </w:r>
      <w:r>
        <w:rPr>
          <w:rFonts w:hint="cs"/>
          <w:sz w:val="32"/>
          <w:szCs w:val="32"/>
          <w:rtl/>
        </w:rPr>
        <w:t>القول</w:t>
      </w:r>
      <w:r>
        <w:rPr>
          <w:rFonts w:hint="cs"/>
          <w:sz w:val="32"/>
          <w:szCs w:val="32"/>
          <w:rtl/>
        </w:rPr>
        <w:t xml:space="preserve"> </w:t>
      </w:r>
      <w:r>
        <w:rPr>
          <w:rFonts w:hint="cs"/>
          <w:sz w:val="32"/>
          <w:szCs w:val="32"/>
          <w:rtl/>
        </w:rPr>
        <w:t xml:space="preserve">أما </w:t>
      </w:r>
      <w:r>
        <w:rPr>
          <w:rFonts w:hint="cs"/>
          <w:sz w:val="32"/>
          <w:szCs w:val="32"/>
          <w:rtl/>
        </w:rPr>
        <w:t xml:space="preserve">بالنسبة </w:t>
      </w:r>
      <w:r>
        <w:rPr>
          <w:rFonts w:hint="cs"/>
          <w:sz w:val="32"/>
          <w:szCs w:val="32"/>
          <w:rtl/>
        </w:rPr>
        <w:t>للارجاع بالفعل فيستحيل اثباته</w:t>
      </w:r>
      <w:r>
        <w:rPr>
          <w:rFonts w:hint="cs"/>
          <w:sz w:val="32"/>
          <w:szCs w:val="32"/>
          <w:rtl/>
        </w:rPr>
        <w:t xml:space="preserve"> </w:t>
      </w:r>
      <w:r>
        <w:rPr>
          <w:rFonts w:hint="cs"/>
          <w:sz w:val="32"/>
          <w:szCs w:val="32"/>
          <w:rtl/>
        </w:rPr>
        <w:t>بالشهادة وا</w:t>
      </w:r>
      <w:r>
        <w:rPr>
          <w:rFonts w:hint="cs"/>
          <w:sz w:val="32"/>
          <w:szCs w:val="32"/>
          <w:rtl/>
        </w:rPr>
        <w:t>نما يثبت باقرار</w:t>
      </w:r>
      <w:r>
        <w:rPr>
          <w:rFonts w:hint="cs"/>
          <w:sz w:val="32"/>
          <w:szCs w:val="32"/>
          <w:rtl/>
        </w:rPr>
        <w:t xml:space="preserve"> </w:t>
      </w:r>
      <w:r>
        <w:rPr>
          <w:rFonts w:hint="cs"/>
          <w:sz w:val="32"/>
          <w:szCs w:val="32"/>
          <w:rtl/>
        </w:rPr>
        <w:t>الزوجي</w:t>
      </w:r>
      <w:r>
        <w:rPr>
          <w:rFonts w:hint="cs"/>
          <w:sz w:val="32"/>
          <w:szCs w:val="32"/>
          <w:rtl/>
        </w:rPr>
        <w:t>ن معا</w:t>
      </w:r>
      <w:r>
        <w:rPr>
          <w:rFonts w:hint="cs"/>
          <w:sz w:val="32"/>
          <w:szCs w:val="32"/>
          <w:rtl/>
        </w:rPr>
        <w:t xml:space="preserve"> و</w:t>
      </w:r>
      <w:r>
        <w:rPr>
          <w:rFonts w:hint="cs"/>
          <w:sz w:val="32"/>
          <w:szCs w:val="32"/>
          <w:rtl/>
        </w:rPr>
        <w:t>ذ</w:t>
      </w:r>
      <w:r>
        <w:rPr>
          <w:rFonts w:hint="cs"/>
          <w:sz w:val="32"/>
          <w:szCs w:val="32"/>
          <w:rtl/>
        </w:rPr>
        <w:t>لك</w:t>
      </w:r>
      <w:r>
        <w:rPr>
          <w:rFonts w:hint="cs"/>
          <w:sz w:val="32"/>
          <w:szCs w:val="32"/>
          <w:rtl/>
        </w:rPr>
        <w:t xml:space="preserve"> متعذر عند </w:t>
      </w:r>
      <w:r>
        <w:rPr>
          <w:rFonts w:hint="cs"/>
          <w:sz w:val="32"/>
          <w:szCs w:val="32"/>
          <w:rtl/>
        </w:rPr>
        <w:t>يقع الخلاف بين الزوجين ولذلك ذهب الشافعي</w:t>
      </w:r>
      <w:r>
        <w:rPr>
          <w:rFonts w:hint="cs"/>
          <w:sz w:val="32"/>
          <w:szCs w:val="32"/>
          <w:rtl/>
        </w:rPr>
        <w:t xml:space="preserve"> </w:t>
      </w:r>
      <w:r>
        <w:rPr>
          <w:rFonts w:hint="cs"/>
          <w:sz w:val="32"/>
          <w:szCs w:val="32"/>
          <w:rtl/>
        </w:rPr>
        <w:t xml:space="preserve">إلى عدم جواز وقوع الرجعة بالفعل،وانا </w:t>
      </w:r>
      <w:r>
        <w:rPr>
          <w:rFonts w:hint="cs"/>
          <w:sz w:val="32"/>
          <w:szCs w:val="32"/>
          <w:rtl/>
        </w:rPr>
        <w:t xml:space="preserve">أختار قول الشافعي </w:t>
      </w:r>
      <w:r>
        <w:rPr>
          <w:rFonts w:hint="cs"/>
          <w:sz w:val="32"/>
          <w:szCs w:val="32"/>
          <w:rtl/>
        </w:rPr>
        <w:t xml:space="preserve">لأنه مناسب للغاية </w:t>
      </w:r>
      <w:r>
        <w:rPr>
          <w:rFonts w:hint="cs"/>
          <w:sz w:val="32"/>
          <w:szCs w:val="32"/>
          <w:rtl/>
        </w:rPr>
        <w:t>لل</w:t>
      </w:r>
      <w:r>
        <w:rPr>
          <w:rFonts w:hint="cs"/>
          <w:sz w:val="32"/>
          <w:szCs w:val="32"/>
          <w:rtl/>
        </w:rPr>
        <w:t xml:space="preserve">عصر </w:t>
      </w:r>
      <w:r>
        <w:rPr>
          <w:rFonts w:hint="cs"/>
          <w:sz w:val="32"/>
          <w:szCs w:val="32"/>
          <w:rtl/>
        </w:rPr>
        <w:t xml:space="preserve">الحاضر </w:t>
      </w:r>
      <w:r>
        <w:rPr>
          <w:rFonts w:hint="cs"/>
          <w:sz w:val="32"/>
          <w:szCs w:val="32"/>
          <w:rtl/>
        </w:rPr>
        <w:t xml:space="preserve">حتى يتم </w:t>
      </w:r>
      <w:r>
        <w:rPr>
          <w:rFonts w:hint="cs"/>
          <w:sz w:val="32"/>
          <w:szCs w:val="32"/>
          <w:rtl/>
        </w:rPr>
        <w:t>الح</w:t>
      </w:r>
      <w:r>
        <w:rPr>
          <w:rFonts w:hint="cs"/>
          <w:sz w:val="32"/>
          <w:szCs w:val="32"/>
          <w:rtl/>
        </w:rPr>
        <w:t xml:space="preserve">د </w:t>
      </w:r>
      <w:r>
        <w:rPr>
          <w:rFonts w:hint="cs"/>
          <w:sz w:val="32"/>
          <w:szCs w:val="32"/>
          <w:rtl/>
        </w:rPr>
        <w:t>من اشكاليات</w:t>
      </w:r>
      <w:r>
        <w:rPr>
          <w:rFonts w:hint="cs"/>
          <w:sz w:val="32"/>
          <w:szCs w:val="32"/>
          <w:rtl/>
        </w:rPr>
        <w:t xml:space="preserve"> استحالة</w:t>
      </w:r>
      <w:r>
        <w:rPr>
          <w:rFonts w:hint="cs"/>
          <w:sz w:val="32"/>
          <w:szCs w:val="32"/>
          <w:rtl/>
        </w:rPr>
        <w:t xml:space="preserve"> اثبات</w:t>
      </w:r>
      <w:r>
        <w:rPr>
          <w:rFonts w:hint="cs"/>
          <w:sz w:val="32"/>
          <w:szCs w:val="32"/>
          <w:rtl/>
        </w:rPr>
        <w:t xml:space="preserve"> </w:t>
      </w:r>
      <w:r>
        <w:rPr>
          <w:rFonts w:hint="cs"/>
          <w:sz w:val="32"/>
          <w:szCs w:val="32"/>
          <w:rtl/>
        </w:rPr>
        <w:t>الجماع</w:t>
      </w:r>
      <w:r>
        <w:rPr>
          <w:rFonts w:hint="cs"/>
          <w:sz w:val="32"/>
          <w:szCs w:val="32"/>
          <w:rtl/>
        </w:rPr>
        <w:t>،</w:t>
      </w:r>
      <w:r>
        <w:rPr>
          <w:rFonts w:hint="cs"/>
          <w:sz w:val="32"/>
          <w:szCs w:val="32"/>
          <w:rtl/>
        </w:rPr>
        <w:t xml:space="preserve"> واوصي مخلصا </w:t>
      </w:r>
      <w:r>
        <w:rPr>
          <w:rFonts w:hint="cs"/>
          <w:sz w:val="32"/>
          <w:szCs w:val="32"/>
          <w:rtl/>
        </w:rPr>
        <w:t>المقنن</w:t>
      </w:r>
      <w:r>
        <w:rPr>
          <w:rFonts w:hint="cs"/>
          <w:sz w:val="32"/>
          <w:szCs w:val="32"/>
          <w:rtl/>
        </w:rPr>
        <w:t xml:space="preserve"> اليمني</w:t>
      </w:r>
      <w:r>
        <w:rPr>
          <w:rFonts w:hint="cs"/>
          <w:sz w:val="32"/>
          <w:szCs w:val="32"/>
          <w:rtl/>
        </w:rPr>
        <w:t xml:space="preserve"> </w:t>
      </w:r>
      <w:r>
        <w:rPr>
          <w:rFonts w:hint="cs"/>
          <w:sz w:val="32"/>
          <w:szCs w:val="32"/>
          <w:rtl/>
        </w:rPr>
        <w:t xml:space="preserve">الأخذ بقول الشافعي وحذف الرجعة بالفعل من النص القانوني </w:t>
      </w:r>
      <w:r>
        <w:rPr>
          <w:rFonts w:hint="cs"/>
          <w:sz w:val="32"/>
          <w:szCs w:val="32"/>
          <w:rtl/>
        </w:rPr>
        <w:t>الو</w:t>
      </w:r>
      <w:r>
        <w:rPr>
          <w:rFonts w:hint="cs"/>
          <w:sz w:val="32"/>
          <w:szCs w:val="32"/>
          <w:rtl/>
        </w:rPr>
        <w:t>ار</w:t>
      </w:r>
      <w:r>
        <w:rPr>
          <w:rFonts w:hint="cs"/>
          <w:sz w:val="32"/>
          <w:szCs w:val="32"/>
          <w:rtl/>
        </w:rPr>
        <w:t>د في قانون الاحوال الشخص</w:t>
      </w:r>
      <w:r>
        <w:rPr>
          <w:rFonts w:hint="cs"/>
          <w:sz w:val="32"/>
          <w:szCs w:val="32"/>
          <w:rtl/>
        </w:rPr>
        <w:t>ية،علم</w:t>
      </w:r>
      <w:r>
        <w:rPr>
          <w:rFonts w:hint="cs"/>
          <w:sz w:val="32"/>
          <w:szCs w:val="32"/>
          <w:rtl/>
        </w:rPr>
        <w:t xml:space="preserve">ا </w:t>
      </w:r>
      <w:r>
        <w:rPr>
          <w:rFonts w:hint="cs"/>
          <w:sz w:val="32"/>
          <w:szCs w:val="32"/>
          <w:rtl/>
        </w:rPr>
        <w:t xml:space="preserve">بأن الفقهاء الذين </w:t>
      </w:r>
      <w:r>
        <w:rPr>
          <w:rFonts w:hint="cs"/>
          <w:sz w:val="32"/>
          <w:szCs w:val="32"/>
          <w:rtl/>
        </w:rPr>
        <w:t>ذهبوا</w:t>
      </w:r>
      <w:r>
        <w:rPr>
          <w:rFonts w:hint="cs"/>
          <w:sz w:val="32"/>
          <w:szCs w:val="32"/>
          <w:rtl/>
        </w:rPr>
        <w:t xml:space="preserve"> </w:t>
      </w:r>
      <w:r>
        <w:rPr>
          <w:rFonts w:hint="cs"/>
          <w:sz w:val="32"/>
          <w:szCs w:val="32"/>
          <w:rtl/>
        </w:rPr>
        <w:t>إلى جواز الرجعة بالفعل قد</w:t>
      </w:r>
      <w:r>
        <w:rPr>
          <w:rFonts w:hint="cs"/>
          <w:sz w:val="32"/>
          <w:szCs w:val="32"/>
          <w:rtl/>
        </w:rPr>
        <w:t xml:space="preserve"> </w:t>
      </w:r>
      <w:r>
        <w:rPr>
          <w:rFonts w:hint="cs"/>
          <w:sz w:val="32"/>
          <w:szCs w:val="32"/>
          <w:rtl/>
        </w:rPr>
        <w:t>ذ</w:t>
      </w:r>
      <w:r>
        <w:rPr>
          <w:rFonts w:hint="cs"/>
          <w:sz w:val="32"/>
          <w:szCs w:val="32"/>
          <w:rtl/>
        </w:rPr>
        <w:t>كرو</w:t>
      </w:r>
      <w:r>
        <w:rPr>
          <w:rFonts w:hint="cs"/>
          <w:sz w:val="32"/>
          <w:szCs w:val="32"/>
          <w:rtl/>
        </w:rPr>
        <w:t>ا:</w:t>
      </w:r>
      <w:r>
        <w:rPr>
          <w:rFonts w:hint="cs"/>
          <w:sz w:val="32"/>
          <w:szCs w:val="32"/>
          <w:rtl/>
        </w:rPr>
        <w:t xml:space="preserve"> </w:t>
      </w:r>
      <w:r>
        <w:rPr>
          <w:rFonts w:hint="cs"/>
          <w:sz w:val="32"/>
          <w:szCs w:val="32"/>
          <w:rtl/>
        </w:rPr>
        <w:t xml:space="preserve">أنه عند خلاف الرجل </w:t>
      </w:r>
      <w:r>
        <w:rPr>
          <w:rFonts w:hint="cs"/>
          <w:sz w:val="32"/>
          <w:szCs w:val="32"/>
          <w:rtl/>
        </w:rPr>
        <w:t>والمرأة بشان الرجعة بال</w:t>
      </w:r>
      <w:r>
        <w:rPr>
          <w:rFonts w:hint="cs"/>
          <w:sz w:val="32"/>
          <w:szCs w:val="32"/>
          <w:rtl/>
        </w:rPr>
        <w:t>فعل يكون</w:t>
      </w:r>
      <w:r>
        <w:rPr>
          <w:rFonts w:hint="cs"/>
          <w:sz w:val="32"/>
          <w:szCs w:val="32"/>
          <w:rtl/>
        </w:rPr>
        <w:t xml:space="preserve"> </w:t>
      </w:r>
      <w:r>
        <w:rPr>
          <w:rFonts w:hint="cs"/>
          <w:sz w:val="32"/>
          <w:szCs w:val="32"/>
          <w:rtl/>
        </w:rPr>
        <w:t xml:space="preserve"> </w:t>
      </w:r>
      <w:r>
        <w:rPr>
          <w:rFonts w:hint="cs"/>
          <w:sz w:val="32"/>
          <w:szCs w:val="32"/>
          <w:rtl/>
        </w:rPr>
        <w:t xml:space="preserve"> </w:t>
      </w:r>
      <w:r>
        <w:rPr>
          <w:rFonts w:hint="cs"/>
          <w:sz w:val="32"/>
          <w:szCs w:val="32"/>
          <w:rtl/>
        </w:rPr>
        <w:t xml:space="preserve"> </w:t>
      </w:r>
      <w:r>
        <w:rPr>
          <w:rFonts w:hint="cs"/>
          <w:sz w:val="32"/>
          <w:szCs w:val="32"/>
          <w:rtl/>
        </w:rPr>
        <w:t xml:space="preserve"> </w:t>
      </w:r>
      <w:r>
        <w:rPr>
          <w:rFonts w:hint="cs"/>
          <w:sz w:val="32"/>
          <w:szCs w:val="32"/>
          <w:rtl/>
        </w:rPr>
        <w:t xml:space="preserve"> </w:t>
      </w:r>
      <w:r>
        <w:rPr>
          <w:rFonts w:hint="cs"/>
          <w:sz w:val="32"/>
          <w:szCs w:val="32"/>
          <w:rtl/>
        </w:rPr>
        <w:t xml:space="preserve"> </w:t>
      </w:r>
      <w:r>
        <w:rPr>
          <w:rFonts w:hint="cs"/>
          <w:sz w:val="32"/>
          <w:szCs w:val="32"/>
          <w:rtl/>
        </w:rPr>
        <w:t xml:space="preserve"> </w:t>
      </w:r>
      <w:r>
        <w:rPr>
          <w:rFonts w:hint="cs"/>
          <w:sz w:val="32"/>
          <w:szCs w:val="32"/>
          <w:rtl/>
        </w:rPr>
        <w:t xml:space="preserve"> </w:t>
      </w:r>
      <w:r>
        <w:rPr>
          <w:rFonts w:hint="cs"/>
          <w:sz w:val="32"/>
          <w:szCs w:val="32"/>
          <w:rtl/>
        </w:rPr>
        <w:t>القول</w:t>
      </w:r>
      <w:r>
        <w:rPr>
          <w:rFonts w:hint="cs"/>
          <w:sz w:val="32"/>
          <w:szCs w:val="32"/>
          <w:rtl/>
        </w:rPr>
        <w:t xml:space="preserve"> في ذلك</w:t>
      </w:r>
      <w:r>
        <w:rPr>
          <w:rFonts w:hint="cs"/>
          <w:sz w:val="32"/>
          <w:szCs w:val="32"/>
          <w:rtl/>
        </w:rPr>
        <w:t xml:space="preserve"> قول منكر وقوع الرجعة</w:t>
      </w:r>
      <w:r>
        <w:rPr>
          <w:rFonts w:hint="cs"/>
          <w:sz w:val="32"/>
          <w:szCs w:val="32"/>
          <w:rtl/>
        </w:rPr>
        <w:t xml:space="preserve"> </w:t>
      </w:r>
      <w:r>
        <w:rPr>
          <w:rFonts w:hint="cs"/>
          <w:sz w:val="32"/>
          <w:szCs w:val="32"/>
          <w:rtl/>
        </w:rPr>
        <w:t xml:space="preserve">أي </w:t>
      </w:r>
      <w:r>
        <w:rPr>
          <w:rFonts w:hint="cs"/>
          <w:sz w:val="32"/>
          <w:szCs w:val="32"/>
          <w:rtl/>
        </w:rPr>
        <w:t>منكر</w:t>
      </w:r>
      <w:r>
        <w:rPr>
          <w:rFonts w:hint="cs"/>
          <w:sz w:val="32"/>
          <w:szCs w:val="32"/>
          <w:rtl/>
        </w:rPr>
        <w:t xml:space="preserve"> وق</w:t>
      </w:r>
      <w:r>
        <w:rPr>
          <w:rFonts w:hint="cs"/>
          <w:sz w:val="32"/>
          <w:szCs w:val="32"/>
          <w:rtl/>
        </w:rPr>
        <w:t>وع المعاشرة</w:t>
      </w:r>
      <w:r>
        <w:rPr>
          <w:rFonts w:hint="cs"/>
          <w:sz w:val="32"/>
          <w:szCs w:val="32"/>
          <w:rtl/>
        </w:rPr>
        <w:t xml:space="preserve">. </w:t>
      </w:r>
    </w:p>
    <w:p>
      <w:pPr>
        <w:pStyle w:val="style0"/>
        <w:jc w:val="lowKashida"/>
        <w:rPr>
          <w:rFonts w:hint="cs"/>
          <w:b/>
          <w:bCs/>
          <w:sz w:val="32"/>
          <w:szCs w:val="32"/>
          <w:rtl/>
        </w:rPr>
      </w:pPr>
      <w:r>
        <w:rPr>
          <w:rFonts w:hint="cs"/>
          <w:b/>
          <w:bCs/>
          <w:sz w:val="32"/>
          <w:szCs w:val="32"/>
          <w:rtl/>
        </w:rPr>
        <w:t>الوجه الثاني : ا</w:t>
      </w:r>
      <w:r>
        <w:rPr>
          <w:rFonts w:hint="cs"/>
          <w:b/>
          <w:bCs/>
          <w:sz w:val="32"/>
          <w:szCs w:val="32"/>
          <w:rtl/>
        </w:rPr>
        <w:t>رجاع الزو</w:t>
      </w:r>
      <w:r>
        <w:rPr>
          <w:rFonts w:hint="cs"/>
          <w:b/>
          <w:bCs/>
          <w:sz w:val="32"/>
          <w:szCs w:val="32"/>
          <w:rtl/>
        </w:rPr>
        <w:t>ج</w:t>
      </w:r>
      <w:r>
        <w:rPr>
          <w:rFonts w:hint="cs"/>
          <w:b/>
          <w:bCs/>
          <w:sz w:val="32"/>
          <w:szCs w:val="32"/>
          <w:rtl/>
        </w:rPr>
        <w:t>ة وإثباته</w:t>
      </w:r>
      <w:r>
        <w:rPr>
          <w:rFonts w:hint="cs"/>
          <w:b/>
          <w:bCs/>
          <w:sz w:val="32"/>
          <w:szCs w:val="32"/>
          <w:rtl/>
        </w:rPr>
        <w:t xml:space="preserve"> </w:t>
      </w:r>
      <w:r>
        <w:rPr>
          <w:rFonts w:hint="cs"/>
          <w:b/>
          <w:bCs/>
          <w:sz w:val="32"/>
          <w:szCs w:val="32"/>
          <w:rtl/>
        </w:rPr>
        <w:t>في القانون</w:t>
      </w:r>
      <w:r>
        <w:rPr>
          <w:rFonts w:hint="cs"/>
          <w:b/>
          <w:bCs/>
          <w:sz w:val="32"/>
          <w:szCs w:val="32"/>
          <w:rtl/>
        </w:rPr>
        <w:t xml:space="preserve"> اليمني</w:t>
      </w:r>
      <w:r>
        <w:rPr>
          <w:rFonts w:hint="cs"/>
          <w:b/>
          <w:bCs/>
          <w:sz w:val="32"/>
          <w:szCs w:val="32"/>
          <w:rtl/>
        </w:rPr>
        <w:t xml:space="preserve"> : </w:t>
      </w:r>
    </w:p>
    <w:p>
      <w:pPr>
        <w:pStyle w:val="style0"/>
        <w:jc w:val="lowKashida"/>
        <w:rPr>
          <w:rFonts w:hint="cs"/>
          <w:sz w:val="32"/>
          <w:szCs w:val="32"/>
          <w:rtl/>
        </w:rPr>
      </w:pPr>
      <w:r>
        <w:rPr>
          <w:rFonts w:hint="cs"/>
          <w:sz w:val="32"/>
          <w:szCs w:val="32"/>
          <w:rtl/>
        </w:rPr>
        <w:t xml:space="preserve">اجاز قانون الأحوال الشخصية </w:t>
      </w:r>
      <w:r>
        <w:rPr>
          <w:rFonts w:hint="cs"/>
          <w:sz w:val="32"/>
          <w:szCs w:val="32"/>
          <w:rtl/>
        </w:rPr>
        <w:t>ا</w:t>
      </w:r>
      <w:r>
        <w:rPr>
          <w:rFonts w:hint="cs"/>
          <w:sz w:val="32"/>
          <w:szCs w:val="32"/>
          <w:rtl/>
        </w:rPr>
        <w:t>رج</w:t>
      </w:r>
      <w:r>
        <w:rPr>
          <w:rFonts w:hint="cs"/>
          <w:sz w:val="32"/>
          <w:szCs w:val="32"/>
          <w:rtl/>
        </w:rPr>
        <w:t>ا</w:t>
      </w:r>
      <w:r>
        <w:rPr>
          <w:rFonts w:hint="cs"/>
          <w:sz w:val="32"/>
          <w:szCs w:val="32"/>
          <w:rtl/>
        </w:rPr>
        <w:t>ع</w:t>
      </w:r>
      <w:r>
        <w:rPr>
          <w:rFonts w:hint="cs"/>
          <w:sz w:val="32"/>
          <w:szCs w:val="32"/>
          <w:rtl/>
        </w:rPr>
        <w:t xml:space="preserve"> الزوجة</w:t>
      </w:r>
      <w:r>
        <w:rPr>
          <w:rFonts w:hint="cs"/>
          <w:sz w:val="32"/>
          <w:szCs w:val="32"/>
          <w:rtl/>
        </w:rPr>
        <w:t xml:space="preserve"> بالقول أو الفعل حسبما ورد في المادة (75) التي نصت </w:t>
      </w:r>
      <w:r>
        <w:rPr>
          <w:rFonts w:hint="cs"/>
          <w:sz w:val="32"/>
          <w:szCs w:val="32"/>
          <w:rtl/>
        </w:rPr>
        <w:t>على</w:t>
      </w:r>
      <w:r>
        <w:rPr>
          <w:rFonts w:hint="cs"/>
          <w:sz w:val="32"/>
          <w:szCs w:val="32"/>
          <w:rtl/>
        </w:rPr>
        <w:t xml:space="preserve"> أن </w:t>
      </w:r>
      <w:r>
        <w:rPr>
          <w:rFonts w:hint="cs"/>
          <w:sz w:val="32"/>
          <w:szCs w:val="32"/>
          <w:rtl/>
        </w:rPr>
        <w:t>(</w:t>
      </w:r>
      <w:r>
        <w:rPr>
          <w:rFonts w:hint="cs"/>
          <w:sz w:val="32"/>
          <w:szCs w:val="32"/>
          <w:rtl/>
        </w:rPr>
        <w:t xml:space="preserve">تتم الرجعة بالقول ولو هازلاً أو بالفعل غير مشروطة بوقت أو بغيره وتصح بغير رضاء الزوجة وأوليائها) وقد اشترط القانون في الرجعة بالقول ان يقوم الزوج المطلق </w:t>
      </w:r>
      <w:r>
        <w:rPr>
          <w:rFonts w:hint="cs"/>
          <w:sz w:val="32"/>
          <w:szCs w:val="32"/>
          <w:rtl/>
        </w:rPr>
        <w:t>بالإشهاد</w:t>
      </w:r>
      <w:r>
        <w:rPr>
          <w:rFonts w:hint="cs"/>
          <w:sz w:val="32"/>
          <w:szCs w:val="32"/>
          <w:rtl/>
        </w:rPr>
        <w:t xml:space="preserve"> على </w:t>
      </w:r>
      <w:r>
        <w:rPr>
          <w:rFonts w:hint="cs"/>
          <w:sz w:val="32"/>
          <w:szCs w:val="32"/>
          <w:rtl/>
        </w:rPr>
        <w:t xml:space="preserve">أنه قد ارجعها </w:t>
      </w:r>
      <w:r>
        <w:rPr>
          <w:rFonts w:hint="cs"/>
          <w:sz w:val="32"/>
          <w:szCs w:val="32"/>
          <w:rtl/>
        </w:rPr>
        <w:t>،</w:t>
      </w:r>
      <w:r>
        <w:rPr>
          <w:rFonts w:hint="cs"/>
          <w:sz w:val="32"/>
          <w:szCs w:val="32"/>
          <w:rtl/>
        </w:rPr>
        <w:t xml:space="preserve">كما اشترط القانون </w:t>
      </w:r>
      <w:r>
        <w:rPr>
          <w:rFonts w:hint="cs"/>
          <w:sz w:val="32"/>
          <w:szCs w:val="32"/>
          <w:rtl/>
        </w:rPr>
        <w:t>قيام</w:t>
      </w:r>
      <w:r>
        <w:rPr>
          <w:rFonts w:hint="cs"/>
          <w:sz w:val="32"/>
          <w:szCs w:val="32"/>
          <w:rtl/>
        </w:rPr>
        <w:t xml:space="preserve"> الزوج في هذه الحالة</w:t>
      </w:r>
      <w:r>
        <w:rPr>
          <w:rFonts w:hint="cs"/>
          <w:sz w:val="32"/>
          <w:szCs w:val="32"/>
          <w:rtl/>
        </w:rPr>
        <w:t xml:space="preserve"> </w:t>
      </w:r>
      <w:r>
        <w:rPr>
          <w:rFonts w:hint="cs"/>
          <w:sz w:val="32"/>
          <w:szCs w:val="32"/>
          <w:rtl/>
        </w:rPr>
        <w:t>ب</w:t>
      </w:r>
      <w:r>
        <w:rPr>
          <w:rFonts w:hint="cs"/>
          <w:sz w:val="32"/>
          <w:szCs w:val="32"/>
          <w:rtl/>
        </w:rPr>
        <w:t xml:space="preserve">إعلان الزوجة </w:t>
      </w:r>
      <w:r>
        <w:rPr>
          <w:rFonts w:hint="cs"/>
          <w:sz w:val="32"/>
          <w:szCs w:val="32"/>
          <w:rtl/>
        </w:rPr>
        <w:t xml:space="preserve">أو أهلها </w:t>
      </w:r>
      <w:r>
        <w:rPr>
          <w:rFonts w:hint="cs"/>
          <w:sz w:val="32"/>
          <w:szCs w:val="32"/>
          <w:rtl/>
        </w:rPr>
        <w:t>بإرجاعها حيث نصت المادة (79) من قانون الأحوال الشخصية على أنه (اذا كانت الرجعة بالقول فيجب على الزوج الأشهاد عليها واعلام الزوجة بها فان كانت مجنونة فإعلام وليها) وطبقا</w:t>
      </w:r>
      <w:r>
        <w:rPr>
          <w:rFonts w:hint="cs"/>
          <w:sz w:val="32"/>
          <w:szCs w:val="32"/>
          <w:rtl/>
        </w:rPr>
        <w:t xml:space="preserve"> </w:t>
      </w:r>
      <w:r>
        <w:rPr>
          <w:rFonts w:hint="cs"/>
          <w:sz w:val="32"/>
          <w:szCs w:val="32"/>
          <w:rtl/>
        </w:rPr>
        <w:t>لاحكام</w:t>
      </w:r>
      <w:r>
        <w:rPr>
          <w:rFonts w:hint="cs"/>
          <w:sz w:val="32"/>
          <w:szCs w:val="32"/>
          <w:rtl/>
        </w:rPr>
        <w:t xml:space="preserve">ً </w:t>
      </w:r>
      <w:r>
        <w:rPr>
          <w:rFonts w:hint="cs"/>
          <w:sz w:val="32"/>
          <w:szCs w:val="32"/>
          <w:rtl/>
        </w:rPr>
        <w:t>الشري</w:t>
      </w:r>
      <w:r>
        <w:rPr>
          <w:rFonts w:hint="cs"/>
          <w:sz w:val="32"/>
          <w:szCs w:val="32"/>
          <w:rtl/>
        </w:rPr>
        <w:t xml:space="preserve">عة والقانون </w:t>
      </w:r>
      <w:r>
        <w:rPr>
          <w:rFonts w:hint="cs"/>
          <w:sz w:val="32"/>
          <w:szCs w:val="32"/>
          <w:rtl/>
        </w:rPr>
        <w:t>يظل الإرجاع بالفعل غير خاضع للإثبات عن طريق الشهادة لتحريم النظر والمشاهدة</w:t>
      </w:r>
      <w:r>
        <w:rPr>
          <w:rFonts w:hint="cs"/>
          <w:sz w:val="32"/>
          <w:szCs w:val="32"/>
          <w:rtl/>
        </w:rPr>
        <w:t xml:space="preserve"> </w:t>
      </w:r>
      <w:r>
        <w:rPr>
          <w:rFonts w:hint="cs"/>
          <w:sz w:val="32"/>
          <w:szCs w:val="32"/>
          <w:rtl/>
        </w:rPr>
        <w:t>للمجامعة</w:t>
      </w:r>
      <w:r>
        <w:rPr>
          <w:rFonts w:hint="cs"/>
          <w:sz w:val="32"/>
          <w:szCs w:val="32"/>
          <w:rtl/>
        </w:rPr>
        <w:t xml:space="preserve"> </w:t>
      </w:r>
      <w:r>
        <w:rPr>
          <w:rFonts w:hint="cs"/>
          <w:sz w:val="32"/>
          <w:szCs w:val="32"/>
          <w:rtl/>
        </w:rPr>
        <w:t>أو مقدماتها</w:t>
      </w:r>
      <w:r>
        <w:rPr>
          <w:rFonts w:hint="cs"/>
          <w:sz w:val="32"/>
          <w:szCs w:val="32"/>
          <w:rtl/>
        </w:rPr>
        <w:t xml:space="preserve"> فلم يبق الا إثبات </w:t>
      </w:r>
      <w:r>
        <w:rPr>
          <w:rFonts w:hint="cs"/>
          <w:sz w:val="32"/>
          <w:szCs w:val="32"/>
          <w:rtl/>
        </w:rPr>
        <w:t>رجعة الفعل</w:t>
      </w:r>
      <w:r>
        <w:rPr>
          <w:rFonts w:hint="cs"/>
          <w:sz w:val="32"/>
          <w:szCs w:val="32"/>
          <w:rtl/>
        </w:rPr>
        <w:t xml:space="preserve"> عن طري</w:t>
      </w:r>
      <w:r>
        <w:rPr>
          <w:rFonts w:hint="cs"/>
          <w:sz w:val="32"/>
          <w:szCs w:val="32"/>
          <w:rtl/>
        </w:rPr>
        <w:t>ق</w:t>
      </w:r>
      <w:r>
        <w:rPr>
          <w:rFonts w:hint="cs"/>
          <w:sz w:val="32"/>
          <w:szCs w:val="32"/>
          <w:rtl/>
        </w:rPr>
        <w:t xml:space="preserve"> </w:t>
      </w:r>
      <w:r>
        <w:rPr>
          <w:rFonts w:hint="cs"/>
          <w:sz w:val="32"/>
          <w:szCs w:val="32"/>
          <w:rtl/>
        </w:rPr>
        <w:t>اقرار</w:t>
      </w:r>
      <w:r>
        <w:rPr>
          <w:rFonts w:hint="cs"/>
          <w:sz w:val="32"/>
          <w:szCs w:val="32"/>
          <w:rtl/>
        </w:rPr>
        <w:t xml:space="preserve"> الزوجين معا</w:t>
      </w:r>
      <w:r>
        <w:rPr>
          <w:rFonts w:hint="cs"/>
          <w:sz w:val="32"/>
          <w:szCs w:val="32"/>
          <w:rtl/>
        </w:rPr>
        <w:t xml:space="preserve"> فإذا اختلف الزوجان بشأن ذلك فيكون </w:t>
      </w:r>
      <w:r>
        <w:rPr>
          <w:rFonts w:hint="cs"/>
          <w:sz w:val="32"/>
          <w:szCs w:val="32"/>
          <w:rtl/>
        </w:rPr>
        <w:t xml:space="preserve">القول </w:t>
      </w:r>
      <w:r>
        <w:rPr>
          <w:rFonts w:hint="cs"/>
          <w:sz w:val="32"/>
          <w:szCs w:val="32"/>
          <w:rtl/>
        </w:rPr>
        <w:t xml:space="preserve">قول المنكر </w:t>
      </w:r>
      <w:r>
        <w:rPr>
          <w:rFonts w:hint="cs"/>
          <w:sz w:val="32"/>
          <w:szCs w:val="32"/>
          <w:rtl/>
        </w:rPr>
        <w:t>ل</w:t>
      </w:r>
      <w:r>
        <w:rPr>
          <w:rFonts w:hint="cs"/>
          <w:sz w:val="32"/>
          <w:szCs w:val="32"/>
          <w:rtl/>
        </w:rPr>
        <w:t xml:space="preserve">لجماع </w:t>
      </w:r>
      <w:r>
        <w:rPr>
          <w:rFonts w:hint="cs"/>
          <w:sz w:val="32"/>
          <w:szCs w:val="32"/>
          <w:rtl/>
        </w:rPr>
        <w:t xml:space="preserve">أو مقدماته </w:t>
      </w:r>
      <w:r>
        <w:rPr>
          <w:rFonts w:hint="cs"/>
          <w:sz w:val="32"/>
          <w:szCs w:val="32"/>
          <w:rtl/>
        </w:rPr>
        <w:t xml:space="preserve"> حيث نصت المادة (77) أحوال شخصية على أنه (اذا اختلف الرجل والمرأة بعد انقضاء العدة على حصول الرجعة فالقول لمنكرها) وقد جعل القانون قول المرأة هو المعتبر اذ</w:t>
      </w:r>
      <w:r>
        <w:rPr>
          <w:rFonts w:hint="cs"/>
          <w:sz w:val="32"/>
          <w:szCs w:val="32"/>
          <w:rtl/>
        </w:rPr>
        <w:t>ا</w:t>
      </w:r>
      <w:r>
        <w:rPr>
          <w:rFonts w:hint="cs"/>
          <w:sz w:val="32"/>
          <w:szCs w:val="32"/>
          <w:rtl/>
        </w:rPr>
        <w:t xml:space="preserve"> لم ينازعها الرجل في حالة الخلاف بشأن انقضاء عدتها</w:t>
      </w:r>
      <w:r>
        <w:rPr>
          <w:rFonts w:hint="cs"/>
          <w:sz w:val="32"/>
          <w:szCs w:val="32"/>
          <w:rtl/>
        </w:rPr>
        <w:t>،</w:t>
      </w:r>
      <w:r>
        <w:rPr>
          <w:rFonts w:hint="cs"/>
          <w:sz w:val="32"/>
          <w:szCs w:val="32"/>
          <w:rtl/>
        </w:rPr>
        <w:t xml:space="preserve"> لان هذه المسألة لا</w:t>
      </w:r>
      <w:r>
        <w:rPr>
          <w:rFonts w:hint="cs"/>
          <w:sz w:val="32"/>
          <w:szCs w:val="32"/>
          <w:rtl/>
        </w:rPr>
        <w:t>ت</w:t>
      </w:r>
      <w:r>
        <w:rPr>
          <w:rFonts w:hint="cs"/>
          <w:sz w:val="32"/>
          <w:szCs w:val="32"/>
          <w:rtl/>
        </w:rPr>
        <w:t xml:space="preserve">عرفها </w:t>
      </w:r>
      <w:r>
        <w:rPr>
          <w:rFonts w:hint="cs"/>
          <w:sz w:val="32"/>
          <w:szCs w:val="32"/>
          <w:rtl/>
        </w:rPr>
        <w:t xml:space="preserve"> الا المرأة فهي الاعلم بحيضها وطهرها ومدة ذلك</w:t>
      </w:r>
      <w:r>
        <w:rPr>
          <w:rFonts w:hint="cs"/>
          <w:sz w:val="32"/>
          <w:szCs w:val="32"/>
          <w:rtl/>
        </w:rPr>
        <w:t>،</w:t>
      </w:r>
      <w:r>
        <w:rPr>
          <w:rFonts w:hint="cs"/>
          <w:sz w:val="32"/>
          <w:szCs w:val="32"/>
          <w:rtl/>
        </w:rPr>
        <w:t xml:space="preserve"> ولذلك فهي المصدقة في ذلك، وفي هذا المعنى نصت المادة (</w:t>
      </w:r>
      <w:r>
        <w:rPr>
          <w:rFonts w:hint="cs"/>
          <w:sz w:val="32"/>
          <w:szCs w:val="32"/>
        </w:rPr>
        <w:t>78</w:t>
      </w:r>
      <w:r>
        <w:rPr>
          <w:rFonts w:hint="cs"/>
          <w:sz w:val="32"/>
          <w:szCs w:val="32"/>
          <w:rtl/>
        </w:rPr>
        <w:t xml:space="preserve"> ) على أنه (اذا ادعت المرأة ان عدتها قد انقضت ولا منازع لها في ذلك صدقت بيمينها مالم يغلب على الظن كذبها) وقد جعل القانون المرأة مصدقة في قولها لوقوع الإرجاع</w:t>
      </w:r>
      <w:r>
        <w:rPr>
          <w:rFonts w:hint="cs"/>
          <w:sz w:val="32"/>
          <w:szCs w:val="32"/>
          <w:rtl/>
        </w:rPr>
        <w:t>،</w:t>
      </w:r>
      <w:r>
        <w:rPr>
          <w:rFonts w:hint="cs"/>
          <w:sz w:val="32"/>
          <w:szCs w:val="32"/>
          <w:rtl/>
        </w:rPr>
        <w:t xml:space="preserve"> لان الإرجاع متعلق بالعدة في كل الأحوال حتى في حالة اعلان المرأة بوقوع الإرجاع ولذلك اشترط النص القانوني السابق ان تكون المرأة مصدقة بيمينها، ولذلك قضى الحكم الاستئنافي بان اعلان المرأة بالإرجاع لم يقع الا </w:t>
      </w:r>
      <w:r>
        <w:rPr>
          <w:rFonts w:hint="cs"/>
          <w:sz w:val="32"/>
          <w:szCs w:val="32"/>
          <w:rtl/>
        </w:rPr>
        <w:t xml:space="preserve">بعد انقضاء مدة العدة (الحيض) اخذاً بقول المرأة التي افادت بذلك </w:t>
      </w:r>
      <w:r>
        <w:rPr>
          <w:rFonts w:hint="cs"/>
          <w:sz w:val="32"/>
          <w:szCs w:val="32"/>
          <w:rtl/>
        </w:rPr>
        <w:t>،</w:t>
      </w:r>
      <w:r>
        <w:rPr>
          <w:rFonts w:hint="cs"/>
          <w:sz w:val="32"/>
          <w:szCs w:val="32"/>
          <w:rtl/>
        </w:rPr>
        <w:t>وقد اقر حكم المحكمة العليا الحكم الاستئنافي في ذلك كما سبق بيانه</w:t>
      </w:r>
      <w:r>
        <w:rPr>
          <w:rFonts w:hint="cs"/>
          <w:sz w:val="32"/>
          <w:szCs w:val="32"/>
          <w:rtl/>
        </w:rPr>
        <w:t xml:space="preserve">،ونؤكد في </w:t>
      </w:r>
      <w:r>
        <w:rPr>
          <w:rFonts w:hint="cs"/>
          <w:sz w:val="32"/>
          <w:szCs w:val="32"/>
          <w:rtl/>
        </w:rPr>
        <w:t xml:space="preserve">هذا </w:t>
      </w:r>
      <w:r>
        <w:rPr>
          <w:rFonts w:hint="cs"/>
          <w:sz w:val="32"/>
          <w:szCs w:val="32"/>
          <w:rtl/>
        </w:rPr>
        <w:t>المقام على توصيتنا بتعد</w:t>
      </w:r>
      <w:r>
        <w:rPr>
          <w:rFonts w:hint="cs"/>
          <w:sz w:val="32"/>
          <w:szCs w:val="32"/>
          <w:rtl/>
        </w:rPr>
        <w:t>يل ال</w:t>
      </w:r>
      <w:r>
        <w:rPr>
          <w:rFonts w:hint="cs"/>
          <w:sz w:val="32"/>
          <w:szCs w:val="32"/>
          <w:rtl/>
        </w:rPr>
        <w:t>نص القانوني السابق وحذف</w:t>
      </w:r>
      <w:r>
        <w:rPr>
          <w:rFonts w:hint="cs"/>
          <w:sz w:val="32"/>
          <w:szCs w:val="32"/>
          <w:rtl/>
        </w:rPr>
        <w:t xml:space="preserve"> الرجعة بالفعل ل</w:t>
      </w:r>
      <w:r>
        <w:rPr>
          <w:rFonts w:hint="cs"/>
          <w:sz w:val="32"/>
          <w:szCs w:val="32"/>
          <w:rtl/>
        </w:rPr>
        <w:t xml:space="preserve">استحالة اثباتها </w:t>
      </w:r>
      <w:r>
        <w:rPr>
          <w:rFonts w:hint="cs"/>
          <w:sz w:val="32"/>
          <w:szCs w:val="32"/>
          <w:rtl/>
        </w:rPr>
        <w:t>والاعلان بها والاش</w:t>
      </w:r>
      <w:r>
        <w:rPr>
          <w:rFonts w:hint="cs"/>
          <w:sz w:val="32"/>
          <w:szCs w:val="32"/>
          <w:rtl/>
        </w:rPr>
        <w:t>ك</w:t>
      </w:r>
      <w:r>
        <w:rPr>
          <w:rFonts w:hint="cs"/>
          <w:sz w:val="32"/>
          <w:szCs w:val="32"/>
          <w:rtl/>
        </w:rPr>
        <w:t>ال</w:t>
      </w:r>
      <w:r>
        <w:rPr>
          <w:rFonts w:hint="cs"/>
          <w:sz w:val="32"/>
          <w:szCs w:val="32"/>
          <w:rtl/>
        </w:rPr>
        <w:t>يات</w:t>
      </w:r>
      <w:r>
        <w:rPr>
          <w:rFonts w:hint="cs"/>
          <w:sz w:val="32"/>
          <w:szCs w:val="32"/>
          <w:rtl/>
        </w:rPr>
        <w:t xml:space="preserve"> التي يحدثها تطبيق الرجعة بالفعل في العصر الحاضر.</w:t>
      </w:r>
    </w:p>
    <w:p>
      <w:pPr>
        <w:pStyle w:val="style0"/>
        <w:jc w:val="lowKashida"/>
        <w:rPr>
          <w:rFonts w:hint="cs"/>
          <w:b/>
          <w:bCs/>
          <w:sz w:val="32"/>
          <w:szCs w:val="32"/>
          <w:rtl/>
        </w:rPr>
      </w:pPr>
      <w:r>
        <w:rPr>
          <w:rFonts w:hint="cs"/>
          <w:b/>
          <w:bCs/>
          <w:sz w:val="32"/>
          <w:szCs w:val="32"/>
          <w:rtl/>
        </w:rPr>
        <w:t>الوجه الثالث : وجوب اعلان المطلقة رجعياً بالرجعة</w:t>
      </w:r>
      <w:r>
        <w:rPr>
          <w:rFonts w:hint="cs"/>
          <w:b/>
          <w:bCs/>
          <w:sz w:val="32"/>
          <w:szCs w:val="32"/>
          <w:rtl/>
        </w:rPr>
        <w:t xml:space="preserve"> </w:t>
      </w:r>
      <w:r>
        <w:rPr>
          <w:rFonts w:hint="cs"/>
          <w:b/>
          <w:bCs/>
          <w:sz w:val="32"/>
          <w:szCs w:val="32"/>
          <w:rtl/>
        </w:rPr>
        <w:t xml:space="preserve">توصيتنا </w:t>
      </w:r>
      <w:r>
        <w:rPr>
          <w:rFonts w:hint="cs"/>
          <w:b/>
          <w:bCs/>
          <w:sz w:val="32"/>
          <w:szCs w:val="32"/>
          <w:rtl/>
        </w:rPr>
        <w:t>المقنن اليمني</w:t>
      </w:r>
      <w:r>
        <w:rPr>
          <w:rFonts w:hint="cs"/>
          <w:b/>
          <w:bCs/>
          <w:sz w:val="32"/>
          <w:szCs w:val="32"/>
          <w:rtl/>
        </w:rPr>
        <w:t xml:space="preserve"> </w:t>
      </w:r>
    </w:p>
    <w:p>
      <w:pPr>
        <w:pStyle w:val="style0"/>
        <w:jc w:val="lowKashida"/>
        <w:rPr>
          <w:sz w:val="32"/>
          <w:szCs w:val="32"/>
        </w:rPr>
      </w:pPr>
      <w:r>
        <w:rPr>
          <w:rFonts w:hint="cs"/>
          <w:sz w:val="32"/>
          <w:szCs w:val="32"/>
          <w:rtl/>
        </w:rPr>
        <w:t>احسن قانون الأحوال الشخصية صنعاً حينما اشترط في المادة (76) اعلان الزوجة بإرجاع الزوج لها، ومن خلال استقراء نص المادة (76) المذكور في الوجه السابق نجد أنه قد ورد بصيغة الوجوب (فيجب على الزوج الاشهاد وإعلام الزوجة) وبناءً على ذلك فان إعلان الزوجة بإرجاع الزوج لها وجوبي، ومن المعلوم وفقاً للقواعد العامة ان مخالفة الواجب يؤدي إلى بطلان التصرف أي بطلان الإرجاع، وقد اخذ القانون اليمني بهذا الوجهة لان عدم إعلان الزوجة</w:t>
      </w:r>
      <w:r>
        <w:rPr>
          <w:rFonts w:hint="cs"/>
          <w:sz w:val="32"/>
          <w:szCs w:val="32"/>
          <w:rtl/>
        </w:rPr>
        <w:t xml:space="preserve"> بالإرجاع تترتب عليه مخالفات ومكا</w:t>
      </w:r>
      <w:r>
        <w:rPr>
          <w:rFonts w:hint="cs"/>
          <w:sz w:val="32"/>
          <w:szCs w:val="32"/>
          <w:rtl/>
        </w:rPr>
        <w:t xml:space="preserve">يدات خطيرة بين الازواج لا سيما حينما تتسرب الاحقاد والضغائن </w:t>
      </w:r>
      <w:r>
        <w:rPr>
          <w:rFonts w:hint="cs"/>
          <w:sz w:val="32"/>
          <w:szCs w:val="32"/>
          <w:rtl/>
        </w:rPr>
        <w:t>إلى قلوبه</w:t>
      </w:r>
      <w:r>
        <w:rPr>
          <w:rFonts w:hint="cs"/>
          <w:sz w:val="32"/>
          <w:szCs w:val="32"/>
          <w:rtl/>
        </w:rPr>
        <w:t>م</w:t>
      </w:r>
      <w:r>
        <w:rPr>
          <w:rFonts w:hint="cs"/>
          <w:sz w:val="32"/>
          <w:szCs w:val="32"/>
          <w:rtl/>
        </w:rPr>
        <w:t>، فقد وقفنا على حالات كثيرة كان الزوج فيها يقوم بإرجاع الزوجة بوثيقة ر</w:t>
      </w:r>
      <w:r>
        <w:rPr>
          <w:rFonts w:hint="cs"/>
          <w:sz w:val="32"/>
          <w:szCs w:val="32"/>
          <w:rtl/>
        </w:rPr>
        <w:t>سمية لكنه</w:t>
      </w:r>
      <w:r>
        <w:rPr>
          <w:rFonts w:hint="cs"/>
          <w:sz w:val="32"/>
          <w:szCs w:val="32"/>
          <w:rtl/>
        </w:rPr>
        <w:t xml:space="preserve"> بدلاً من إعلان الزوجة بها فانه يقوم </w:t>
      </w:r>
      <w:r>
        <w:rPr>
          <w:rFonts w:hint="cs"/>
          <w:sz w:val="32"/>
          <w:szCs w:val="32"/>
          <w:rtl/>
        </w:rPr>
        <w:t>بإخفاء</w:t>
      </w:r>
      <w:bookmarkStart w:id="0" w:name="_GoBack"/>
      <w:bookmarkEnd w:id="0"/>
      <w:r>
        <w:rPr>
          <w:rFonts w:hint="cs"/>
          <w:sz w:val="32"/>
          <w:szCs w:val="32"/>
          <w:rtl/>
        </w:rPr>
        <w:t xml:space="preserve"> امر الوثيقة على الزوجة واهلها حتى اذا تزوجت تلك</w:t>
      </w:r>
      <w:r>
        <w:rPr>
          <w:rFonts w:hint="cs"/>
          <w:sz w:val="32"/>
          <w:szCs w:val="32"/>
          <w:rtl/>
        </w:rPr>
        <w:t xml:space="preserve"> </w:t>
      </w:r>
      <w:r>
        <w:rPr>
          <w:rFonts w:hint="cs"/>
          <w:sz w:val="32"/>
          <w:szCs w:val="32"/>
          <w:rtl/>
        </w:rPr>
        <w:t>المرأة المطلقة</w:t>
      </w:r>
      <w:r>
        <w:rPr>
          <w:rFonts w:hint="cs"/>
          <w:sz w:val="32"/>
          <w:szCs w:val="32"/>
          <w:rtl/>
        </w:rPr>
        <w:t xml:space="preserve"> قام بإبراز تلك الوثيقة وتقديم البلاغات والشكاوى الكيدية بالزوجة والزوج الجديد وأهل الزوجة</w:t>
      </w:r>
      <w:r>
        <w:rPr>
          <w:rFonts w:hint="cs"/>
          <w:sz w:val="32"/>
          <w:szCs w:val="32"/>
          <w:rtl/>
        </w:rPr>
        <w:t>،</w:t>
      </w:r>
      <w:r>
        <w:rPr>
          <w:rFonts w:hint="cs"/>
          <w:sz w:val="32"/>
          <w:szCs w:val="32"/>
          <w:rtl/>
        </w:rPr>
        <w:t xml:space="preserve"> </w:t>
      </w:r>
      <w:r>
        <w:rPr>
          <w:rFonts w:hint="cs"/>
          <w:sz w:val="32"/>
          <w:szCs w:val="32"/>
          <w:rtl/>
        </w:rPr>
        <w:t>ف</w:t>
      </w:r>
      <w:r>
        <w:rPr>
          <w:rFonts w:hint="cs"/>
          <w:sz w:val="32"/>
          <w:szCs w:val="32"/>
          <w:rtl/>
        </w:rPr>
        <w:t xml:space="preserve">هناك حالات مازالت منظورة أمام القضاء، ومع ان الوثيقة الرسمية مشهود عليها إلا أن ذلك لا يعني بالضرورة علم الزوجة أو اهلها </w:t>
      </w:r>
      <w:r>
        <w:rPr>
          <w:rFonts w:hint="cs"/>
          <w:sz w:val="32"/>
          <w:szCs w:val="32"/>
          <w:rtl/>
        </w:rPr>
        <w:t>بالإ</w:t>
      </w:r>
      <w:r>
        <w:rPr>
          <w:rFonts w:hint="cs"/>
          <w:sz w:val="32"/>
          <w:szCs w:val="32"/>
          <w:rtl/>
        </w:rPr>
        <w:t>رجاع</w:t>
      </w:r>
      <w:r>
        <w:rPr>
          <w:rFonts w:hint="cs"/>
          <w:sz w:val="32"/>
          <w:szCs w:val="32"/>
          <w:rtl/>
        </w:rPr>
        <w:t>، ولذلك فإننا نوصي بان يتولى الأمين الشرعي الذي يحرر وثيقة الإرجاع ان يتولى</w:t>
      </w:r>
      <w:r>
        <w:rPr>
          <w:rFonts w:hint="cs"/>
          <w:sz w:val="32"/>
          <w:szCs w:val="32"/>
          <w:rtl/>
        </w:rPr>
        <w:t xml:space="preserve"> عن طريقه</w:t>
      </w:r>
      <w:r>
        <w:rPr>
          <w:rFonts w:hint="cs"/>
          <w:sz w:val="32"/>
          <w:szCs w:val="32"/>
          <w:rtl/>
        </w:rPr>
        <w:t xml:space="preserve"> إجراءات إعلان الزوجة بالإرجاع</w:t>
      </w:r>
      <w:r>
        <w:rPr>
          <w:rFonts w:hint="cs"/>
          <w:sz w:val="32"/>
          <w:szCs w:val="32"/>
          <w:rtl/>
        </w:rPr>
        <w:t>،والله اعلم</w:t>
      </w:r>
      <w:r>
        <w:rPr>
          <w:rFonts w:hint="cs"/>
          <w:sz w:val="32"/>
          <w:szCs w:val="32"/>
          <w:rtl/>
        </w:rPr>
        <w:t xml:space="preserve">. </w:t>
      </w:r>
    </w:p>
    <w:sectPr>
      <w:headerReference w:type="default" r:id="rId2"/>
      <w:pgSz w:w="11906" w:h="16838" w:orient="portrait"/>
      <w:pgMar w:top="1440" w:right="1800" w:bottom="1440" w:left="180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Arial">
    <w:altName w:val="Arial"/>
    <w:panose1 w:val="020b0604020000020204"/>
    <w:charset w:val="00"/>
    <w:family w:val="swiss"/>
    <w:pitch w:val="variable"/>
    <w:sig w:usb0="00002287" w:usb1="80000000" w:usb2="00000008" w:usb3="00000000" w:csb0="000000DF" w:csb1="00000000"/>
  </w:font>
  <w:font w:name="Times New Roman">
    <w:altName w:val="Times New Roman"/>
    <w:panose1 w:val="02020603050000020304"/>
    <w:charset w:val="00"/>
    <w:family w:val="roman"/>
    <w:pitch w:val="variable"/>
    <w:sig w:usb0="E0002EFF" w:usb1="C0007843"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1"/>
      <w:rPr/>
    </w:pPr>
    <w:r>
      <w:rPr>
        <w:rFonts w:cs="Arial" w:hint="cs"/>
        <w:noProof/>
        <w:sz w:val="32"/>
        <w:szCs w:val="32"/>
        <w:rtl/>
      </w:rPr>
      <w:drawing>
        <wp:anchor distT="0" distB="0" distL="0" distR="0" simplePos="false" relativeHeight="2" behindDoc="true" locked="false" layoutInCell="true" allowOverlap="true">
          <wp:simplePos x="0" y="0"/>
          <wp:positionH relativeFrom="column">
            <wp:posOffset>-681027</wp:posOffset>
          </wp:positionH>
          <wp:positionV relativeFrom="paragraph">
            <wp:posOffset>1860550</wp:posOffset>
          </wp:positionV>
          <wp:extent cx="272415" cy="2277109"/>
          <wp:effectExtent l="0" t="0" r="0" b="8890"/>
          <wp:wrapNone/>
          <wp:docPr id="3073"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1" cstate="print">
                    <a:extLst>
                      <a:ext uri="{28A0092B-C50C-407E-A947-70E740481C1C}">
                        <a14:useLocalDpi xmlns:a14="http://schemas.microsoft.com/office/drawing/2010/main" val="0"/>
                      </a:ext>
                    </a:extLst>
                  </a:blip>
                  <a:srcRect l="0" t="0" r="0" b="0"/>
                  <a:stretch>
                    <a:fillRect/>
                  </a:stretch>
                </pic:blipFill>
                <pic:spPr>
                  <a:xfrm>
                    <a:off x="0" y="0"/>
                    <a:ext cx="272415" cy="227710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7"/>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bidi/>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153"/>
        <w:tab w:val="right" w:leader="none" w:pos="8306"/>
      </w:tabs>
      <w:spacing w:after="0" w:lineRule="auto" w:line="240"/>
    </w:pPr>
    <w:rPr/>
  </w:style>
  <w:style w:type="character" w:customStyle="1" w:styleId="style4097">
    <w:name w:val="رأس الصفحة Char"/>
    <w:basedOn w:val="style65"/>
    <w:next w:val="style4097"/>
    <w:link w:val="style31"/>
    <w:uiPriority w:val="99"/>
  </w:style>
  <w:style w:type="paragraph" w:styleId="style32">
    <w:name w:val="footer"/>
    <w:basedOn w:val="style0"/>
    <w:next w:val="style32"/>
    <w:link w:val="style4098"/>
    <w:uiPriority w:val="99"/>
    <w:pPr>
      <w:tabs>
        <w:tab w:val="center" w:leader="none" w:pos="4153"/>
        <w:tab w:val="right" w:leader="none" w:pos="8306"/>
      </w:tabs>
      <w:spacing w:after="0" w:lineRule="auto" w:line="240"/>
    </w:pPr>
    <w:rPr/>
  </w:style>
  <w:style w:type="character" w:customStyle="1" w:styleId="style4098">
    <w:name w:val="تذييل الصفحة Char"/>
    <w:basedOn w:val="style65"/>
    <w:next w:val="style4098"/>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1129</Words>
  <Characters>5447</Characters>
  <Application>WPS Office</Application>
  <DocSecurity>0</DocSecurity>
  <Paragraphs>12</Paragraphs>
  <ScaleCrop>false</ScaleCrop>
  <Company>Ahmed-Under</Company>
  <LinksUpToDate>false</LinksUpToDate>
  <CharactersWithSpaces>6587</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٢٠٢١-٠٢-١٩T١٤:٤٨:٥٣Z</dcterms:created>
  <dc:creator>الاسعدي للطباعة ت: 772877717</dc:creator>
  <lastModifiedBy>SM-N960U</lastModifiedBy>
  <dcterms:modified xsi:type="dcterms:W3CDTF">٢٠٢١-٠٢-١٩T١٤:٤٨:٥٣Z</dcterms:modified>
  <revision>10</revision>
</coreProperties>
</file>