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3164" w:rsidRPr="009D5EAE" w:rsidRDefault="0030416B" w:rsidP="009D5EAE">
      <w:pPr>
        <w:jc w:val="center"/>
        <w:rPr>
          <w:rFonts w:cs="Arial"/>
          <w:b/>
          <w:bCs/>
          <w:sz w:val="32"/>
          <w:szCs w:val="32"/>
          <w:rtl/>
        </w:rPr>
      </w:pPr>
      <w:r w:rsidRPr="009D5EAE">
        <w:rPr>
          <w:rFonts w:cs="Arial" w:hint="cs"/>
          <w:b/>
          <w:bCs/>
          <w:sz w:val="32"/>
          <w:szCs w:val="32"/>
          <w:rtl/>
        </w:rPr>
        <w:t>إثبات</w:t>
      </w:r>
      <w:r w:rsidRPr="009D5EAE">
        <w:rPr>
          <w:rFonts w:cs="Arial"/>
          <w:b/>
          <w:bCs/>
          <w:sz w:val="32"/>
          <w:szCs w:val="32"/>
          <w:rtl/>
        </w:rPr>
        <w:t xml:space="preserve"> </w:t>
      </w:r>
      <w:r w:rsidR="001576D8">
        <w:rPr>
          <w:rFonts w:cs="Arial" w:hint="cs"/>
          <w:b/>
          <w:bCs/>
          <w:sz w:val="32"/>
          <w:szCs w:val="32"/>
          <w:rtl/>
        </w:rPr>
        <w:t>حقيقية</w:t>
      </w:r>
      <w:r w:rsidRPr="009D5EAE">
        <w:rPr>
          <w:rFonts w:cs="Arial" w:hint="cs"/>
          <w:b/>
          <w:bCs/>
          <w:sz w:val="32"/>
          <w:szCs w:val="32"/>
          <w:rtl/>
        </w:rPr>
        <w:t xml:space="preserve"> بيع</w:t>
      </w:r>
      <w:r w:rsidRPr="009D5EAE">
        <w:rPr>
          <w:rFonts w:cs="Arial"/>
          <w:b/>
          <w:bCs/>
          <w:sz w:val="32"/>
          <w:szCs w:val="32"/>
          <w:rtl/>
        </w:rPr>
        <w:t xml:space="preserve"> </w:t>
      </w:r>
      <w:r w:rsidRPr="009D5EAE">
        <w:rPr>
          <w:rFonts w:cs="Arial" w:hint="cs"/>
          <w:b/>
          <w:bCs/>
          <w:sz w:val="32"/>
          <w:szCs w:val="32"/>
          <w:rtl/>
        </w:rPr>
        <w:t>الوالد</w:t>
      </w:r>
      <w:r w:rsidRPr="009D5EAE">
        <w:rPr>
          <w:rFonts w:cs="Arial"/>
          <w:b/>
          <w:bCs/>
          <w:sz w:val="32"/>
          <w:szCs w:val="32"/>
          <w:rtl/>
        </w:rPr>
        <w:t xml:space="preserve"> </w:t>
      </w:r>
      <w:r w:rsidRPr="009D5EAE">
        <w:rPr>
          <w:rFonts w:cs="Arial" w:hint="cs"/>
          <w:b/>
          <w:bCs/>
          <w:sz w:val="32"/>
          <w:szCs w:val="32"/>
          <w:rtl/>
        </w:rPr>
        <w:t>لولده</w:t>
      </w:r>
    </w:p>
    <w:p w:rsidR="0030416B" w:rsidRPr="009D5EAE" w:rsidRDefault="0030416B" w:rsidP="009D5EAE">
      <w:pPr>
        <w:jc w:val="right"/>
        <w:rPr>
          <w:rFonts w:cs="Arial"/>
          <w:sz w:val="32"/>
          <w:szCs w:val="32"/>
          <w:rtl/>
        </w:rPr>
      </w:pPr>
      <w:proofErr w:type="spellStart"/>
      <w:r w:rsidRPr="009D5EAE">
        <w:rPr>
          <w:rFonts w:cs="Arial" w:hint="cs"/>
          <w:sz w:val="32"/>
          <w:szCs w:val="32"/>
          <w:rtl/>
        </w:rPr>
        <w:t>أ.د</w:t>
      </w:r>
      <w:proofErr w:type="spellEnd"/>
      <w:r w:rsidRPr="009D5EAE">
        <w:rPr>
          <w:rFonts w:cs="Arial" w:hint="cs"/>
          <w:sz w:val="32"/>
          <w:szCs w:val="32"/>
          <w:rtl/>
        </w:rPr>
        <w:t xml:space="preserve">/ </w:t>
      </w:r>
      <w:proofErr w:type="spellStart"/>
      <w:r w:rsidRPr="009D5EAE">
        <w:rPr>
          <w:rFonts w:cs="Arial" w:hint="cs"/>
          <w:sz w:val="32"/>
          <w:szCs w:val="32"/>
          <w:rtl/>
        </w:rPr>
        <w:t>عبدالمؤمن</w:t>
      </w:r>
      <w:proofErr w:type="spellEnd"/>
      <w:r w:rsidRPr="009D5EAE">
        <w:rPr>
          <w:rFonts w:cs="Arial" w:hint="cs"/>
          <w:sz w:val="32"/>
          <w:szCs w:val="32"/>
          <w:rtl/>
        </w:rPr>
        <w:t xml:space="preserve"> شجاع الدين</w:t>
      </w:r>
    </w:p>
    <w:p w:rsidR="0030416B" w:rsidRPr="009D5EAE" w:rsidRDefault="0030416B" w:rsidP="009D5EAE">
      <w:pPr>
        <w:jc w:val="right"/>
        <w:rPr>
          <w:rFonts w:cs="Arial"/>
          <w:sz w:val="32"/>
          <w:szCs w:val="32"/>
          <w:rtl/>
        </w:rPr>
      </w:pPr>
      <w:r w:rsidRPr="009D5EAE">
        <w:rPr>
          <w:rFonts w:cs="Arial" w:hint="cs"/>
          <w:sz w:val="32"/>
          <w:szCs w:val="32"/>
          <w:rtl/>
        </w:rPr>
        <w:t xml:space="preserve">الأستاذ بكلية الشريعة والقانون </w:t>
      </w:r>
      <w:r w:rsidRPr="009D5EAE">
        <w:rPr>
          <w:rFonts w:cs="Arial"/>
          <w:sz w:val="32"/>
          <w:szCs w:val="32"/>
          <w:rtl/>
        </w:rPr>
        <w:t>–</w:t>
      </w:r>
      <w:r w:rsidRPr="009D5EAE">
        <w:rPr>
          <w:rFonts w:cs="Arial" w:hint="cs"/>
          <w:sz w:val="32"/>
          <w:szCs w:val="32"/>
          <w:rtl/>
        </w:rPr>
        <w:t xml:space="preserve"> جامعة صنعاء</w:t>
      </w:r>
    </w:p>
    <w:p w:rsidR="0030416B" w:rsidRPr="009D5EAE" w:rsidRDefault="0030416B" w:rsidP="0030416B">
      <w:pPr>
        <w:jc w:val="lowKashida"/>
        <w:rPr>
          <w:rFonts w:cs="Arial"/>
          <w:sz w:val="32"/>
          <w:szCs w:val="32"/>
          <w:rtl/>
        </w:rPr>
      </w:pPr>
      <w:r w:rsidRPr="009D5EAE">
        <w:rPr>
          <w:rFonts w:cs="Arial" w:hint="cs"/>
          <w:sz w:val="32"/>
          <w:szCs w:val="32"/>
          <w:rtl/>
        </w:rPr>
        <w:t>يثير بيع الوالد لولده الشكوك لدى بقية الورثة</w:t>
      </w:r>
      <w:r w:rsidR="0069148E">
        <w:rPr>
          <w:rFonts w:cs="Arial" w:hint="cs"/>
          <w:sz w:val="32"/>
          <w:szCs w:val="32"/>
          <w:rtl/>
        </w:rPr>
        <w:t xml:space="preserve"> لاحتمال انطوائه على حيلة </w:t>
      </w:r>
      <w:r w:rsidRPr="009D5EAE">
        <w:rPr>
          <w:rFonts w:cs="Arial" w:hint="cs"/>
          <w:sz w:val="32"/>
          <w:szCs w:val="32"/>
          <w:rtl/>
        </w:rPr>
        <w:t>، وقد اجاز القانون المدني</w:t>
      </w:r>
      <w:r w:rsidR="00C243E2">
        <w:rPr>
          <w:rFonts w:cs="Arial" w:hint="cs"/>
          <w:sz w:val="32"/>
          <w:szCs w:val="32"/>
          <w:rtl/>
        </w:rPr>
        <w:t xml:space="preserve"> صراحة</w:t>
      </w:r>
      <w:r w:rsidRPr="009D5EAE">
        <w:rPr>
          <w:rFonts w:cs="Arial" w:hint="cs"/>
          <w:sz w:val="32"/>
          <w:szCs w:val="32"/>
          <w:rtl/>
        </w:rPr>
        <w:t xml:space="preserve"> للوالد ان يقوم ببيع بعض ماله إلى ابنه، ومع ذلك وحتى لا </w:t>
      </w:r>
      <w:r w:rsidR="00D954FD">
        <w:rPr>
          <w:rFonts w:cs="Arial" w:hint="cs"/>
          <w:sz w:val="32"/>
          <w:szCs w:val="32"/>
          <w:rtl/>
        </w:rPr>
        <w:t>ي</w:t>
      </w:r>
      <w:r w:rsidRPr="009D5EAE">
        <w:rPr>
          <w:rFonts w:cs="Arial" w:hint="cs"/>
          <w:sz w:val="32"/>
          <w:szCs w:val="32"/>
          <w:rtl/>
        </w:rPr>
        <w:t>نطوي بيع الوالد لولده على حيلة</w:t>
      </w:r>
      <w:r w:rsidR="00D954FD">
        <w:rPr>
          <w:rFonts w:cs="Arial" w:hint="cs"/>
          <w:sz w:val="32"/>
          <w:szCs w:val="32"/>
          <w:rtl/>
        </w:rPr>
        <w:t xml:space="preserve"> وحتى</w:t>
      </w:r>
      <w:r w:rsidRPr="009D5EAE">
        <w:rPr>
          <w:rFonts w:cs="Arial" w:hint="cs"/>
          <w:sz w:val="32"/>
          <w:szCs w:val="32"/>
          <w:rtl/>
        </w:rPr>
        <w:t xml:space="preserve"> </w:t>
      </w:r>
      <w:r w:rsidR="00D954FD">
        <w:rPr>
          <w:rFonts w:cs="Arial" w:hint="cs"/>
          <w:sz w:val="32"/>
          <w:szCs w:val="32"/>
          <w:rtl/>
        </w:rPr>
        <w:t xml:space="preserve">تنتفي </w:t>
      </w:r>
      <w:r w:rsidR="007E2C05">
        <w:rPr>
          <w:rFonts w:cs="Arial" w:hint="cs"/>
          <w:sz w:val="32"/>
          <w:szCs w:val="32"/>
          <w:rtl/>
        </w:rPr>
        <w:t xml:space="preserve">مظنة الحيلة ويتم التأكد من انتفاء الحيلة </w:t>
      </w:r>
      <w:r w:rsidR="00B104D1">
        <w:rPr>
          <w:rFonts w:cs="Arial" w:hint="cs"/>
          <w:sz w:val="32"/>
          <w:szCs w:val="32"/>
          <w:rtl/>
        </w:rPr>
        <w:t>ف</w:t>
      </w:r>
      <w:r w:rsidRPr="009D5EAE">
        <w:rPr>
          <w:rFonts w:cs="Arial" w:hint="cs"/>
          <w:sz w:val="32"/>
          <w:szCs w:val="32"/>
          <w:rtl/>
        </w:rPr>
        <w:t xml:space="preserve">أنه يجب على الولد المشتري ان يثبت صحة البيع الصادر له من </w:t>
      </w:r>
      <w:proofErr w:type="spellStart"/>
      <w:r w:rsidRPr="009D5EAE">
        <w:rPr>
          <w:rFonts w:cs="Arial" w:hint="cs"/>
          <w:sz w:val="32"/>
          <w:szCs w:val="32"/>
          <w:rtl/>
        </w:rPr>
        <w:t>والده</w:t>
      </w:r>
      <w:r w:rsidR="007E2C05">
        <w:rPr>
          <w:rFonts w:cs="Arial" w:hint="cs"/>
          <w:sz w:val="32"/>
          <w:szCs w:val="32"/>
          <w:rtl/>
        </w:rPr>
        <w:t>،</w:t>
      </w:r>
      <w:r w:rsidR="004B0DC7">
        <w:rPr>
          <w:rFonts w:cs="Arial" w:hint="cs"/>
          <w:sz w:val="32"/>
          <w:szCs w:val="32"/>
          <w:rtl/>
        </w:rPr>
        <w:t>وان</w:t>
      </w:r>
      <w:proofErr w:type="spellEnd"/>
      <w:r w:rsidR="004B0DC7">
        <w:rPr>
          <w:rFonts w:cs="Arial" w:hint="cs"/>
          <w:sz w:val="32"/>
          <w:szCs w:val="32"/>
          <w:rtl/>
        </w:rPr>
        <w:t xml:space="preserve"> </w:t>
      </w:r>
      <w:r w:rsidR="00B104D1">
        <w:rPr>
          <w:rFonts w:cs="Arial" w:hint="cs"/>
          <w:sz w:val="32"/>
          <w:szCs w:val="32"/>
          <w:rtl/>
        </w:rPr>
        <w:t>يثبت</w:t>
      </w:r>
      <w:r w:rsidRPr="009D5EAE">
        <w:rPr>
          <w:rFonts w:cs="Arial" w:hint="cs"/>
          <w:sz w:val="32"/>
          <w:szCs w:val="32"/>
          <w:rtl/>
        </w:rPr>
        <w:t xml:space="preserve"> </w:t>
      </w:r>
      <w:r w:rsidR="00B104D1">
        <w:rPr>
          <w:rFonts w:cs="Arial" w:hint="cs"/>
          <w:sz w:val="32"/>
          <w:szCs w:val="32"/>
          <w:rtl/>
        </w:rPr>
        <w:t xml:space="preserve">انه </w:t>
      </w:r>
      <w:r w:rsidR="004B0DC7">
        <w:rPr>
          <w:rFonts w:cs="Arial" w:hint="cs"/>
          <w:sz w:val="32"/>
          <w:szCs w:val="32"/>
          <w:rtl/>
        </w:rPr>
        <w:t xml:space="preserve">قد </w:t>
      </w:r>
      <w:r w:rsidRPr="009D5EAE">
        <w:rPr>
          <w:rFonts w:cs="Arial" w:hint="cs"/>
          <w:sz w:val="32"/>
          <w:szCs w:val="32"/>
          <w:rtl/>
        </w:rPr>
        <w:t xml:space="preserve">دفع </w:t>
      </w:r>
      <w:r w:rsidR="004B4227">
        <w:rPr>
          <w:rFonts w:cs="Arial" w:hint="cs"/>
          <w:sz w:val="32"/>
          <w:szCs w:val="32"/>
          <w:rtl/>
        </w:rPr>
        <w:t xml:space="preserve">بالفعل </w:t>
      </w:r>
      <w:r w:rsidR="00B104D1">
        <w:rPr>
          <w:rFonts w:cs="Arial" w:hint="cs"/>
          <w:sz w:val="32"/>
          <w:szCs w:val="32"/>
          <w:rtl/>
        </w:rPr>
        <w:t>إلى ابيه ثمن</w:t>
      </w:r>
      <w:r w:rsidRPr="009D5EAE">
        <w:rPr>
          <w:rFonts w:cs="Arial" w:hint="cs"/>
          <w:sz w:val="32"/>
          <w:szCs w:val="32"/>
          <w:rtl/>
        </w:rPr>
        <w:t xml:space="preserve"> </w:t>
      </w:r>
      <w:r w:rsidR="00B104D1">
        <w:rPr>
          <w:rFonts w:cs="Arial" w:hint="cs"/>
          <w:sz w:val="32"/>
          <w:szCs w:val="32"/>
          <w:rtl/>
        </w:rPr>
        <w:t xml:space="preserve">المبيع </w:t>
      </w:r>
      <w:r w:rsidRPr="009D5EAE">
        <w:rPr>
          <w:rFonts w:cs="Arial" w:hint="cs"/>
          <w:sz w:val="32"/>
          <w:szCs w:val="32"/>
          <w:rtl/>
        </w:rPr>
        <w:t xml:space="preserve">وإن </w:t>
      </w:r>
      <w:r w:rsidR="00B104D1">
        <w:rPr>
          <w:rFonts w:cs="Arial" w:hint="cs"/>
          <w:sz w:val="32"/>
          <w:szCs w:val="32"/>
          <w:rtl/>
        </w:rPr>
        <w:t>الثمن</w:t>
      </w:r>
      <w:r w:rsidRPr="009D5EAE">
        <w:rPr>
          <w:rFonts w:cs="Arial" w:hint="cs"/>
          <w:sz w:val="32"/>
          <w:szCs w:val="32"/>
          <w:rtl/>
        </w:rPr>
        <w:t xml:space="preserve"> المدفوع من كسب</w:t>
      </w:r>
      <w:r w:rsidR="00B104D1">
        <w:rPr>
          <w:rFonts w:cs="Arial" w:hint="cs"/>
          <w:sz w:val="32"/>
          <w:szCs w:val="32"/>
          <w:rtl/>
        </w:rPr>
        <w:t xml:space="preserve"> وسعي</w:t>
      </w:r>
      <w:r w:rsidRPr="009D5EAE">
        <w:rPr>
          <w:rFonts w:cs="Arial" w:hint="cs"/>
          <w:sz w:val="32"/>
          <w:szCs w:val="32"/>
          <w:rtl/>
        </w:rPr>
        <w:t xml:space="preserve"> الولد المشتري، وقد أشار إلى هذه المسألة الحكم الصادر عن الدائرة المدنية بالمحكمة العليا في جلستها المنعقدة بتاريخ 9/8/2015م في الطعن رقم (55519)، الذي ورد ضمن أسبابه: ((حيث أن الثابت من الاوراق ثبوت عجز الطاعنين عن إثبات صحة تصرف مؤرث الجميع لهما بالبيع للمدعى به، حيث ان الثابت أن تصرف </w:t>
      </w:r>
      <w:proofErr w:type="spellStart"/>
      <w:r w:rsidRPr="009D5EAE">
        <w:rPr>
          <w:rFonts w:cs="Arial" w:hint="cs"/>
          <w:sz w:val="32"/>
          <w:szCs w:val="32"/>
          <w:rtl/>
        </w:rPr>
        <w:t>المؤرث</w:t>
      </w:r>
      <w:proofErr w:type="spellEnd"/>
      <w:r w:rsidRPr="009D5EAE">
        <w:rPr>
          <w:rFonts w:cs="Arial" w:hint="cs"/>
          <w:sz w:val="32"/>
          <w:szCs w:val="32"/>
          <w:rtl/>
        </w:rPr>
        <w:t xml:space="preserve"> للطاعنين كان حيلة قصد بها حرمان المطعون ضدهما </w:t>
      </w:r>
      <w:r w:rsidR="004B4227">
        <w:rPr>
          <w:rFonts w:cs="Arial" w:hint="cs"/>
          <w:sz w:val="32"/>
          <w:szCs w:val="32"/>
          <w:rtl/>
        </w:rPr>
        <w:t>م</w:t>
      </w:r>
      <w:r w:rsidRPr="009D5EAE">
        <w:rPr>
          <w:rFonts w:cs="Arial" w:hint="cs"/>
          <w:sz w:val="32"/>
          <w:szCs w:val="32"/>
          <w:rtl/>
        </w:rPr>
        <w:t xml:space="preserve">ن حصتهما الشرعية في الميراث بالتواطؤ </w:t>
      </w:r>
      <w:r w:rsidR="004B4227">
        <w:rPr>
          <w:rFonts w:cs="Arial" w:hint="cs"/>
          <w:sz w:val="32"/>
          <w:szCs w:val="32"/>
          <w:rtl/>
        </w:rPr>
        <w:t>فيما بين المورث و</w:t>
      </w:r>
      <w:r w:rsidRPr="009D5EAE">
        <w:rPr>
          <w:rFonts w:cs="Arial" w:hint="cs"/>
          <w:sz w:val="32"/>
          <w:szCs w:val="32"/>
          <w:rtl/>
        </w:rPr>
        <w:t>الطاعنين، ولما كان الأمر كذلك فلا صحة لما يثيره الطاعنان في أسباب طعنهما))</w:t>
      </w:r>
      <w:r w:rsidR="004B4227">
        <w:rPr>
          <w:rFonts w:cs="Arial" w:hint="cs"/>
          <w:sz w:val="32"/>
          <w:szCs w:val="32"/>
          <w:rtl/>
        </w:rPr>
        <w:t>،</w:t>
      </w:r>
      <w:r w:rsidRPr="009D5EAE">
        <w:rPr>
          <w:rFonts w:cs="Arial" w:hint="cs"/>
          <w:sz w:val="32"/>
          <w:szCs w:val="32"/>
          <w:rtl/>
        </w:rPr>
        <w:t xml:space="preserve"> وسيكون تعليقنا على هذا الحكم حسبما هو مبين في الأوجه الأتية: </w:t>
      </w:r>
    </w:p>
    <w:p w:rsidR="0030416B" w:rsidRPr="009D5EAE" w:rsidRDefault="0030416B" w:rsidP="0030416B">
      <w:pPr>
        <w:jc w:val="lowKashida"/>
        <w:rPr>
          <w:rFonts w:cs="Arial"/>
          <w:b/>
          <w:bCs/>
          <w:sz w:val="32"/>
          <w:szCs w:val="32"/>
          <w:rtl/>
        </w:rPr>
      </w:pPr>
      <w:r w:rsidRPr="009D5EAE">
        <w:rPr>
          <w:rFonts w:cs="Arial" w:hint="cs"/>
          <w:b/>
          <w:bCs/>
          <w:sz w:val="32"/>
          <w:szCs w:val="32"/>
          <w:rtl/>
        </w:rPr>
        <w:t xml:space="preserve">الوجه الأول: بيع الوالد لولده في القانون المدني: </w:t>
      </w:r>
    </w:p>
    <w:p w:rsidR="0030416B" w:rsidRPr="009D5EAE" w:rsidRDefault="0030416B" w:rsidP="0030416B">
      <w:pPr>
        <w:jc w:val="lowKashida"/>
        <w:rPr>
          <w:rFonts w:cs="Arial"/>
          <w:sz w:val="32"/>
          <w:szCs w:val="32"/>
          <w:rtl/>
        </w:rPr>
      </w:pPr>
      <w:r w:rsidRPr="009D5EAE">
        <w:rPr>
          <w:rFonts w:cs="Arial" w:hint="cs"/>
          <w:sz w:val="32"/>
          <w:szCs w:val="32"/>
          <w:rtl/>
        </w:rPr>
        <w:t xml:space="preserve">نصت المادة (464) مدني على أنه: (يصح بيع الوالد لولده المشمول بولايته وبيعه مال </w:t>
      </w:r>
      <w:r w:rsidR="00DE3312">
        <w:rPr>
          <w:rFonts w:cs="Arial" w:hint="cs"/>
          <w:sz w:val="32"/>
          <w:szCs w:val="32"/>
          <w:rtl/>
        </w:rPr>
        <w:t>الو</w:t>
      </w:r>
      <w:r w:rsidRPr="009D5EAE">
        <w:rPr>
          <w:rFonts w:cs="Arial" w:hint="cs"/>
          <w:sz w:val="32"/>
          <w:szCs w:val="32"/>
          <w:rtl/>
        </w:rPr>
        <w:t>لدين للآخر بشرط القبول من منصوب القاضي الذي يقبل البيع عن الصغير ثم يسلمه بعد ذلك لوالده لحفظه لولده، ويشترط ان لا يكون البيع منطوياً على حيلة)</w:t>
      </w:r>
      <w:r w:rsidR="00DE3312">
        <w:rPr>
          <w:rFonts w:cs="Arial" w:hint="cs"/>
          <w:sz w:val="32"/>
          <w:szCs w:val="32"/>
          <w:rtl/>
        </w:rPr>
        <w:t xml:space="preserve">، </w:t>
      </w:r>
      <w:r w:rsidRPr="009D5EAE">
        <w:rPr>
          <w:rFonts w:cs="Arial" w:hint="cs"/>
          <w:sz w:val="32"/>
          <w:szCs w:val="32"/>
          <w:rtl/>
        </w:rPr>
        <w:t xml:space="preserve">وهذا النص صريح في جواز بيع الوالد لولده حتى لو لم يبلغ </w:t>
      </w:r>
      <w:r w:rsidR="00847B71">
        <w:rPr>
          <w:rFonts w:cs="Arial" w:hint="cs"/>
          <w:sz w:val="32"/>
          <w:szCs w:val="32"/>
          <w:rtl/>
        </w:rPr>
        <w:t xml:space="preserve">الولد، </w:t>
      </w:r>
      <w:r w:rsidRPr="009D5EAE">
        <w:rPr>
          <w:rFonts w:cs="Arial" w:hint="cs"/>
          <w:sz w:val="32"/>
          <w:szCs w:val="32"/>
          <w:rtl/>
        </w:rPr>
        <w:t xml:space="preserve">ومن باب أولى يجوز للوالد ان يقوم ببيع بعض ماله إلى ولده البالغ شريطة ان لا </w:t>
      </w:r>
      <w:r w:rsidR="00847B71">
        <w:rPr>
          <w:rFonts w:cs="Arial" w:hint="cs"/>
          <w:sz w:val="32"/>
          <w:szCs w:val="32"/>
          <w:rtl/>
        </w:rPr>
        <w:t>ينطوي</w:t>
      </w:r>
      <w:r w:rsidRPr="009D5EAE">
        <w:rPr>
          <w:rFonts w:cs="Arial" w:hint="cs"/>
          <w:sz w:val="32"/>
          <w:szCs w:val="32"/>
          <w:rtl/>
        </w:rPr>
        <w:t xml:space="preserve"> هذا البيع </w:t>
      </w:r>
      <w:r w:rsidR="00847B71">
        <w:rPr>
          <w:rFonts w:cs="Arial" w:hint="cs"/>
          <w:sz w:val="32"/>
          <w:szCs w:val="32"/>
          <w:rtl/>
        </w:rPr>
        <w:t>على حيلة</w:t>
      </w:r>
      <w:r w:rsidRPr="009D5EAE">
        <w:rPr>
          <w:rFonts w:cs="Arial" w:hint="cs"/>
          <w:sz w:val="32"/>
          <w:szCs w:val="32"/>
          <w:rtl/>
        </w:rPr>
        <w:t xml:space="preserve"> حسبما ورد في النص السابق ذكره</w:t>
      </w:r>
      <w:r w:rsidR="00847B71">
        <w:rPr>
          <w:rFonts w:cs="Arial" w:hint="cs"/>
          <w:sz w:val="32"/>
          <w:szCs w:val="32"/>
          <w:rtl/>
        </w:rPr>
        <w:t>،</w:t>
      </w:r>
      <w:r w:rsidRPr="009D5EAE">
        <w:rPr>
          <w:rFonts w:cs="Arial" w:hint="cs"/>
          <w:sz w:val="32"/>
          <w:szCs w:val="32"/>
          <w:rtl/>
        </w:rPr>
        <w:t xml:space="preserve"> </w:t>
      </w:r>
      <w:r w:rsidR="0078480C">
        <w:rPr>
          <w:rFonts w:cs="Arial" w:hint="cs"/>
          <w:sz w:val="32"/>
          <w:szCs w:val="32"/>
          <w:rtl/>
        </w:rPr>
        <w:t xml:space="preserve">كما ينبغي </w:t>
      </w:r>
      <w:r w:rsidRPr="009D5EAE">
        <w:rPr>
          <w:rFonts w:cs="Arial" w:hint="cs"/>
          <w:sz w:val="32"/>
          <w:szCs w:val="32"/>
          <w:rtl/>
        </w:rPr>
        <w:t xml:space="preserve">ان يكون بيع </w:t>
      </w:r>
      <w:r w:rsidR="0078480C">
        <w:rPr>
          <w:rFonts w:cs="Arial" w:hint="cs"/>
          <w:sz w:val="32"/>
          <w:szCs w:val="32"/>
          <w:rtl/>
        </w:rPr>
        <w:t xml:space="preserve">الوالد </w:t>
      </w:r>
      <w:r w:rsidR="00F83865">
        <w:rPr>
          <w:rFonts w:cs="Arial" w:hint="cs"/>
          <w:sz w:val="32"/>
          <w:szCs w:val="32"/>
          <w:rtl/>
        </w:rPr>
        <w:t xml:space="preserve">لولده </w:t>
      </w:r>
      <w:r w:rsidRPr="009D5EAE">
        <w:rPr>
          <w:rFonts w:cs="Arial" w:hint="cs"/>
          <w:sz w:val="32"/>
          <w:szCs w:val="32"/>
          <w:rtl/>
        </w:rPr>
        <w:t xml:space="preserve">حقيقياً لا صورياً وان يكون الولد مالكاً لثمن المبيع بأن يكون للولد مالاً يبرر </w:t>
      </w:r>
      <w:r w:rsidR="00385452">
        <w:rPr>
          <w:rFonts w:cs="Arial" w:hint="cs"/>
          <w:sz w:val="32"/>
          <w:szCs w:val="32"/>
          <w:rtl/>
        </w:rPr>
        <w:t xml:space="preserve">وفاء </w:t>
      </w:r>
      <w:r w:rsidRPr="009D5EAE">
        <w:rPr>
          <w:rFonts w:cs="Arial" w:hint="cs"/>
          <w:sz w:val="32"/>
          <w:szCs w:val="32"/>
          <w:rtl/>
        </w:rPr>
        <w:t>الولد بثمن المبيع</w:t>
      </w:r>
      <w:r w:rsidR="00F83865">
        <w:rPr>
          <w:rFonts w:cs="Arial" w:hint="cs"/>
          <w:sz w:val="32"/>
          <w:szCs w:val="32"/>
          <w:rtl/>
        </w:rPr>
        <w:t>،</w:t>
      </w:r>
      <w:r w:rsidRPr="009D5EAE">
        <w:rPr>
          <w:rFonts w:cs="Arial" w:hint="cs"/>
          <w:sz w:val="32"/>
          <w:szCs w:val="32"/>
          <w:rtl/>
        </w:rPr>
        <w:t xml:space="preserve"> </w:t>
      </w:r>
      <w:r w:rsidR="00F27C29">
        <w:rPr>
          <w:rFonts w:cs="Arial" w:hint="cs"/>
          <w:sz w:val="32"/>
          <w:szCs w:val="32"/>
          <w:rtl/>
        </w:rPr>
        <w:t>علاوة عل</w:t>
      </w:r>
      <w:r w:rsidRPr="009D5EAE">
        <w:rPr>
          <w:rFonts w:cs="Arial" w:hint="cs"/>
          <w:sz w:val="32"/>
          <w:szCs w:val="32"/>
          <w:rtl/>
        </w:rPr>
        <w:t xml:space="preserve">ى أنه يشترط أن يكون الثمن المدفوع من الولد لوالده هو </w:t>
      </w:r>
      <w:r w:rsidR="00385452">
        <w:rPr>
          <w:rFonts w:cs="Arial" w:hint="cs"/>
          <w:sz w:val="32"/>
          <w:szCs w:val="32"/>
          <w:rtl/>
        </w:rPr>
        <w:t>الثمن</w:t>
      </w:r>
      <w:r w:rsidRPr="009D5EAE">
        <w:rPr>
          <w:rFonts w:cs="Arial" w:hint="cs"/>
          <w:sz w:val="32"/>
          <w:szCs w:val="32"/>
          <w:rtl/>
        </w:rPr>
        <w:t xml:space="preserve"> </w:t>
      </w:r>
      <w:r w:rsidR="00385452">
        <w:rPr>
          <w:rFonts w:cs="Arial" w:hint="cs"/>
          <w:sz w:val="32"/>
          <w:szCs w:val="32"/>
          <w:rtl/>
        </w:rPr>
        <w:t>الحقيقي</w:t>
      </w:r>
      <w:r w:rsidRPr="009D5EAE">
        <w:rPr>
          <w:rFonts w:cs="Arial" w:hint="cs"/>
          <w:sz w:val="32"/>
          <w:szCs w:val="32"/>
          <w:rtl/>
        </w:rPr>
        <w:t xml:space="preserve"> للمبيع</w:t>
      </w:r>
      <w:r w:rsidR="00385452">
        <w:rPr>
          <w:rFonts w:cs="Arial" w:hint="cs"/>
          <w:sz w:val="32"/>
          <w:szCs w:val="32"/>
          <w:rtl/>
        </w:rPr>
        <w:t xml:space="preserve">، </w:t>
      </w:r>
      <w:r w:rsidRPr="009D5EAE">
        <w:rPr>
          <w:rFonts w:cs="Arial" w:hint="cs"/>
          <w:sz w:val="32"/>
          <w:szCs w:val="32"/>
          <w:rtl/>
        </w:rPr>
        <w:t xml:space="preserve">فلا </w:t>
      </w:r>
      <w:r w:rsidR="00385452">
        <w:rPr>
          <w:rFonts w:cs="Arial" w:hint="cs"/>
          <w:sz w:val="32"/>
          <w:szCs w:val="32"/>
          <w:rtl/>
        </w:rPr>
        <w:t>يكون الثمن</w:t>
      </w:r>
      <w:r w:rsidRPr="009D5EAE">
        <w:rPr>
          <w:rFonts w:cs="Arial" w:hint="cs"/>
          <w:sz w:val="32"/>
          <w:szCs w:val="32"/>
          <w:rtl/>
        </w:rPr>
        <w:t xml:space="preserve"> أقل من </w:t>
      </w:r>
      <w:r w:rsidR="00385452">
        <w:rPr>
          <w:rFonts w:cs="Arial" w:hint="cs"/>
          <w:sz w:val="32"/>
          <w:szCs w:val="32"/>
          <w:rtl/>
        </w:rPr>
        <w:t>ثمن المثل</w:t>
      </w:r>
      <w:r w:rsidRPr="009D5EAE">
        <w:rPr>
          <w:rFonts w:cs="Arial" w:hint="cs"/>
          <w:sz w:val="32"/>
          <w:szCs w:val="32"/>
          <w:rtl/>
        </w:rPr>
        <w:t xml:space="preserve"> </w:t>
      </w:r>
      <w:r w:rsidR="00385452">
        <w:rPr>
          <w:rFonts w:cs="Arial" w:hint="cs"/>
          <w:sz w:val="32"/>
          <w:szCs w:val="32"/>
          <w:rtl/>
        </w:rPr>
        <w:t xml:space="preserve">في </w:t>
      </w:r>
      <w:r w:rsidRPr="009D5EAE">
        <w:rPr>
          <w:rFonts w:cs="Arial" w:hint="cs"/>
          <w:sz w:val="32"/>
          <w:szCs w:val="32"/>
          <w:rtl/>
        </w:rPr>
        <w:t xml:space="preserve">الزمان والمكان، فإذا تخلف أي شرط من هذه الشروط فإن بيع الوالد لولده ينطوي على حيلة. </w:t>
      </w:r>
    </w:p>
    <w:p w:rsidR="0030416B" w:rsidRPr="009D5EAE" w:rsidRDefault="0030416B" w:rsidP="0030416B">
      <w:pPr>
        <w:jc w:val="lowKashida"/>
        <w:rPr>
          <w:rFonts w:cs="Arial"/>
          <w:b/>
          <w:bCs/>
          <w:sz w:val="32"/>
          <w:szCs w:val="32"/>
          <w:rtl/>
        </w:rPr>
      </w:pPr>
      <w:r w:rsidRPr="009D5EAE">
        <w:rPr>
          <w:rFonts w:cs="Arial" w:hint="cs"/>
          <w:b/>
          <w:bCs/>
          <w:sz w:val="32"/>
          <w:szCs w:val="32"/>
          <w:rtl/>
        </w:rPr>
        <w:t>الوجه الثاني: إثبات الولد لصحة</w:t>
      </w:r>
      <w:r w:rsidR="00C5058F">
        <w:rPr>
          <w:rFonts w:cs="Arial" w:hint="cs"/>
          <w:b/>
          <w:bCs/>
          <w:sz w:val="32"/>
          <w:szCs w:val="32"/>
          <w:rtl/>
        </w:rPr>
        <w:t xml:space="preserve"> وحقيقية</w:t>
      </w:r>
      <w:r w:rsidRPr="009D5EAE">
        <w:rPr>
          <w:rFonts w:cs="Arial" w:hint="cs"/>
          <w:b/>
          <w:bCs/>
          <w:sz w:val="32"/>
          <w:szCs w:val="32"/>
          <w:rtl/>
        </w:rPr>
        <w:t xml:space="preserve"> بيع والده له: </w:t>
      </w:r>
    </w:p>
    <w:p w:rsidR="0030416B" w:rsidRPr="009D5EAE" w:rsidRDefault="0030416B" w:rsidP="0030416B">
      <w:pPr>
        <w:jc w:val="lowKashida"/>
        <w:rPr>
          <w:sz w:val="32"/>
          <w:szCs w:val="32"/>
          <w:rtl/>
        </w:rPr>
      </w:pPr>
      <w:r w:rsidRPr="009D5EAE">
        <w:rPr>
          <w:rFonts w:cs="Arial" w:hint="cs"/>
          <w:sz w:val="32"/>
          <w:szCs w:val="32"/>
          <w:rtl/>
        </w:rPr>
        <w:lastRenderedPageBreak/>
        <w:t xml:space="preserve">قضى الحكم محل تعليقنا بأنه يجب على الولد المتمسك بالبيع الصادر له من والده عليه ان يثبت صحة البيع </w:t>
      </w:r>
      <w:r w:rsidR="00F27C29">
        <w:rPr>
          <w:rFonts w:cs="Arial" w:hint="cs"/>
          <w:sz w:val="32"/>
          <w:szCs w:val="32"/>
          <w:rtl/>
        </w:rPr>
        <w:t xml:space="preserve">الصادر له </w:t>
      </w:r>
      <w:r w:rsidRPr="009D5EAE">
        <w:rPr>
          <w:rFonts w:cs="Arial" w:hint="cs"/>
          <w:sz w:val="32"/>
          <w:szCs w:val="32"/>
          <w:rtl/>
        </w:rPr>
        <w:t xml:space="preserve"> من والده</w:t>
      </w:r>
      <w:r w:rsidR="003B5893">
        <w:rPr>
          <w:rFonts w:cs="Arial" w:hint="cs"/>
          <w:sz w:val="32"/>
          <w:szCs w:val="32"/>
          <w:rtl/>
        </w:rPr>
        <w:t xml:space="preserve">، </w:t>
      </w:r>
      <w:r w:rsidRPr="009D5EAE">
        <w:rPr>
          <w:rFonts w:cs="Arial" w:hint="cs"/>
          <w:sz w:val="32"/>
          <w:szCs w:val="32"/>
          <w:rtl/>
        </w:rPr>
        <w:t xml:space="preserve">لأن القانون قد اشترط في البيع الصادر من </w:t>
      </w:r>
      <w:r w:rsidR="003B5893">
        <w:rPr>
          <w:rFonts w:cs="Arial" w:hint="cs"/>
          <w:sz w:val="32"/>
          <w:szCs w:val="32"/>
          <w:rtl/>
        </w:rPr>
        <w:t>الوالد لولده</w:t>
      </w:r>
      <w:r w:rsidRPr="009D5EAE">
        <w:rPr>
          <w:rFonts w:cs="Arial" w:hint="cs"/>
          <w:sz w:val="32"/>
          <w:szCs w:val="32"/>
          <w:rtl/>
        </w:rPr>
        <w:t xml:space="preserve"> ان لا ينطوي على حيلة مثلما ورد في النص السابق </w:t>
      </w:r>
      <w:r w:rsidR="001C5CDA" w:rsidRPr="009D5EAE">
        <w:rPr>
          <w:rFonts w:cs="Arial" w:hint="cs"/>
          <w:sz w:val="32"/>
          <w:szCs w:val="32"/>
          <w:rtl/>
        </w:rPr>
        <w:t xml:space="preserve">وحسبما اشار </w:t>
      </w:r>
      <w:r w:rsidR="003B5893">
        <w:rPr>
          <w:rFonts w:cs="Arial" w:hint="cs"/>
          <w:sz w:val="32"/>
          <w:szCs w:val="32"/>
          <w:rtl/>
        </w:rPr>
        <w:t xml:space="preserve">إليه </w:t>
      </w:r>
      <w:r w:rsidR="001C5CDA" w:rsidRPr="009D5EAE">
        <w:rPr>
          <w:rFonts w:cs="Arial" w:hint="cs"/>
          <w:sz w:val="32"/>
          <w:szCs w:val="32"/>
          <w:rtl/>
        </w:rPr>
        <w:t xml:space="preserve">الحكم محل تعليقنا، </w:t>
      </w:r>
      <w:r w:rsidR="00B26DF7">
        <w:rPr>
          <w:rFonts w:cs="Arial" w:hint="cs"/>
          <w:sz w:val="32"/>
          <w:szCs w:val="32"/>
          <w:rtl/>
        </w:rPr>
        <w:t>و</w:t>
      </w:r>
      <w:r w:rsidR="001C5CDA" w:rsidRPr="009D5EAE">
        <w:rPr>
          <w:rFonts w:cs="Arial" w:hint="cs"/>
          <w:sz w:val="32"/>
          <w:szCs w:val="32"/>
          <w:rtl/>
        </w:rPr>
        <w:t xml:space="preserve">ذلك يستدعي من الولد ان يثبت ان البيع الذي صدر له من والده كان حقيقياً </w:t>
      </w:r>
      <w:r w:rsidR="00B26DF7">
        <w:rPr>
          <w:rFonts w:cs="Arial" w:hint="cs"/>
          <w:sz w:val="32"/>
          <w:szCs w:val="32"/>
          <w:rtl/>
        </w:rPr>
        <w:t xml:space="preserve">، </w:t>
      </w:r>
      <w:r w:rsidR="001C5CDA" w:rsidRPr="009D5EAE">
        <w:rPr>
          <w:rFonts w:cs="Arial" w:hint="cs"/>
          <w:sz w:val="32"/>
          <w:szCs w:val="32"/>
          <w:rtl/>
        </w:rPr>
        <w:t>ومقتضى ذلك ان يثبت الولد أنه دفع ثمن المبيع إلى والده بالفعل وان هذا الثمن كان حقيقياً وهو ثمن</w:t>
      </w:r>
      <w:r w:rsidR="00C5058F">
        <w:rPr>
          <w:rFonts w:cs="Arial" w:hint="cs"/>
          <w:sz w:val="32"/>
          <w:szCs w:val="32"/>
          <w:rtl/>
        </w:rPr>
        <w:t xml:space="preserve"> المثل</w:t>
      </w:r>
      <w:r w:rsidR="001C5CDA" w:rsidRPr="009D5EAE">
        <w:rPr>
          <w:rFonts w:cs="Arial" w:hint="cs"/>
          <w:sz w:val="32"/>
          <w:szCs w:val="32"/>
          <w:rtl/>
        </w:rPr>
        <w:t xml:space="preserve"> </w:t>
      </w:r>
      <w:r w:rsidR="00C5058F">
        <w:rPr>
          <w:rFonts w:cs="Arial" w:hint="cs"/>
          <w:sz w:val="32"/>
          <w:szCs w:val="32"/>
          <w:rtl/>
        </w:rPr>
        <w:t xml:space="preserve">في </w:t>
      </w:r>
      <w:r w:rsidR="001C5CDA" w:rsidRPr="009D5EAE">
        <w:rPr>
          <w:rFonts w:cs="Arial" w:hint="cs"/>
          <w:sz w:val="32"/>
          <w:szCs w:val="32"/>
          <w:rtl/>
        </w:rPr>
        <w:t>الزمان والمكان، وقد قضى الحكم محل تعليقنا بوجوب إثبات الولد لصحة البيع للتثبت من ان البيع قد كان حقيقياً ولم ينطوي على أية حيلة على بقية الورثة</w:t>
      </w:r>
      <w:r w:rsidR="00224AD2">
        <w:rPr>
          <w:rFonts w:cs="Arial" w:hint="cs"/>
          <w:sz w:val="32"/>
          <w:szCs w:val="32"/>
          <w:rtl/>
        </w:rPr>
        <w:t xml:space="preserve">، </w:t>
      </w:r>
      <w:r w:rsidR="007B50CC">
        <w:rPr>
          <w:rFonts w:cs="Arial" w:hint="cs"/>
          <w:sz w:val="32"/>
          <w:szCs w:val="32"/>
          <w:rtl/>
        </w:rPr>
        <w:t>ويتم الإثبات في هذه</w:t>
      </w:r>
      <w:r w:rsidR="00FF6AED">
        <w:rPr>
          <w:rFonts w:cs="Arial" w:hint="cs"/>
          <w:sz w:val="32"/>
          <w:szCs w:val="32"/>
          <w:rtl/>
        </w:rPr>
        <w:t xml:space="preserve"> الحالة</w:t>
      </w:r>
      <w:r w:rsidR="007B50CC">
        <w:rPr>
          <w:rFonts w:cs="Arial" w:hint="cs"/>
          <w:sz w:val="32"/>
          <w:szCs w:val="32"/>
          <w:rtl/>
        </w:rPr>
        <w:t xml:space="preserve"> وفقا لطرق </w:t>
      </w:r>
      <w:r w:rsidR="00FF6AED">
        <w:rPr>
          <w:rFonts w:cs="Arial" w:hint="cs"/>
          <w:sz w:val="32"/>
          <w:szCs w:val="32"/>
          <w:rtl/>
        </w:rPr>
        <w:t xml:space="preserve">الإثبات المقررة في قانون الإثبات، والله اعلم </w:t>
      </w:r>
      <w:r w:rsidR="001C5CDA" w:rsidRPr="009D5EAE">
        <w:rPr>
          <w:rFonts w:cs="Arial" w:hint="cs"/>
          <w:sz w:val="32"/>
          <w:szCs w:val="32"/>
          <w:rtl/>
        </w:rPr>
        <w:t xml:space="preserve">. </w:t>
      </w:r>
    </w:p>
    <w:p w:rsidR="009D5EAE" w:rsidRPr="009D5EAE" w:rsidRDefault="00B73AF7" w:rsidP="009D5EAE">
      <w:pPr>
        <w:jc w:val="right"/>
      </w:pPr>
      <w:hyperlink r:id="rId6" w:history="1">
        <w:r w:rsidR="009D5EAE">
          <w:rPr>
            <w:rStyle w:val="Hyperlink"/>
          </w:rPr>
          <w:t>https://t.me/AbdmomenShjaaAldeen</w:t>
        </w:r>
      </w:hyperlink>
    </w:p>
    <w:sectPr w:rsidR="009D5EAE" w:rsidRPr="009D5EAE" w:rsidSect="009D5EAE">
      <w:footerReference w:type="default" r:id="rId7"/>
      <w:pgSz w:w="11906" w:h="16838"/>
      <w:pgMar w:top="1440" w:right="1800" w:bottom="1440" w:left="1800" w:header="708" w:footer="12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50A4" w:rsidRDefault="004150A4" w:rsidP="009D5EAE">
      <w:pPr>
        <w:spacing w:after="0" w:line="240" w:lineRule="auto"/>
      </w:pPr>
      <w:r>
        <w:separator/>
      </w:r>
    </w:p>
  </w:endnote>
  <w:endnote w:type="continuationSeparator" w:id="0">
    <w:p w:rsidR="004150A4" w:rsidRDefault="004150A4" w:rsidP="009D5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5EAE" w:rsidRDefault="009D5EAE" w:rsidP="009D5EAE">
    <w:pPr>
      <w:pStyle w:val="a4"/>
      <w:jc w:val="right"/>
    </w:pPr>
    <w:r>
      <w:rPr>
        <w:rFonts w:hint="cs"/>
        <w:rtl/>
      </w:rPr>
      <w:t>خدمة الطباعة عن بعد: ت/  772877717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50A4" w:rsidRDefault="004150A4" w:rsidP="009D5EAE">
      <w:pPr>
        <w:spacing w:after="0" w:line="240" w:lineRule="auto"/>
      </w:pPr>
      <w:r>
        <w:separator/>
      </w:r>
    </w:p>
  </w:footnote>
  <w:footnote w:type="continuationSeparator" w:id="0">
    <w:p w:rsidR="004150A4" w:rsidRDefault="004150A4" w:rsidP="009D5E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1143"/>
    <w:rsid w:val="001576D8"/>
    <w:rsid w:val="001C5CDA"/>
    <w:rsid w:val="00224AD2"/>
    <w:rsid w:val="0030416B"/>
    <w:rsid w:val="00385452"/>
    <w:rsid w:val="003B5893"/>
    <w:rsid w:val="004150A4"/>
    <w:rsid w:val="004B0DC7"/>
    <w:rsid w:val="004B4227"/>
    <w:rsid w:val="005F1143"/>
    <w:rsid w:val="0069148E"/>
    <w:rsid w:val="0078480C"/>
    <w:rsid w:val="007B50CC"/>
    <w:rsid w:val="007E2C05"/>
    <w:rsid w:val="00847B71"/>
    <w:rsid w:val="009D5EAE"/>
    <w:rsid w:val="00AF31BD"/>
    <w:rsid w:val="00B104D1"/>
    <w:rsid w:val="00B26DF7"/>
    <w:rsid w:val="00C243E2"/>
    <w:rsid w:val="00C5058F"/>
    <w:rsid w:val="00CC3164"/>
    <w:rsid w:val="00D954FD"/>
    <w:rsid w:val="00DE3312"/>
    <w:rsid w:val="00E44E5B"/>
    <w:rsid w:val="00F27C29"/>
    <w:rsid w:val="00F83865"/>
    <w:rsid w:val="00FF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B82050"/>
  <w15:docId w15:val="{6203DB27-E539-4644-A9F5-5AE828D8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9D5EAE"/>
    <w:rPr>
      <w:color w:val="0000FF"/>
      <w:u w:val="single"/>
    </w:rPr>
  </w:style>
  <w:style w:type="paragraph" w:styleId="a3">
    <w:name w:val="header"/>
    <w:basedOn w:val="a"/>
    <w:link w:val="Char"/>
    <w:uiPriority w:val="99"/>
    <w:unhideWhenUsed/>
    <w:rsid w:val="009D5EA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9D5EAE"/>
  </w:style>
  <w:style w:type="paragraph" w:styleId="a4">
    <w:name w:val="footer"/>
    <w:basedOn w:val="a"/>
    <w:link w:val="Char0"/>
    <w:uiPriority w:val="99"/>
    <w:unhideWhenUsed/>
    <w:rsid w:val="009D5EA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9D5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t.me/AbdmomenShjaaAldeen" TargetMode="Externa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2232</Characters>
  <Application>Microsoft Office Word</Application>
  <DocSecurity>0</DocSecurity>
  <Lines>18</Lines>
  <Paragraphs>5</Paragraphs>
  <ScaleCrop>false</ScaleCrop>
  <Company>Ahmed-Under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الاسعدي للطباعة ت: 772877717</dc:creator>
  <cp:keywords/>
  <dc:description/>
  <cp:lastModifiedBy>QB12112@office-365.works</cp:lastModifiedBy>
  <cp:revision>2</cp:revision>
  <dcterms:created xsi:type="dcterms:W3CDTF">2022-09-23T08:10:00Z</dcterms:created>
  <dcterms:modified xsi:type="dcterms:W3CDTF">2022-09-23T08:10:00Z</dcterms:modified>
</cp:coreProperties>
</file>