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498C" w14:textId="64628A84" w:rsidR="00F90408" w:rsidRDefault="00C2676E">
      <w:pPr>
        <w:jc w:val="center"/>
        <w:rPr>
          <w:b/>
          <w:bCs/>
          <w:sz w:val="32"/>
          <w:szCs w:val="32"/>
          <w:rtl/>
        </w:rPr>
      </w:pPr>
      <w:r>
        <w:rPr>
          <w:rFonts w:hint="cs"/>
          <w:b/>
          <w:bCs/>
          <w:sz w:val="32"/>
          <w:szCs w:val="32"/>
          <w:rtl/>
          <w:lang w:bidi="ar-DZ"/>
        </w:rPr>
        <w:t>واقعة</w:t>
      </w:r>
      <w:r>
        <w:rPr>
          <w:b/>
          <w:bCs/>
          <w:sz w:val="32"/>
          <w:szCs w:val="32"/>
          <w:rtl/>
        </w:rPr>
        <w:t xml:space="preserve"> </w:t>
      </w:r>
      <w:r w:rsidR="00FB2CDC">
        <w:rPr>
          <w:rFonts w:hint="cs"/>
          <w:b/>
          <w:bCs/>
          <w:sz w:val="32"/>
          <w:szCs w:val="32"/>
          <w:rtl/>
        </w:rPr>
        <w:t>الحصول</w:t>
      </w:r>
      <w:r>
        <w:rPr>
          <w:b/>
          <w:bCs/>
          <w:sz w:val="32"/>
          <w:szCs w:val="32"/>
          <w:rtl/>
        </w:rPr>
        <w:t xml:space="preserve"> </w:t>
      </w:r>
      <w:r>
        <w:rPr>
          <w:rFonts w:hint="cs"/>
          <w:b/>
          <w:bCs/>
          <w:sz w:val="32"/>
          <w:szCs w:val="32"/>
          <w:rtl/>
        </w:rPr>
        <w:t>على</w:t>
      </w:r>
      <w:r>
        <w:rPr>
          <w:b/>
          <w:bCs/>
          <w:sz w:val="32"/>
          <w:szCs w:val="32"/>
          <w:rtl/>
        </w:rPr>
        <w:t xml:space="preserve"> </w:t>
      </w:r>
      <w:r>
        <w:rPr>
          <w:rFonts w:hint="cs"/>
          <w:b/>
          <w:bCs/>
          <w:sz w:val="32"/>
          <w:szCs w:val="32"/>
          <w:rtl/>
        </w:rPr>
        <w:t>ا</w:t>
      </w:r>
      <w:r>
        <w:rPr>
          <w:rFonts w:hint="cs"/>
          <w:b/>
          <w:bCs/>
          <w:sz w:val="32"/>
          <w:szCs w:val="32"/>
          <w:rtl/>
          <w:lang w:bidi="ar-DZ"/>
        </w:rPr>
        <w:t>لاوراق عند إلتماس إعادة النظر</w:t>
      </w:r>
    </w:p>
    <w:p w14:paraId="7BA56469" w14:textId="77777777" w:rsidR="00F90408" w:rsidRDefault="00C2676E">
      <w:pPr>
        <w:jc w:val="right"/>
        <w:rPr>
          <w:sz w:val="32"/>
          <w:szCs w:val="32"/>
          <w:rtl/>
        </w:rPr>
      </w:pPr>
      <w:r>
        <w:rPr>
          <w:rFonts w:hint="cs"/>
          <w:sz w:val="32"/>
          <w:szCs w:val="32"/>
          <w:rtl/>
        </w:rPr>
        <w:t>أ.د/ عبدالمؤمن شجاع الدين</w:t>
      </w:r>
    </w:p>
    <w:p w14:paraId="130A0735" w14:textId="77777777" w:rsidR="00F90408" w:rsidRDefault="00C2676E">
      <w:pPr>
        <w:jc w:val="right"/>
        <w:rPr>
          <w:sz w:val="32"/>
          <w:szCs w:val="32"/>
          <w:rtl/>
        </w:rPr>
      </w:pPr>
      <w:r>
        <w:rPr>
          <w:rFonts w:hint="cs"/>
          <w:sz w:val="32"/>
          <w:szCs w:val="32"/>
          <w:rtl/>
        </w:rPr>
        <w:t xml:space="preserve">الأستاذ بكلية الشريعة والقانون </w:t>
      </w:r>
      <w:r>
        <w:rPr>
          <w:sz w:val="32"/>
          <w:szCs w:val="32"/>
          <w:rtl/>
        </w:rPr>
        <w:t>–</w:t>
      </w:r>
      <w:r>
        <w:rPr>
          <w:rFonts w:hint="cs"/>
          <w:sz w:val="32"/>
          <w:szCs w:val="32"/>
          <w:rtl/>
        </w:rPr>
        <w:t xml:space="preserve"> جامعة صنعاء</w:t>
      </w:r>
    </w:p>
    <w:p w14:paraId="02C347DC" w14:textId="757FD1E4" w:rsidR="00F90408" w:rsidRDefault="00C2676E">
      <w:pPr>
        <w:jc w:val="lowKashida"/>
        <w:rPr>
          <w:sz w:val="32"/>
          <w:szCs w:val="32"/>
          <w:rtl/>
        </w:rPr>
      </w:pPr>
      <w:r>
        <w:rPr>
          <w:rFonts w:hint="cs"/>
          <w:sz w:val="32"/>
          <w:szCs w:val="32"/>
          <w:rtl/>
        </w:rPr>
        <w:t xml:space="preserve">عند </w:t>
      </w:r>
      <w:r w:rsidR="00FB2CDC">
        <w:rPr>
          <w:rFonts w:hint="cs"/>
          <w:sz w:val="32"/>
          <w:szCs w:val="32"/>
          <w:rtl/>
        </w:rPr>
        <w:t xml:space="preserve">حصول الملتمس </w:t>
      </w:r>
      <w:r>
        <w:rPr>
          <w:rFonts w:hint="cs"/>
          <w:sz w:val="32"/>
          <w:szCs w:val="32"/>
          <w:rtl/>
        </w:rPr>
        <w:t>على ا</w:t>
      </w:r>
      <w:r>
        <w:rPr>
          <w:rFonts w:hint="cs"/>
          <w:sz w:val="32"/>
          <w:szCs w:val="32"/>
          <w:rtl/>
          <w:lang w:bidi="ar-DZ"/>
        </w:rPr>
        <w:t>لا</w:t>
      </w:r>
      <w:r>
        <w:rPr>
          <w:rFonts w:hint="cs"/>
          <w:sz w:val="32"/>
          <w:szCs w:val="32"/>
          <w:rtl/>
        </w:rPr>
        <w:t>ور</w:t>
      </w:r>
      <w:r>
        <w:rPr>
          <w:rFonts w:hint="cs"/>
          <w:sz w:val="32"/>
          <w:szCs w:val="32"/>
          <w:rtl/>
          <w:lang w:bidi="ar-DZ"/>
        </w:rPr>
        <w:t>ا</w:t>
      </w:r>
      <w:r>
        <w:rPr>
          <w:rFonts w:hint="cs"/>
          <w:sz w:val="32"/>
          <w:szCs w:val="32"/>
          <w:rtl/>
        </w:rPr>
        <w:t>ق</w:t>
      </w:r>
      <w:r>
        <w:rPr>
          <w:rFonts w:hint="cs"/>
          <w:sz w:val="32"/>
          <w:szCs w:val="32"/>
          <w:rtl/>
          <w:lang w:bidi="ar-DZ"/>
        </w:rPr>
        <w:t xml:space="preserve">  القاطعة</w:t>
      </w:r>
      <w:r>
        <w:rPr>
          <w:rFonts w:hint="cs"/>
          <w:sz w:val="32"/>
          <w:szCs w:val="32"/>
          <w:rtl/>
        </w:rPr>
        <w:t xml:space="preserve"> سبب الالتماس</w:t>
      </w:r>
      <w:r>
        <w:rPr>
          <w:rFonts w:hint="cs"/>
          <w:sz w:val="32"/>
          <w:szCs w:val="32"/>
          <w:rtl/>
          <w:lang w:bidi="ar-DZ"/>
        </w:rPr>
        <w:t xml:space="preserve"> </w:t>
      </w:r>
      <w:r w:rsidR="00FB2CDC">
        <w:rPr>
          <w:rFonts w:hint="cs"/>
          <w:sz w:val="32"/>
          <w:szCs w:val="32"/>
          <w:rtl/>
          <w:lang w:bidi="ar-DZ"/>
        </w:rPr>
        <w:t>ينبغي عليه</w:t>
      </w:r>
      <w:r>
        <w:rPr>
          <w:rFonts w:hint="cs"/>
          <w:sz w:val="32"/>
          <w:szCs w:val="32"/>
          <w:rtl/>
          <w:lang w:bidi="ar-DZ"/>
        </w:rPr>
        <w:t xml:space="preserve"> إثبات هذه الواقعة </w:t>
      </w:r>
      <w:r w:rsidR="00FB2CDC">
        <w:rPr>
          <w:rFonts w:hint="cs"/>
          <w:sz w:val="32"/>
          <w:szCs w:val="32"/>
          <w:rtl/>
          <w:lang w:bidi="ar-DZ"/>
        </w:rPr>
        <w:t>لم</w:t>
      </w:r>
      <w:r>
        <w:rPr>
          <w:rFonts w:hint="cs"/>
          <w:sz w:val="32"/>
          <w:szCs w:val="32"/>
          <w:rtl/>
          <w:lang w:bidi="ar-DZ"/>
        </w:rPr>
        <w:t xml:space="preserve">ا لذلك من أهمية في قبول الالتماس والفصل </w:t>
      </w:r>
      <w:r w:rsidR="00FB2CDC">
        <w:rPr>
          <w:rFonts w:hint="cs"/>
          <w:sz w:val="32"/>
          <w:szCs w:val="32"/>
          <w:rtl/>
          <w:lang w:bidi="ar-DZ"/>
        </w:rPr>
        <w:t>فيه،</w:t>
      </w:r>
      <w:r>
        <w:rPr>
          <w:rFonts w:hint="cs"/>
          <w:sz w:val="32"/>
          <w:szCs w:val="32"/>
          <w:rtl/>
          <w:lang w:bidi="ar-DZ"/>
        </w:rPr>
        <w:t xml:space="preserve"> ومن ذلك إثبات وقت </w:t>
      </w:r>
      <w:r w:rsidR="00FB2CDC">
        <w:rPr>
          <w:rFonts w:hint="cs"/>
          <w:sz w:val="32"/>
          <w:szCs w:val="32"/>
          <w:rtl/>
          <w:lang w:bidi="ar-DZ"/>
        </w:rPr>
        <w:t>الحصول</w:t>
      </w:r>
      <w:r>
        <w:rPr>
          <w:rFonts w:hint="cs"/>
          <w:sz w:val="32"/>
          <w:szCs w:val="32"/>
          <w:rtl/>
          <w:lang w:bidi="ar-DZ"/>
        </w:rPr>
        <w:t xml:space="preserve"> على الأوراق</w:t>
      </w:r>
      <w:r>
        <w:rPr>
          <w:rFonts w:hint="cs"/>
          <w:sz w:val="32"/>
          <w:szCs w:val="32"/>
          <w:rtl/>
        </w:rPr>
        <w:t xml:space="preserve"> </w:t>
      </w:r>
      <w:r>
        <w:rPr>
          <w:rFonts w:hint="cs"/>
          <w:sz w:val="32"/>
          <w:szCs w:val="32"/>
          <w:rtl/>
          <w:lang w:bidi="ar-DZ"/>
        </w:rPr>
        <w:t>حتى يتم البدء في احتساب</w:t>
      </w:r>
      <w:r>
        <w:rPr>
          <w:rFonts w:hint="cs"/>
          <w:sz w:val="32"/>
          <w:szCs w:val="32"/>
          <w:rtl/>
        </w:rPr>
        <w:t xml:space="preserve"> ميعاد تقديم الالتماس</w:t>
      </w:r>
      <w:r>
        <w:rPr>
          <w:rFonts w:hint="cs"/>
          <w:sz w:val="32"/>
          <w:szCs w:val="32"/>
          <w:rtl/>
          <w:lang w:bidi="ar-DZ"/>
        </w:rPr>
        <w:t xml:space="preserve"> وهو</w:t>
      </w:r>
      <w:r>
        <w:rPr>
          <w:rFonts w:hint="cs"/>
          <w:sz w:val="32"/>
          <w:szCs w:val="32"/>
          <w:rtl/>
        </w:rPr>
        <w:t xml:space="preserve"> ثلاثون يوماً من تاريخ ا</w:t>
      </w:r>
      <w:r>
        <w:rPr>
          <w:rFonts w:hint="cs"/>
          <w:sz w:val="32"/>
          <w:szCs w:val="32"/>
          <w:rtl/>
          <w:lang w:bidi="ar-DZ"/>
        </w:rPr>
        <w:t>لعثو</w:t>
      </w:r>
      <w:r>
        <w:rPr>
          <w:rFonts w:hint="cs"/>
          <w:sz w:val="32"/>
          <w:szCs w:val="32"/>
          <w:rtl/>
        </w:rPr>
        <w:t>ر على ا</w:t>
      </w:r>
      <w:r>
        <w:rPr>
          <w:rFonts w:hint="cs"/>
          <w:sz w:val="32"/>
          <w:szCs w:val="32"/>
          <w:rtl/>
          <w:lang w:bidi="ar-DZ"/>
        </w:rPr>
        <w:t>لا</w:t>
      </w:r>
      <w:r>
        <w:rPr>
          <w:rFonts w:hint="cs"/>
          <w:sz w:val="32"/>
          <w:szCs w:val="32"/>
          <w:rtl/>
        </w:rPr>
        <w:t>ور</w:t>
      </w:r>
      <w:r>
        <w:rPr>
          <w:rFonts w:hint="cs"/>
          <w:sz w:val="32"/>
          <w:szCs w:val="32"/>
          <w:rtl/>
          <w:lang w:bidi="ar-DZ"/>
        </w:rPr>
        <w:t>ا</w:t>
      </w:r>
      <w:r>
        <w:rPr>
          <w:rFonts w:hint="cs"/>
          <w:sz w:val="32"/>
          <w:szCs w:val="32"/>
          <w:rtl/>
        </w:rPr>
        <w:t>ق</w:t>
      </w:r>
      <w:r>
        <w:rPr>
          <w:rFonts w:hint="cs"/>
          <w:sz w:val="32"/>
          <w:szCs w:val="32"/>
          <w:rtl/>
          <w:lang w:bidi="ar-DZ"/>
        </w:rPr>
        <w:t xml:space="preserve">،كما أن </w:t>
      </w:r>
      <w:r>
        <w:rPr>
          <w:rFonts w:hint="cs"/>
          <w:sz w:val="32"/>
          <w:szCs w:val="32"/>
          <w:rtl/>
          <w:lang w:bidi="ar-DZ"/>
        </w:rPr>
        <w:t xml:space="preserve"> إبراز </w:t>
      </w:r>
      <w:r w:rsidR="00733BE7">
        <w:rPr>
          <w:rFonts w:hint="cs"/>
          <w:sz w:val="32"/>
          <w:szCs w:val="32"/>
          <w:rtl/>
          <w:lang w:bidi="ar-DZ"/>
        </w:rPr>
        <w:t xml:space="preserve">الملتمس أو </w:t>
      </w:r>
      <w:r w:rsidR="0050304B">
        <w:rPr>
          <w:rFonts w:hint="cs"/>
          <w:sz w:val="32"/>
          <w:szCs w:val="32"/>
          <w:rtl/>
          <w:lang w:bidi="ar-DZ"/>
        </w:rPr>
        <w:t>تقديمه</w:t>
      </w:r>
      <w:r>
        <w:rPr>
          <w:rFonts w:hint="cs"/>
          <w:sz w:val="32"/>
          <w:szCs w:val="32"/>
          <w:rtl/>
          <w:lang w:bidi="ar-DZ"/>
        </w:rPr>
        <w:t xml:space="preserve"> للورقة في وقت سابق على تقديم ال</w:t>
      </w:r>
      <w:r>
        <w:rPr>
          <w:rFonts w:hint="cs"/>
          <w:sz w:val="32"/>
          <w:szCs w:val="32"/>
          <w:rtl/>
          <w:lang w:bidi="ar-DZ"/>
        </w:rPr>
        <w:t xml:space="preserve">تماسه يكون دليلا على حصوله على </w:t>
      </w:r>
      <w:r w:rsidR="0050304B">
        <w:rPr>
          <w:rFonts w:hint="cs"/>
          <w:sz w:val="32"/>
          <w:szCs w:val="32"/>
          <w:rtl/>
          <w:lang w:bidi="ar-DZ"/>
        </w:rPr>
        <w:t>الورقة،</w:t>
      </w:r>
      <w:r>
        <w:rPr>
          <w:rFonts w:hint="cs"/>
          <w:sz w:val="32"/>
          <w:szCs w:val="32"/>
          <w:rtl/>
          <w:lang w:bidi="ar-DZ"/>
        </w:rPr>
        <w:t xml:space="preserve"> فيكون تاريخ إبرازه للورقة هو تاريخ </w:t>
      </w:r>
      <w:r w:rsidR="00FB2CDC">
        <w:rPr>
          <w:rFonts w:hint="cs"/>
          <w:sz w:val="32"/>
          <w:szCs w:val="32"/>
          <w:rtl/>
          <w:lang w:bidi="ar-DZ"/>
        </w:rPr>
        <w:t>حصوله</w:t>
      </w:r>
      <w:r>
        <w:rPr>
          <w:rFonts w:hint="cs"/>
          <w:sz w:val="32"/>
          <w:szCs w:val="32"/>
          <w:rtl/>
          <w:lang w:bidi="ar-DZ"/>
        </w:rPr>
        <w:t xml:space="preserve"> عليها حيث يحسب</w:t>
      </w:r>
      <w:r>
        <w:rPr>
          <w:rFonts w:hint="cs"/>
          <w:sz w:val="32"/>
          <w:szCs w:val="32"/>
          <w:rtl/>
        </w:rPr>
        <w:t xml:space="preserve"> </w:t>
      </w:r>
      <w:r>
        <w:rPr>
          <w:rFonts w:hint="cs"/>
          <w:sz w:val="32"/>
          <w:szCs w:val="32"/>
          <w:rtl/>
          <w:lang w:bidi="ar-DZ"/>
        </w:rPr>
        <w:t xml:space="preserve">تاريخ </w:t>
      </w:r>
      <w:r w:rsidR="00FB2CDC">
        <w:rPr>
          <w:rFonts w:hint="cs"/>
          <w:sz w:val="32"/>
          <w:szCs w:val="32"/>
          <w:rtl/>
          <w:lang w:bidi="ar-DZ"/>
        </w:rPr>
        <w:t xml:space="preserve">الحصول </w:t>
      </w:r>
      <w:r>
        <w:rPr>
          <w:rFonts w:hint="cs"/>
          <w:sz w:val="32"/>
          <w:szCs w:val="32"/>
          <w:rtl/>
          <w:lang w:bidi="ar-DZ"/>
        </w:rPr>
        <w:t xml:space="preserve"> بدءا من هذا التاريخ، </w:t>
      </w:r>
      <w:r>
        <w:rPr>
          <w:rFonts w:hint="cs"/>
          <w:sz w:val="32"/>
          <w:szCs w:val="32"/>
          <w:rtl/>
        </w:rPr>
        <w:t xml:space="preserve">وذلك يقتضي على الملتمس ان يثبت واقعة </w:t>
      </w:r>
      <w:r w:rsidR="00FB2CDC">
        <w:rPr>
          <w:rFonts w:hint="cs"/>
          <w:sz w:val="32"/>
          <w:szCs w:val="32"/>
          <w:rtl/>
        </w:rPr>
        <w:t>الحصول</w:t>
      </w:r>
      <w:r>
        <w:rPr>
          <w:rFonts w:hint="cs"/>
          <w:sz w:val="32"/>
          <w:szCs w:val="32"/>
          <w:rtl/>
        </w:rPr>
        <w:t xml:space="preserve"> على</w:t>
      </w:r>
      <w:r>
        <w:rPr>
          <w:rFonts w:hint="cs"/>
          <w:sz w:val="32"/>
          <w:szCs w:val="32"/>
          <w:rtl/>
          <w:lang w:bidi="ar-DZ"/>
        </w:rPr>
        <w:t xml:space="preserve"> الورقة</w:t>
      </w:r>
      <w:r>
        <w:rPr>
          <w:rFonts w:hint="cs"/>
          <w:sz w:val="32"/>
          <w:szCs w:val="32"/>
          <w:rtl/>
        </w:rPr>
        <w:t xml:space="preserve"> حسبما قضى الحكم الصادر عن الدائرة المدنية بالمحكمة العليا في جلستها المنع</w:t>
      </w:r>
      <w:r>
        <w:rPr>
          <w:rFonts w:hint="cs"/>
          <w:sz w:val="32"/>
          <w:szCs w:val="32"/>
          <w:rtl/>
        </w:rPr>
        <w:t xml:space="preserve">قدة بتاريخ 20-8-2017م في الطعن رقم (58977)، حيث ورد ضمن أسباب هذا الحكم: ((وحيث قد اتضح من عريضة الالتماس أن الملتمس كان قد عثر على الوثيقة سند الالتماس عندما شرع الملتمس ضده في تنفيذ الحكم الملتمس فيه وذلك أمام قاضي التنفيذ إلا أن محكمة التنفيذ </w:t>
      </w:r>
      <w:r>
        <w:rPr>
          <w:rFonts w:hint="cs"/>
          <w:sz w:val="32"/>
          <w:szCs w:val="32"/>
          <w:rtl/>
        </w:rPr>
        <w:t>لم تلتفت إ</w:t>
      </w:r>
      <w:r>
        <w:rPr>
          <w:rFonts w:hint="cs"/>
          <w:sz w:val="32"/>
          <w:szCs w:val="32"/>
          <w:rtl/>
        </w:rPr>
        <w:t>لى تلك الوثيقة في ذلك الحين</w:t>
      </w:r>
      <w:r>
        <w:rPr>
          <w:rFonts w:hint="cs"/>
          <w:sz w:val="32"/>
          <w:szCs w:val="32"/>
          <w:rtl/>
          <w:lang w:bidi="ar-DZ"/>
        </w:rPr>
        <w:t xml:space="preserve"> حسبما</w:t>
      </w:r>
      <w:r>
        <w:rPr>
          <w:rFonts w:hint="cs"/>
          <w:sz w:val="32"/>
          <w:szCs w:val="32"/>
          <w:rtl/>
        </w:rPr>
        <w:t xml:space="preserve"> </w:t>
      </w:r>
      <w:r>
        <w:rPr>
          <w:rFonts w:hint="cs"/>
          <w:sz w:val="32"/>
          <w:szCs w:val="32"/>
          <w:rtl/>
          <w:lang w:bidi="ar-DZ"/>
        </w:rPr>
        <w:t xml:space="preserve"> ذكر  الملتمس ،</w:t>
      </w:r>
      <w:r>
        <w:rPr>
          <w:rFonts w:hint="cs"/>
          <w:sz w:val="32"/>
          <w:szCs w:val="32"/>
          <w:rtl/>
        </w:rPr>
        <w:t xml:space="preserve">وبإحتساب مدة الالتماس من التاريخ الذي ذكره الملتمس في عريضته نجد انه لم يرفع التماسه إلا بعد مضي ثلاثة شهور وواحد وعشرين يوماً من تاريخ </w:t>
      </w:r>
      <w:r>
        <w:rPr>
          <w:rFonts w:hint="cs"/>
          <w:sz w:val="32"/>
          <w:szCs w:val="32"/>
          <w:rtl/>
          <w:lang w:bidi="ar-DZ"/>
        </w:rPr>
        <w:t>إ</w:t>
      </w:r>
      <w:r>
        <w:rPr>
          <w:rFonts w:hint="cs"/>
          <w:sz w:val="32"/>
          <w:szCs w:val="32"/>
          <w:rtl/>
        </w:rPr>
        <w:t>حتجاجه بالوثيقة أمام قاضي التنفيذ ومن ثم فإن الملتمس لم يقدم التماسه ف</w:t>
      </w:r>
      <w:r>
        <w:rPr>
          <w:rFonts w:hint="cs"/>
          <w:sz w:val="32"/>
          <w:szCs w:val="32"/>
          <w:rtl/>
        </w:rPr>
        <w:t>ي الميعاد المحدد في المادة (306) مرافعات التي نصت على ان ميعاد تقديم الالتماس بإعادة النظر ثلاثون يوماً يتم إحتسابها من اليوم الذي حصل فيه الملتمس على الور</w:t>
      </w:r>
      <w:r>
        <w:rPr>
          <w:rFonts w:hint="cs"/>
          <w:sz w:val="32"/>
          <w:szCs w:val="32"/>
          <w:rtl/>
          <w:lang w:bidi="ar-DZ"/>
        </w:rPr>
        <w:t>قة،</w:t>
      </w:r>
      <w:r>
        <w:rPr>
          <w:rFonts w:hint="cs"/>
          <w:sz w:val="32"/>
          <w:szCs w:val="32"/>
          <w:rtl/>
        </w:rPr>
        <w:t xml:space="preserve"> ولذلك فإن الدائرة تحكم بعدم قبول الالتماس)) وسيكون تعليقنا على هذا الحكم حسب ماهو مبين في الأوجه </w:t>
      </w:r>
      <w:r>
        <w:rPr>
          <w:rFonts w:hint="cs"/>
          <w:sz w:val="32"/>
          <w:szCs w:val="32"/>
          <w:rtl/>
        </w:rPr>
        <w:t xml:space="preserve">الأتية: </w:t>
      </w:r>
    </w:p>
    <w:p w14:paraId="18A880F7" w14:textId="45765DF0" w:rsidR="00F90408" w:rsidRDefault="00C2676E">
      <w:pPr>
        <w:jc w:val="lowKashida"/>
        <w:rPr>
          <w:b/>
          <w:bCs/>
          <w:sz w:val="32"/>
          <w:szCs w:val="32"/>
          <w:rtl/>
        </w:rPr>
      </w:pPr>
      <w:r>
        <w:rPr>
          <w:rFonts w:hint="cs"/>
          <w:b/>
          <w:bCs/>
          <w:sz w:val="32"/>
          <w:szCs w:val="32"/>
          <w:rtl/>
        </w:rPr>
        <w:t>الوجه الأول: إثبات واقعة ال</w:t>
      </w:r>
      <w:r w:rsidR="00FB2CDC">
        <w:rPr>
          <w:rFonts w:hint="cs"/>
          <w:b/>
          <w:bCs/>
          <w:sz w:val="32"/>
          <w:szCs w:val="32"/>
          <w:rtl/>
        </w:rPr>
        <w:t>حصول</w:t>
      </w:r>
      <w:r w:rsidR="0063508C">
        <w:rPr>
          <w:rFonts w:hint="cs"/>
          <w:b/>
          <w:bCs/>
          <w:sz w:val="32"/>
          <w:szCs w:val="32"/>
          <w:rtl/>
        </w:rPr>
        <w:t xml:space="preserve"> </w:t>
      </w:r>
      <w:r>
        <w:rPr>
          <w:rFonts w:hint="cs"/>
          <w:b/>
          <w:bCs/>
          <w:sz w:val="32"/>
          <w:szCs w:val="32"/>
          <w:rtl/>
        </w:rPr>
        <w:t>على الو</w:t>
      </w:r>
      <w:r>
        <w:rPr>
          <w:rFonts w:hint="cs"/>
          <w:b/>
          <w:bCs/>
          <w:sz w:val="32"/>
          <w:szCs w:val="32"/>
          <w:rtl/>
          <w:lang w:bidi="ar-DZ"/>
        </w:rPr>
        <w:t>ر</w:t>
      </w:r>
      <w:r>
        <w:rPr>
          <w:rFonts w:hint="cs"/>
          <w:b/>
          <w:bCs/>
          <w:sz w:val="32"/>
          <w:szCs w:val="32"/>
          <w:rtl/>
        </w:rPr>
        <w:t xml:space="preserve">قة سبب الالتماس وأهمية ذلك: </w:t>
      </w:r>
    </w:p>
    <w:p w14:paraId="1368467F" w14:textId="68FE9D8C" w:rsidR="00F90408" w:rsidRDefault="00C2676E">
      <w:pPr>
        <w:jc w:val="lowKashida"/>
        <w:rPr>
          <w:sz w:val="32"/>
          <w:szCs w:val="32"/>
          <w:rtl/>
        </w:rPr>
      </w:pPr>
      <w:r>
        <w:rPr>
          <w:rFonts w:hint="cs"/>
          <w:sz w:val="32"/>
          <w:szCs w:val="32"/>
          <w:rtl/>
        </w:rPr>
        <w:t>ا</w:t>
      </w:r>
      <w:r>
        <w:rPr>
          <w:rFonts w:hint="cs"/>
          <w:sz w:val="32"/>
          <w:szCs w:val="32"/>
          <w:rtl/>
          <w:lang w:bidi="ar-DZ"/>
        </w:rPr>
        <w:t>لحصول</w:t>
      </w:r>
      <w:r>
        <w:rPr>
          <w:rFonts w:hint="cs"/>
          <w:sz w:val="32"/>
          <w:szCs w:val="32"/>
          <w:rtl/>
        </w:rPr>
        <w:t xml:space="preserve"> على الو</w:t>
      </w:r>
      <w:r>
        <w:rPr>
          <w:rFonts w:hint="cs"/>
          <w:sz w:val="32"/>
          <w:szCs w:val="32"/>
          <w:rtl/>
          <w:lang w:bidi="ar-DZ"/>
        </w:rPr>
        <w:t>ر</w:t>
      </w:r>
      <w:r>
        <w:rPr>
          <w:rFonts w:hint="cs"/>
          <w:sz w:val="32"/>
          <w:szCs w:val="32"/>
          <w:rtl/>
        </w:rPr>
        <w:t xml:space="preserve">قة سبب الالتماس هي أهم واقعة يترتب عليها قبول الالتماس من عدمه  حسبما اشار الحكم محل تعليقنا، إضافة إلى انه يترتب على إثبات هذه الواقعة التحقق من أن الوثيقة </w:t>
      </w:r>
      <w:r>
        <w:rPr>
          <w:rFonts w:hint="cs"/>
          <w:sz w:val="32"/>
          <w:szCs w:val="32"/>
          <w:rtl/>
        </w:rPr>
        <w:t>كانت لدى الغير و</w:t>
      </w:r>
      <w:r>
        <w:rPr>
          <w:rFonts w:hint="cs"/>
          <w:sz w:val="32"/>
          <w:szCs w:val="32"/>
          <w:rtl/>
          <w:lang w:bidi="ar-DZ"/>
        </w:rPr>
        <w:t>ان الملتمس</w:t>
      </w:r>
      <w:r w:rsidR="0063508C">
        <w:rPr>
          <w:rFonts w:hint="cs"/>
          <w:sz w:val="32"/>
          <w:szCs w:val="32"/>
          <w:rtl/>
          <w:lang w:bidi="ar-DZ"/>
        </w:rPr>
        <w:t xml:space="preserve"> </w:t>
      </w:r>
      <w:r>
        <w:rPr>
          <w:rFonts w:hint="cs"/>
          <w:sz w:val="32"/>
          <w:szCs w:val="32"/>
          <w:rtl/>
        </w:rPr>
        <w:t>لم يحصل عليها  إلا بعد صدور الحكم، ومن هذا المنطلق تكتسب عملية إثبات واقعة ا</w:t>
      </w:r>
      <w:r>
        <w:rPr>
          <w:rFonts w:hint="cs"/>
          <w:sz w:val="32"/>
          <w:szCs w:val="32"/>
          <w:rtl/>
          <w:lang w:bidi="ar-DZ"/>
        </w:rPr>
        <w:t>لحصول</w:t>
      </w:r>
      <w:r>
        <w:rPr>
          <w:rFonts w:hint="cs"/>
          <w:sz w:val="32"/>
          <w:szCs w:val="32"/>
          <w:rtl/>
        </w:rPr>
        <w:t xml:space="preserve"> على الو</w:t>
      </w:r>
      <w:r>
        <w:rPr>
          <w:rFonts w:hint="cs"/>
          <w:sz w:val="32"/>
          <w:szCs w:val="32"/>
          <w:rtl/>
          <w:lang w:bidi="ar-DZ"/>
        </w:rPr>
        <w:t>ر</w:t>
      </w:r>
      <w:r>
        <w:rPr>
          <w:rFonts w:hint="cs"/>
          <w:sz w:val="32"/>
          <w:szCs w:val="32"/>
          <w:rtl/>
        </w:rPr>
        <w:t>قة أهمية بالغة حيث يترتب على إثبات ذلك قبول الالتماس أو رفضه.</w:t>
      </w:r>
    </w:p>
    <w:p w14:paraId="22653A8C" w14:textId="77777777" w:rsidR="00F90408" w:rsidRDefault="00C2676E">
      <w:pPr>
        <w:jc w:val="lowKashida"/>
        <w:rPr>
          <w:b/>
          <w:bCs/>
          <w:sz w:val="32"/>
          <w:szCs w:val="32"/>
          <w:rtl/>
        </w:rPr>
      </w:pPr>
      <w:r>
        <w:rPr>
          <w:rFonts w:hint="cs"/>
          <w:b/>
          <w:bCs/>
          <w:sz w:val="32"/>
          <w:szCs w:val="32"/>
          <w:rtl/>
        </w:rPr>
        <w:t>الوجه الثاني: كيفية إثبات واقعة ا</w:t>
      </w:r>
      <w:r>
        <w:rPr>
          <w:rFonts w:hint="cs"/>
          <w:b/>
          <w:bCs/>
          <w:sz w:val="32"/>
          <w:szCs w:val="32"/>
          <w:rtl/>
          <w:lang w:bidi="ar-DZ"/>
        </w:rPr>
        <w:t>لحصول</w:t>
      </w:r>
      <w:r>
        <w:rPr>
          <w:rFonts w:hint="cs"/>
          <w:b/>
          <w:bCs/>
          <w:sz w:val="32"/>
          <w:szCs w:val="32"/>
          <w:rtl/>
        </w:rPr>
        <w:t xml:space="preserve"> على الو</w:t>
      </w:r>
      <w:r>
        <w:rPr>
          <w:rFonts w:hint="cs"/>
          <w:b/>
          <w:bCs/>
          <w:sz w:val="32"/>
          <w:szCs w:val="32"/>
          <w:rtl/>
          <w:lang w:bidi="ar-DZ"/>
        </w:rPr>
        <w:t>ر</w:t>
      </w:r>
      <w:r>
        <w:rPr>
          <w:rFonts w:hint="cs"/>
          <w:b/>
          <w:bCs/>
          <w:sz w:val="32"/>
          <w:szCs w:val="32"/>
          <w:rtl/>
        </w:rPr>
        <w:t xml:space="preserve">قة: </w:t>
      </w:r>
    </w:p>
    <w:p w14:paraId="2083E07B" w14:textId="4CB5FA16" w:rsidR="00F90408" w:rsidRDefault="00C2676E">
      <w:pPr>
        <w:jc w:val="lowKashida"/>
        <w:rPr>
          <w:sz w:val="32"/>
          <w:szCs w:val="32"/>
          <w:rtl/>
        </w:rPr>
      </w:pPr>
      <w:r>
        <w:rPr>
          <w:rFonts w:hint="cs"/>
          <w:sz w:val="32"/>
          <w:szCs w:val="32"/>
          <w:rtl/>
        </w:rPr>
        <w:lastRenderedPageBreak/>
        <w:t>في بعض الحالات يتم إثبات ه</w:t>
      </w:r>
      <w:r>
        <w:rPr>
          <w:rFonts w:hint="cs"/>
          <w:sz w:val="32"/>
          <w:szCs w:val="32"/>
          <w:rtl/>
        </w:rPr>
        <w:t>ذه ا</w:t>
      </w:r>
      <w:r>
        <w:rPr>
          <w:rFonts w:hint="cs"/>
          <w:sz w:val="32"/>
          <w:szCs w:val="32"/>
          <w:rtl/>
          <w:lang w:bidi="ar-DZ"/>
        </w:rPr>
        <w:t>لواقعة</w:t>
      </w:r>
      <w:r>
        <w:rPr>
          <w:rFonts w:hint="cs"/>
          <w:sz w:val="32"/>
          <w:szCs w:val="32"/>
          <w:rtl/>
        </w:rPr>
        <w:t xml:space="preserve"> عن طريق قلم التوثيق المختص حيث يقوم الملتمس باصطحاب الشخص الذي لد</w:t>
      </w:r>
      <w:r>
        <w:rPr>
          <w:rFonts w:hint="cs"/>
          <w:sz w:val="32"/>
          <w:szCs w:val="32"/>
          <w:rtl/>
          <w:lang w:bidi="ar-DZ"/>
        </w:rPr>
        <w:t>يه</w:t>
      </w:r>
      <w:r>
        <w:rPr>
          <w:rFonts w:hint="cs"/>
          <w:sz w:val="32"/>
          <w:szCs w:val="32"/>
          <w:rtl/>
        </w:rPr>
        <w:t xml:space="preserve"> الو</w:t>
      </w:r>
      <w:r>
        <w:rPr>
          <w:rFonts w:hint="cs"/>
          <w:sz w:val="32"/>
          <w:szCs w:val="32"/>
          <w:rtl/>
          <w:lang w:bidi="ar-DZ"/>
        </w:rPr>
        <w:t>ر</w:t>
      </w:r>
      <w:r>
        <w:rPr>
          <w:rFonts w:hint="cs"/>
          <w:sz w:val="32"/>
          <w:szCs w:val="32"/>
          <w:rtl/>
        </w:rPr>
        <w:t>قة إلى قلم التوثيق حيث يقر ذلك الشخص بان لديه الو</w:t>
      </w:r>
      <w:r>
        <w:rPr>
          <w:rFonts w:hint="cs"/>
          <w:sz w:val="32"/>
          <w:szCs w:val="32"/>
          <w:rtl/>
          <w:lang w:bidi="ar-DZ"/>
        </w:rPr>
        <w:t>ر</w:t>
      </w:r>
      <w:r>
        <w:rPr>
          <w:rFonts w:hint="cs"/>
          <w:sz w:val="32"/>
          <w:szCs w:val="32"/>
          <w:rtl/>
        </w:rPr>
        <w:t>قة ويذكر</w:t>
      </w:r>
      <w:r>
        <w:rPr>
          <w:rFonts w:hint="cs"/>
          <w:sz w:val="32"/>
          <w:szCs w:val="32"/>
          <w:rtl/>
          <w:lang w:bidi="ar-DZ"/>
        </w:rPr>
        <w:t xml:space="preserve"> في الموقف</w:t>
      </w:r>
      <w:r>
        <w:rPr>
          <w:rFonts w:hint="cs"/>
          <w:sz w:val="32"/>
          <w:szCs w:val="32"/>
          <w:rtl/>
        </w:rPr>
        <w:t xml:space="preserve"> سبب وجود</w:t>
      </w:r>
      <w:r>
        <w:rPr>
          <w:rFonts w:hint="cs"/>
          <w:sz w:val="32"/>
          <w:szCs w:val="32"/>
          <w:rtl/>
          <w:lang w:bidi="ar-DZ"/>
        </w:rPr>
        <w:t xml:space="preserve"> الورقة</w:t>
      </w:r>
      <w:r>
        <w:rPr>
          <w:rFonts w:hint="cs"/>
          <w:sz w:val="32"/>
          <w:szCs w:val="32"/>
          <w:rtl/>
        </w:rPr>
        <w:t xml:space="preserve"> لديه و</w:t>
      </w:r>
      <w:r>
        <w:rPr>
          <w:rFonts w:hint="cs"/>
          <w:sz w:val="32"/>
          <w:szCs w:val="32"/>
          <w:rtl/>
          <w:lang w:bidi="ar-DZ"/>
        </w:rPr>
        <w:t xml:space="preserve">يذكر </w:t>
      </w:r>
      <w:r>
        <w:rPr>
          <w:rFonts w:hint="cs"/>
          <w:sz w:val="32"/>
          <w:szCs w:val="32"/>
          <w:rtl/>
        </w:rPr>
        <w:t>ان الملتمس لم يكن يعلم بوجودها لديه</w:t>
      </w:r>
      <w:r>
        <w:rPr>
          <w:rFonts w:hint="cs"/>
          <w:sz w:val="32"/>
          <w:szCs w:val="32"/>
          <w:rtl/>
          <w:lang w:bidi="ar-DZ"/>
        </w:rPr>
        <w:t>،</w:t>
      </w:r>
      <w:r>
        <w:rPr>
          <w:rFonts w:hint="cs"/>
          <w:sz w:val="32"/>
          <w:szCs w:val="32"/>
          <w:rtl/>
        </w:rPr>
        <w:t xml:space="preserve"> وفي الموقف يقوم الشخص بتسليم الملتمس الو</w:t>
      </w:r>
      <w:r>
        <w:rPr>
          <w:rFonts w:hint="cs"/>
          <w:sz w:val="32"/>
          <w:szCs w:val="32"/>
          <w:rtl/>
          <w:lang w:bidi="ar-DZ"/>
        </w:rPr>
        <w:t>ر</w:t>
      </w:r>
      <w:r>
        <w:rPr>
          <w:rFonts w:hint="cs"/>
          <w:sz w:val="32"/>
          <w:szCs w:val="32"/>
          <w:rtl/>
        </w:rPr>
        <w:t>قة ويتم</w:t>
      </w:r>
      <w:r>
        <w:rPr>
          <w:rFonts w:hint="cs"/>
          <w:sz w:val="32"/>
          <w:szCs w:val="32"/>
          <w:rtl/>
          <w:lang w:bidi="ar-DZ"/>
        </w:rPr>
        <w:t xml:space="preserve"> إثبات</w:t>
      </w:r>
      <w:r>
        <w:rPr>
          <w:rFonts w:hint="cs"/>
          <w:sz w:val="32"/>
          <w:szCs w:val="32"/>
          <w:rtl/>
        </w:rPr>
        <w:t xml:space="preserve"> ذلك في ا</w:t>
      </w:r>
      <w:r>
        <w:rPr>
          <w:rFonts w:hint="cs"/>
          <w:sz w:val="32"/>
          <w:szCs w:val="32"/>
          <w:rtl/>
          <w:lang w:bidi="ar-DZ"/>
        </w:rPr>
        <w:t>لمحضر او</w:t>
      </w:r>
      <w:r>
        <w:rPr>
          <w:rFonts w:hint="cs"/>
          <w:sz w:val="32"/>
          <w:szCs w:val="32"/>
          <w:rtl/>
        </w:rPr>
        <w:t xml:space="preserve"> </w:t>
      </w:r>
      <w:r>
        <w:rPr>
          <w:rFonts w:hint="cs"/>
          <w:sz w:val="32"/>
          <w:szCs w:val="32"/>
          <w:rtl/>
          <w:lang w:bidi="ar-DZ"/>
        </w:rPr>
        <w:t xml:space="preserve">المحرر </w:t>
      </w:r>
      <w:r>
        <w:rPr>
          <w:rFonts w:hint="cs"/>
          <w:sz w:val="32"/>
          <w:szCs w:val="32"/>
          <w:rtl/>
        </w:rPr>
        <w:t>الذي يقوم بإنشائه قلم التوثيق، وفي بعض الحالات يتم إثبات وجود الو</w:t>
      </w:r>
      <w:r>
        <w:rPr>
          <w:rFonts w:hint="cs"/>
          <w:sz w:val="32"/>
          <w:szCs w:val="32"/>
          <w:rtl/>
          <w:lang w:bidi="ar-DZ"/>
        </w:rPr>
        <w:t>ر</w:t>
      </w:r>
      <w:r>
        <w:rPr>
          <w:rFonts w:hint="cs"/>
          <w:sz w:val="32"/>
          <w:szCs w:val="32"/>
          <w:rtl/>
        </w:rPr>
        <w:t>قة لدى الشخص وتسليمها إلى الملتمس عن طريق محرر يقوم بإنشائه الأمين الشرعي المختص</w:t>
      </w:r>
      <w:r>
        <w:rPr>
          <w:rFonts w:hint="cs"/>
          <w:sz w:val="32"/>
          <w:szCs w:val="32"/>
          <w:rtl/>
          <w:lang w:bidi="ar-DZ"/>
        </w:rPr>
        <w:t>،</w:t>
      </w:r>
      <w:r>
        <w:rPr>
          <w:rFonts w:hint="cs"/>
          <w:sz w:val="32"/>
          <w:szCs w:val="32"/>
          <w:rtl/>
        </w:rPr>
        <w:t xml:space="preserve"> لان محرر</w:t>
      </w:r>
      <w:r>
        <w:rPr>
          <w:rFonts w:hint="cs"/>
          <w:sz w:val="32"/>
          <w:szCs w:val="32"/>
          <w:rtl/>
          <w:lang w:bidi="ar-DZ"/>
        </w:rPr>
        <w:t xml:space="preserve"> تسليم الورقة</w:t>
      </w:r>
      <w:r>
        <w:rPr>
          <w:rFonts w:hint="cs"/>
          <w:sz w:val="32"/>
          <w:szCs w:val="32"/>
          <w:rtl/>
        </w:rPr>
        <w:t xml:space="preserve"> يعد إقراراً </w:t>
      </w:r>
      <w:r w:rsidR="0063508C">
        <w:rPr>
          <w:rFonts w:hint="cs"/>
          <w:sz w:val="32"/>
          <w:szCs w:val="32"/>
          <w:rtl/>
        </w:rPr>
        <w:t>صادرا</w:t>
      </w:r>
      <w:r>
        <w:rPr>
          <w:rFonts w:hint="cs"/>
          <w:sz w:val="32"/>
          <w:szCs w:val="32"/>
          <w:rtl/>
        </w:rPr>
        <w:t xml:space="preserve"> </w:t>
      </w:r>
      <w:r w:rsidR="0063508C">
        <w:rPr>
          <w:rFonts w:hint="cs"/>
          <w:sz w:val="32"/>
          <w:szCs w:val="32"/>
          <w:rtl/>
          <w:lang w:bidi="ar-DZ"/>
        </w:rPr>
        <w:t>م</w:t>
      </w:r>
      <w:r>
        <w:rPr>
          <w:rFonts w:hint="cs"/>
          <w:sz w:val="32"/>
          <w:szCs w:val="32"/>
          <w:rtl/>
        </w:rPr>
        <w:t>ن الشخص الذي بحوزته الو</w:t>
      </w:r>
      <w:r>
        <w:rPr>
          <w:rFonts w:hint="cs"/>
          <w:sz w:val="32"/>
          <w:szCs w:val="32"/>
          <w:rtl/>
          <w:lang w:bidi="ar-DZ"/>
        </w:rPr>
        <w:t>ر</w:t>
      </w:r>
      <w:r>
        <w:rPr>
          <w:rFonts w:hint="cs"/>
          <w:sz w:val="32"/>
          <w:szCs w:val="32"/>
          <w:rtl/>
        </w:rPr>
        <w:t>قة.</w:t>
      </w:r>
    </w:p>
    <w:p w14:paraId="7E479D6E" w14:textId="77777777" w:rsidR="00F90408" w:rsidRDefault="00C2676E">
      <w:pPr>
        <w:jc w:val="lowKashida"/>
        <w:rPr>
          <w:b/>
          <w:bCs/>
          <w:sz w:val="32"/>
          <w:szCs w:val="32"/>
          <w:rtl/>
        </w:rPr>
      </w:pPr>
      <w:r>
        <w:rPr>
          <w:rFonts w:hint="cs"/>
          <w:b/>
          <w:bCs/>
          <w:sz w:val="32"/>
          <w:szCs w:val="32"/>
          <w:rtl/>
        </w:rPr>
        <w:t>الوجه الثالث: إحتساب ميعاد الالتماس بدءاً من تاريخ ا</w:t>
      </w:r>
      <w:r>
        <w:rPr>
          <w:rFonts w:hint="cs"/>
          <w:b/>
          <w:bCs/>
          <w:sz w:val="32"/>
          <w:szCs w:val="32"/>
          <w:rtl/>
          <w:lang w:bidi="ar-DZ"/>
        </w:rPr>
        <w:t>لحصول</w:t>
      </w:r>
      <w:r>
        <w:rPr>
          <w:rFonts w:hint="cs"/>
          <w:b/>
          <w:bCs/>
          <w:sz w:val="32"/>
          <w:szCs w:val="32"/>
          <w:rtl/>
        </w:rPr>
        <w:t xml:space="preserve"> على الو</w:t>
      </w:r>
      <w:r>
        <w:rPr>
          <w:rFonts w:hint="cs"/>
          <w:b/>
          <w:bCs/>
          <w:sz w:val="32"/>
          <w:szCs w:val="32"/>
          <w:rtl/>
          <w:lang w:bidi="ar-DZ"/>
        </w:rPr>
        <w:t>ر</w:t>
      </w:r>
      <w:r>
        <w:rPr>
          <w:rFonts w:hint="cs"/>
          <w:b/>
          <w:bCs/>
          <w:sz w:val="32"/>
          <w:szCs w:val="32"/>
          <w:rtl/>
        </w:rPr>
        <w:t xml:space="preserve">قة: </w:t>
      </w:r>
    </w:p>
    <w:p w14:paraId="1C6F817F" w14:textId="5235EB1D" w:rsidR="00F90408" w:rsidRDefault="00C2676E">
      <w:pPr>
        <w:jc w:val="lowKashida"/>
        <w:rPr>
          <w:sz w:val="32"/>
          <w:szCs w:val="32"/>
          <w:rtl/>
        </w:rPr>
      </w:pPr>
      <w:r>
        <w:rPr>
          <w:rFonts w:hint="cs"/>
          <w:sz w:val="32"/>
          <w:szCs w:val="32"/>
          <w:rtl/>
        </w:rPr>
        <w:t xml:space="preserve">حددت المادة (306) مرافعات مدة الالتماس بأنها ثلاثون يوماً يبدأ إحتسابها من تاريخ </w:t>
      </w:r>
      <w:r w:rsidR="0063508C">
        <w:rPr>
          <w:rFonts w:hint="cs"/>
          <w:sz w:val="32"/>
          <w:szCs w:val="32"/>
          <w:rtl/>
        </w:rPr>
        <w:t>الحصول</w:t>
      </w:r>
      <w:r>
        <w:rPr>
          <w:rFonts w:hint="cs"/>
          <w:sz w:val="32"/>
          <w:szCs w:val="32"/>
          <w:rtl/>
        </w:rPr>
        <w:t xml:space="preserve"> على الو</w:t>
      </w:r>
      <w:r w:rsidR="0063508C">
        <w:rPr>
          <w:rFonts w:hint="cs"/>
          <w:sz w:val="32"/>
          <w:szCs w:val="32"/>
          <w:rtl/>
        </w:rPr>
        <w:t>ر</w:t>
      </w:r>
      <w:r>
        <w:rPr>
          <w:rFonts w:hint="cs"/>
          <w:sz w:val="32"/>
          <w:szCs w:val="32"/>
          <w:rtl/>
        </w:rPr>
        <w:t xml:space="preserve">قة، ومقتضى ذلك انه يجب على الملتمس ان يقدم للمحكمة ما يثبت </w:t>
      </w:r>
      <w:r w:rsidR="0063508C">
        <w:rPr>
          <w:rFonts w:hint="cs"/>
          <w:sz w:val="32"/>
          <w:szCs w:val="32"/>
          <w:rtl/>
        </w:rPr>
        <w:t xml:space="preserve">حصوله </w:t>
      </w:r>
      <w:r>
        <w:rPr>
          <w:rFonts w:hint="cs"/>
          <w:sz w:val="32"/>
          <w:szCs w:val="32"/>
          <w:rtl/>
        </w:rPr>
        <w:t>على الورقة لدى الغير وتار</w:t>
      </w:r>
      <w:r>
        <w:rPr>
          <w:rFonts w:hint="cs"/>
          <w:sz w:val="32"/>
          <w:szCs w:val="32"/>
          <w:rtl/>
        </w:rPr>
        <w:t xml:space="preserve">يخ </w:t>
      </w:r>
      <w:r w:rsidR="0063508C">
        <w:rPr>
          <w:rFonts w:hint="cs"/>
          <w:sz w:val="32"/>
          <w:szCs w:val="32"/>
          <w:rtl/>
        </w:rPr>
        <w:t>حصوله</w:t>
      </w:r>
      <w:r>
        <w:rPr>
          <w:rFonts w:hint="cs"/>
          <w:sz w:val="32"/>
          <w:szCs w:val="32"/>
          <w:rtl/>
        </w:rPr>
        <w:t xml:space="preserve"> عليها حسبما تقدم </w:t>
      </w:r>
      <w:r w:rsidR="00B5493D">
        <w:rPr>
          <w:rFonts w:hint="cs"/>
          <w:sz w:val="32"/>
          <w:szCs w:val="32"/>
          <w:rtl/>
        </w:rPr>
        <w:t>بيانه،والله اعلم</w:t>
      </w:r>
      <w:r>
        <w:rPr>
          <w:rFonts w:hint="cs"/>
          <w:sz w:val="32"/>
          <w:szCs w:val="32"/>
          <w:rtl/>
        </w:rPr>
        <w:t xml:space="preserve">. </w:t>
      </w:r>
    </w:p>
    <w:p w14:paraId="7CC7946A" w14:textId="77777777" w:rsidR="00F90408" w:rsidRDefault="00C2676E">
      <w:pPr>
        <w:jc w:val="right"/>
        <w:rPr>
          <w:rtl/>
          <w:lang w:bidi="ar-YE"/>
        </w:rPr>
      </w:pPr>
      <w:hyperlink r:id="rId6" w:history="1">
        <w:r>
          <w:rPr>
            <w:rStyle w:val="Hyperlink"/>
          </w:rPr>
          <w:t>https://t.me/AbdmomenShjaaAldeen</w:t>
        </w:r>
      </w:hyperlink>
    </w:p>
    <w:sectPr w:rsidR="00F90408">
      <w:footerReference w:type="default" r:id="rId7"/>
      <w:pgSz w:w="11906" w:h="16838"/>
      <w:pgMar w:top="1440" w:right="1800" w:bottom="1440" w:left="1800" w:header="708" w:footer="17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5F972" w14:textId="77777777" w:rsidR="00000000" w:rsidRDefault="00C2676E">
      <w:pPr>
        <w:spacing w:after="0" w:line="240" w:lineRule="auto"/>
      </w:pPr>
      <w:r>
        <w:separator/>
      </w:r>
    </w:p>
  </w:endnote>
  <w:endnote w:type="continuationSeparator" w:id="0">
    <w:p w14:paraId="11042189" w14:textId="77777777" w:rsidR="00000000" w:rsidRDefault="00C2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DBDCA" w14:textId="77777777" w:rsidR="00F90408" w:rsidRDefault="00C2676E">
    <w:pPr>
      <w:pStyle w:val="a4"/>
      <w:jc w:val="right"/>
      <w:rPr>
        <w:i/>
        <w:iCs/>
        <w:sz w:val="18"/>
        <w:szCs w:val="18"/>
        <w:u w:val="single"/>
      </w:rPr>
    </w:pPr>
    <w:r>
      <w:rPr>
        <w:rFonts w:hint="cs"/>
        <w:i/>
        <w:iCs/>
        <w:sz w:val="18"/>
        <w:szCs w:val="18"/>
        <w:u w:val="single"/>
        <w:rtl/>
      </w:rPr>
      <w:t>خدمة الطباعة عن بع</w:t>
    </w:r>
    <w:r>
      <w:rPr>
        <w:rFonts w:hint="cs"/>
        <w:i/>
        <w:iCs/>
        <w:sz w:val="18"/>
        <w:szCs w:val="18"/>
        <w:rtl/>
      </w:rPr>
      <w:t xml:space="preserve">د </w:t>
    </w:r>
    <w:r>
      <w:rPr>
        <w:rFonts w:hint="cs"/>
        <w:i/>
        <w:iCs/>
        <w:sz w:val="18"/>
        <w:szCs w:val="18"/>
        <w:u w:val="single"/>
        <w:rtl/>
      </w:rPr>
      <w:t xml:space="preserve"> ت:772877717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31F6A" w14:textId="77777777" w:rsidR="00000000" w:rsidRDefault="00C2676E">
      <w:pPr>
        <w:spacing w:after="0" w:line="240" w:lineRule="auto"/>
      </w:pPr>
      <w:r>
        <w:separator/>
      </w:r>
    </w:p>
  </w:footnote>
  <w:footnote w:type="continuationSeparator" w:id="0">
    <w:p w14:paraId="512CC924" w14:textId="77777777" w:rsidR="00000000" w:rsidRDefault="00C26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408"/>
    <w:rsid w:val="000B35C4"/>
    <w:rsid w:val="0050304B"/>
    <w:rsid w:val="0063508C"/>
    <w:rsid w:val="00733BE7"/>
    <w:rsid w:val="00B5493D"/>
    <w:rsid w:val="00C2676E"/>
    <w:rsid w:val="00F90408"/>
    <w:rsid w:val="00FB2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AEC2D1"/>
  <w15:docId w15:val="{8FA02ABF-9F1B-574A-A225-0E836D21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Pr>
      <w:color w:val="0000FF"/>
      <w:u w:val="single"/>
    </w:rPr>
  </w:style>
  <w:style w:type="paragraph" w:styleId="a3">
    <w:name w:val="header"/>
    <w:basedOn w:val="a"/>
    <w:link w:val="Char"/>
    <w:uiPriority w:val="99"/>
    <w:pPr>
      <w:tabs>
        <w:tab w:val="center" w:pos="4153"/>
        <w:tab w:val="right" w:pos="8306"/>
      </w:tabs>
      <w:spacing w:after="0" w:line="240" w:lineRule="auto"/>
    </w:pPr>
  </w:style>
  <w:style w:type="character" w:customStyle="1" w:styleId="Char">
    <w:name w:val="رأس الصفحة Char"/>
    <w:basedOn w:val="a0"/>
    <w:link w:val="a3"/>
    <w:uiPriority w:val="99"/>
  </w:style>
  <w:style w:type="paragraph" w:styleId="a4">
    <w:name w:val="footer"/>
    <w:basedOn w:val="a"/>
    <w:link w:val="Char0"/>
    <w:uiPriority w:val="99"/>
    <w:pPr>
      <w:tabs>
        <w:tab w:val="center" w:pos="4153"/>
        <w:tab w:val="right" w:pos="8306"/>
      </w:tabs>
      <w:spacing w:after="0" w:line="240" w:lineRule="auto"/>
    </w:pPr>
  </w:style>
  <w:style w:type="character" w:customStyle="1" w:styleId="Char0">
    <w:name w:val="تذييل الصفحة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2438</Characters>
  <Application>Microsoft Office Word</Application>
  <DocSecurity>0</DocSecurity>
  <Lines>20</Lines>
  <Paragraphs>5</Paragraphs>
  <ScaleCrop>false</ScaleCrop>
  <Company>Ahmed-Under</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الاسعدي للطباعة ت: 772877717</dc:creator>
  <cp:lastModifiedBy>sam s</cp:lastModifiedBy>
  <cp:revision>2</cp:revision>
  <dcterms:created xsi:type="dcterms:W3CDTF">2022-01-31T16:06:00Z</dcterms:created>
  <dcterms:modified xsi:type="dcterms:W3CDTF">2022-01-31T16:06:00Z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4dd671a2f0e74f1eb5b9f37da75c9ac2</vt:lpwstr>
  </property>
</Properties>
</file>