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Guía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A mí lo que me define como joven es mi edad, antes que nada y, por lo tanto, 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inexperiencia en ciertas áreas de la vida (y quizás también la ingenuidad).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Si tuviera que explicar quién soy (y quién no soy) en las redes y fuera de 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redes diría lo siguiente: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las redes soy una persona bastante reservada, selectiva de qué comparto y qué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muestro de mi. Conscientemente dejo fuera de mis redes partes de mi que no quiero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hacer públicas, algo que a veces considero hipócrita en algún sentido. Para explicar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esto: yo lo que más comparto principalmente en mis historias de instagram 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música pero no comparto todo el tiempo todo lo que escucho, sino que según 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momento y la percepción que creo que tendrá el destinatario. Y esto lo hago con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“buena música” y no con cumbia o reggaetón, que también lo escucho.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Fuera de las redes soy yo, definitivamente más en una máxima expresión porque,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como mencionaba, en las redes no me muestro mucho. De hecho no tengo casi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fotos de mi. En la red que usamos en mi trabajo, Workchat, que es como un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Facebook pero laboral, mucho tiempo me reclamaron que no tenía fotos mías. Hace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unas semanas como me fui de viaje y tenía algunas fotos, puse una de perfil, pero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nunca me estresó ese hecho (entiendo que por la pandemia era más necesaria la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visibilidad en la red dentro del trabajo, pero a mi no me importaba mucho).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Para mi el pasado es o representa una labor más artesanal (en todos los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aspectos de la vida). Soy de las personas que piensan que “antes era mejor” porque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las tecnologías facilitaron todo demasiado y, en eso, algo se perdió; que lo industrial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mató a lo artesanal. Soy de las personas que les gustaría volver a vivir en el tiempo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 teléfono fijo y las cabinas públicas de ANTEL, con las tarjetitas. Pensar en esas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cosas, de todas maneras, me ha hecho reflexionar mucho y aprender a no renegar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 las nuevas tecnologías y de las facilidades que traen al desarrollo de muchos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aspectos en nuestra vida cotidiana. Pero, siento que en el pasado los vínculos eran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diferentes, sin duda menos superficiales.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d) Para mí el presente es o representa confusión y tránsito. Es difícil pensar en 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presente, uno generalmente vive proyectando al futuro. Trabajando en el presente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para cosechar después. Pero, de todas maneras mi presente representa el tránsito 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crecimiento, la formación académica, el desarrollo de otras actividades 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profesionales que me gustan y me hacen formar vínculos con otrxs. Incertidumbre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hacia el futuro, sin dudas, pero la siento inevitable. ¿Cómo voy a saber a los 26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años lo que me va a deparar la vida?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e) Para mí el futuro es o representa incertidumbre sobre el rumbo que llevará mi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vida, tanto profesional como personalmente. Y también me representa incertidumbre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por el continuo avance de las tecnologías, e incluso un poco de miedo, diría, porque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siento que cada vez más ocupan todos los espacios y que, así como los avances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acarrean facilidades y nos conectan cada vez más, también favorecen la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desigualdad y son una herramienta de control que me parece bastante “peligrosa”,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por decirlo de alguna manera.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Guía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 ¿Qué recursos, redes y plataformas utilizan para informarse, compartir la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información y organizar las tareas en equipo?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Whatsapp, Google drive, Google meet, Gmail, Zoom, EVA, Navegadores (Chrome).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b) ¿Cómo valoran su experiencia con EVA?, ¿Utilizaron en algún momento Adam?,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¿les resultó útil?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 experiencia con EVA es buena, se ha convertido en una herramienta bastante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fundamental para el cursado.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Adán lo utilicé más que nada el primer año de facultad (2019), si me parecía útil,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pero tampoco le saqué tanto jugo. Me pareció una buena plataforma colaborativa.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Después, tal vez por la pandemia (que me hizo tener prácticamente todas las cosas,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apuntes, textos, en formato virtual sumado al hecho de tener las pruebas también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virtualmente) se me hacía más sencillo el acceso a la información en caso de dudas,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 entonces no necesitaba tanto recurrir a resúmenes o materiales ajenos.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c) ¿Consultan Wikipedia o la plataforma Educatina, u otras?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Wikipedia.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¿Buscan videos de conferencias de los autores o profesores en Youtube?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e) ¿Ha cambiado su sistema de búsqueda y lectura de la información desde el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inicio de la carrera? Expliquen de qué forma ha cambiado y por qué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 búsqueda no, porque en general siempre los materiales son los que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encontramos en EVA, entonces no he buscado por otro lado.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 cuanto a la lectura, creo que ha cambiado mi práctica por haber aprendido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distintos géneros de texto a lo largo de la carrera, lo cual me permite tener una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mejor comprensión de cada cuál.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f) ¿Dónde prefieren leer los textos de cada asignatura?: ¿En pantalla?, ¿en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fotocopia?, ¿en libro? ¿en todos?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 fotocopia. A veces prefiero la pantalla por una cuestión de economía, pero trato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 evitar leer en pantallas para cuidar mi visión.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g) ¿El uso y apropiación de dichas herramientas cambió por la situación de la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pandemia? ¿Incorporaron el Zoom, u otra aplicación similar para reunirse, o ponerse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 acuerdo?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Sí, el whatsapp, zoom y drive se volvieron herramientas de uso frecuente para todas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las materias.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h) ¿Qué valor asignan a los encuentros presenciales y a los virtuales dentro de las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estrategias para estudiar y organizar las tareas en equipo?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 encuentro presencial creo que tiene un componente de intercambio y 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presencia que es muy rico para poder construir en equipo, pero siendo honesta los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encuentros virtuales resultan mucho más prácticos a la hora tanto de coordinar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como de trabajar ya que brinda más autonomía a la hora de organizarse, ya que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suele ser el factor más complicado de los trabajos en equipo: coincidir con los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tiempos para trabajar todos juntos.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a) Aparte de las lecturas que exigen los profesores, ¿han notado que leen más 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menos por su cuenta que al inicio de la carrera?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Más, pero tampoco tanto.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i) Describan qué tipo de información buscan y leen en Internet por propia iniciativa,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gusto o placer. (citar ejemplos)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Noticias. Notas periodísticas de La Diaria o la revista Lento.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j) ¿Consultan alguna agencia de noticias o páginas de periódicos digitales? ¿con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qué fin?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Sí (respuesta anterior). Con el fin de mantenerme informada y de analizar los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contenidos periodísticos ya que es un área que me interesa para formarme.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k) ¿Compran, consiguen, bajan y/o intercambian novelas, revistas, libros, comics,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¿Los leen en físico o en la pantalla?, ¿cuáles son sus géneros preferidos?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Compro libros físicos. Me gustan las novelas, los libros de historia, de divulgación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científica o ensayos.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l) ¿Alguna película basada en un libro los motivo a leer el libro?, ¿y a la inversa?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¿algún libro los motivo a ver una película? ¿Podrían citar un ejemplo?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 recuerdo si alguna película me hizo leer el libro, en general siento que es mejor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al revés.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El libro El amor en los tiempos del cólera, primero lo leí y después vi la película.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m) ¿Cuándo una película o un libro les interesa mucho, buscan información sobre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los/las autoras, los actores/actrices, el guion, la dirección o la producción en las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redes digitales? ¿Podrían citar un ejemplo?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Sí, cuando me gusta un escritor o director busco otras cosas que haya hecho. 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pasó con Benedetti, Yuval Arari, Gaspar Noé, Wes Anderson, Jean-Pierre Jeunet. (Y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 muchos otros, en general siempre que algún artista me gusta busco más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información de las cosas que hace)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