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DD80" w14:textId="552C5599" w:rsidR="00A00FE7" w:rsidRPr="001172BB" w:rsidRDefault="00043724" w:rsidP="007F3273">
      <w:pPr>
        <w:pStyle w:val="ChapterTitleNumberBPBHEB"/>
      </w:pPr>
      <w:r w:rsidRPr="001172BB">
        <w:t xml:space="preserve">Chapter </w:t>
      </w:r>
      <w:r w:rsidR="00395105" w:rsidRPr="001172BB">
        <w:t>9</w:t>
      </w:r>
    </w:p>
    <w:p w14:paraId="3FDC8D44" w14:textId="507167A9" w:rsidR="00F1142F" w:rsidRPr="001172BB" w:rsidRDefault="00395105" w:rsidP="007F3273">
      <w:pPr>
        <w:pStyle w:val="ChapterTitleBPBHEB"/>
      </w:pPr>
      <w:r w:rsidRPr="001172BB">
        <w:t>Managing Real-Time Streaming Ingestion with Azure Event Hub</w:t>
      </w:r>
      <w:r w:rsidR="000A1514">
        <w:t>s</w:t>
      </w:r>
    </w:p>
    <w:p w14:paraId="3BA80D48" w14:textId="77777777" w:rsidR="007F3273" w:rsidRPr="009333B5" w:rsidRDefault="007F3273" w:rsidP="009333B5">
      <w:pPr>
        <w:pStyle w:val="NormalBPBHEB"/>
      </w:pPr>
    </w:p>
    <w:p w14:paraId="3BF1035F" w14:textId="3EDCE773" w:rsidR="00A00FE7" w:rsidRPr="009333B5" w:rsidRDefault="00A00FE7" w:rsidP="006B7BBA">
      <w:pPr>
        <w:pStyle w:val="Heading1BPBHEB"/>
      </w:pPr>
      <w:r w:rsidRPr="009333B5">
        <w:t>Introduction</w:t>
      </w:r>
    </w:p>
    <w:p w14:paraId="12E6678A" w14:textId="32EC97C1" w:rsidR="00395105" w:rsidRPr="009333B5" w:rsidRDefault="00395105" w:rsidP="005311F0">
      <w:pPr>
        <w:pStyle w:val="NormalBPBHEB"/>
      </w:pPr>
      <w:r w:rsidRPr="009333B5">
        <w:t xml:space="preserve">Organizations increasingly depend on real-time data to detect operational issues, respond to customer </w:t>
      </w:r>
      <w:r w:rsidR="005311F0" w:rsidRPr="001172BB">
        <w:t>behavior</w:t>
      </w:r>
      <w:r w:rsidRPr="009333B5">
        <w:t>, and power time-sensitive analytics. From application telemetry and</w:t>
      </w:r>
      <w:r w:rsidR="00F22568" w:rsidRPr="009333B5">
        <w:t xml:space="preserve"> </w:t>
      </w:r>
      <w:r w:rsidR="00F22568" w:rsidRPr="001172BB">
        <w:rPr>
          <w:b/>
          <w:bCs/>
        </w:rPr>
        <w:t>Internet of Things</w:t>
      </w:r>
      <w:r w:rsidRPr="009333B5">
        <w:t xml:space="preserve"> </w:t>
      </w:r>
      <w:r w:rsidR="00F22568" w:rsidRPr="009333B5">
        <w:t>(</w:t>
      </w:r>
      <w:r w:rsidRPr="009333B5">
        <w:rPr>
          <w:b/>
          <w:bCs/>
        </w:rPr>
        <w:t>IoT</w:t>
      </w:r>
      <w:r w:rsidR="00F22568" w:rsidRPr="009333B5">
        <w:t>)</w:t>
      </w:r>
      <w:r w:rsidRPr="009333B5">
        <w:t xml:space="preserve"> signals to user interactions and system events, data is now generated continuously and at high velocity. However, ingesting, processing, and managing these event streams reliably at scale introduces new challenges, including throughput management, ordering guarantees, fault tolerance, cost control, and downstream integration.</w:t>
      </w:r>
    </w:p>
    <w:p w14:paraId="2C1EC57E" w14:textId="53B3F388" w:rsidR="00395105" w:rsidRPr="009333B5" w:rsidRDefault="000A1514" w:rsidP="005311F0">
      <w:pPr>
        <w:pStyle w:val="NormalBPBHEB"/>
      </w:pPr>
      <w:r>
        <w:t xml:space="preserve">Azure Event Hubs </w:t>
      </w:r>
      <w:r w:rsidR="00395105" w:rsidRPr="009333B5">
        <w:t>was designed to address these challenges. It is a fully managed, high-throughput event ingestion service capable of receiving millions of events per second from diverse producers. Acting as a central streaming backbone, Event Hub decouples event producers from consumers, enabling multiple downstream systems to process the same data independently without duplication or tight coupling.</w:t>
      </w:r>
    </w:p>
    <w:p w14:paraId="338B3AA1" w14:textId="52A1A513" w:rsidR="00395105" w:rsidRPr="009333B5" w:rsidRDefault="00395105" w:rsidP="005311F0">
      <w:pPr>
        <w:pStyle w:val="NormalBPBHEB"/>
      </w:pPr>
      <w:r w:rsidRPr="009333B5">
        <w:t xml:space="preserve">This chapter serves as a practical guide to designing and implementing real-time streaming ingestion using Azure Event Hub. Rather than treating streaming as an isolated capability, the chapter positions Event Hub within modern data architectures where real-time ingestion complements batch processing, </w:t>
      </w:r>
      <w:r w:rsidR="00697E52" w:rsidRPr="009333B5">
        <w:t>Lakehouse</w:t>
      </w:r>
      <w:r w:rsidRPr="009333B5">
        <w:t xml:space="preserve"> storage, and analytical workloads. You will learn how Event Hub enables scalable ingestion while integrating seamlessly with downstream services such as Azure Data Lake, Spark-based processing engines, and real-time analytics platforms.</w:t>
      </w:r>
    </w:p>
    <w:p w14:paraId="7F5513BE" w14:textId="39929D5F" w:rsidR="00395105" w:rsidRPr="009333B5" w:rsidRDefault="009579F2" w:rsidP="005311F0">
      <w:pPr>
        <w:pStyle w:val="NormalBPBHEB"/>
      </w:pPr>
      <w:r w:rsidRPr="009333B5">
        <w:t>The chapter</w:t>
      </w:r>
      <w:r w:rsidR="00395105" w:rsidRPr="009333B5">
        <w:t xml:space="preserve"> begin</w:t>
      </w:r>
      <w:r w:rsidRPr="009333B5">
        <w:t>s</w:t>
      </w:r>
      <w:r w:rsidR="00395105" w:rsidRPr="009333B5">
        <w:t xml:space="preserve"> with the fundamentals of </w:t>
      </w:r>
      <w:r w:rsidR="000A1514">
        <w:t xml:space="preserve">Azure Event Hubs </w:t>
      </w:r>
      <w:r w:rsidR="00395105" w:rsidRPr="009333B5">
        <w:t xml:space="preserve">architecture and core concepts, then </w:t>
      </w:r>
      <w:r w:rsidRPr="009333B5">
        <w:t xml:space="preserve">moves </w:t>
      </w:r>
      <w:r w:rsidR="00395105" w:rsidRPr="009333B5">
        <w:t xml:space="preserve">through hands-on setup, event publishing patterns, data capture, and stream processing approaches. Along the way, </w:t>
      </w:r>
      <w:r w:rsidR="005311F0" w:rsidRPr="009333B5">
        <w:t xml:space="preserve">it </w:t>
      </w:r>
      <w:r w:rsidR="00395105" w:rsidRPr="009333B5">
        <w:t>address</w:t>
      </w:r>
      <w:r w:rsidR="005311F0" w:rsidRPr="009333B5">
        <w:t>es</w:t>
      </w:r>
      <w:r w:rsidR="00395105" w:rsidRPr="009333B5">
        <w:t xml:space="preserve"> operational concerns such as </w:t>
      </w:r>
      <w:r w:rsidR="00395105" w:rsidRPr="009333B5">
        <w:lastRenderedPageBreak/>
        <w:t>monitoring, scaling, security, and troubleshooting, ensuring that real-time pipelines remain reliable and cost-effective in production environments.</w:t>
      </w:r>
    </w:p>
    <w:p w14:paraId="01830FC3" w14:textId="48AC0DBE" w:rsidR="00C57F63" w:rsidRPr="009333B5" w:rsidRDefault="00395105" w:rsidP="005311F0">
      <w:pPr>
        <w:pStyle w:val="NormalBPBHEB"/>
      </w:pPr>
      <w:r w:rsidRPr="009333B5">
        <w:t xml:space="preserve">By the end of this chapter, you will have a clear understanding of how to design, build, and operate real-time ingestion pipelines using </w:t>
      </w:r>
      <w:r w:rsidR="000A1514">
        <w:t xml:space="preserve">Azure Event Hubs </w:t>
      </w:r>
      <w:r w:rsidRPr="009333B5">
        <w:t>as a foundational streaming service within modern Azure data platforms.</w:t>
      </w:r>
    </w:p>
    <w:p w14:paraId="5EE01DE3" w14:textId="77777777" w:rsidR="005311F0" w:rsidRPr="009333B5" w:rsidRDefault="005311F0" w:rsidP="005311F0">
      <w:pPr>
        <w:pStyle w:val="NormalBPBHEB"/>
      </w:pPr>
    </w:p>
    <w:p w14:paraId="319328AA" w14:textId="77777777" w:rsidR="00F724BF" w:rsidRPr="009333B5" w:rsidRDefault="00F724BF" w:rsidP="009333B5">
      <w:pPr>
        <w:pStyle w:val="Heading1BPBHEB"/>
      </w:pPr>
      <w:r w:rsidRPr="009333B5">
        <w:t>Structure</w:t>
      </w:r>
    </w:p>
    <w:p w14:paraId="708546EB" w14:textId="349F8C30" w:rsidR="00395105" w:rsidRPr="009333B5" w:rsidRDefault="006C4028" w:rsidP="006B7BBA">
      <w:pPr>
        <w:pStyle w:val="NormalBPBHEB"/>
      </w:pPr>
      <w:r w:rsidRPr="009333B5">
        <w:t>T</w:t>
      </w:r>
      <w:r w:rsidR="00395105" w:rsidRPr="009333B5">
        <w:t>his chapter cover</w:t>
      </w:r>
      <w:r w:rsidRPr="009333B5">
        <w:t>s</w:t>
      </w:r>
      <w:r w:rsidR="00395105" w:rsidRPr="009333B5">
        <w:t xml:space="preserve"> the following topics:</w:t>
      </w:r>
    </w:p>
    <w:p w14:paraId="43FE8E7F" w14:textId="506679B5" w:rsidR="00395105" w:rsidRPr="009333B5" w:rsidRDefault="001A2AB9" w:rsidP="009333B5">
      <w:pPr>
        <w:pStyle w:val="NormalBPBHEB"/>
        <w:numPr>
          <w:ilvl w:val="0"/>
          <w:numId w:val="86"/>
        </w:numPr>
      </w:pPr>
      <w:r w:rsidRPr="009333B5">
        <w:t>R</w:t>
      </w:r>
      <w:r w:rsidR="00395105" w:rsidRPr="009333B5">
        <w:t>eal-time streaming ingestion</w:t>
      </w:r>
    </w:p>
    <w:p w14:paraId="17AD71FC" w14:textId="0B980FC3" w:rsidR="00395105" w:rsidRPr="009333B5" w:rsidRDefault="000A1514" w:rsidP="009333B5">
      <w:pPr>
        <w:pStyle w:val="NormalBPBHEB"/>
        <w:numPr>
          <w:ilvl w:val="0"/>
          <w:numId w:val="86"/>
        </w:numPr>
      </w:pPr>
      <w:r>
        <w:t xml:space="preserve">Azure Event Hubs </w:t>
      </w:r>
      <w:r w:rsidR="005D3E75" w:rsidRPr="009333B5">
        <w:t>fundamentals</w:t>
      </w:r>
      <w:r w:rsidR="00C95FCA" w:rsidRPr="009333B5">
        <w:t xml:space="preserve"> and architecture</w:t>
      </w:r>
    </w:p>
    <w:p w14:paraId="73FA8DD6" w14:textId="7A4EF764" w:rsidR="00395105" w:rsidRPr="009333B5" w:rsidRDefault="00395105" w:rsidP="009333B5">
      <w:pPr>
        <w:pStyle w:val="NormalBPBHEB"/>
        <w:numPr>
          <w:ilvl w:val="0"/>
          <w:numId w:val="86"/>
        </w:numPr>
      </w:pPr>
      <w:r w:rsidRPr="009333B5">
        <w:t>Creating and configuring Event Hubs for scalable ingestion</w:t>
      </w:r>
    </w:p>
    <w:p w14:paraId="6E203AE8" w14:textId="7E3E3C46" w:rsidR="00395105" w:rsidRPr="009333B5" w:rsidRDefault="00395105" w:rsidP="009333B5">
      <w:pPr>
        <w:pStyle w:val="NormalBPBHEB"/>
        <w:numPr>
          <w:ilvl w:val="0"/>
          <w:numId w:val="86"/>
        </w:numPr>
      </w:pPr>
      <w:r w:rsidRPr="009333B5">
        <w:t>Publishing events and designing streaming data schemas</w:t>
      </w:r>
    </w:p>
    <w:p w14:paraId="6580D356" w14:textId="40EF8E8A" w:rsidR="00395105" w:rsidRPr="009333B5" w:rsidRDefault="00395105" w:rsidP="009333B5">
      <w:pPr>
        <w:pStyle w:val="NormalBPBHEB"/>
        <w:numPr>
          <w:ilvl w:val="0"/>
          <w:numId w:val="86"/>
        </w:numPr>
      </w:pPr>
      <w:r w:rsidRPr="009333B5">
        <w:t>Capturing and persisting streaming data</w:t>
      </w:r>
    </w:p>
    <w:p w14:paraId="1A386A3A" w14:textId="413C0924" w:rsidR="00395105" w:rsidRPr="009333B5" w:rsidRDefault="00395105" w:rsidP="009333B5">
      <w:pPr>
        <w:pStyle w:val="NormalBPBHEB"/>
        <w:numPr>
          <w:ilvl w:val="0"/>
          <w:numId w:val="86"/>
        </w:numPr>
      </w:pPr>
      <w:r w:rsidRPr="009333B5">
        <w:t>Processing real-time data</w:t>
      </w:r>
    </w:p>
    <w:p w14:paraId="34875410" w14:textId="3A7C2783" w:rsidR="00AE55FE" w:rsidRPr="009333B5" w:rsidRDefault="00AE55FE" w:rsidP="009333B5">
      <w:pPr>
        <w:pStyle w:val="NormalBPBHEB"/>
        <w:numPr>
          <w:ilvl w:val="0"/>
          <w:numId w:val="86"/>
        </w:numPr>
      </w:pPr>
      <w:r w:rsidRPr="009333B5">
        <w:t>Integrating with other services</w:t>
      </w:r>
    </w:p>
    <w:p w14:paraId="015000B3" w14:textId="6978ECC5" w:rsidR="00395105" w:rsidRPr="009333B5" w:rsidRDefault="00395105" w:rsidP="009333B5">
      <w:pPr>
        <w:pStyle w:val="NormalBPBHEB"/>
        <w:numPr>
          <w:ilvl w:val="0"/>
          <w:numId w:val="86"/>
        </w:numPr>
      </w:pPr>
      <w:r w:rsidRPr="009333B5">
        <w:t>Monitoring, scaling, and reliability</w:t>
      </w:r>
    </w:p>
    <w:p w14:paraId="75378D65" w14:textId="56B05491" w:rsidR="00395105" w:rsidRPr="009333B5" w:rsidRDefault="00395105" w:rsidP="009333B5">
      <w:pPr>
        <w:pStyle w:val="NormalBPBHEB"/>
        <w:numPr>
          <w:ilvl w:val="0"/>
          <w:numId w:val="86"/>
        </w:numPr>
      </w:pPr>
      <w:r w:rsidRPr="009333B5">
        <w:t>Securing Event Hub access and managing permissions</w:t>
      </w:r>
    </w:p>
    <w:p w14:paraId="753CD8BC" w14:textId="5F204118" w:rsidR="00395105" w:rsidRPr="001172BB" w:rsidRDefault="00395105" w:rsidP="009333B5">
      <w:pPr>
        <w:pStyle w:val="NormalBPBHEB"/>
        <w:numPr>
          <w:ilvl w:val="0"/>
          <w:numId w:val="86"/>
        </w:numPr>
      </w:pPr>
      <w:r w:rsidRPr="009333B5">
        <w:t>Troubleshooting and operational best practices</w:t>
      </w:r>
    </w:p>
    <w:p w14:paraId="3FB2D338" w14:textId="77777777" w:rsidR="006B7BBA" w:rsidRPr="009333B5" w:rsidRDefault="006B7BBA" w:rsidP="009333B5">
      <w:pPr>
        <w:pStyle w:val="NormalBPBHEB"/>
      </w:pPr>
    </w:p>
    <w:p w14:paraId="10C53C59" w14:textId="1035A3B1" w:rsidR="00395105" w:rsidRPr="009333B5" w:rsidRDefault="00D94F06" w:rsidP="009333B5">
      <w:pPr>
        <w:pStyle w:val="Heading1BPBHEB"/>
      </w:pPr>
      <w:r w:rsidRPr="009333B5">
        <w:t>Objectives</w:t>
      </w:r>
    </w:p>
    <w:p w14:paraId="0DF0BA24" w14:textId="63A1683B" w:rsidR="00395105" w:rsidRPr="009333B5" w:rsidRDefault="00395105" w:rsidP="00107384">
      <w:pPr>
        <w:pStyle w:val="NormalBPBHEB"/>
      </w:pPr>
      <w:r w:rsidRPr="009333B5">
        <w:t xml:space="preserve">The objective of this chapter is to provide a clear and practical understanding of </w:t>
      </w:r>
      <w:r w:rsidR="000A1514">
        <w:t xml:space="preserve">Azure Event Hubs </w:t>
      </w:r>
      <w:r w:rsidRPr="009333B5">
        <w:t>as a foundational service for real-time data ingestion in modern data engineering architectures. This chapter explains how Event Hub enables organizations to ingest high-volume, high-velocity event streams reliably while decoupling data producers from downstream consumers.</w:t>
      </w:r>
    </w:p>
    <w:p w14:paraId="67219FC3" w14:textId="422888B5" w:rsidR="00395105" w:rsidRPr="009333B5" w:rsidRDefault="00395105" w:rsidP="00107384">
      <w:pPr>
        <w:pStyle w:val="NormalBPBHEB"/>
      </w:pPr>
      <w:r w:rsidRPr="009333B5">
        <w:t xml:space="preserve">Readers will learn how </w:t>
      </w:r>
      <w:r w:rsidR="000A1514">
        <w:t xml:space="preserve">Azure Event Hubs </w:t>
      </w:r>
      <w:r w:rsidRPr="009333B5">
        <w:t xml:space="preserve">simplifies real-time ingestion by offering built-in scalability </w:t>
      </w:r>
      <w:r w:rsidR="00107384" w:rsidRPr="009333B5">
        <w:t xml:space="preserve">and </w:t>
      </w:r>
      <w:r w:rsidRPr="009333B5">
        <w:t>partitioning</w:t>
      </w:r>
      <w:r w:rsidR="00697E52" w:rsidRPr="009333B5">
        <w:t xml:space="preserve"> </w:t>
      </w:r>
      <w:r w:rsidRPr="009333B5">
        <w:t xml:space="preserve">without requiring custom infrastructure management. By exploring key concepts such as namespaces, partitions, consumer groups, throughput units, and capture, the chapter demonstrates how to design streaming ingestion pipelines that are both performant and </w:t>
      </w:r>
      <w:proofErr w:type="gramStart"/>
      <w:r w:rsidRPr="009333B5">
        <w:t>cost-aware</w:t>
      </w:r>
      <w:proofErr w:type="gramEnd"/>
      <w:r w:rsidRPr="009333B5">
        <w:t>.</w:t>
      </w:r>
    </w:p>
    <w:p w14:paraId="0FFAEDE2" w14:textId="28116976" w:rsidR="00395105" w:rsidRPr="009333B5" w:rsidRDefault="00395105" w:rsidP="00107384">
      <w:pPr>
        <w:pStyle w:val="NormalBPBHEB"/>
      </w:pPr>
      <w:r w:rsidRPr="009333B5">
        <w:lastRenderedPageBreak/>
        <w:t xml:space="preserve">This chapter also illustrates how </w:t>
      </w:r>
      <w:r w:rsidR="000A1514">
        <w:t xml:space="preserve">Azure Event Hubs </w:t>
      </w:r>
      <w:r w:rsidRPr="009333B5">
        <w:t xml:space="preserve">integrates with downstream processing and analytics services, including Spark-based streaming engines, data lakes, and real-time analytics platforms. </w:t>
      </w:r>
    </w:p>
    <w:p w14:paraId="605DF27F" w14:textId="37A8BE97" w:rsidR="00395105" w:rsidRPr="001172BB" w:rsidRDefault="00395105" w:rsidP="00107384">
      <w:pPr>
        <w:pStyle w:val="NormalBPBHEB"/>
      </w:pPr>
      <w:r w:rsidRPr="009333B5">
        <w:t>By the end of this chapter, readers will gain the confidence to design, implement, and operate robust real-time ingestion pipelines using Azure Event Hub, enabling timely insights while maintaining operational simplicity and governance.</w:t>
      </w:r>
    </w:p>
    <w:p w14:paraId="4CE9333B" w14:textId="77777777" w:rsidR="00107384" w:rsidRPr="009333B5" w:rsidRDefault="00107384" w:rsidP="00107384">
      <w:pPr>
        <w:pStyle w:val="NormalBPBHEB"/>
      </w:pPr>
    </w:p>
    <w:p w14:paraId="5DF5E800" w14:textId="0DAFF5FA" w:rsidR="00EB14A5" w:rsidRPr="001172BB" w:rsidRDefault="00B61121" w:rsidP="009333B5">
      <w:pPr>
        <w:pStyle w:val="Heading1BPBHEB"/>
      </w:pPr>
      <w:r w:rsidRPr="001172BB">
        <w:t>R</w:t>
      </w:r>
      <w:r w:rsidR="00EB14A5" w:rsidRPr="001172BB">
        <w:t>eal-</w:t>
      </w:r>
      <w:r w:rsidR="00094815" w:rsidRPr="001172BB">
        <w:t>t</w:t>
      </w:r>
      <w:r w:rsidR="00EB14A5" w:rsidRPr="001172BB">
        <w:t xml:space="preserve">ime </w:t>
      </w:r>
      <w:r w:rsidR="00094815" w:rsidRPr="001172BB">
        <w:t>s</w:t>
      </w:r>
      <w:r w:rsidR="00EB14A5" w:rsidRPr="001172BB">
        <w:t xml:space="preserve">treaming </w:t>
      </w:r>
      <w:r w:rsidR="00094815" w:rsidRPr="001172BB">
        <w:t>i</w:t>
      </w:r>
      <w:r w:rsidR="00EB14A5" w:rsidRPr="001172BB">
        <w:t>ngestion</w:t>
      </w:r>
    </w:p>
    <w:p w14:paraId="3DD21EC4" w14:textId="7F07C317" w:rsidR="00EB14A5" w:rsidRPr="009333B5" w:rsidRDefault="00EB14A5" w:rsidP="00020750">
      <w:pPr>
        <w:pStyle w:val="NormalBPBHEB"/>
      </w:pPr>
      <w:r w:rsidRPr="009333B5">
        <w:t xml:space="preserve">Traditional data platforms were designed around batch processing, </w:t>
      </w:r>
      <w:r w:rsidR="007E5C9F" w:rsidRPr="009333B5">
        <w:t>in which</w:t>
      </w:r>
      <w:r w:rsidRPr="009333B5">
        <w:t xml:space="preserve"> data is collected over </w:t>
      </w:r>
      <w:r w:rsidR="008A2469" w:rsidRPr="009333B5">
        <w:t>a period</w:t>
      </w:r>
      <w:r w:rsidRPr="009333B5">
        <w:t xml:space="preserve">, stored, and processed in scheduled intervals. While this model remains effective for historical analysis and reporting, it is increasingly insufficient for use cases that demand timely insights. Modern digital systems </w:t>
      </w:r>
      <w:r w:rsidR="00B871FC" w:rsidRPr="009333B5">
        <w:t xml:space="preserve">continuously </w:t>
      </w:r>
      <w:r w:rsidRPr="009333B5">
        <w:t>generate data</w:t>
      </w:r>
      <w:r w:rsidR="004E1BCF" w:rsidRPr="009333B5">
        <w:t xml:space="preserve"> through </w:t>
      </w:r>
      <w:r w:rsidRPr="009333B5">
        <w:t>user interactions, application logs, device telemetry, transactions, and operational signals</w:t>
      </w:r>
      <w:r w:rsidR="004E1BCF" w:rsidRPr="009333B5">
        <w:t xml:space="preserve">, </w:t>
      </w:r>
      <w:r w:rsidRPr="009333B5">
        <w:t>all of which lose value if processed hours or days later.</w:t>
      </w:r>
    </w:p>
    <w:p w14:paraId="40F32C14" w14:textId="560B4536" w:rsidR="00EB14A5" w:rsidRPr="009333B5" w:rsidRDefault="00EB14A5" w:rsidP="00020750">
      <w:pPr>
        <w:pStyle w:val="NormalBPBHEB"/>
      </w:pPr>
      <w:r w:rsidRPr="009333B5">
        <w:t xml:space="preserve">Real-time streaming ingestion addresses this challenge by enabling data to be captured and processed as events occur. Instead of waiting for files to land or batches to complete, streaming systems </w:t>
      </w:r>
      <w:r w:rsidR="00BD4180" w:rsidRPr="001172BB">
        <w:t xml:space="preserve">continuously </w:t>
      </w:r>
      <w:r w:rsidRPr="009333B5">
        <w:t>ingest events, allowing downstream consumers to react with minimal latency. This shift is critical for operational monitoring, fraud detection, near real-time dashboards, alerting, personalization, and event-driven automation.</w:t>
      </w:r>
    </w:p>
    <w:p w14:paraId="4BEEE42A" w14:textId="5E76F740" w:rsidR="00EB14A5" w:rsidRPr="009333B5" w:rsidRDefault="00EB14A5" w:rsidP="00020750">
      <w:pPr>
        <w:pStyle w:val="NormalBPBHEB"/>
      </w:pPr>
      <w:r w:rsidRPr="009333B5">
        <w:t>However, building streaming ingestion pipelines introduces complexities that are not typically encountered in batch systems. Streaming data arrives at high velocity and in unpredictable volumes. Events may arrive out of order, be duplicated, or experience temporary spikes that overwhelm downstream systems. Additionally, multiple consumers often need access to the same stream for different purposes</w:t>
      </w:r>
      <w:r w:rsidR="005B55C3" w:rsidRPr="001172BB">
        <w:t>,</w:t>
      </w:r>
      <w:r w:rsidR="004E1BCF" w:rsidRPr="009333B5">
        <w:t xml:space="preserve"> such as </w:t>
      </w:r>
      <w:r w:rsidRPr="009333B5">
        <w:t>real-time analytics, long-term storage, and operational workflows</w:t>
      </w:r>
      <w:r w:rsidR="004E1BCF" w:rsidRPr="009333B5">
        <w:t xml:space="preserve">, </w:t>
      </w:r>
      <w:r w:rsidRPr="009333B5">
        <w:t>without tightly coupling producers to consumers.</w:t>
      </w:r>
    </w:p>
    <w:p w14:paraId="26B4047D" w14:textId="77777777" w:rsidR="00EB14A5" w:rsidRPr="009333B5" w:rsidRDefault="00EB14A5" w:rsidP="00020750">
      <w:pPr>
        <w:pStyle w:val="NormalBPBHEB"/>
      </w:pPr>
      <w:r w:rsidRPr="009333B5">
        <w:t>A robust real-time ingestion layer must therefore provide the following capabilities:</w:t>
      </w:r>
    </w:p>
    <w:p w14:paraId="631CF218" w14:textId="22763D11" w:rsidR="00EB14A5" w:rsidRPr="009333B5" w:rsidRDefault="00EB14A5" w:rsidP="009333B5">
      <w:pPr>
        <w:pStyle w:val="NormalBPBHEB"/>
        <w:numPr>
          <w:ilvl w:val="0"/>
          <w:numId w:val="87"/>
        </w:numPr>
      </w:pPr>
      <w:r w:rsidRPr="009333B5">
        <w:t>High-throughput and low-latency ingestion to handle continuous event streams</w:t>
      </w:r>
      <w:r w:rsidR="00A87EB8" w:rsidRPr="001172BB">
        <w:t>.</w:t>
      </w:r>
    </w:p>
    <w:p w14:paraId="688075E2" w14:textId="2189EE2A" w:rsidR="00EB14A5" w:rsidRPr="009333B5" w:rsidRDefault="00EB14A5" w:rsidP="009333B5">
      <w:pPr>
        <w:pStyle w:val="NormalBPBHEB"/>
        <w:numPr>
          <w:ilvl w:val="0"/>
          <w:numId w:val="87"/>
        </w:numPr>
      </w:pPr>
      <w:r w:rsidRPr="009333B5">
        <w:t>Durable buffering to absorb spikes and protect downstream systems</w:t>
      </w:r>
      <w:r w:rsidR="00A87EB8" w:rsidRPr="001172BB">
        <w:t>.</w:t>
      </w:r>
    </w:p>
    <w:p w14:paraId="23373FE9" w14:textId="3BA04141" w:rsidR="00EB14A5" w:rsidRPr="009333B5" w:rsidRDefault="00EB14A5" w:rsidP="009333B5">
      <w:pPr>
        <w:pStyle w:val="NormalBPBHEB"/>
        <w:numPr>
          <w:ilvl w:val="0"/>
          <w:numId w:val="87"/>
        </w:numPr>
      </w:pPr>
      <w:r w:rsidRPr="009333B5">
        <w:t>Scalable partitioning to support parallel processing</w:t>
      </w:r>
      <w:r w:rsidR="00A87EB8" w:rsidRPr="001172BB">
        <w:t>.</w:t>
      </w:r>
    </w:p>
    <w:p w14:paraId="199B9B33" w14:textId="46C8A4A2" w:rsidR="00EB14A5" w:rsidRPr="009333B5" w:rsidRDefault="00EB14A5" w:rsidP="009333B5">
      <w:pPr>
        <w:pStyle w:val="NormalBPBHEB"/>
        <w:numPr>
          <w:ilvl w:val="0"/>
          <w:numId w:val="87"/>
        </w:numPr>
      </w:pPr>
      <w:r w:rsidRPr="009333B5">
        <w:t>Decoupling of producers and consumers to enable independent evolution</w:t>
      </w:r>
      <w:r w:rsidR="00A87EB8" w:rsidRPr="001172BB">
        <w:t>.</w:t>
      </w:r>
    </w:p>
    <w:p w14:paraId="019DA6EF" w14:textId="22ADA7E1" w:rsidR="00EB14A5" w:rsidRPr="009333B5" w:rsidRDefault="00EB14A5" w:rsidP="009333B5">
      <w:pPr>
        <w:pStyle w:val="NormalBPBHEB"/>
        <w:numPr>
          <w:ilvl w:val="0"/>
          <w:numId w:val="87"/>
        </w:numPr>
      </w:pPr>
      <w:r w:rsidRPr="009333B5">
        <w:t>Re</w:t>
      </w:r>
      <w:r w:rsidR="00EA1EFC" w:rsidRPr="009333B5">
        <w:t>-</w:t>
      </w:r>
      <w:r w:rsidRPr="009333B5">
        <w:t>playability to support reprocessing and recovery</w:t>
      </w:r>
      <w:r w:rsidR="00A87EB8" w:rsidRPr="001172BB">
        <w:t>.</w:t>
      </w:r>
    </w:p>
    <w:p w14:paraId="1819C32B" w14:textId="37A84375" w:rsidR="00EB14A5" w:rsidRPr="001172BB" w:rsidRDefault="00EB14A5" w:rsidP="009333B5">
      <w:pPr>
        <w:pStyle w:val="NormalBPBHEB"/>
        <w:numPr>
          <w:ilvl w:val="0"/>
          <w:numId w:val="87"/>
        </w:numPr>
      </w:pPr>
      <w:r w:rsidRPr="009333B5">
        <w:t>Cost-efficient operation at scale</w:t>
      </w:r>
      <w:r w:rsidR="00A87EB8" w:rsidRPr="001172BB">
        <w:t>.</w:t>
      </w:r>
    </w:p>
    <w:p w14:paraId="1C6C3F97" w14:textId="77777777" w:rsidR="00364334" w:rsidRPr="009333B5" w:rsidRDefault="00364334" w:rsidP="009333B5">
      <w:pPr>
        <w:pStyle w:val="NormalBPBHEB"/>
      </w:pPr>
    </w:p>
    <w:p w14:paraId="2F60FFC5" w14:textId="3F07A850" w:rsidR="00EB14A5" w:rsidRPr="009333B5" w:rsidRDefault="000A1514" w:rsidP="00020750">
      <w:pPr>
        <w:pStyle w:val="NormalBPBHEB"/>
      </w:pPr>
      <w:r>
        <w:t xml:space="preserve">Azure Event Hubs </w:t>
      </w:r>
      <w:r w:rsidR="00565A14">
        <w:t>fulfills</w:t>
      </w:r>
      <w:r w:rsidR="00EB14A5" w:rsidRPr="009333B5">
        <w:t xml:space="preserve"> this role within the Azure ecosystem. It acts as a distributed event ingestion service that sits between event producers</w:t>
      </w:r>
      <w:r w:rsidR="00364334" w:rsidRPr="001172BB">
        <w:t>,</w:t>
      </w:r>
      <w:r w:rsidR="004E1BCF" w:rsidRPr="009333B5">
        <w:t xml:space="preserve"> </w:t>
      </w:r>
      <w:r w:rsidR="00EB14A5" w:rsidRPr="009333B5">
        <w:t xml:space="preserve">such as applications, services, and </w:t>
      </w:r>
      <w:r w:rsidR="00EB14A5" w:rsidRPr="009333B5">
        <w:lastRenderedPageBreak/>
        <w:t>devices</w:t>
      </w:r>
      <w:r w:rsidR="004D6D8F" w:rsidRPr="001172BB">
        <w:t>,</w:t>
      </w:r>
      <w:r w:rsidR="00697E52" w:rsidRPr="009333B5">
        <w:t xml:space="preserve"> </w:t>
      </w:r>
      <w:r w:rsidR="00EB14A5" w:rsidRPr="009333B5">
        <w:t>and downstream processing or analytics systems. By providing a managed, scalable ingestion backbone, Event Hub allows data engineers to focus on data flow design and analytics logic rather than infrastructure management.</w:t>
      </w:r>
    </w:p>
    <w:p w14:paraId="374101EB" w14:textId="23D0D3BD" w:rsidR="00EB14A5" w:rsidRPr="009333B5" w:rsidRDefault="00EB14A5" w:rsidP="00020750">
      <w:pPr>
        <w:pStyle w:val="NormalBPBHEB"/>
      </w:pPr>
      <w:r w:rsidRPr="009333B5">
        <w:t xml:space="preserve">It is important to note that real-time ingestion does not replace batch processing. In most enterprise architectures, streaming and batch coexist. Streaming pipelines handle time-sensitive data, while batch pipelines continue to process large historical datasets, reference data, and backfills. </w:t>
      </w:r>
      <w:r w:rsidR="000A1514">
        <w:t xml:space="preserve">Azure Event Hubs </w:t>
      </w:r>
      <w:r w:rsidRPr="009333B5">
        <w:t xml:space="preserve">fits naturally into this hybrid model by enabling real-time ingestion while integrating seamlessly with storage systems, </w:t>
      </w:r>
      <w:proofErr w:type="spellStart"/>
      <w:r w:rsidR="00697E52" w:rsidRPr="009333B5">
        <w:t>L</w:t>
      </w:r>
      <w:r w:rsidRPr="009333B5">
        <w:t>akehouses</w:t>
      </w:r>
      <w:proofErr w:type="spellEnd"/>
      <w:r w:rsidRPr="009333B5">
        <w:t>, and analytics engines that also support batch workloads.</w:t>
      </w:r>
    </w:p>
    <w:p w14:paraId="612E2601" w14:textId="1D57C8DD" w:rsidR="00EB14A5" w:rsidRPr="009333B5" w:rsidRDefault="008D7EA3" w:rsidP="00020750">
      <w:pPr>
        <w:pStyle w:val="NormalBPBHEB"/>
      </w:pPr>
      <w:r w:rsidRPr="001172BB">
        <w:t>T</w:t>
      </w:r>
      <w:r w:rsidR="00EB14A5" w:rsidRPr="009333B5">
        <w:t>he</w:t>
      </w:r>
      <w:r w:rsidRPr="001172BB">
        <w:t xml:space="preserve"> following</w:t>
      </w:r>
      <w:r w:rsidR="00EB14A5" w:rsidRPr="009333B5">
        <w:t xml:space="preserve"> sections</w:t>
      </w:r>
      <w:r w:rsidRPr="001172BB">
        <w:t xml:space="preserve"> </w:t>
      </w:r>
      <w:r w:rsidR="00EB14A5" w:rsidRPr="009333B5">
        <w:t xml:space="preserve">will explore how </w:t>
      </w:r>
      <w:r w:rsidR="000A1514">
        <w:t xml:space="preserve">Azure Event Hubs </w:t>
      </w:r>
      <w:proofErr w:type="gramStart"/>
      <w:r w:rsidR="00EB14A5" w:rsidRPr="009333B5">
        <w:t>enables</w:t>
      </w:r>
      <w:proofErr w:type="gramEnd"/>
      <w:r w:rsidR="00EB14A5" w:rsidRPr="009333B5">
        <w:t xml:space="preserve"> reliable real-time ingestion, starting with its core architecture and concepts. This foundation will help you make informed design decisions as we move into configuration, event publishing, capture, processing, and operational best practices.</w:t>
      </w:r>
    </w:p>
    <w:p w14:paraId="630DA16B" w14:textId="77777777" w:rsidR="005D3E75" w:rsidRPr="009333B5" w:rsidRDefault="005D3E75" w:rsidP="005E3278">
      <w:pPr>
        <w:pStyle w:val="NormalBPBHEB"/>
      </w:pPr>
    </w:p>
    <w:p w14:paraId="657DFCE0" w14:textId="4BC17989" w:rsidR="00EB14A5" w:rsidRPr="001172BB" w:rsidRDefault="000A1514" w:rsidP="009333B5">
      <w:pPr>
        <w:pStyle w:val="Heading1BPBHEB"/>
      </w:pPr>
      <w:r>
        <w:t xml:space="preserve">Azure Event Hubs </w:t>
      </w:r>
      <w:r w:rsidR="00EB14A5" w:rsidRPr="001172BB">
        <w:t>fundamentals</w:t>
      </w:r>
      <w:r w:rsidR="00C95FCA" w:rsidRPr="001172BB">
        <w:t xml:space="preserve"> and architecture</w:t>
      </w:r>
    </w:p>
    <w:p w14:paraId="2D5AF904" w14:textId="20C19686" w:rsidR="00EB14A5" w:rsidRPr="009333B5" w:rsidRDefault="00EB14A5" w:rsidP="003716F4">
      <w:pPr>
        <w:pStyle w:val="NormalBPBHEB"/>
      </w:pPr>
      <w:r w:rsidRPr="009333B5">
        <w:t xml:space="preserve">To use Event Hub </w:t>
      </w:r>
      <w:r w:rsidR="003716F4" w:rsidRPr="001172BB">
        <w:t>effectively</w:t>
      </w:r>
      <w:r w:rsidRPr="009333B5">
        <w:t xml:space="preserve">, you need a handful of core concepts, how they relate to scale, and what </w:t>
      </w:r>
      <w:r w:rsidR="00996828" w:rsidRPr="009333B5">
        <w:t>trade-offs</w:t>
      </w:r>
      <w:r w:rsidRPr="009333B5">
        <w:t xml:space="preserve"> they embed. </w:t>
      </w:r>
      <w:r w:rsidR="005622D4">
        <w:t xml:space="preserve"> Please note that </w:t>
      </w:r>
      <w:r w:rsidR="00C03885">
        <w:t xml:space="preserve">Azure Event Hubs is mainly used for event ingestion in </w:t>
      </w:r>
      <w:r w:rsidR="00BC6B3C">
        <w:t xml:space="preserve">data processing and Azure Event Grid is used for event routing/notification only. </w:t>
      </w:r>
      <w:r w:rsidRPr="009333B5">
        <w:t xml:space="preserve">This section gives you </w:t>
      </w:r>
      <w:r w:rsidR="003716F4" w:rsidRPr="001172BB">
        <w:t>the</w:t>
      </w:r>
      <w:r w:rsidR="003716F4" w:rsidRPr="009333B5">
        <w:t xml:space="preserve"> </w:t>
      </w:r>
      <w:r w:rsidRPr="009333B5">
        <w:t>foundation</w:t>
      </w:r>
      <w:r w:rsidR="00697E52" w:rsidRPr="009333B5">
        <w:t xml:space="preserve"> </w:t>
      </w:r>
      <w:r w:rsidRPr="009333B5">
        <w:t xml:space="preserve">to make sensible design choices before any </w:t>
      </w:r>
      <w:r w:rsidR="003716F4" w:rsidRPr="001172BB">
        <w:t>hands-on</w:t>
      </w:r>
      <w:r w:rsidRPr="009333B5">
        <w:t xml:space="preserve"> work.</w:t>
      </w:r>
    </w:p>
    <w:p w14:paraId="7C71F16F" w14:textId="77777777" w:rsidR="00D42E00" w:rsidRPr="009333B5" w:rsidRDefault="00D42E00" w:rsidP="009333B5">
      <w:pPr>
        <w:pStyle w:val="NormalBPBHEB"/>
        <w:rPr>
          <w:color w:val="0F4761" w:themeColor="accent1" w:themeShade="BF"/>
        </w:rPr>
      </w:pPr>
    </w:p>
    <w:p w14:paraId="160FC78D" w14:textId="20C5DB66" w:rsidR="00EB14A5" w:rsidRPr="009333B5" w:rsidRDefault="00EB14A5" w:rsidP="009333B5">
      <w:pPr>
        <w:pStyle w:val="Heading2BPBHEB"/>
      </w:pPr>
      <w:r w:rsidRPr="009333B5">
        <w:t xml:space="preserve">Namespace and </w:t>
      </w:r>
      <w:r w:rsidR="00EB5BE2" w:rsidRPr="009333B5">
        <w:t>E</w:t>
      </w:r>
      <w:r w:rsidRPr="009333B5">
        <w:t>vent Hub</w:t>
      </w:r>
    </w:p>
    <w:p w14:paraId="76672F6E" w14:textId="67E818B5" w:rsidR="00EB14A5" w:rsidRPr="009333B5" w:rsidRDefault="00EB14A5" w:rsidP="00830840">
      <w:pPr>
        <w:pStyle w:val="NormalBPBHEB"/>
      </w:pPr>
      <w:r w:rsidRPr="009333B5">
        <w:t xml:space="preserve">A namespace is the container for one or more Event Hubs. </w:t>
      </w:r>
      <w:r w:rsidR="00437FDA" w:rsidRPr="001172BB">
        <w:t>It can be thought</w:t>
      </w:r>
      <w:r w:rsidRPr="009333B5">
        <w:t xml:space="preserve"> of as the </w:t>
      </w:r>
      <w:r w:rsidR="00437FDA" w:rsidRPr="001172BB">
        <w:t>top-level</w:t>
      </w:r>
      <w:r w:rsidRPr="009333B5">
        <w:t xml:space="preserve"> grouping, </w:t>
      </w:r>
      <w:proofErr w:type="gramStart"/>
      <w:r w:rsidRPr="009333B5">
        <w:t>similar to</w:t>
      </w:r>
      <w:proofErr w:type="gramEnd"/>
      <w:r w:rsidRPr="009333B5">
        <w:t xml:space="preserve"> a database or topic namespace in other messaging systems.</w:t>
      </w:r>
    </w:p>
    <w:p w14:paraId="6F938C8A" w14:textId="45AD0770" w:rsidR="00EB14A5" w:rsidRPr="009333B5" w:rsidRDefault="00EB14A5" w:rsidP="00830840">
      <w:pPr>
        <w:pStyle w:val="NormalBPBHEB"/>
      </w:pPr>
      <w:r w:rsidRPr="009333B5">
        <w:t>An Event Hub is the actual stream endpoint where producers publish events and consumers read them. You</w:t>
      </w:r>
      <w:r w:rsidR="00982F7A" w:rsidRPr="009333B5">
        <w:t xml:space="preserve"> wi</w:t>
      </w:r>
      <w:r w:rsidRPr="009333B5">
        <w:t>ll configure each event hub</w:t>
      </w:r>
      <w:r w:rsidR="00697E52" w:rsidRPr="009333B5">
        <w:t>’</w:t>
      </w:r>
      <w:r w:rsidRPr="009333B5">
        <w:t>s properties</w:t>
      </w:r>
      <w:r w:rsidR="008A70C3" w:rsidRPr="001172BB">
        <w:t>,</w:t>
      </w:r>
      <w:r w:rsidR="00982F7A" w:rsidRPr="009333B5">
        <w:t xml:space="preserve"> such as </w:t>
      </w:r>
      <w:r w:rsidRPr="009333B5">
        <w:t>partitions, retention, and access</w:t>
      </w:r>
      <w:r w:rsidR="00996828" w:rsidRPr="009333B5">
        <w:t xml:space="preserve">, </w:t>
      </w:r>
      <w:r w:rsidRPr="009333B5">
        <w:t>when you create it.</w:t>
      </w:r>
    </w:p>
    <w:p w14:paraId="79E9FB25" w14:textId="77777777" w:rsidR="00D42E00" w:rsidRPr="009333B5" w:rsidRDefault="00D42E00" w:rsidP="009333B5">
      <w:pPr>
        <w:pStyle w:val="NormalBPBHEB"/>
      </w:pPr>
    </w:p>
    <w:p w14:paraId="0A837476" w14:textId="34714ED4" w:rsidR="00EB14A5" w:rsidRPr="009333B5" w:rsidRDefault="00EB14A5" w:rsidP="009333B5">
      <w:pPr>
        <w:pStyle w:val="Heading2BPBHEB"/>
      </w:pPr>
      <w:r w:rsidRPr="009333B5">
        <w:t>Partitions</w:t>
      </w:r>
    </w:p>
    <w:p w14:paraId="70177CC0" w14:textId="2C537429" w:rsidR="00EB14A5" w:rsidRPr="009333B5" w:rsidRDefault="00697E52" w:rsidP="00100C89">
      <w:pPr>
        <w:pStyle w:val="NormalBPBHEB"/>
      </w:pPr>
      <w:r w:rsidRPr="001172BB">
        <w:t xml:space="preserve">Events in an Event Hub are logically grouped into partitions, with each partition acting as an independent commit log that preserves event order. Partitions enable horizontal scaling by increasing </w:t>
      </w:r>
      <w:r w:rsidR="003D668F" w:rsidRPr="009333B5">
        <w:rPr>
          <w:b/>
          <w:bCs/>
        </w:rPr>
        <w:t>Input/Output</w:t>
      </w:r>
      <w:r w:rsidR="003D668F" w:rsidRPr="001172BB">
        <w:t xml:space="preserve"> (</w:t>
      </w:r>
      <w:r w:rsidRPr="009333B5">
        <w:rPr>
          <w:b/>
          <w:bCs/>
        </w:rPr>
        <w:t>I/O</w:t>
      </w:r>
      <w:r w:rsidR="003D668F" w:rsidRPr="001172BB">
        <w:t>)</w:t>
      </w:r>
      <w:r w:rsidRPr="001172BB">
        <w:t xml:space="preserve"> throughput and allowing multiple consumers to process data in parallel, while ensuring each event has a single, well-defined owner.</w:t>
      </w:r>
    </w:p>
    <w:p w14:paraId="22AB5E1B" w14:textId="77777777" w:rsidR="002A122B" w:rsidRDefault="002A122B">
      <w:pPr>
        <w:pStyle w:val="NormalBPBHEB"/>
        <w:rPr>
          <w:lang w:eastAsia="en-IN"/>
        </w:rPr>
      </w:pPr>
      <w:r>
        <w:rPr>
          <w:color w:val="000000"/>
        </w:rPr>
        <w:lastRenderedPageBreak/>
        <w:t>Partition count needs careful planning. In the Standard tier, the number of partitions is fixed when the Event Hub is created and cannot be changed later. In the Premium and Dedicated tiers, you can increase the partition count after creation, but that decision should still be made thoughtfully because adding partitions can affect how events are distributed by partition key and can change ordering expectations outside an individual partition.</w:t>
      </w:r>
    </w:p>
    <w:p w14:paraId="06EF0E1E" w14:textId="420D881A" w:rsidR="00EB14A5" w:rsidRPr="009333B5" w:rsidRDefault="00697E52" w:rsidP="00100C89">
      <w:pPr>
        <w:pStyle w:val="NormalBPBHEB"/>
      </w:pPr>
      <w:r w:rsidRPr="001172BB">
        <w:t>Partitions also determine event ordering. Events that share the same partition key are stored together and delivered in strict arrival order, providing ordering guarantees within a logical group.</w:t>
      </w:r>
    </w:p>
    <w:p w14:paraId="46FD7ACA" w14:textId="77777777" w:rsidR="00D42E00" w:rsidRPr="009333B5" w:rsidRDefault="00D42E00" w:rsidP="009333B5">
      <w:pPr>
        <w:pStyle w:val="NormalBPBHEB"/>
      </w:pPr>
    </w:p>
    <w:p w14:paraId="1BFD411C" w14:textId="03BB6424" w:rsidR="00EB14A5" w:rsidRPr="009333B5" w:rsidRDefault="00EB14A5" w:rsidP="009333B5">
      <w:pPr>
        <w:pStyle w:val="Heading2BPBHEB"/>
      </w:pPr>
      <w:r w:rsidRPr="009333B5">
        <w:t>Throughput units or processing units</w:t>
      </w:r>
    </w:p>
    <w:p w14:paraId="46456F93" w14:textId="423FF225" w:rsidR="00697E52" w:rsidRPr="009333B5" w:rsidRDefault="00374CE7" w:rsidP="00BC2A6C">
      <w:pPr>
        <w:pStyle w:val="NormalBPBHEB"/>
      </w:pPr>
      <w:r w:rsidRPr="009333B5">
        <w:rPr>
          <w:b/>
          <w:bCs/>
        </w:rPr>
        <w:t xml:space="preserve">Throughput </w:t>
      </w:r>
      <w:r w:rsidR="00EC5892" w:rsidRPr="009333B5">
        <w:rPr>
          <w:b/>
          <w:bCs/>
        </w:rPr>
        <w:t>U</w:t>
      </w:r>
      <w:r w:rsidRPr="009333B5">
        <w:rPr>
          <w:b/>
          <w:bCs/>
        </w:rPr>
        <w:t>nits</w:t>
      </w:r>
      <w:r w:rsidRPr="001172BB">
        <w:t xml:space="preserve"> (</w:t>
      </w:r>
      <w:r w:rsidRPr="009333B5">
        <w:rPr>
          <w:b/>
          <w:bCs/>
        </w:rPr>
        <w:t>TUs</w:t>
      </w:r>
      <w:r w:rsidRPr="001172BB">
        <w:t xml:space="preserve">) and </w:t>
      </w:r>
      <w:r w:rsidR="00EC5892" w:rsidRPr="009333B5">
        <w:rPr>
          <w:b/>
          <w:bCs/>
        </w:rPr>
        <w:t>P</w:t>
      </w:r>
      <w:r w:rsidRPr="009333B5">
        <w:rPr>
          <w:b/>
          <w:bCs/>
        </w:rPr>
        <w:t xml:space="preserve">rocessing </w:t>
      </w:r>
      <w:r w:rsidR="00EC5892" w:rsidRPr="009333B5">
        <w:rPr>
          <w:b/>
          <w:bCs/>
        </w:rPr>
        <w:t>U</w:t>
      </w:r>
      <w:r w:rsidRPr="009333B5">
        <w:rPr>
          <w:b/>
          <w:bCs/>
        </w:rPr>
        <w:t>nits</w:t>
      </w:r>
      <w:r w:rsidRPr="001172BB">
        <w:t xml:space="preserve"> (</w:t>
      </w:r>
      <w:r w:rsidRPr="009333B5">
        <w:rPr>
          <w:b/>
          <w:bCs/>
        </w:rPr>
        <w:t>PUs</w:t>
      </w:r>
      <w:r w:rsidRPr="001172BB">
        <w:t xml:space="preserve">) are the capacity </w:t>
      </w:r>
      <w:r w:rsidRPr="009333B5">
        <w:rPr>
          <w:i/>
          <w:iCs/>
        </w:rPr>
        <w:t>ingredients</w:t>
      </w:r>
      <w:r w:rsidRPr="001172BB">
        <w:t xml:space="preserve"> that determine how much data your Event Hub can handle at a time. TUs are used in the </w:t>
      </w:r>
      <w:r w:rsidRPr="001172BB">
        <w:rPr>
          <w:b/>
          <w:bCs/>
        </w:rPr>
        <w:t>Standard tier</w:t>
      </w:r>
      <w:r w:rsidRPr="001172BB">
        <w:t xml:space="preserve">, while PUs </w:t>
      </w:r>
      <w:proofErr w:type="gramStart"/>
      <w:r w:rsidR="00457932" w:rsidRPr="001172BB">
        <w:t>are</w:t>
      </w:r>
      <w:proofErr w:type="gramEnd"/>
      <w:r w:rsidR="00457932" w:rsidRPr="001172BB">
        <w:t xml:space="preserve"> used </w:t>
      </w:r>
      <w:r w:rsidRPr="001172BB">
        <w:t xml:space="preserve">for the </w:t>
      </w:r>
      <w:r w:rsidRPr="001172BB">
        <w:rPr>
          <w:b/>
          <w:bCs/>
        </w:rPr>
        <w:t>Premium tier</w:t>
      </w:r>
      <w:r w:rsidRPr="001172BB">
        <w:t>, offering more dedicated resources and predictable performance.</w:t>
      </w:r>
      <w:r w:rsidR="00C15F1B" w:rsidRPr="001172BB">
        <w:t xml:space="preserve"> The key characteristics of TUs and Pus are as follows:</w:t>
      </w:r>
    </w:p>
    <w:p w14:paraId="52A9690B" w14:textId="10D12760" w:rsidR="00374CE7" w:rsidRPr="009333B5" w:rsidRDefault="00374CE7" w:rsidP="009333B5">
      <w:pPr>
        <w:pStyle w:val="NormalBPBHEB"/>
        <w:numPr>
          <w:ilvl w:val="0"/>
          <w:numId w:val="88"/>
        </w:numPr>
      </w:pPr>
      <w:r w:rsidRPr="009333B5">
        <w:t xml:space="preserve">In the Standard tier, one TU lets you </w:t>
      </w:r>
      <w:proofErr w:type="spellStart"/>
      <w:r w:rsidRPr="009333B5">
        <w:t>ingest</w:t>
      </w:r>
      <w:proofErr w:type="spellEnd"/>
      <w:r w:rsidRPr="009333B5">
        <w:t xml:space="preserve"> up to 1 MB/s (or 1,000 events per second) and deliver up to 2 MB/s (or 4,096 events per second). If you go beyond this, Event Hubs throttles the traffic</w:t>
      </w:r>
      <w:r w:rsidR="00C37AD6" w:rsidRPr="001172BB">
        <w:t>;</w:t>
      </w:r>
      <w:r w:rsidR="00C37AD6" w:rsidRPr="009333B5">
        <w:t xml:space="preserve"> </w:t>
      </w:r>
      <w:r w:rsidRPr="009333B5">
        <w:t>no data is lost, but ingestion slows down.</w:t>
      </w:r>
    </w:p>
    <w:p w14:paraId="482FB1A6" w14:textId="7023EEDC" w:rsidR="00374CE7" w:rsidRPr="009333B5" w:rsidRDefault="00374CE7" w:rsidP="009333B5">
      <w:pPr>
        <w:pStyle w:val="NormalBPBHEB"/>
        <w:numPr>
          <w:ilvl w:val="0"/>
          <w:numId w:val="88"/>
        </w:numPr>
      </w:pPr>
      <w:r w:rsidRPr="009333B5">
        <w:t>TUs are billed hourly and shared across all Event Hubs in a namespace (up to 40). Enable Auto-Inflate to automatically scale TUs when traffic spikes.</w:t>
      </w:r>
    </w:p>
    <w:p w14:paraId="3E2F540C" w14:textId="42E038CF" w:rsidR="00697E52" w:rsidRPr="009333B5" w:rsidRDefault="00374CE7" w:rsidP="009333B5">
      <w:pPr>
        <w:pStyle w:val="NormalBPBHEB"/>
        <w:numPr>
          <w:ilvl w:val="0"/>
          <w:numId w:val="88"/>
        </w:numPr>
      </w:pPr>
      <w:r w:rsidRPr="009333B5">
        <w:t xml:space="preserve">In the Premium tier, PUs </w:t>
      </w:r>
      <w:proofErr w:type="gramStart"/>
      <w:r w:rsidR="00C37AD6" w:rsidRPr="001172BB">
        <w:t>provide</w:t>
      </w:r>
      <w:proofErr w:type="gramEnd"/>
      <w:r w:rsidR="00C37AD6" w:rsidRPr="009333B5">
        <w:t xml:space="preserve"> </w:t>
      </w:r>
      <w:r w:rsidRPr="009333B5">
        <w:t>dedicated throughput and stronger isolation. Microsoft recommends sizing PUs based on your expected ingestion rates, number of consumers, and latency needs.</w:t>
      </w:r>
    </w:p>
    <w:p w14:paraId="19DE938D" w14:textId="77777777" w:rsidR="00D42E00" w:rsidRPr="009333B5" w:rsidRDefault="00D42E00" w:rsidP="009333B5">
      <w:pPr>
        <w:pStyle w:val="NormalBPBHEB"/>
      </w:pPr>
    </w:p>
    <w:p w14:paraId="6A7F1BF4" w14:textId="3C8372F9" w:rsidR="00EB14A5" w:rsidRPr="009333B5" w:rsidRDefault="00EB14A5" w:rsidP="009333B5">
      <w:pPr>
        <w:pStyle w:val="Heading2BPBHEB"/>
      </w:pPr>
      <w:r w:rsidRPr="009333B5">
        <w:t>Consumer groups and offset management</w:t>
      </w:r>
    </w:p>
    <w:p w14:paraId="6E1C37BD" w14:textId="2A3954C0" w:rsidR="00EB14A5" w:rsidRPr="009333B5" w:rsidRDefault="00EB14A5" w:rsidP="0044416A">
      <w:pPr>
        <w:pStyle w:val="NormalBPBHEB"/>
      </w:pPr>
      <w:r w:rsidRPr="009333B5">
        <w:rPr>
          <w:i/>
          <w:iCs/>
        </w:rPr>
        <w:t>Consumer groups</w:t>
      </w:r>
      <w:r w:rsidRPr="009333B5">
        <w:t xml:space="preserve"> enable multiple downstream applications to read the same event stream independently, each at its own pace. They are the </w:t>
      </w:r>
      <w:proofErr w:type="gramStart"/>
      <w:r w:rsidRPr="009333B5">
        <w:t>publish</w:t>
      </w:r>
      <w:proofErr w:type="gramEnd"/>
      <w:r w:rsidRPr="009333B5">
        <w:t>/subscribe mechanism in Event Hubs. Readers use offsets to track positions within partitions, and the</w:t>
      </w:r>
      <w:r w:rsidR="00F715A5" w:rsidRPr="001172BB">
        <w:t>ir progress is</w:t>
      </w:r>
      <w:r w:rsidRPr="009333B5">
        <w:t xml:space="preserve"> </w:t>
      </w:r>
      <w:r w:rsidR="00F715A5" w:rsidRPr="001172BB">
        <w:t>checkpointed</w:t>
      </w:r>
      <w:r w:rsidR="00F715A5" w:rsidRPr="009333B5">
        <w:t xml:space="preserve"> </w:t>
      </w:r>
      <w:r w:rsidR="00F715A5" w:rsidRPr="001172BB">
        <w:t>to</w:t>
      </w:r>
      <w:r w:rsidRPr="009333B5">
        <w:t xml:space="preserve"> resume </w:t>
      </w:r>
      <w:r w:rsidR="00F715A5" w:rsidRPr="001172BB">
        <w:t xml:space="preserve">progress </w:t>
      </w:r>
      <w:r w:rsidRPr="009333B5">
        <w:t>after failures. This is critical for reliability and replay.</w:t>
      </w:r>
    </w:p>
    <w:p w14:paraId="1F3447A0" w14:textId="77777777" w:rsidR="00D42E00" w:rsidRPr="009333B5" w:rsidRDefault="00D42E00" w:rsidP="009333B5">
      <w:pPr>
        <w:pStyle w:val="NormalBPBHEB"/>
      </w:pPr>
    </w:p>
    <w:p w14:paraId="4B933669" w14:textId="1E6EE42D" w:rsidR="00EB14A5" w:rsidRPr="009333B5" w:rsidRDefault="00EB14A5" w:rsidP="009333B5">
      <w:pPr>
        <w:pStyle w:val="Heading2BPBHEB"/>
      </w:pPr>
      <w:r w:rsidRPr="009333B5">
        <w:t>Retention and storage</w:t>
      </w:r>
    </w:p>
    <w:p w14:paraId="368B98A8" w14:textId="4854F71C" w:rsidR="00626D61" w:rsidRPr="009333B5" w:rsidRDefault="00626D61" w:rsidP="003E349B">
      <w:pPr>
        <w:pStyle w:val="NormalBPBHEB"/>
      </w:pPr>
      <w:r w:rsidRPr="009333B5">
        <w:t xml:space="preserve">Events are retained for a configurable time window, with a default minimum of </w:t>
      </w:r>
      <w:r w:rsidR="00BD6255" w:rsidRPr="001172BB">
        <w:t>one</w:t>
      </w:r>
      <w:r w:rsidRPr="009333B5">
        <w:t xml:space="preserve"> hour and upper limits determined by the Event Hubs tier. Once this retention window expires, events are permanently deleted and cannot be replayed. Event Hubs is therefore not a long-term storage </w:t>
      </w:r>
      <w:proofErr w:type="gramStart"/>
      <w:r w:rsidRPr="009333B5">
        <w:t>system</w:t>
      </w:r>
      <w:proofErr w:type="gramEnd"/>
      <w:r w:rsidRPr="009333B5">
        <w:t xml:space="preserve"> but a transient ingestion buffer designed for real-time processing.</w:t>
      </w:r>
    </w:p>
    <w:p w14:paraId="1CCA8848" w14:textId="77777777" w:rsidR="00226C61" w:rsidRDefault="00226C61">
      <w:pPr>
        <w:pStyle w:val="NormalBPBHEB"/>
        <w:rPr>
          <w:color w:val="000000"/>
        </w:rPr>
      </w:pPr>
      <w:r>
        <w:rPr>
          <w:color w:val="000000"/>
        </w:rPr>
        <w:lastRenderedPageBreak/>
        <w:t>If you need replay beyond the configured retention window, historical reprocessing, or support for regulatory archiving, the events should be persisted separately using Event Hubs Capture or written to external storage such as Azure Data Lake Storage, Blob Storage, or downstream analytical platforms. In practice, retention should be sized to tolerate consumer lag and short-lived operational interruptions, not to function as a long-term system of record.</w:t>
      </w:r>
    </w:p>
    <w:p w14:paraId="090B0B5E" w14:textId="62B89985" w:rsidR="00226C61" w:rsidRDefault="00226C61">
      <w:pPr>
        <w:pStyle w:val="NormalBPBHEB"/>
        <w:rPr>
          <w:lang w:eastAsia="en-IN"/>
        </w:rPr>
      </w:pPr>
      <w:r>
        <w:rPr>
          <w:color w:val="000000"/>
          <w:lang w:eastAsia="en-IN"/>
        </w:rPr>
        <w:t>Here is a quick reference of the maximum retention by tier that can be used for design strategy.</w:t>
      </w:r>
    </w:p>
    <w:tbl>
      <w:tblPr>
        <w:tblStyle w:val="GridTable4-Accent1"/>
        <w:tblW w:w="2028" w:type="pct"/>
        <w:tblInd w:w="0" w:type="dxa"/>
        <w:tblLook w:val="04A0" w:firstRow="1" w:lastRow="0" w:firstColumn="1" w:lastColumn="0" w:noHBand="0" w:noVBand="1"/>
      </w:tblPr>
      <w:tblGrid>
        <w:gridCol w:w="1320"/>
        <w:gridCol w:w="2337"/>
      </w:tblGrid>
      <w:tr w:rsidR="00226C61" w14:paraId="4ED18577" w14:textId="77777777" w:rsidTr="00226C61">
        <w:tc>
          <w:tcPr>
            <w:tcW w:w="1805" w:type="pct"/>
            <w:vAlign w:val="center"/>
            <w:hideMark/>
          </w:tcPr>
          <w:p w14:paraId="48845477" w14:textId="77777777" w:rsidR="00226C61" w:rsidRDefault="00226C61">
            <w:pPr>
              <w:pStyle w:val="NormalBPBHEB"/>
              <w:rPr>
                <w:lang w:eastAsia="en-IN"/>
              </w:rPr>
            </w:pPr>
            <w:r>
              <w:rPr>
                <w:b/>
                <w:bCs/>
                <w:color w:val="000000"/>
              </w:rPr>
              <w:t>Tier</w:t>
            </w:r>
          </w:p>
        </w:tc>
        <w:tc>
          <w:tcPr>
            <w:tcW w:w="3195" w:type="pct"/>
            <w:vAlign w:val="center"/>
            <w:hideMark/>
          </w:tcPr>
          <w:p w14:paraId="17A923DD" w14:textId="77777777" w:rsidR="00226C61" w:rsidRDefault="00226C61">
            <w:pPr>
              <w:pStyle w:val="NormalBPBHEB"/>
            </w:pPr>
            <w:r>
              <w:rPr>
                <w:b/>
                <w:bCs/>
                <w:color w:val="000000"/>
              </w:rPr>
              <w:t>Maximum retention</w:t>
            </w:r>
          </w:p>
        </w:tc>
      </w:tr>
      <w:tr w:rsidR="00226C61" w14:paraId="5EB8767C" w14:textId="77777777" w:rsidTr="00226C61">
        <w:tc>
          <w:tcPr>
            <w:tcW w:w="1805" w:type="pct"/>
            <w:vAlign w:val="center"/>
            <w:hideMark/>
          </w:tcPr>
          <w:p w14:paraId="56F9F833" w14:textId="77777777" w:rsidR="00226C61" w:rsidRDefault="00226C61">
            <w:pPr>
              <w:pStyle w:val="NormalBPBHEB"/>
            </w:pPr>
            <w:r>
              <w:rPr>
                <w:color w:val="000000"/>
              </w:rPr>
              <w:t>Basic</w:t>
            </w:r>
          </w:p>
        </w:tc>
        <w:tc>
          <w:tcPr>
            <w:tcW w:w="3195" w:type="pct"/>
            <w:vAlign w:val="center"/>
            <w:hideMark/>
          </w:tcPr>
          <w:p w14:paraId="4EB3B1CA" w14:textId="77777777" w:rsidR="00226C61" w:rsidRDefault="00226C61">
            <w:pPr>
              <w:pStyle w:val="NormalBPBHEB"/>
            </w:pPr>
            <w:r>
              <w:rPr>
                <w:color w:val="000000"/>
              </w:rPr>
              <w:t>1 day</w:t>
            </w:r>
          </w:p>
        </w:tc>
      </w:tr>
      <w:tr w:rsidR="00226C61" w14:paraId="6725CC7E" w14:textId="77777777" w:rsidTr="00226C61">
        <w:tc>
          <w:tcPr>
            <w:tcW w:w="1805" w:type="pct"/>
            <w:vAlign w:val="center"/>
            <w:hideMark/>
          </w:tcPr>
          <w:p w14:paraId="65A666A9" w14:textId="77777777" w:rsidR="00226C61" w:rsidRDefault="00226C61">
            <w:pPr>
              <w:pStyle w:val="NormalBPBHEB"/>
            </w:pPr>
            <w:r>
              <w:rPr>
                <w:color w:val="000000"/>
              </w:rPr>
              <w:t>Standard</w:t>
            </w:r>
          </w:p>
        </w:tc>
        <w:tc>
          <w:tcPr>
            <w:tcW w:w="3195" w:type="pct"/>
            <w:vAlign w:val="center"/>
            <w:hideMark/>
          </w:tcPr>
          <w:p w14:paraId="3BBD45A6" w14:textId="77777777" w:rsidR="00226C61" w:rsidRDefault="00226C61">
            <w:pPr>
              <w:pStyle w:val="NormalBPBHEB"/>
            </w:pPr>
            <w:r>
              <w:rPr>
                <w:color w:val="000000"/>
              </w:rPr>
              <w:t>7 days</w:t>
            </w:r>
          </w:p>
        </w:tc>
      </w:tr>
      <w:tr w:rsidR="00226C61" w14:paraId="477BBEF9" w14:textId="77777777" w:rsidTr="00226C61">
        <w:tc>
          <w:tcPr>
            <w:tcW w:w="1805" w:type="pct"/>
            <w:vAlign w:val="center"/>
            <w:hideMark/>
          </w:tcPr>
          <w:p w14:paraId="3022D9C9" w14:textId="77777777" w:rsidR="00226C61" w:rsidRDefault="00226C61">
            <w:pPr>
              <w:pStyle w:val="NormalBPBHEB"/>
            </w:pPr>
            <w:r>
              <w:rPr>
                <w:color w:val="000000"/>
              </w:rPr>
              <w:t>Premium</w:t>
            </w:r>
          </w:p>
        </w:tc>
        <w:tc>
          <w:tcPr>
            <w:tcW w:w="3195" w:type="pct"/>
            <w:vAlign w:val="center"/>
            <w:hideMark/>
          </w:tcPr>
          <w:p w14:paraId="4409CFF5" w14:textId="77777777" w:rsidR="00226C61" w:rsidRDefault="00226C61">
            <w:pPr>
              <w:pStyle w:val="NormalBPBHEB"/>
            </w:pPr>
            <w:r>
              <w:rPr>
                <w:color w:val="000000"/>
              </w:rPr>
              <w:t>90 days</w:t>
            </w:r>
          </w:p>
        </w:tc>
      </w:tr>
      <w:tr w:rsidR="00226C61" w14:paraId="214071A4" w14:textId="77777777" w:rsidTr="00226C61">
        <w:tc>
          <w:tcPr>
            <w:tcW w:w="1805" w:type="pct"/>
            <w:vAlign w:val="center"/>
            <w:hideMark/>
          </w:tcPr>
          <w:p w14:paraId="715A2F8B" w14:textId="77777777" w:rsidR="00226C61" w:rsidRDefault="00226C61">
            <w:pPr>
              <w:pStyle w:val="NormalBPBHEB"/>
            </w:pPr>
            <w:r>
              <w:rPr>
                <w:color w:val="000000"/>
              </w:rPr>
              <w:t>Dedicated</w:t>
            </w:r>
          </w:p>
        </w:tc>
        <w:tc>
          <w:tcPr>
            <w:tcW w:w="3195" w:type="pct"/>
            <w:vAlign w:val="center"/>
            <w:hideMark/>
          </w:tcPr>
          <w:p w14:paraId="2BDEE693" w14:textId="77777777" w:rsidR="00226C61" w:rsidRDefault="00226C61">
            <w:pPr>
              <w:pStyle w:val="NormalBPBHEB"/>
            </w:pPr>
            <w:r>
              <w:rPr>
                <w:color w:val="000000"/>
              </w:rPr>
              <w:t>90 days</w:t>
            </w:r>
          </w:p>
        </w:tc>
      </w:tr>
    </w:tbl>
    <w:p w14:paraId="49BAA383" w14:textId="77777777" w:rsidR="00D42E00" w:rsidRPr="009333B5" w:rsidRDefault="00D42E00" w:rsidP="009333B5">
      <w:pPr>
        <w:pStyle w:val="NormalBPBHEB"/>
      </w:pPr>
    </w:p>
    <w:p w14:paraId="01CA205C" w14:textId="3EA48CCE" w:rsidR="00EB14A5" w:rsidRPr="009333B5" w:rsidRDefault="00374CE7" w:rsidP="009333B5">
      <w:pPr>
        <w:pStyle w:val="Heading2BPBHEB"/>
      </w:pPr>
      <w:r w:rsidRPr="009333B5">
        <w:t xml:space="preserve">Key </w:t>
      </w:r>
      <w:r w:rsidR="00923D29" w:rsidRPr="009333B5">
        <w:t>d</w:t>
      </w:r>
      <w:r w:rsidRPr="009333B5">
        <w:t xml:space="preserve">esign </w:t>
      </w:r>
      <w:r w:rsidR="00923D29" w:rsidRPr="009333B5">
        <w:t>c</w:t>
      </w:r>
      <w:r w:rsidRPr="009333B5">
        <w:t>onsiderations</w:t>
      </w:r>
    </w:p>
    <w:p w14:paraId="19A7E901" w14:textId="62C5A4EC" w:rsidR="00D42E00" w:rsidRPr="009333B5" w:rsidRDefault="00D42E00" w:rsidP="009333B5">
      <w:pPr>
        <w:pStyle w:val="NormalBPBHEB"/>
      </w:pPr>
      <w:r w:rsidRPr="009333B5">
        <w:t>The key design considerations are as follows:</w:t>
      </w:r>
    </w:p>
    <w:p w14:paraId="42482D3B" w14:textId="1D4921F1" w:rsidR="00EB14A5" w:rsidRPr="009333B5" w:rsidRDefault="00EB14A5" w:rsidP="009333B5">
      <w:pPr>
        <w:pStyle w:val="NormalBPBHEB"/>
        <w:numPr>
          <w:ilvl w:val="0"/>
          <w:numId w:val="89"/>
        </w:numPr>
      </w:pPr>
      <w:r w:rsidRPr="009333B5">
        <w:t>Decide partition count early based on expected parallel processing and ordering needs.</w:t>
      </w:r>
    </w:p>
    <w:p w14:paraId="65FC1909" w14:textId="77777777" w:rsidR="00EB14A5" w:rsidRPr="009333B5" w:rsidRDefault="00EB14A5" w:rsidP="009333B5">
      <w:pPr>
        <w:pStyle w:val="NormalBPBHEB"/>
        <w:numPr>
          <w:ilvl w:val="0"/>
          <w:numId w:val="89"/>
        </w:numPr>
      </w:pPr>
      <w:r w:rsidRPr="009333B5">
        <w:t>Size throughput or processing units to handle peak load, keeping cost in check.</w:t>
      </w:r>
    </w:p>
    <w:p w14:paraId="13594EA1" w14:textId="77777777" w:rsidR="00EB14A5" w:rsidRPr="009333B5" w:rsidRDefault="00EB14A5" w:rsidP="009333B5">
      <w:pPr>
        <w:pStyle w:val="NormalBPBHEB"/>
        <w:numPr>
          <w:ilvl w:val="0"/>
          <w:numId w:val="89"/>
        </w:numPr>
      </w:pPr>
      <w:r w:rsidRPr="009333B5">
        <w:t xml:space="preserve">Use consumer groups to support multiple downstream apps or storage </w:t>
      </w:r>
      <w:proofErr w:type="gramStart"/>
      <w:r w:rsidRPr="009333B5">
        <w:t>writers, and</w:t>
      </w:r>
      <w:proofErr w:type="gramEnd"/>
      <w:r w:rsidRPr="009333B5">
        <w:t xml:space="preserve"> plan checkpointing.</w:t>
      </w:r>
    </w:p>
    <w:p w14:paraId="642A4097" w14:textId="77777777" w:rsidR="00EB14A5" w:rsidRPr="009333B5" w:rsidRDefault="00EB14A5" w:rsidP="009333B5">
      <w:pPr>
        <w:pStyle w:val="NormalBPBHEB"/>
        <w:numPr>
          <w:ilvl w:val="0"/>
          <w:numId w:val="89"/>
        </w:numPr>
      </w:pPr>
      <w:r w:rsidRPr="009333B5">
        <w:t>Understand retention limits so you know when to rely on capture or downstream storage.</w:t>
      </w:r>
    </w:p>
    <w:p w14:paraId="351365D5" w14:textId="77777777" w:rsidR="00D42E00" w:rsidRPr="009333B5" w:rsidRDefault="00D42E00" w:rsidP="00697495">
      <w:pPr>
        <w:pStyle w:val="NormalBPBHEB"/>
      </w:pPr>
    </w:p>
    <w:p w14:paraId="21DFA6DB" w14:textId="678976CB" w:rsidR="00EB14A5" w:rsidRPr="009333B5" w:rsidRDefault="00EB14A5" w:rsidP="00697495">
      <w:pPr>
        <w:pStyle w:val="NormalBPBHEB"/>
      </w:pPr>
      <w:r w:rsidRPr="009333B5">
        <w:t>With these fundamentals, you</w:t>
      </w:r>
      <w:r w:rsidR="00D42E00" w:rsidRPr="009333B5">
        <w:t xml:space="preserve"> a</w:t>
      </w:r>
      <w:r w:rsidRPr="009333B5">
        <w:t xml:space="preserve">re ready to configure and deploy a hub that can support </w:t>
      </w:r>
      <w:r w:rsidR="00697495" w:rsidRPr="001172BB">
        <w:t>real-time</w:t>
      </w:r>
      <w:r w:rsidRPr="009333B5">
        <w:t xml:space="preserve"> ingestion at scale, laying the groundwork for the </w:t>
      </w:r>
      <w:r w:rsidR="00697495" w:rsidRPr="001172BB">
        <w:t>hands-on</w:t>
      </w:r>
      <w:r w:rsidRPr="009333B5">
        <w:t xml:space="preserve"> setup and </w:t>
      </w:r>
      <w:r w:rsidR="00697495" w:rsidRPr="001172BB">
        <w:t>exercises</w:t>
      </w:r>
      <w:r w:rsidR="00697495" w:rsidRPr="009333B5">
        <w:t xml:space="preserve"> </w:t>
      </w:r>
      <w:r w:rsidRPr="009333B5">
        <w:t>that follow.</w:t>
      </w:r>
    </w:p>
    <w:p w14:paraId="350033A3" w14:textId="77777777" w:rsidR="00D42E00" w:rsidRPr="009333B5" w:rsidRDefault="00D42E00" w:rsidP="009333B5">
      <w:pPr>
        <w:pStyle w:val="NormalBPBHEB"/>
      </w:pPr>
    </w:p>
    <w:p w14:paraId="33AE5489" w14:textId="184548A2" w:rsidR="003B337B" w:rsidRPr="009333B5" w:rsidRDefault="00F6570A" w:rsidP="009333B5">
      <w:pPr>
        <w:pStyle w:val="Heading2BPBHEB"/>
      </w:pPr>
      <w:r w:rsidRPr="009333B5">
        <w:t xml:space="preserve">Azure Event Hubs </w:t>
      </w:r>
      <w:r w:rsidR="00094815" w:rsidRPr="009333B5">
        <w:t>r</w:t>
      </w:r>
      <w:r w:rsidRPr="009333B5">
        <w:t xml:space="preserve">eference </w:t>
      </w:r>
      <w:r w:rsidR="00094815" w:rsidRPr="009333B5">
        <w:t>a</w:t>
      </w:r>
      <w:r w:rsidRPr="009333B5">
        <w:t>rchitecture</w:t>
      </w:r>
    </w:p>
    <w:p w14:paraId="1DB8BBFB" w14:textId="4B966193" w:rsidR="007754C7" w:rsidRDefault="007754C7">
      <w:pPr>
        <w:pStyle w:val="NormalBPBHEB"/>
        <w:rPr>
          <w:lang w:eastAsia="en-IN"/>
        </w:rPr>
      </w:pPr>
      <w:r>
        <w:rPr>
          <w:color w:val="000000"/>
        </w:rPr>
        <w:t xml:space="preserve">A scalable real-time streaming platform built on Azure Event Hubs can bring many event sources into a single ingestion layer, process those events through multiple Azure services, and shape the output for analytics, applications, and business reporting. Figure 9.1 presents this reference architecture as a practical end-to-end view. </w:t>
      </w:r>
      <w:r w:rsidR="0065180A">
        <w:rPr>
          <w:color w:val="000000"/>
        </w:rPr>
        <w:t>T</w:t>
      </w:r>
      <w:r>
        <w:rPr>
          <w:color w:val="000000"/>
        </w:rPr>
        <w:t>he diagram called out consumer groups, checkpoint storage, and Event Hubs Capture as separate architectural elements, because each one serves a distinct role in how streaming data is consumed, recovered, and persisted.</w:t>
      </w:r>
    </w:p>
    <w:p w14:paraId="7C631D3D" w14:textId="77777777" w:rsidR="00451E93" w:rsidRPr="009333B5" w:rsidRDefault="00451E93" w:rsidP="006530C9">
      <w:pPr>
        <w:pStyle w:val="NormalBPBHEB"/>
      </w:pPr>
    </w:p>
    <w:p w14:paraId="2FE53BBE" w14:textId="0AEA0DE8" w:rsidR="008B1EC0" w:rsidRPr="009333B5" w:rsidRDefault="008B1EC0" w:rsidP="009333B5">
      <w:pPr>
        <w:pStyle w:val="Heading3BPBHEB"/>
        <w:rPr>
          <w:lang w:val="en-US"/>
        </w:rPr>
      </w:pPr>
      <w:r w:rsidRPr="009333B5">
        <w:rPr>
          <w:lang w:val="en-US"/>
        </w:rPr>
        <w:t xml:space="preserve">Event </w:t>
      </w:r>
      <w:r w:rsidR="00923D29" w:rsidRPr="009333B5">
        <w:rPr>
          <w:lang w:val="en-US"/>
        </w:rPr>
        <w:t>s</w:t>
      </w:r>
      <w:r w:rsidRPr="009333B5">
        <w:rPr>
          <w:lang w:val="en-US"/>
        </w:rPr>
        <w:t>ources</w:t>
      </w:r>
    </w:p>
    <w:p w14:paraId="7B8E4049" w14:textId="77777777" w:rsidR="00BB0B23" w:rsidRDefault="00BB0B23">
      <w:pPr>
        <w:pStyle w:val="NormalBPBHEB"/>
        <w:rPr>
          <w:lang w:eastAsia="en-IN"/>
        </w:rPr>
      </w:pPr>
      <w:r>
        <w:rPr>
          <w:color w:val="000000"/>
        </w:rPr>
        <w:t>At the base of this architecture are the event sources that generate data continuously. These can include user interactions, telemetry streams, application logs, file or media events, external feeds such as weather or sentiment signals, and business events emitted by enterprise applications. Because each source produces data at its own pace and in its own pattern, connecting them directly to analytics or storage systems would quickly become difficult to manage and scale.</w:t>
      </w:r>
    </w:p>
    <w:p w14:paraId="1B10ED54" w14:textId="77777777" w:rsidR="00BB0B23" w:rsidRDefault="00BB0B23">
      <w:pPr>
        <w:pStyle w:val="NormalBPBHEB"/>
        <w:rPr>
          <w:lang w:eastAsia="en-IN"/>
        </w:rPr>
      </w:pPr>
      <w:r>
        <w:rPr>
          <w:color w:val="000000"/>
        </w:rPr>
        <w:t>That variation in source type, volume, and timing is exactly why a resilient and scalable ingestion layer is so important. It provides a stable point of entry for high-velocity events, smooths out bursty traffic, and allows downstream systems to consume data without being tightly bound to the behavior of upstream producers.</w:t>
      </w:r>
    </w:p>
    <w:p w14:paraId="71371757" w14:textId="77777777" w:rsidR="00BB0B23" w:rsidRDefault="00BB0B23">
      <w:pPr>
        <w:pStyle w:val="NormalBPBHEB"/>
        <w:rPr>
          <w:lang w:eastAsia="en-IN"/>
        </w:rPr>
      </w:pPr>
      <w:r>
        <w:rPr>
          <w:color w:val="000000"/>
        </w:rPr>
        <w:t>Figure 9.1 illustrates this Azure Event Hubs reference architecture and shows how those components come together to support end-to-end streaming ingestion, processing, and persistence.</w:t>
      </w:r>
    </w:p>
    <w:p w14:paraId="37E2FBF4" w14:textId="5509BF40" w:rsidR="008E4B68" w:rsidRPr="009333B5" w:rsidRDefault="008B5EE3" w:rsidP="00565A14">
      <w:pPr>
        <w:pStyle w:val="FigureBPBHEB"/>
      </w:pPr>
      <w:r>
        <w:rPr>
          <w:noProof/>
        </w:rPr>
        <w:drawing>
          <wp:inline distT="0" distB="0" distL="0" distR="0" wp14:anchorId="728E8403" wp14:editId="681DA9D8">
            <wp:extent cx="5731510" cy="2621280"/>
            <wp:effectExtent l="0" t="0" r="2540" b="7620"/>
            <wp:docPr id="15151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2198BED9" w14:textId="5DBEC7F9" w:rsidR="008B1EC0" w:rsidRPr="001172BB" w:rsidRDefault="008B1EC0" w:rsidP="002C7A30">
      <w:pPr>
        <w:pStyle w:val="FigureCaptionBPBHEB"/>
      </w:pPr>
      <w:r w:rsidRPr="001172BB">
        <w:rPr>
          <w:b/>
          <w:bCs w:val="0"/>
        </w:rPr>
        <w:t>Figure 9.1</w:t>
      </w:r>
      <w:r w:rsidRPr="009333B5">
        <w:t xml:space="preserve">: </w:t>
      </w:r>
      <w:r w:rsidRPr="001172BB">
        <w:t xml:space="preserve">Azure Event Hubs reference architecture </w:t>
      </w:r>
    </w:p>
    <w:p w14:paraId="266659B4" w14:textId="77777777" w:rsidR="002652E5" w:rsidRPr="001172BB" w:rsidRDefault="002652E5" w:rsidP="009333B5">
      <w:pPr>
        <w:pStyle w:val="NormalBPBHEB"/>
      </w:pPr>
    </w:p>
    <w:p w14:paraId="426BA0C5" w14:textId="19803C5B" w:rsidR="008B1EC0" w:rsidRPr="009333B5" w:rsidRDefault="008B1EC0" w:rsidP="009333B5">
      <w:pPr>
        <w:pStyle w:val="Heading3BPBHEB"/>
        <w:rPr>
          <w:lang w:val="en-US"/>
        </w:rPr>
      </w:pPr>
      <w:r w:rsidRPr="009333B5">
        <w:rPr>
          <w:lang w:val="en-US"/>
        </w:rPr>
        <w:t xml:space="preserve">Ingestion </w:t>
      </w:r>
      <w:r w:rsidR="00923D29" w:rsidRPr="009333B5">
        <w:rPr>
          <w:lang w:val="en-US"/>
        </w:rPr>
        <w:t>l</w:t>
      </w:r>
      <w:r w:rsidRPr="009333B5">
        <w:rPr>
          <w:lang w:val="en-US"/>
        </w:rPr>
        <w:t>ayer</w:t>
      </w:r>
    </w:p>
    <w:p w14:paraId="36037B23" w14:textId="77777777" w:rsidR="008B1EC0" w:rsidRPr="009333B5" w:rsidRDefault="008B1EC0" w:rsidP="006A0C91">
      <w:pPr>
        <w:pStyle w:val="NormalBPBHEB"/>
      </w:pPr>
      <w:r w:rsidRPr="009333B5">
        <w:t>The ingestion layer is responsible for receiving events reliably and making them available for downstream processing. Azure Event Hubs sits at the center of this layer, acting as a durable buffer between producers and consumers.</w:t>
      </w:r>
    </w:p>
    <w:p w14:paraId="3E97B1D3" w14:textId="4D6572B0" w:rsidR="008B1EC0" w:rsidRPr="009333B5" w:rsidRDefault="008B1EC0" w:rsidP="006A0C91">
      <w:pPr>
        <w:pStyle w:val="NormalBPBHEB"/>
      </w:pPr>
      <w:r w:rsidRPr="009333B5">
        <w:t xml:space="preserve">Events are published to Event Hubs using standard protocols such as </w:t>
      </w:r>
      <w:r w:rsidR="008F1B56" w:rsidRPr="009333B5">
        <w:rPr>
          <w:b/>
          <w:bCs/>
        </w:rPr>
        <w:t>Advanced Message Queuing Protocol</w:t>
      </w:r>
      <w:r w:rsidR="008F1B56" w:rsidRPr="001172BB">
        <w:t xml:space="preserve"> (</w:t>
      </w:r>
      <w:r w:rsidRPr="009333B5">
        <w:rPr>
          <w:b/>
          <w:bCs/>
        </w:rPr>
        <w:t>AMQP</w:t>
      </w:r>
      <w:r w:rsidR="008F1B56" w:rsidRPr="001172BB">
        <w:t>)</w:t>
      </w:r>
      <w:r w:rsidRPr="009333B5">
        <w:t xml:space="preserve"> or </w:t>
      </w:r>
      <w:r w:rsidR="004F667D" w:rsidRPr="009333B5">
        <w:rPr>
          <w:b/>
          <w:bCs/>
        </w:rPr>
        <w:t>Hypertext Transfer Protocol Secure</w:t>
      </w:r>
      <w:r w:rsidR="004F667D" w:rsidRPr="001172BB">
        <w:t xml:space="preserve"> (</w:t>
      </w:r>
      <w:r w:rsidRPr="009333B5">
        <w:rPr>
          <w:b/>
          <w:bCs/>
        </w:rPr>
        <w:t>HTTPS</w:t>
      </w:r>
      <w:r w:rsidR="004F667D" w:rsidRPr="001172BB">
        <w:t>)</w:t>
      </w:r>
      <w:r w:rsidRPr="009333B5">
        <w:t xml:space="preserve">, allowing a wide range of producers to send data securely and efficiently. Event Hubs absorbs traffic spikes, </w:t>
      </w:r>
      <w:proofErr w:type="gramStart"/>
      <w:r w:rsidRPr="009333B5">
        <w:lastRenderedPageBreak/>
        <w:t>decouples</w:t>
      </w:r>
      <w:proofErr w:type="gramEnd"/>
      <w:r w:rsidRPr="009333B5">
        <w:t xml:space="preserve"> producers from consumers, and </w:t>
      </w:r>
      <w:proofErr w:type="gramStart"/>
      <w:r w:rsidRPr="009333B5">
        <w:t>ensures</w:t>
      </w:r>
      <w:proofErr w:type="gramEnd"/>
      <w:r w:rsidR="004F667D" w:rsidRPr="001172BB">
        <w:t xml:space="preserve"> </w:t>
      </w:r>
      <w:proofErr w:type="gramStart"/>
      <w:r w:rsidR="004F667D" w:rsidRPr="001172BB">
        <w:t>the stability</w:t>
      </w:r>
      <w:proofErr w:type="gramEnd"/>
      <w:r w:rsidR="004F667D" w:rsidRPr="001172BB">
        <w:t xml:space="preserve"> of</w:t>
      </w:r>
      <w:r w:rsidRPr="009333B5">
        <w:t xml:space="preserve"> ingestion even under high load.</w:t>
      </w:r>
    </w:p>
    <w:p w14:paraId="46821D13" w14:textId="79305D7C" w:rsidR="008B1EC0" w:rsidRPr="009333B5" w:rsidRDefault="008B1EC0" w:rsidP="006A0C91">
      <w:pPr>
        <w:pStyle w:val="NormalBPBHEB"/>
      </w:pPr>
      <w:r w:rsidRPr="009333B5">
        <w:t>For structured event payloads, Schema Registry complements Event Hubs by enabling producers and consumers to share and validate schemas. This ensures consistency across event streams and allows schemas to evolve safely over time without disrupting downstream processing.</w:t>
      </w:r>
    </w:p>
    <w:p w14:paraId="08A23693" w14:textId="53B964B3" w:rsidR="008B1EC0" w:rsidRPr="009333B5" w:rsidRDefault="008B1EC0" w:rsidP="009333B5">
      <w:pPr>
        <w:pStyle w:val="Heading3BPBHEB"/>
        <w:rPr>
          <w:lang w:val="en-US"/>
        </w:rPr>
      </w:pPr>
      <w:r w:rsidRPr="009333B5">
        <w:rPr>
          <w:lang w:val="en-US"/>
        </w:rPr>
        <w:t xml:space="preserve">Processing </w:t>
      </w:r>
      <w:r w:rsidR="00923D29" w:rsidRPr="009333B5">
        <w:rPr>
          <w:lang w:val="en-US"/>
        </w:rPr>
        <w:t>l</w:t>
      </w:r>
      <w:r w:rsidRPr="009333B5">
        <w:rPr>
          <w:lang w:val="en-US"/>
        </w:rPr>
        <w:t>ayer</w:t>
      </w:r>
    </w:p>
    <w:p w14:paraId="5214629E" w14:textId="47EDB649" w:rsidR="008B1EC0" w:rsidRPr="009333B5" w:rsidRDefault="008B1EC0" w:rsidP="0076607A">
      <w:pPr>
        <w:pStyle w:val="NormalBPBHEB"/>
      </w:pPr>
      <w:r w:rsidRPr="009333B5">
        <w:t xml:space="preserve">Once events are ingested, they flow into the processing layer, where multiple Azure services can </w:t>
      </w:r>
      <w:r w:rsidR="00182226" w:rsidRPr="001172BB">
        <w:t xml:space="preserve">independently </w:t>
      </w:r>
      <w:r w:rsidRPr="009333B5">
        <w:t xml:space="preserve">consume and process the same event stream. This is made possible through consumer groups, which allow each processing engine to maintain its own </w:t>
      </w:r>
      <w:proofErr w:type="gramStart"/>
      <w:r w:rsidRPr="009333B5">
        <w:t>read</w:t>
      </w:r>
      <w:proofErr w:type="gramEnd"/>
      <w:r w:rsidRPr="009333B5">
        <w:t xml:space="preserve"> position without interfering with others.</w:t>
      </w:r>
    </w:p>
    <w:p w14:paraId="73183098" w14:textId="001C6E05" w:rsidR="008B1EC0" w:rsidRPr="009333B5" w:rsidRDefault="008B1EC0" w:rsidP="0076607A">
      <w:pPr>
        <w:pStyle w:val="NormalBPBHEB"/>
      </w:pPr>
      <w:r w:rsidRPr="009333B5">
        <w:t xml:space="preserve">Common processing options include Azure Stream Analytics for low-latency, </w:t>
      </w:r>
      <w:r w:rsidR="00DF1A3D" w:rsidRPr="001172BB">
        <w:rPr>
          <w:b/>
          <w:bCs/>
        </w:rPr>
        <w:t xml:space="preserve">Structured Query Language </w:t>
      </w:r>
      <w:r w:rsidR="00DF1A3D" w:rsidRPr="009333B5">
        <w:t>(</w:t>
      </w:r>
      <w:r w:rsidRPr="009333B5">
        <w:rPr>
          <w:b/>
          <w:bCs/>
        </w:rPr>
        <w:t>SQL</w:t>
      </w:r>
      <w:r w:rsidR="00DF1A3D" w:rsidRPr="001172BB">
        <w:t>)</w:t>
      </w:r>
      <w:r w:rsidRPr="009333B5">
        <w:t xml:space="preserve">-based transformations, Azure Data Explorer for high-performance analysis of log and telemetry data, Azure Functions for event-driven processing, and application services for custom streaming workloads. Azure Databricks provides advanced stream processing using Spark Structured Streaming, supporting complex transformations, stateful processing, and integration with </w:t>
      </w:r>
      <w:r w:rsidR="00C52D3B" w:rsidRPr="009333B5">
        <w:t>Lakehouse</w:t>
      </w:r>
      <w:r w:rsidRPr="009333B5">
        <w:t xml:space="preserve"> architectures.</w:t>
      </w:r>
    </w:p>
    <w:p w14:paraId="50367A6E" w14:textId="65B9BEB3" w:rsidR="008B1EC0" w:rsidRPr="009333B5" w:rsidRDefault="008B1EC0" w:rsidP="0076607A">
      <w:pPr>
        <w:pStyle w:val="NormalBPBHEB"/>
      </w:pPr>
      <w:r w:rsidRPr="009333B5">
        <w:t>This layer enables organizations to choose the most appropriate processing engine based on latency, complexity, and analytical requirements.</w:t>
      </w:r>
    </w:p>
    <w:p w14:paraId="5503A33B" w14:textId="7E38552B" w:rsidR="008B1EC0" w:rsidRPr="009333B5" w:rsidRDefault="008B1EC0" w:rsidP="00662127">
      <w:pPr>
        <w:pStyle w:val="Heading3BPBHEB"/>
        <w:jc w:val="both"/>
        <w:rPr>
          <w:lang w:val="en-US"/>
        </w:rPr>
      </w:pPr>
      <w:r w:rsidRPr="009333B5">
        <w:rPr>
          <w:lang w:val="en-US"/>
        </w:rPr>
        <w:t xml:space="preserve">Model and </w:t>
      </w:r>
      <w:r w:rsidR="00923D29" w:rsidRPr="009333B5">
        <w:rPr>
          <w:lang w:val="en-US"/>
        </w:rPr>
        <w:t>s</w:t>
      </w:r>
      <w:r w:rsidRPr="009333B5">
        <w:rPr>
          <w:lang w:val="en-US"/>
        </w:rPr>
        <w:t xml:space="preserve">erve </w:t>
      </w:r>
      <w:r w:rsidR="00923D29" w:rsidRPr="009333B5">
        <w:rPr>
          <w:lang w:val="en-US"/>
        </w:rPr>
        <w:t>l</w:t>
      </w:r>
      <w:r w:rsidRPr="009333B5">
        <w:rPr>
          <w:lang w:val="en-US"/>
        </w:rPr>
        <w:t>ayer</w:t>
      </w:r>
    </w:p>
    <w:p w14:paraId="0799F40A" w14:textId="77777777" w:rsidR="008B1EC0" w:rsidRPr="009333B5" w:rsidRDefault="008B1EC0" w:rsidP="00ED7F73">
      <w:pPr>
        <w:pStyle w:val="NormalBPBHEB"/>
      </w:pPr>
      <w:r w:rsidRPr="009333B5">
        <w:t>Processed streaming data is ultimately delivered to the model and serve layer, where it is shaped into formats suitable for consumption by applications and business users.</w:t>
      </w:r>
    </w:p>
    <w:p w14:paraId="3F83380F" w14:textId="4D28266C" w:rsidR="008B1EC0" w:rsidRPr="009333B5" w:rsidRDefault="008B1EC0" w:rsidP="00ED7F73">
      <w:pPr>
        <w:pStyle w:val="NormalBPBHEB"/>
      </w:pPr>
      <w:r w:rsidRPr="009333B5">
        <w:t>Azure Cosmos DB is commonly used to store processed or aggregated streaming data</w:t>
      </w:r>
      <w:r w:rsidR="00D5629B" w:rsidRPr="001172BB">
        <w:t xml:space="preserve"> of applications with</w:t>
      </w:r>
      <w:r w:rsidRPr="009333B5">
        <w:t xml:space="preserve"> low-latency access. Azure SQL supports relational </w:t>
      </w:r>
      <w:r w:rsidR="00565A14">
        <w:t>modeling</w:t>
      </w:r>
      <w:r w:rsidRPr="009333B5">
        <w:t xml:space="preserve"> and structured access patterns for downstream systems that rely on tabular representations. Power BI connects to these curated datasets to deliver real-time or </w:t>
      </w:r>
      <w:r w:rsidR="00ED7F73" w:rsidRPr="001172BB">
        <w:t>near-real-time</w:t>
      </w:r>
      <w:r w:rsidRPr="009333B5">
        <w:t xml:space="preserve"> dashboards, enabling business users to monitor trends and operational metrics as events occur.</w:t>
      </w:r>
    </w:p>
    <w:p w14:paraId="2D811100" w14:textId="77777777" w:rsidR="002369EC" w:rsidRPr="001172BB" w:rsidRDefault="002369EC" w:rsidP="009333B5">
      <w:pPr>
        <w:pStyle w:val="NormalBPBHEB"/>
      </w:pPr>
    </w:p>
    <w:p w14:paraId="219FFAB2" w14:textId="37DCFBDB" w:rsidR="00CC6E1B" w:rsidRPr="001172BB" w:rsidRDefault="003253C7" w:rsidP="00ED7F73">
      <w:pPr>
        <w:pStyle w:val="Heading1BPBHEB"/>
      </w:pPr>
      <w:r w:rsidRPr="001172BB">
        <w:t xml:space="preserve">Creating and </w:t>
      </w:r>
      <w:r w:rsidR="002369EC" w:rsidRPr="001172BB">
        <w:t>configuring Event Hubs</w:t>
      </w:r>
    </w:p>
    <w:p w14:paraId="089C4B45" w14:textId="044BE050" w:rsidR="00081369" w:rsidRPr="001172BB" w:rsidRDefault="00081369" w:rsidP="009333B5">
      <w:pPr>
        <w:pStyle w:val="NormalBPBHEB"/>
      </w:pPr>
      <w:r>
        <w:t xml:space="preserve">This recipe starts with setting up </w:t>
      </w:r>
      <w:r w:rsidR="000A1514">
        <w:t xml:space="preserve">Azure Event Hubs </w:t>
      </w:r>
      <w:r w:rsidR="00565A14">
        <w:t>by creating a Namespace and an event hub and defining partitions</w:t>
      </w:r>
      <w:r>
        <w:t xml:space="preserve"> </w:t>
      </w:r>
      <w:r w:rsidR="005B0D3B">
        <w:t>and access policies as explained</w:t>
      </w:r>
      <w:r w:rsidR="00565A14">
        <w:t xml:space="preserve"> in this section</w:t>
      </w:r>
      <w:r w:rsidR="005B0D3B">
        <w:t>.</w:t>
      </w:r>
    </w:p>
    <w:p w14:paraId="76DB4930" w14:textId="194EF5BE" w:rsidR="00107239" w:rsidRPr="001172BB" w:rsidRDefault="00107239" w:rsidP="009333B5">
      <w:pPr>
        <w:pStyle w:val="Heading2BPBHEB"/>
      </w:pPr>
      <w:r w:rsidRPr="001172BB">
        <w:t xml:space="preserve">Setting </w:t>
      </w:r>
      <w:r w:rsidR="00094815" w:rsidRPr="001172BB">
        <w:t>u</w:t>
      </w:r>
      <w:r w:rsidRPr="001172BB">
        <w:t>p Azure Event Hub</w:t>
      </w:r>
    </w:p>
    <w:p w14:paraId="78AA9358" w14:textId="70EDF4FF" w:rsidR="00BB48AE" w:rsidRPr="001172BB" w:rsidRDefault="00107239" w:rsidP="00996828">
      <w:pPr>
        <w:pStyle w:val="NormalBPBHEB"/>
        <w:spacing w:after="0"/>
      </w:pPr>
      <w:r w:rsidRPr="009333B5">
        <w:t>Before events can flow, the Event Hubs infrastructure must be ready. This setup defines the namespace, creates Event Hubs, configures partitions for scalability, selects cost-conscious pricing, and sets access policies. A clean setup ensures a reliable and secure ingestion layer.</w:t>
      </w:r>
    </w:p>
    <w:p w14:paraId="75CC53D5" w14:textId="77777777" w:rsidR="00BB48AE" w:rsidRPr="009333B5" w:rsidRDefault="00BB48AE" w:rsidP="009333B5">
      <w:pPr>
        <w:pStyle w:val="NormalBPBHEB"/>
      </w:pPr>
    </w:p>
    <w:p w14:paraId="684E96F3" w14:textId="2E7A312A" w:rsidR="00107239" w:rsidRPr="009333B5" w:rsidRDefault="00107239" w:rsidP="009333B5">
      <w:pPr>
        <w:pStyle w:val="Heading2BPBHEB"/>
      </w:pPr>
      <w:r w:rsidRPr="009333B5">
        <w:t xml:space="preserve">Creating a </w:t>
      </w:r>
      <w:r w:rsidR="00DD3734">
        <w:t>n</w:t>
      </w:r>
      <w:r w:rsidRPr="009333B5">
        <w:t>amespace and Event Hub</w:t>
      </w:r>
    </w:p>
    <w:p w14:paraId="60483B0E" w14:textId="0A5E893E" w:rsidR="00A943CF" w:rsidRPr="009333B5" w:rsidRDefault="00A943CF" w:rsidP="009333B5">
      <w:pPr>
        <w:pStyle w:val="NormalBPBHEB"/>
      </w:pPr>
      <w:r w:rsidRPr="001172BB">
        <w:t xml:space="preserve">The following sections </w:t>
      </w:r>
      <w:r w:rsidR="00987D1C" w:rsidRPr="001172BB">
        <w:t>explore the</w:t>
      </w:r>
      <w:r w:rsidRPr="001172BB">
        <w:t xml:space="preserve"> creati</w:t>
      </w:r>
      <w:r w:rsidR="00987D1C" w:rsidRPr="001172BB">
        <w:t>on of</w:t>
      </w:r>
      <w:r w:rsidRPr="001172BB">
        <w:t xml:space="preserve"> </w:t>
      </w:r>
      <w:r w:rsidR="00C72741" w:rsidRPr="001172BB">
        <w:t>a</w:t>
      </w:r>
      <w:r w:rsidR="00987D1C" w:rsidRPr="001172BB">
        <w:t>n Azure Event Hubs namespace</w:t>
      </w:r>
      <w:r w:rsidR="00DD3734">
        <w:t>.</w:t>
      </w:r>
    </w:p>
    <w:p w14:paraId="68403AB7" w14:textId="2D44BE46" w:rsidR="003576C5" w:rsidRPr="001172BB" w:rsidRDefault="00107239" w:rsidP="00DD3734">
      <w:pPr>
        <w:pStyle w:val="NormalBPBHEB"/>
      </w:pPr>
      <w:r w:rsidRPr="009333B5">
        <w:rPr>
          <w:b/>
          <w:bCs/>
        </w:rPr>
        <w:t>Objective</w:t>
      </w:r>
      <w:r w:rsidR="00930D45" w:rsidRPr="001172BB">
        <w:t xml:space="preserve">: </w:t>
      </w:r>
      <w:r w:rsidR="00626D61" w:rsidRPr="001172BB">
        <w:t>Create an Azure Event Hubs namespace and an Event Hub to act as the entry point for streaming data ingestion, enabling reliable intake of real-time events for downstream processing.</w:t>
      </w:r>
    </w:p>
    <w:p w14:paraId="33645E38" w14:textId="77777777" w:rsidR="001007C7" w:rsidRPr="001172BB" w:rsidRDefault="001007C7" w:rsidP="003576C5">
      <w:pPr>
        <w:pStyle w:val="NormalBPBHEB"/>
      </w:pPr>
    </w:p>
    <w:p w14:paraId="247D3CA9" w14:textId="41443CFA" w:rsidR="00107239" w:rsidRPr="009333B5" w:rsidRDefault="00930D45" w:rsidP="009333B5">
      <w:pPr>
        <w:pStyle w:val="NormalBPBHEB"/>
      </w:pPr>
      <w:r w:rsidRPr="001172BB">
        <w:t>The following are the steps involved:</w:t>
      </w:r>
    </w:p>
    <w:p w14:paraId="738CF39C" w14:textId="77777777" w:rsidR="00107239" w:rsidRPr="009333B5" w:rsidRDefault="00107239" w:rsidP="009333B5">
      <w:pPr>
        <w:pStyle w:val="NormalBPBHEB"/>
        <w:numPr>
          <w:ilvl w:val="0"/>
          <w:numId w:val="91"/>
        </w:numPr>
      </w:pPr>
      <w:r w:rsidRPr="009333B5">
        <w:t xml:space="preserve">Sign in to the </w:t>
      </w:r>
      <w:r w:rsidRPr="009333B5">
        <w:rPr>
          <w:b/>
          <w:bCs/>
        </w:rPr>
        <w:t>Azure Portal</w:t>
      </w:r>
      <w:r w:rsidRPr="009333B5">
        <w:t>.</w:t>
      </w:r>
    </w:p>
    <w:p w14:paraId="016AAE2C" w14:textId="77777777" w:rsidR="00107239" w:rsidRPr="009333B5" w:rsidRDefault="00107239" w:rsidP="009333B5">
      <w:pPr>
        <w:pStyle w:val="NormalBPBHEB"/>
        <w:numPr>
          <w:ilvl w:val="0"/>
          <w:numId w:val="91"/>
        </w:numPr>
      </w:pPr>
      <w:r w:rsidRPr="009333B5">
        <w:t xml:space="preserve">Search for </w:t>
      </w:r>
      <w:r w:rsidRPr="009333B5">
        <w:rPr>
          <w:b/>
          <w:bCs/>
        </w:rPr>
        <w:t>Event Hubs</w:t>
      </w:r>
      <w:r w:rsidRPr="009333B5">
        <w:t xml:space="preserve"> and select the service.</w:t>
      </w:r>
    </w:p>
    <w:p w14:paraId="74A88341" w14:textId="77777777" w:rsidR="00107239" w:rsidRPr="009333B5" w:rsidRDefault="00107239" w:rsidP="009333B5">
      <w:pPr>
        <w:pStyle w:val="NormalBPBHEB"/>
        <w:numPr>
          <w:ilvl w:val="0"/>
          <w:numId w:val="91"/>
        </w:numPr>
      </w:pPr>
      <w:r w:rsidRPr="009333B5">
        <w:t xml:space="preserve">Click </w:t>
      </w:r>
      <w:r w:rsidRPr="009333B5">
        <w:rPr>
          <w:b/>
          <w:bCs/>
        </w:rPr>
        <w:t>Create</w:t>
      </w:r>
      <w:r w:rsidRPr="009333B5">
        <w:t>.</w:t>
      </w:r>
    </w:p>
    <w:p w14:paraId="7FC05A6F" w14:textId="77777777" w:rsidR="00107239" w:rsidRPr="009333B5" w:rsidRDefault="00107239" w:rsidP="009333B5">
      <w:pPr>
        <w:pStyle w:val="NormalBPBHEB"/>
        <w:numPr>
          <w:ilvl w:val="0"/>
          <w:numId w:val="91"/>
        </w:numPr>
      </w:pPr>
      <w:r w:rsidRPr="009333B5">
        <w:t xml:space="preserve">Select your </w:t>
      </w:r>
      <w:r w:rsidRPr="009333B5">
        <w:rPr>
          <w:b/>
          <w:bCs/>
        </w:rPr>
        <w:t>Subscription</w:t>
      </w:r>
      <w:r w:rsidRPr="009333B5">
        <w:t xml:space="preserve"> and </w:t>
      </w:r>
      <w:r w:rsidRPr="009333B5">
        <w:rPr>
          <w:b/>
          <w:bCs/>
        </w:rPr>
        <w:t>Resource Group</w:t>
      </w:r>
      <w:r w:rsidRPr="009333B5">
        <w:t>.</w:t>
      </w:r>
    </w:p>
    <w:p w14:paraId="115A4971" w14:textId="77777777" w:rsidR="00107239" w:rsidRPr="009333B5" w:rsidRDefault="00107239" w:rsidP="009333B5">
      <w:pPr>
        <w:pStyle w:val="NormalBPBHEB"/>
        <w:numPr>
          <w:ilvl w:val="0"/>
          <w:numId w:val="91"/>
        </w:numPr>
      </w:pPr>
      <w:r w:rsidRPr="009333B5">
        <w:t xml:space="preserve">Enter a </w:t>
      </w:r>
      <w:r w:rsidRPr="009333B5">
        <w:rPr>
          <w:b/>
          <w:bCs/>
        </w:rPr>
        <w:t>Namespace name</w:t>
      </w:r>
      <w:r w:rsidRPr="009333B5">
        <w:t xml:space="preserve"> (e.g., rt-ingestion-ns).</w:t>
      </w:r>
    </w:p>
    <w:p w14:paraId="4FC023EE" w14:textId="77777777" w:rsidR="00107239" w:rsidRPr="009333B5" w:rsidRDefault="00107239" w:rsidP="009333B5">
      <w:pPr>
        <w:pStyle w:val="NormalBPBHEB"/>
        <w:numPr>
          <w:ilvl w:val="0"/>
          <w:numId w:val="91"/>
        </w:numPr>
      </w:pPr>
      <w:r w:rsidRPr="009333B5">
        <w:t xml:space="preserve">Select the </w:t>
      </w:r>
      <w:r w:rsidRPr="009333B5">
        <w:rPr>
          <w:b/>
          <w:bCs/>
        </w:rPr>
        <w:t>Region</w:t>
      </w:r>
      <w:r w:rsidRPr="009333B5">
        <w:t xml:space="preserve"> closest to your event producers.</w:t>
      </w:r>
    </w:p>
    <w:p w14:paraId="192F3DED" w14:textId="77777777" w:rsidR="00107239" w:rsidRPr="009333B5" w:rsidRDefault="00107239" w:rsidP="009333B5">
      <w:pPr>
        <w:pStyle w:val="NormalBPBHEB"/>
        <w:numPr>
          <w:ilvl w:val="0"/>
          <w:numId w:val="91"/>
        </w:numPr>
      </w:pPr>
      <w:r w:rsidRPr="009333B5">
        <w:t xml:space="preserve">Choose a </w:t>
      </w:r>
      <w:r w:rsidRPr="009333B5">
        <w:rPr>
          <w:b/>
          <w:bCs/>
        </w:rPr>
        <w:t>Pricing tier</w:t>
      </w:r>
      <w:r w:rsidRPr="009333B5">
        <w:t xml:space="preserve"> (Basic or Standard).</w:t>
      </w:r>
    </w:p>
    <w:p w14:paraId="4467661E" w14:textId="0A043024" w:rsidR="00107239" w:rsidRPr="009333B5" w:rsidRDefault="00107239" w:rsidP="009333B5">
      <w:pPr>
        <w:pStyle w:val="NormalBPBHEB"/>
        <w:numPr>
          <w:ilvl w:val="0"/>
          <w:numId w:val="91"/>
        </w:numPr>
      </w:pPr>
      <w:r w:rsidRPr="009333B5">
        <w:t xml:space="preserve">Click </w:t>
      </w:r>
      <w:r w:rsidR="00996828" w:rsidRPr="009333B5">
        <w:rPr>
          <w:b/>
          <w:bCs/>
        </w:rPr>
        <w:t>Review</w:t>
      </w:r>
      <w:r w:rsidR="00996828" w:rsidRPr="009333B5">
        <w:t xml:space="preserve"> + </w:t>
      </w:r>
      <w:r w:rsidRPr="009333B5">
        <w:rPr>
          <w:b/>
          <w:bCs/>
        </w:rPr>
        <w:t>Create</w:t>
      </w:r>
      <w:r w:rsidRPr="009333B5">
        <w:t>.</w:t>
      </w:r>
    </w:p>
    <w:p w14:paraId="4DC56F81" w14:textId="77777777" w:rsidR="00107239" w:rsidRPr="009333B5" w:rsidRDefault="00107239" w:rsidP="009333B5">
      <w:pPr>
        <w:pStyle w:val="NormalBPBHEB"/>
        <w:numPr>
          <w:ilvl w:val="0"/>
          <w:numId w:val="91"/>
        </w:numPr>
      </w:pPr>
      <w:r w:rsidRPr="009333B5">
        <w:t xml:space="preserve">After the namespace is deployed, open it and select </w:t>
      </w:r>
      <w:r w:rsidRPr="009333B5">
        <w:rPr>
          <w:b/>
          <w:bCs/>
        </w:rPr>
        <w:t>Event Hubs</w:t>
      </w:r>
      <w:r w:rsidRPr="009333B5">
        <w:t>.</w:t>
      </w:r>
    </w:p>
    <w:p w14:paraId="2A538334" w14:textId="55E72A11" w:rsidR="00107239" w:rsidRPr="001172BB" w:rsidRDefault="00107239" w:rsidP="003576C5">
      <w:pPr>
        <w:pStyle w:val="NormalBPBHEB"/>
        <w:numPr>
          <w:ilvl w:val="0"/>
          <w:numId w:val="91"/>
        </w:numPr>
      </w:pPr>
      <w:r w:rsidRPr="009333B5">
        <w:t xml:space="preserve">Click </w:t>
      </w:r>
      <w:r w:rsidRPr="009333B5">
        <w:rPr>
          <w:b/>
          <w:bCs/>
        </w:rPr>
        <w:t>+ Event Hub</w:t>
      </w:r>
      <w:r w:rsidRPr="009333B5">
        <w:t xml:space="preserve">, enter a name (e.g., </w:t>
      </w:r>
      <w:proofErr w:type="spellStart"/>
      <w:r w:rsidR="00AC7A11" w:rsidRPr="009333B5">
        <w:t>hc</w:t>
      </w:r>
      <w:proofErr w:type="spellEnd"/>
      <w:r w:rsidRPr="009333B5">
        <w:t xml:space="preserve">-events-eh), configure </w:t>
      </w:r>
      <w:r w:rsidRPr="009333B5">
        <w:rPr>
          <w:b/>
          <w:bCs/>
        </w:rPr>
        <w:t>Message retention</w:t>
      </w:r>
      <w:r w:rsidRPr="009333B5">
        <w:t xml:space="preserve">, and click </w:t>
      </w:r>
      <w:r w:rsidR="00AC7A11" w:rsidRPr="009333B5">
        <w:rPr>
          <w:b/>
          <w:bCs/>
        </w:rPr>
        <w:t>Review</w:t>
      </w:r>
      <w:r w:rsidR="00AC7A11" w:rsidRPr="009333B5">
        <w:t xml:space="preserve"> + </w:t>
      </w:r>
      <w:r w:rsidRPr="009333B5">
        <w:rPr>
          <w:b/>
          <w:bCs/>
        </w:rPr>
        <w:t>Create</w:t>
      </w:r>
      <w:r w:rsidRPr="009333B5">
        <w:t>.</w:t>
      </w:r>
    </w:p>
    <w:p w14:paraId="1BC11998" w14:textId="77777777" w:rsidR="001007C7" w:rsidRPr="009333B5" w:rsidRDefault="001007C7" w:rsidP="009333B5">
      <w:pPr>
        <w:pStyle w:val="NormalBPBHEB"/>
      </w:pPr>
    </w:p>
    <w:p w14:paraId="3C309E7F" w14:textId="67C3C3BF" w:rsidR="001007C7" w:rsidRPr="001172BB" w:rsidRDefault="00107239" w:rsidP="003576C5">
      <w:pPr>
        <w:pStyle w:val="NormalBPBHEB"/>
      </w:pPr>
      <w:r w:rsidRPr="009333B5">
        <w:rPr>
          <w:b/>
          <w:bCs/>
        </w:rPr>
        <w:t>Outcome</w:t>
      </w:r>
      <w:r w:rsidR="00656DE6" w:rsidRPr="001172BB">
        <w:t xml:space="preserve">: </w:t>
      </w:r>
      <w:r w:rsidR="00626D61" w:rsidRPr="001172BB">
        <w:t>An Event Hubs namespace and a single Event Hub are created and configured, ready to receive streaming events for downstream consumption.</w:t>
      </w:r>
    </w:p>
    <w:p w14:paraId="23B020E3" w14:textId="5C396761" w:rsidR="001643A5" w:rsidRPr="001172BB" w:rsidRDefault="00BE4211" w:rsidP="00DD3734">
      <w:pPr>
        <w:pStyle w:val="FigureBPBHEB"/>
      </w:pPr>
      <w:r w:rsidRPr="001172BB">
        <w:t xml:space="preserve">The following figure </w:t>
      </w:r>
      <w:r w:rsidR="001643A5" w:rsidRPr="001172BB">
        <w:t xml:space="preserve">shows the </w:t>
      </w:r>
      <w:r w:rsidR="001643A5" w:rsidRPr="009333B5">
        <w:rPr>
          <w:b/>
          <w:bCs/>
        </w:rPr>
        <w:t>Create Namespace</w:t>
      </w:r>
      <w:r w:rsidR="001643A5" w:rsidRPr="001172BB">
        <w:t xml:space="preserve"> home screen</w:t>
      </w:r>
      <w:r w:rsidRPr="001172BB">
        <w:t>:</w:t>
      </w:r>
    </w:p>
    <w:p w14:paraId="1CC8108F" w14:textId="77777777" w:rsidR="00282B41" w:rsidRPr="001172BB" w:rsidRDefault="00282B41" w:rsidP="009333B5">
      <w:pPr>
        <w:pStyle w:val="NormalBPBHEB"/>
      </w:pPr>
    </w:p>
    <w:p w14:paraId="25F9C3AA" w14:textId="77777777" w:rsidR="00626D61" w:rsidRPr="001172BB" w:rsidRDefault="001643A5" w:rsidP="009333B5">
      <w:pPr>
        <w:pStyle w:val="FigureBPBHEB"/>
        <w:rPr>
          <w:rFonts w:eastAsia="Palatino Linotype" w:cs="Palatino Linotype"/>
          <w:b/>
          <w:i/>
          <w:iCs/>
          <w:szCs w:val="18"/>
        </w:rPr>
      </w:pPr>
      <w:r w:rsidRPr="009333B5">
        <w:rPr>
          <w:noProof/>
        </w:rPr>
        <w:lastRenderedPageBreak/>
        <w:drawing>
          <wp:inline distT="0" distB="0" distL="0" distR="0" wp14:anchorId="2F2CEEBD" wp14:editId="3F6BC741">
            <wp:extent cx="5404181" cy="4728210"/>
            <wp:effectExtent l="19050" t="19050" r="25400" b="15240"/>
            <wp:docPr id="5581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32115" name="Picture 558132115"/>
                    <pic:cNvPicPr/>
                  </pic:nvPicPr>
                  <pic:blipFill>
                    <a:blip r:embed="rId9"/>
                    <a:stretch>
                      <a:fillRect/>
                    </a:stretch>
                  </pic:blipFill>
                  <pic:spPr>
                    <a:xfrm>
                      <a:off x="0" y="0"/>
                      <a:ext cx="5410362" cy="4733618"/>
                    </a:xfrm>
                    <a:prstGeom prst="rect">
                      <a:avLst/>
                    </a:prstGeom>
                    <a:ln>
                      <a:solidFill>
                        <a:schemeClr val="tx1"/>
                      </a:solidFill>
                    </a:ln>
                  </pic:spPr>
                </pic:pic>
              </a:graphicData>
            </a:graphic>
          </wp:inline>
        </w:drawing>
      </w:r>
    </w:p>
    <w:p w14:paraId="3A1FCE78" w14:textId="27532CA1" w:rsidR="00AC396A" w:rsidRPr="009333B5" w:rsidRDefault="00AC396A" w:rsidP="009333B5">
      <w:pPr>
        <w:pStyle w:val="FigureCaptionBPBHEB"/>
        <w:rPr>
          <w:bCs w:val="0"/>
        </w:rPr>
      </w:pPr>
      <w:r w:rsidRPr="001172BB">
        <w:rPr>
          <w:b/>
        </w:rPr>
        <w:t xml:space="preserve">Figure 9.2: </w:t>
      </w:r>
      <w:r w:rsidR="00AE0110" w:rsidRPr="001172BB">
        <w:t xml:space="preserve">Create </w:t>
      </w:r>
      <w:r w:rsidR="00DD3734">
        <w:t>n</w:t>
      </w:r>
      <w:r w:rsidR="00AE0110" w:rsidRPr="001172BB">
        <w:t>amespace home screen</w:t>
      </w:r>
    </w:p>
    <w:p w14:paraId="1680D985" w14:textId="77777777" w:rsidR="001643A5" w:rsidRPr="001172BB" w:rsidRDefault="001643A5" w:rsidP="009504B1">
      <w:pPr>
        <w:pStyle w:val="NormalBPBHEB"/>
      </w:pPr>
    </w:p>
    <w:p w14:paraId="1D9999D6" w14:textId="30A681BD" w:rsidR="00BE4211" w:rsidRPr="001172BB" w:rsidRDefault="00BE4211" w:rsidP="00BE4211">
      <w:pPr>
        <w:pStyle w:val="BodyText"/>
        <w:jc w:val="both"/>
        <w:rPr>
          <w:rFonts w:ascii="Palatino Linotype" w:hAnsi="Palatino Linotype"/>
        </w:rPr>
      </w:pPr>
      <w:r w:rsidRPr="009333B5">
        <w:rPr>
          <w:rFonts w:ascii="Palatino Linotype" w:hAnsi="Palatino Linotype"/>
          <w:i/>
          <w:iCs/>
        </w:rPr>
        <w:t>Figure 9.3</w:t>
      </w:r>
      <w:r w:rsidRPr="001172BB">
        <w:rPr>
          <w:rFonts w:ascii="Palatino Linotype" w:hAnsi="Palatino Linotype"/>
        </w:rPr>
        <w:t xml:space="preserve"> shows the screen after creati</w:t>
      </w:r>
      <w:r w:rsidR="005F4057" w:rsidRPr="001172BB">
        <w:rPr>
          <w:rFonts w:ascii="Palatino Linotype" w:hAnsi="Palatino Linotype"/>
        </w:rPr>
        <w:t xml:space="preserve">ng </w:t>
      </w:r>
      <w:r w:rsidRPr="001172BB">
        <w:rPr>
          <w:rFonts w:ascii="Palatino Linotype" w:hAnsi="Palatino Linotype"/>
        </w:rPr>
        <w:t>the namespace. It is as follows:</w:t>
      </w:r>
    </w:p>
    <w:p w14:paraId="54F4EAB0" w14:textId="77777777" w:rsidR="00BE4211" w:rsidRPr="009333B5" w:rsidRDefault="00BE4211" w:rsidP="009333B5">
      <w:pPr>
        <w:pStyle w:val="NormalBPBHEB"/>
      </w:pPr>
    </w:p>
    <w:p w14:paraId="75CDB2D9" w14:textId="0ECA1913" w:rsidR="00AC396A" w:rsidRPr="001172BB" w:rsidRDefault="001643A5" w:rsidP="009333B5">
      <w:pPr>
        <w:pStyle w:val="FigureBPBHEB"/>
      </w:pPr>
      <w:r w:rsidRPr="009333B5">
        <w:rPr>
          <w:noProof/>
        </w:rPr>
        <w:drawing>
          <wp:inline distT="0" distB="0" distL="0" distR="0" wp14:anchorId="3E6AF705" wp14:editId="0DD388F9">
            <wp:extent cx="5554389" cy="2548890"/>
            <wp:effectExtent l="19050" t="19050" r="27305" b="22860"/>
            <wp:docPr id="111711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560" name="Picture 111711560"/>
                    <pic:cNvPicPr/>
                  </pic:nvPicPr>
                  <pic:blipFill>
                    <a:blip r:embed="rId10"/>
                    <a:stretch>
                      <a:fillRect/>
                    </a:stretch>
                  </pic:blipFill>
                  <pic:spPr>
                    <a:xfrm>
                      <a:off x="0" y="0"/>
                      <a:ext cx="5568107" cy="2555185"/>
                    </a:xfrm>
                    <a:prstGeom prst="rect">
                      <a:avLst/>
                    </a:prstGeom>
                    <a:ln>
                      <a:solidFill>
                        <a:schemeClr val="tx1"/>
                      </a:solidFill>
                    </a:ln>
                  </pic:spPr>
                </pic:pic>
              </a:graphicData>
            </a:graphic>
          </wp:inline>
        </w:drawing>
      </w:r>
      <w:r w:rsidR="00107239" w:rsidRPr="009333B5">
        <w:br/>
      </w:r>
      <w:r w:rsidR="00AC396A" w:rsidRPr="00DD3734">
        <w:rPr>
          <w:rStyle w:val="FigureCaptionBPBHEBChar"/>
          <w:b/>
          <w:bCs w:val="0"/>
        </w:rPr>
        <w:t>Figure 9.3</w:t>
      </w:r>
      <w:r w:rsidR="00AC396A" w:rsidRPr="009333B5">
        <w:rPr>
          <w:rStyle w:val="FigureCaptionBPBHEBChar"/>
        </w:rPr>
        <w:t xml:space="preserve">: </w:t>
      </w:r>
      <w:r w:rsidR="00AE0110" w:rsidRPr="009333B5">
        <w:rPr>
          <w:rStyle w:val="FigureCaptionBPBHEBChar"/>
        </w:rPr>
        <w:t xml:space="preserve">rt-ingestion-ns </w:t>
      </w:r>
      <w:r w:rsidR="00DD3734">
        <w:rPr>
          <w:rStyle w:val="FigureCaptionBPBHEBChar"/>
        </w:rPr>
        <w:t>n</w:t>
      </w:r>
      <w:r w:rsidR="00AE0110" w:rsidRPr="009333B5">
        <w:rPr>
          <w:rStyle w:val="FigureCaptionBPBHEBChar"/>
        </w:rPr>
        <w:t>amespace created</w:t>
      </w:r>
    </w:p>
    <w:p w14:paraId="1EF38D04" w14:textId="6F532A89" w:rsidR="00107239" w:rsidRPr="009333B5" w:rsidRDefault="00107239" w:rsidP="00DD3734">
      <w:pPr>
        <w:pStyle w:val="NormalBPBHEB"/>
      </w:pPr>
    </w:p>
    <w:p w14:paraId="2DF34090" w14:textId="7439F9FB" w:rsidR="00636AD3" w:rsidRPr="001172BB" w:rsidRDefault="00636AD3" w:rsidP="009333B5">
      <w:pPr>
        <w:pStyle w:val="NormalBPBHEB"/>
      </w:pPr>
      <w:r w:rsidRPr="009333B5">
        <w:rPr>
          <w:i/>
          <w:iCs/>
        </w:rPr>
        <w:t>Figure 9.4</w:t>
      </w:r>
      <w:r w:rsidRPr="001172BB">
        <w:t xml:space="preserve"> shows the </w:t>
      </w:r>
      <w:r w:rsidRPr="009333B5">
        <w:rPr>
          <w:b/>
          <w:bCs/>
        </w:rPr>
        <w:t>Create Event Hub</w:t>
      </w:r>
      <w:r w:rsidRPr="001172BB">
        <w:t xml:space="preserve"> home </w:t>
      </w:r>
      <w:r w:rsidR="005F4057" w:rsidRPr="001172BB">
        <w:t>screen; it is as follows:</w:t>
      </w:r>
    </w:p>
    <w:p w14:paraId="26C11574" w14:textId="77777777" w:rsidR="005F4057" w:rsidRPr="001172BB" w:rsidRDefault="005F4057" w:rsidP="00636AD3">
      <w:pPr>
        <w:pStyle w:val="BodyText"/>
        <w:jc w:val="both"/>
        <w:rPr>
          <w:rFonts w:ascii="Palatino Linotype" w:hAnsi="Palatino Linotype"/>
        </w:rPr>
      </w:pPr>
    </w:p>
    <w:p w14:paraId="720CFC48" w14:textId="77777777" w:rsidR="005F4057" w:rsidRPr="001172BB" w:rsidRDefault="00F02C39" w:rsidP="00DD3734">
      <w:pPr>
        <w:pStyle w:val="FigureBPBHEB"/>
      </w:pPr>
      <w:r w:rsidRPr="009333B5">
        <w:rPr>
          <w:noProof/>
        </w:rPr>
        <w:drawing>
          <wp:inline distT="0" distB="0" distL="0" distR="0" wp14:anchorId="5ADAB651" wp14:editId="5C486A43">
            <wp:extent cx="5114558" cy="4537710"/>
            <wp:effectExtent l="19050" t="19050" r="10160" b="15240"/>
            <wp:docPr id="241398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8409" name="Picture 241398409"/>
                    <pic:cNvPicPr/>
                  </pic:nvPicPr>
                  <pic:blipFill>
                    <a:blip r:embed="rId11"/>
                    <a:stretch>
                      <a:fillRect/>
                    </a:stretch>
                  </pic:blipFill>
                  <pic:spPr>
                    <a:xfrm>
                      <a:off x="0" y="0"/>
                      <a:ext cx="5123086" cy="4545277"/>
                    </a:xfrm>
                    <a:prstGeom prst="rect">
                      <a:avLst/>
                    </a:prstGeom>
                    <a:ln>
                      <a:solidFill>
                        <a:schemeClr val="tx1"/>
                      </a:solidFill>
                    </a:ln>
                  </pic:spPr>
                </pic:pic>
              </a:graphicData>
            </a:graphic>
          </wp:inline>
        </w:drawing>
      </w:r>
    </w:p>
    <w:p w14:paraId="6C3A6CBC" w14:textId="7FAEDACE" w:rsidR="00F02C39" w:rsidRPr="001172BB" w:rsidRDefault="00AC396A" w:rsidP="005F4057">
      <w:pPr>
        <w:pStyle w:val="FigureCaptionBPBHEB"/>
      </w:pPr>
      <w:r w:rsidRPr="001172BB">
        <w:rPr>
          <w:b/>
        </w:rPr>
        <w:t>Figure 9.4</w:t>
      </w:r>
      <w:r w:rsidRPr="00DD3734">
        <w:rPr>
          <w:rStyle w:val="NormalBPBHEBChar"/>
        </w:rPr>
        <w:t xml:space="preserve">: </w:t>
      </w:r>
      <w:r w:rsidR="00AE0110" w:rsidRPr="001172BB">
        <w:t xml:space="preserve">Create Event Hub </w:t>
      </w:r>
      <w:r w:rsidR="00FD2BCE" w:rsidRPr="001172BB">
        <w:t xml:space="preserve">home </w:t>
      </w:r>
      <w:r w:rsidR="00AE0110" w:rsidRPr="001172BB">
        <w:t>screen</w:t>
      </w:r>
    </w:p>
    <w:p w14:paraId="0A9CB089" w14:textId="77777777" w:rsidR="005F4057" w:rsidRPr="001172BB" w:rsidRDefault="005F4057" w:rsidP="009333B5">
      <w:pPr>
        <w:pStyle w:val="NormalBPBHEB"/>
      </w:pPr>
    </w:p>
    <w:p w14:paraId="3CC17208" w14:textId="26C86BCE" w:rsidR="00107239" w:rsidRPr="009333B5" w:rsidRDefault="00107239" w:rsidP="009333B5">
      <w:pPr>
        <w:pStyle w:val="Heading2BPBHEB"/>
      </w:pPr>
      <w:r w:rsidRPr="009333B5">
        <w:t xml:space="preserve">Configuring </w:t>
      </w:r>
      <w:r w:rsidR="00611581" w:rsidRPr="009333B5">
        <w:t>p</w:t>
      </w:r>
      <w:r w:rsidRPr="009333B5">
        <w:t xml:space="preserve">artitions and </w:t>
      </w:r>
      <w:r w:rsidR="00611581" w:rsidRPr="009333B5">
        <w:t>a</w:t>
      </w:r>
      <w:r w:rsidRPr="009333B5">
        <w:t xml:space="preserve">ccess </w:t>
      </w:r>
      <w:r w:rsidR="00611581" w:rsidRPr="009333B5">
        <w:t>p</w:t>
      </w:r>
      <w:r w:rsidRPr="009333B5">
        <w:t>olicies</w:t>
      </w:r>
    </w:p>
    <w:p w14:paraId="0E275FFD" w14:textId="08BA2F83" w:rsidR="000106F4" w:rsidRPr="009333B5" w:rsidRDefault="000106F4" w:rsidP="009333B5">
      <w:pPr>
        <w:pStyle w:val="NormalBPBHEB"/>
      </w:pPr>
      <w:r w:rsidRPr="001172BB">
        <w:t xml:space="preserve">The following section </w:t>
      </w:r>
      <w:r w:rsidR="001D0778" w:rsidRPr="001172BB">
        <w:t>explores the configuration of partitions and access policies</w:t>
      </w:r>
      <w:r w:rsidR="00DD3734">
        <w:t>.</w:t>
      </w:r>
    </w:p>
    <w:p w14:paraId="273C1849" w14:textId="6A9593AD" w:rsidR="0020376B" w:rsidRPr="001172BB" w:rsidRDefault="00107239" w:rsidP="005267C7">
      <w:pPr>
        <w:pStyle w:val="NormalBPBHEB"/>
      </w:pPr>
      <w:r w:rsidRPr="009333B5">
        <w:rPr>
          <w:b/>
          <w:bCs/>
        </w:rPr>
        <w:t>Objective</w:t>
      </w:r>
      <w:r w:rsidR="001D0778" w:rsidRPr="001172BB">
        <w:t xml:space="preserve">: </w:t>
      </w:r>
      <w:r w:rsidR="00FD2BCE" w:rsidRPr="001172BB">
        <w:t>Configure Event Hub partitions and access policies to enable efficient scaling and secure access for producers and consumers. This ensures reliable event flow while</w:t>
      </w:r>
      <w:r w:rsidR="0020376B" w:rsidRPr="001172BB">
        <w:t xml:space="preserve"> properly controlling the </w:t>
      </w:r>
      <w:r w:rsidR="00FD2BCE" w:rsidRPr="001172BB">
        <w:t>permissions.</w:t>
      </w:r>
    </w:p>
    <w:p w14:paraId="17800161" w14:textId="142EEFF5" w:rsidR="00107239" w:rsidRPr="009333B5" w:rsidRDefault="001D0778" w:rsidP="009333B5">
      <w:pPr>
        <w:pStyle w:val="NormalBPBHEB"/>
      </w:pPr>
      <w:r w:rsidRPr="001172BB">
        <w:t>The following are the steps to configure p</w:t>
      </w:r>
      <w:r w:rsidR="00107239" w:rsidRPr="009333B5">
        <w:t>artitions</w:t>
      </w:r>
      <w:r w:rsidRPr="001172BB">
        <w:t>:</w:t>
      </w:r>
    </w:p>
    <w:p w14:paraId="24C1ABD9" w14:textId="34C8EDA3" w:rsidR="00107239" w:rsidRPr="009333B5" w:rsidRDefault="00107239" w:rsidP="009333B5">
      <w:pPr>
        <w:pStyle w:val="NormalBPBHEB"/>
        <w:numPr>
          <w:ilvl w:val="0"/>
          <w:numId w:val="92"/>
        </w:numPr>
      </w:pPr>
      <w:r w:rsidRPr="009333B5">
        <w:t xml:space="preserve">While creating an Event Hub, locate </w:t>
      </w:r>
      <w:r w:rsidR="00DD3734" w:rsidRPr="00DD3734">
        <w:t>the</w:t>
      </w:r>
      <w:r w:rsidR="00DD3734">
        <w:rPr>
          <w:b/>
          <w:bCs/>
        </w:rPr>
        <w:t xml:space="preserve"> partition</w:t>
      </w:r>
      <w:r w:rsidRPr="009333B5">
        <w:rPr>
          <w:b/>
          <w:bCs/>
        </w:rPr>
        <w:t xml:space="preserve"> count</w:t>
      </w:r>
      <w:r w:rsidRPr="009333B5">
        <w:t>.</w:t>
      </w:r>
    </w:p>
    <w:p w14:paraId="34EA73DB" w14:textId="6439635D" w:rsidR="00107239" w:rsidRPr="009333B5" w:rsidRDefault="00107239" w:rsidP="009333B5">
      <w:pPr>
        <w:pStyle w:val="NormalBPBHEB"/>
        <w:numPr>
          <w:ilvl w:val="0"/>
          <w:numId w:val="92"/>
        </w:numPr>
      </w:pPr>
      <w:r w:rsidRPr="009333B5">
        <w:t>Enter a number based on expected throughput</w:t>
      </w:r>
      <w:r w:rsidR="00D334D5" w:rsidRPr="001172BB">
        <w:t xml:space="preserve"> as follows</w:t>
      </w:r>
      <w:r w:rsidRPr="009333B5">
        <w:t>:</w:t>
      </w:r>
    </w:p>
    <w:p w14:paraId="216B721A" w14:textId="67B838AF" w:rsidR="00107239" w:rsidRPr="009333B5" w:rsidRDefault="001A6011" w:rsidP="009333B5">
      <w:pPr>
        <w:pStyle w:val="NormalBPBHEB"/>
        <w:numPr>
          <w:ilvl w:val="0"/>
          <w:numId w:val="93"/>
        </w:numPr>
      </w:pPr>
      <w:r w:rsidRPr="001172BB">
        <w:t>Two to four</w:t>
      </w:r>
      <w:r w:rsidR="00107239" w:rsidRPr="009333B5">
        <w:t xml:space="preserve"> partitions for development</w:t>
      </w:r>
    </w:p>
    <w:p w14:paraId="3205053F" w14:textId="77777777" w:rsidR="00107239" w:rsidRPr="009333B5" w:rsidRDefault="00107239" w:rsidP="009333B5">
      <w:pPr>
        <w:pStyle w:val="NormalBPBHEB"/>
        <w:numPr>
          <w:ilvl w:val="0"/>
          <w:numId w:val="93"/>
        </w:numPr>
      </w:pPr>
      <w:r w:rsidRPr="009333B5">
        <w:t>More for production workloads</w:t>
      </w:r>
    </w:p>
    <w:p w14:paraId="7386E6C7" w14:textId="0F1D61EA" w:rsidR="00107239" w:rsidRPr="009333B5" w:rsidRDefault="00107239" w:rsidP="009333B5">
      <w:pPr>
        <w:pStyle w:val="NormalBPBHEB"/>
        <w:numPr>
          <w:ilvl w:val="0"/>
          <w:numId w:val="92"/>
        </w:numPr>
      </w:pPr>
      <w:r w:rsidRPr="009333B5">
        <w:lastRenderedPageBreak/>
        <w:t>Confirm the configuration.</w:t>
      </w:r>
    </w:p>
    <w:p w14:paraId="35E368A0" w14:textId="6A1B7A06" w:rsidR="00F02C39" w:rsidRPr="009333B5" w:rsidRDefault="00F02C39" w:rsidP="009333B5">
      <w:pPr>
        <w:pStyle w:val="NormalBPBHEB"/>
      </w:pPr>
      <w:r w:rsidRPr="009333B5">
        <w:t xml:space="preserve">Refer </w:t>
      </w:r>
      <w:r w:rsidR="00D334D5" w:rsidRPr="001172BB">
        <w:t xml:space="preserve">to </w:t>
      </w:r>
      <w:r w:rsidRPr="009333B5">
        <w:rPr>
          <w:i/>
          <w:iCs/>
        </w:rPr>
        <w:t>Figure 9.4</w:t>
      </w:r>
      <w:r w:rsidR="00D334D5" w:rsidRPr="001172BB">
        <w:t>. P</w:t>
      </w:r>
      <w:r w:rsidRPr="009333B5">
        <w:t xml:space="preserve">artition count </w:t>
      </w:r>
      <w:r w:rsidR="00D334D5" w:rsidRPr="001172BB">
        <w:t>is</w:t>
      </w:r>
      <w:r w:rsidR="00D334D5" w:rsidRPr="009333B5">
        <w:t xml:space="preserve"> </w:t>
      </w:r>
      <w:r w:rsidRPr="009333B5">
        <w:t xml:space="preserve">provided as </w:t>
      </w:r>
      <w:r w:rsidRPr="009333B5">
        <w:rPr>
          <w:b/>
          <w:bCs/>
        </w:rPr>
        <w:t>2</w:t>
      </w:r>
      <w:r w:rsidRPr="009333B5">
        <w:t>.</w:t>
      </w:r>
    </w:p>
    <w:p w14:paraId="0B45158C" w14:textId="77777777" w:rsidR="001D0778" w:rsidRPr="001172BB" w:rsidRDefault="001D0778" w:rsidP="00DD3734">
      <w:pPr>
        <w:pStyle w:val="NormalBPBHEB"/>
      </w:pPr>
    </w:p>
    <w:p w14:paraId="1950607F" w14:textId="642B434E" w:rsidR="00107239" w:rsidRPr="009333B5" w:rsidRDefault="001D0778" w:rsidP="009333B5">
      <w:pPr>
        <w:pStyle w:val="NormalBPBHEB"/>
      </w:pPr>
      <w:r w:rsidRPr="001172BB">
        <w:t>The following are the steps to configure s</w:t>
      </w:r>
      <w:r w:rsidR="00107239" w:rsidRPr="009333B5">
        <w:t xml:space="preserve">hared </w:t>
      </w:r>
      <w:r w:rsidRPr="001172BB">
        <w:t>a</w:t>
      </w:r>
      <w:r w:rsidR="00107239" w:rsidRPr="009333B5">
        <w:t xml:space="preserve">ccess </w:t>
      </w:r>
      <w:r w:rsidRPr="001172BB">
        <w:t>p</w:t>
      </w:r>
      <w:r w:rsidR="00107239" w:rsidRPr="009333B5">
        <w:t>olicies</w:t>
      </w:r>
      <w:r w:rsidRPr="001172BB">
        <w:t>:</w:t>
      </w:r>
    </w:p>
    <w:p w14:paraId="3B92B9E2" w14:textId="72EA4C7C" w:rsidR="00107239" w:rsidRPr="009333B5" w:rsidRDefault="00107239" w:rsidP="009333B5">
      <w:pPr>
        <w:pStyle w:val="NormalBPBHEB"/>
        <w:numPr>
          <w:ilvl w:val="0"/>
          <w:numId w:val="94"/>
        </w:numPr>
      </w:pPr>
      <w:r w:rsidRPr="009333B5">
        <w:t>Navigate to the Event Hub</w:t>
      </w:r>
      <w:r w:rsidR="003731AB" w:rsidRPr="009333B5">
        <w:t xml:space="preserve"> (</w:t>
      </w:r>
      <w:proofErr w:type="spellStart"/>
      <w:r w:rsidR="003731AB" w:rsidRPr="009333B5">
        <w:t>hc</w:t>
      </w:r>
      <w:proofErr w:type="spellEnd"/>
      <w:r w:rsidR="003731AB" w:rsidRPr="009333B5">
        <w:t>-events-eh)</w:t>
      </w:r>
      <w:r w:rsidRPr="009333B5">
        <w:t>.</w:t>
      </w:r>
    </w:p>
    <w:p w14:paraId="5E593287" w14:textId="235654BC" w:rsidR="0001521F" w:rsidRPr="009333B5" w:rsidRDefault="0001521F" w:rsidP="009333B5">
      <w:pPr>
        <w:pStyle w:val="NormalBPBHEB"/>
        <w:numPr>
          <w:ilvl w:val="0"/>
          <w:numId w:val="94"/>
        </w:numPr>
      </w:pPr>
      <w:r w:rsidRPr="001172BB">
        <w:t xml:space="preserve">In the left-hand navigation pane, scroll to the </w:t>
      </w:r>
      <w:r w:rsidRPr="001172BB">
        <w:rPr>
          <w:b/>
          <w:bCs/>
        </w:rPr>
        <w:t>Settings</w:t>
      </w:r>
      <w:r w:rsidRPr="001172BB">
        <w:t xml:space="preserve"> section.</w:t>
      </w:r>
    </w:p>
    <w:p w14:paraId="06F1F377" w14:textId="77777777" w:rsidR="00107239" w:rsidRPr="009333B5" w:rsidRDefault="00107239" w:rsidP="009333B5">
      <w:pPr>
        <w:pStyle w:val="NormalBPBHEB"/>
        <w:numPr>
          <w:ilvl w:val="0"/>
          <w:numId w:val="94"/>
        </w:numPr>
      </w:pPr>
      <w:r w:rsidRPr="009333B5">
        <w:t xml:space="preserve">Select </w:t>
      </w:r>
      <w:r w:rsidRPr="009333B5">
        <w:rPr>
          <w:b/>
          <w:bCs/>
        </w:rPr>
        <w:t>Shared access policies</w:t>
      </w:r>
      <w:r w:rsidRPr="009333B5">
        <w:t>.</w:t>
      </w:r>
    </w:p>
    <w:p w14:paraId="0B15BFFA" w14:textId="77777777" w:rsidR="00107239" w:rsidRPr="009333B5" w:rsidRDefault="00107239" w:rsidP="009333B5">
      <w:pPr>
        <w:pStyle w:val="NormalBPBHEB"/>
        <w:numPr>
          <w:ilvl w:val="0"/>
          <w:numId w:val="94"/>
        </w:numPr>
      </w:pPr>
      <w:r w:rsidRPr="009333B5">
        <w:t xml:space="preserve">Click </w:t>
      </w:r>
      <w:r w:rsidRPr="009333B5">
        <w:rPr>
          <w:b/>
          <w:bCs/>
        </w:rPr>
        <w:t>+ Add</w:t>
      </w:r>
      <w:r w:rsidRPr="009333B5">
        <w:t>.</w:t>
      </w:r>
    </w:p>
    <w:p w14:paraId="649A8F5D" w14:textId="6AC202E4" w:rsidR="004E2BE8" w:rsidRPr="009333B5" w:rsidRDefault="0001521F" w:rsidP="009333B5">
      <w:pPr>
        <w:pStyle w:val="NormalBPBHEB"/>
        <w:numPr>
          <w:ilvl w:val="0"/>
          <w:numId w:val="94"/>
        </w:numPr>
      </w:pPr>
      <w:r w:rsidRPr="009333B5">
        <w:t xml:space="preserve">Give </w:t>
      </w:r>
      <w:r w:rsidR="004D7C82" w:rsidRPr="001172BB">
        <w:t>p</w:t>
      </w:r>
      <w:r w:rsidRPr="009333B5">
        <w:t>olicy name.</w:t>
      </w:r>
    </w:p>
    <w:p w14:paraId="61B625F0" w14:textId="77777777" w:rsidR="004E2BE8" w:rsidRPr="009333B5" w:rsidRDefault="004E2BE8" w:rsidP="009333B5">
      <w:pPr>
        <w:pStyle w:val="NormalBPBHEB"/>
      </w:pPr>
      <w:r w:rsidRPr="009333B5">
        <w:t>When creating or editing a policy, you can assign the following permissions:</w:t>
      </w:r>
    </w:p>
    <w:p w14:paraId="23DA46F9" w14:textId="18F31590" w:rsidR="004E2BE8" w:rsidRPr="009333B5" w:rsidRDefault="004E2BE8" w:rsidP="009333B5">
      <w:pPr>
        <w:pStyle w:val="NormalBPBHEB"/>
        <w:numPr>
          <w:ilvl w:val="0"/>
          <w:numId w:val="95"/>
        </w:numPr>
      </w:pPr>
      <w:r w:rsidRPr="009333B5">
        <w:rPr>
          <w:b/>
          <w:bCs/>
        </w:rPr>
        <w:t>Send</w:t>
      </w:r>
      <w:r w:rsidR="00A03EBF" w:rsidRPr="001172BB">
        <w:t xml:space="preserve">: </w:t>
      </w:r>
      <w:r w:rsidRPr="009333B5">
        <w:t>Allows applications to publish events</w:t>
      </w:r>
    </w:p>
    <w:p w14:paraId="07E18FAF" w14:textId="2820010D" w:rsidR="004E2BE8" w:rsidRPr="009333B5" w:rsidRDefault="004E2BE8" w:rsidP="009333B5">
      <w:pPr>
        <w:pStyle w:val="NormalBPBHEB"/>
        <w:numPr>
          <w:ilvl w:val="0"/>
          <w:numId w:val="95"/>
        </w:numPr>
      </w:pPr>
      <w:r w:rsidRPr="009333B5">
        <w:rPr>
          <w:b/>
          <w:bCs/>
        </w:rPr>
        <w:t>Listen</w:t>
      </w:r>
      <w:r w:rsidR="00A03EBF" w:rsidRPr="001172BB">
        <w:t xml:space="preserve">: </w:t>
      </w:r>
      <w:r w:rsidRPr="009333B5">
        <w:t>Allows applications to consume events</w:t>
      </w:r>
    </w:p>
    <w:p w14:paraId="7B40D165" w14:textId="1FC5C3C4" w:rsidR="004E2BE8" w:rsidRPr="009333B5" w:rsidRDefault="004E2BE8" w:rsidP="009333B5">
      <w:pPr>
        <w:pStyle w:val="NormalBPBHEB"/>
        <w:numPr>
          <w:ilvl w:val="0"/>
          <w:numId w:val="95"/>
        </w:numPr>
      </w:pPr>
      <w:r w:rsidRPr="009333B5">
        <w:rPr>
          <w:b/>
          <w:bCs/>
        </w:rPr>
        <w:t>Manage</w:t>
      </w:r>
      <w:r w:rsidR="00A03EBF" w:rsidRPr="001172BB">
        <w:t xml:space="preserve">: </w:t>
      </w:r>
      <w:r w:rsidRPr="009333B5">
        <w:t>Full control, including policy management</w:t>
      </w:r>
    </w:p>
    <w:p w14:paraId="5461DAC4" w14:textId="0D0BEE51" w:rsidR="004E2BE8" w:rsidRPr="001172BB" w:rsidRDefault="004E2BE8" w:rsidP="009333B5">
      <w:pPr>
        <w:pStyle w:val="NormalBPBHEB"/>
      </w:pPr>
      <w:r w:rsidRPr="009333B5">
        <w:t>Best practice</w:t>
      </w:r>
      <w:r w:rsidR="002C7A30" w:rsidRPr="001172BB">
        <w:t xml:space="preserve"> is to a</w:t>
      </w:r>
      <w:r w:rsidRPr="001172BB">
        <w:t xml:space="preserve">void using </w:t>
      </w:r>
      <w:r w:rsidR="004D7C82" w:rsidRPr="001172BB">
        <w:t xml:space="preserve">the </w:t>
      </w:r>
      <w:r w:rsidRPr="001172BB">
        <w:rPr>
          <w:b/>
          <w:bCs/>
        </w:rPr>
        <w:t>Manage</w:t>
      </w:r>
      <w:r w:rsidRPr="001172BB">
        <w:t xml:space="preserve"> permission for applications. </w:t>
      </w:r>
      <w:r w:rsidR="002C7A30" w:rsidRPr="001172BB">
        <w:t>It is to be r</w:t>
      </w:r>
      <w:r w:rsidRPr="001172BB">
        <w:t>eserve</w:t>
      </w:r>
      <w:r w:rsidR="002C7A30" w:rsidRPr="001172BB">
        <w:t>d</w:t>
      </w:r>
      <w:r w:rsidRPr="001172BB">
        <w:t xml:space="preserve"> for administrative access only.</w:t>
      </w:r>
    </w:p>
    <w:p w14:paraId="5C727F95" w14:textId="1B51618E" w:rsidR="00107239" w:rsidRPr="009333B5" w:rsidRDefault="00107239" w:rsidP="009333B5">
      <w:pPr>
        <w:pStyle w:val="NormalBPBHEB"/>
        <w:numPr>
          <w:ilvl w:val="0"/>
          <w:numId w:val="94"/>
        </w:numPr>
      </w:pPr>
      <w:r w:rsidRPr="009333B5">
        <w:t xml:space="preserve">Create a </w:t>
      </w:r>
      <w:r w:rsidRPr="009333B5">
        <w:rPr>
          <w:b/>
          <w:bCs/>
        </w:rPr>
        <w:t>Send</w:t>
      </w:r>
      <w:r w:rsidRPr="009333B5">
        <w:t xml:space="preserve"> policy for producers</w:t>
      </w:r>
      <w:r w:rsidR="00DB3A42" w:rsidRPr="009333B5">
        <w:t xml:space="preserve"> (e.g., </w:t>
      </w:r>
      <w:proofErr w:type="spellStart"/>
      <w:r w:rsidR="00DB3A42" w:rsidRPr="009333B5">
        <w:t>hc</w:t>
      </w:r>
      <w:proofErr w:type="spellEnd"/>
      <w:r w:rsidR="00DB3A42" w:rsidRPr="009333B5">
        <w:t>-producer-send-policy)</w:t>
      </w:r>
      <w:r w:rsidRPr="009333B5">
        <w:t>.</w:t>
      </w:r>
      <w:r w:rsidR="004E2BE8" w:rsidRPr="009333B5">
        <w:t xml:space="preserve"> This will be </w:t>
      </w:r>
      <w:r w:rsidR="004E2BE8" w:rsidRPr="001172BB">
        <w:t>assigned to applications publishing healthcare events</w:t>
      </w:r>
      <w:r w:rsidR="00DD3734">
        <w:t>.</w:t>
      </w:r>
    </w:p>
    <w:p w14:paraId="2F9565F3" w14:textId="1C18482C" w:rsidR="00107239" w:rsidRPr="009333B5" w:rsidRDefault="00107239" w:rsidP="009333B5">
      <w:pPr>
        <w:pStyle w:val="NormalBPBHEB"/>
        <w:numPr>
          <w:ilvl w:val="0"/>
          <w:numId w:val="94"/>
        </w:numPr>
      </w:pPr>
      <w:r w:rsidRPr="009333B5">
        <w:t xml:space="preserve">Create a </w:t>
      </w:r>
      <w:r w:rsidRPr="009333B5">
        <w:rPr>
          <w:b/>
          <w:bCs/>
        </w:rPr>
        <w:t>Listen</w:t>
      </w:r>
      <w:r w:rsidRPr="009333B5">
        <w:t xml:space="preserve"> policy for consumers</w:t>
      </w:r>
      <w:r w:rsidR="00DB3A42" w:rsidRPr="009333B5">
        <w:t xml:space="preserve"> (e.g., </w:t>
      </w:r>
      <w:proofErr w:type="spellStart"/>
      <w:r w:rsidR="00DB3A42" w:rsidRPr="009333B5">
        <w:t>hc</w:t>
      </w:r>
      <w:proofErr w:type="spellEnd"/>
      <w:r w:rsidR="00DB3A42" w:rsidRPr="009333B5">
        <w:t>-consumer-listen-policy)</w:t>
      </w:r>
      <w:r w:rsidRPr="009333B5">
        <w:t>.</w:t>
      </w:r>
      <w:r w:rsidR="004E2BE8" w:rsidRPr="009333B5">
        <w:t xml:space="preserve"> This will be </w:t>
      </w:r>
      <w:r w:rsidR="004E2BE8" w:rsidRPr="001172BB">
        <w:t xml:space="preserve">assigned to Spark, Stream Analytics, </w:t>
      </w:r>
      <w:proofErr w:type="gramStart"/>
      <w:r w:rsidR="004E2BE8" w:rsidRPr="001172BB">
        <w:t>or</w:t>
      </w:r>
      <w:proofErr w:type="gramEnd"/>
      <w:r w:rsidR="004E2BE8" w:rsidRPr="001172BB">
        <w:t xml:space="preserve"> other consumers</w:t>
      </w:r>
      <w:r w:rsidR="00DD3734">
        <w:t>.</w:t>
      </w:r>
    </w:p>
    <w:p w14:paraId="1174E78F" w14:textId="77777777" w:rsidR="00107239" w:rsidRPr="009333B5" w:rsidRDefault="00107239" w:rsidP="009333B5">
      <w:pPr>
        <w:pStyle w:val="NormalBPBHEB"/>
        <w:numPr>
          <w:ilvl w:val="0"/>
          <w:numId w:val="94"/>
        </w:numPr>
      </w:pPr>
      <w:r w:rsidRPr="009333B5">
        <w:t xml:space="preserve">(Optional) Assign </w:t>
      </w:r>
      <w:r w:rsidRPr="009333B5">
        <w:rPr>
          <w:b/>
          <w:bCs/>
        </w:rPr>
        <w:t>Manage</w:t>
      </w:r>
      <w:r w:rsidRPr="009333B5">
        <w:t xml:space="preserve"> only to administrators.</w:t>
      </w:r>
    </w:p>
    <w:p w14:paraId="414CA9E7" w14:textId="73817755" w:rsidR="00DB3A42" w:rsidRPr="009333B5" w:rsidRDefault="00107239" w:rsidP="009333B5">
      <w:pPr>
        <w:pStyle w:val="NormalBPBHEB"/>
        <w:numPr>
          <w:ilvl w:val="0"/>
          <w:numId w:val="94"/>
        </w:numPr>
      </w:pPr>
      <w:r w:rsidRPr="009333B5">
        <w:t>Copy the connection strings for use in applications.</w:t>
      </w:r>
    </w:p>
    <w:p w14:paraId="6E01802B" w14:textId="77777777" w:rsidR="002C7A30" w:rsidRPr="001172BB" w:rsidRDefault="002C7A30" w:rsidP="009333B5">
      <w:pPr>
        <w:pStyle w:val="NormalBPBHEB"/>
      </w:pPr>
    </w:p>
    <w:p w14:paraId="12500ED1" w14:textId="69BD6418" w:rsidR="002C7A30" w:rsidRPr="009333B5" w:rsidRDefault="00107239" w:rsidP="009333B5">
      <w:pPr>
        <w:pStyle w:val="NormalBPBHEB"/>
      </w:pPr>
      <w:r w:rsidRPr="009333B5">
        <w:rPr>
          <w:b/>
          <w:bCs/>
        </w:rPr>
        <w:t>Outcome</w:t>
      </w:r>
      <w:r w:rsidR="002C7A30" w:rsidRPr="001172BB">
        <w:t xml:space="preserve">: </w:t>
      </w:r>
      <w:r w:rsidRPr="009333B5">
        <w:t>The Event Hub is partitioned for scalable consumption, and access policies secure the environment.</w:t>
      </w:r>
    </w:p>
    <w:p w14:paraId="420C9378" w14:textId="76D4603C" w:rsidR="00DB3A42" w:rsidRPr="001172BB" w:rsidRDefault="00DB3A42" w:rsidP="009333B5">
      <w:pPr>
        <w:pStyle w:val="NormalBPBHEB"/>
      </w:pPr>
      <w:r w:rsidRPr="009333B5">
        <w:rPr>
          <w:i/>
          <w:iCs/>
        </w:rPr>
        <w:t>Figure 9.5</w:t>
      </w:r>
      <w:r w:rsidRPr="001172BB">
        <w:t xml:space="preserve"> shows the Shared access policies screen.</w:t>
      </w:r>
      <w:r w:rsidR="002C7A30" w:rsidRPr="001172BB">
        <w:t xml:space="preserve"> It is as follows:</w:t>
      </w:r>
    </w:p>
    <w:p w14:paraId="6F938D24" w14:textId="77777777" w:rsidR="002C7A30" w:rsidRPr="001172BB" w:rsidRDefault="002C7A30" w:rsidP="009333B5">
      <w:pPr>
        <w:pStyle w:val="NormalBPBHEB"/>
      </w:pPr>
    </w:p>
    <w:p w14:paraId="6270A036" w14:textId="1FB3C4E8" w:rsidR="00DB3A42" w:rsidRPr="001172BB" w:rsidRDefault="009961CE" w:rsidP="009333B5">
      <w:pPr>
        <w:pStyle w:val="FigureBPBHEB"/>
      </w:pPr>
      <w:r w:rsidRPr="009333B5">
        <w:rPr>
          <w:noProof/>
        </w:rPr>
        <w:lastRenderedPageBreak/>
        <w:drawing>
          <wp:inline distT="0" distB="0" distL="0" distR="0" wp14:anchorId="4E95CA8D" wp14:editId="61E5A9F2">
            <wp:extent cx="5731510" cy="2348230"/>
            <wp:effectExtent l="19050" t="19050" r="21590" b="13970"/>
            <wp:docPr id="1461958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8015" name="Picture 1461958015"/>
                    <pic:cNvPicPr/>
                  </pic:nvPicPr>
                  <pic:blipFill>
                    <a:blip r:embed="rId12"/>
                    <a:stretch>
                      <a:fillRect/>
                    </a:stretch>
                  </pic:blipFill>
                  <pic:spPr>
                    <a:xfrm>
                      <a:off x="0" y="0"/>
                      <a:ext cx="5731510" cy="2348230"/>
                    </a:xfrm>
                    <a:prstGeom prst="rect">
                      <a:avLst/>
                    </a:prstGeom>
                    <a:solidFill>
                      <a:sysClr val="windowText" lastClr="000000"/>
                    </a:solidFill>
                    <a:ln>
                      <a:solidFill>
                        <a:schemeClr val="tx1"/>
                      </a:solidFill>
                    </a:ln>
                  </pic:spPr>
                </pic:pic>
              </a:graphicData>
            </a:graphic>
          </wp:inline>
        </w:drawing>
      </w:r>
      <w:r w:rsidR="00DB3A42" w:rsidRPr="009333B5">
        <w:rPr>
          <w:rStyle w:val="FigureCaptionBPBHEBChar"/>
          <w:b/>
          <w:bCs w:val="0"/>
        </w:rPr>
        <w:t>Figure 9.5</w:t>
      </w:r>
      <w:r w:rsidR="00DB3A42" w:rsidRPr="009333B5">
        <w:rPr>
          <w:rStyle w:val="FigureCaptionBPBHEBChar"/>
        </w:rPr>
        <w:t>: Shared access policies screen</w:t>
      </w:r>
    </w:p>
    <w:p w14:paraId="3103D41B" w14:textId="77777777" w:rsidR="002C7A30" w:rsidRPr="001172BB" w:rsidRDefault="002C7A30" w:rsidP="00107239">
      <w:pPr>
        <w:pStyle w:val="NormalBPBHEB"/>
        <w:spacing w:after="0"/>
      </w:pPr>
    </w:p>
    <w:p w14:paraId="22517C38" w14:textId="7D25419F" w:rsidR="00107239" w:rsidRPr="009333B5" w:rsidRDefault="00107239" w:rsidP="009333B5">
      <w:pPr>
        <w:pStyle w:val="NormalBPBHEB"/>
      </w:pPr>
      <w:r w:rsidRPr="009333B5">
        <w:t xml:space="preserve">By completing </w:t>
      </w:r>
      <w:r w:rsidR="004263B3" w:rsidRPr="009333B5">
        <w:t>this exercise</w:t>
      </w:r>
      <w:r w:rsidRPr="009333B5">
        <w:t>, the foundation for real-time ingestion is established</w:t>
      </w:r>
      <w:r w:rsidR="008D1826" w:rsidRPr="001172BB">
        <w:t>. It is as follows</w:t>
      </w:r>
      <w:r w:rsidRPr="009333B5">
        <w:t>:</w:t>
      </w:r>
    </w:p>
    <w:p w14:paraId="2B1747C9" w14:textId="77777777" w:rsidR="00107239" w:rsidRPr="009333B5" w:rsidRDefault="00107239" w:rsidP="009333B5">
      <w:pPr>
        <w:pStyle w:val="NormalBPBHEB"/>
        <w:numPr>
          <w:ilvl w:val="0"/>
          <w:numId w:val="97"/>
        </w:numPr>
      </w:pPr>
      <w:r w:rsidRPr="009333B5">
        <w:t>The namespace defines the environment and billing scope.</w:t>
      </w:r>
    </w:p>
    <w:p w14:paraId="3729C2E3" w14:textId="77777777" w:rsidR="00107239" w:rsidRPr="009333B5" w:rsidRDefault="00107239" w:rsidP="009333B5">
      <w:pPr>
        <w:pStyle w:val="NormalBPBHEB"/>
        <w:numPr>
          <w:ilvl w:val="0"/>
          <w:numId w:val="97"/>
        </w:numPr>
      </w:pPr>
      <w:r w:rsidRPr="009333B5">
        <w:t>Event Hubs represent streams ready to receive data.</w:t>
      </w:r>
    </w:p>
    <w:p w14:paraId="58264246" w14:textId="77777777" w:rsidR="00107239" w:rsidRPr="009333B5" w:rsidRDefault="00107239" w:rsidP="009333B5">
      <w:pPr>
        <w:pStyle w:val="NormalBPBHEB"/>
        <w:numPr>
          <w:ilvl w:val="0"/>
          <w:numId w:val="97"/>
        </w:numPr>
      </w:pPr>
      <w:r w:rsidRPr="009333B5">
        <w:t>Partitions enable parallelism for high throughput.</w:t>
      </w:r>
    </w:p>
    <w:p w14:paraId="682996DD" w14:textId="5F3286DA" w:rsidR="008D1826" w:rsidRPr="001172BB" w:rsidRDefault="00107239" w:rsidP="00DD3734">
      <w:pPr>
        <w:pStyle w:val="NormalBPBHEB"/>
        <w:numPr>
          <w:ilvl w:val="0"/>
          <w:numId w:val="97"/>
        </w:numPr>
      </w:pPr>
      <w:r w:rsidRPr="009333B5">
        <w:t>Shared access policies secure producer and consumer access.</w:t>
      </w:r>
    </w:p>
    <w:p w14:paraId="47649FC3" w14:textId="6E8E9059" w:rsidR="00107239" w:rsidRPr="001172BB" w:rsidRDefault="00107239" w:rsidP="00F760B8">
      <w:pPr>
        <w:pStyle w:val="NormalBPBHEB"/>
      </w:pPr>
      <w:r w:rsidRPr="009333B5">
        <w:t>The next step is</w:t>
      </w:r>
      <w:r w:rsidR="008D1826" w:rsidRPr="001172BB">
        <w:t xml:space="preserve"> to</w:t>
      </w:r>
      <w:r w:rsidRPr="009333B5">
        <w:t xml:space="preserve"> send events to Event Hub</w:t>
      </w:r>
      <w:r w:rsidR="008D1826" w:rsidRPr="001172BB">
        <w:t xml:space="preserve">. It </w:t>
      </w:r>
      <w:r w:rsidRPr="009333B5">
        <w:t>will demonstrate how producers can push data into this ingestion layer.</w:t>
      </w:r>
    </w:p>
    <w:p w14:paraId="0F13573B" w14:textId="77777777" w:rsidR="00331E5D" w:rsidRPr="001172BB" w:rsidRDefault="00331E5D" w:rsidP="00F760B8">
      <w:pPr>
        <w:pStyle w:val="NormalBPBHEB"/>
      </w:pPr>
    </w:p>
    <w:p w14:paraId="20C88BFC" w14:textId="5496A7CB" w:rsidR="005E5BA0" w:rsidRPr="001172BB" w:rsidRDefault="002B152D" w:rsidP="00331E5D">
      <w:pPr>
        <w:pStyle w:val="Heading1BPBHEB"/>
      </w:pPr>
      <w:r w:rsidRPr="001172BB">
        <w:t xml:space="preserve">Publishing events and designing </w:t>
      </w:r>
      <w:r w:rsidR="009D5175" w:rsidRPr="001172BB">
        <w:t>streaming data schemas</w:t>
      </w:r>
    </w:p>
    <w:p w14:paraId="0B4C36A2" w14:textId="6DE903CC" w:rsidR="00177AC2" w:rsidRPr="001172BB" w:rsidRDefault="00177AC2" w:rsidP="009333B5">
      <w:pPr>
        <w:pStyle w:val="NormalBPBHEB"/>
      </w:pPr>
      <w:r>
        <w:t>Now</w:t>
      </w:r>
      <w:r w:rsidR="00852248">
        <w:t>,</w:t>
      </w:r>
      <w:r>
        <w:t xml:space="preserve"> let</w:t>
      </w:r>
      <w:r w:rsidR="00852248">
        <w:t xml:space="preserve"> u</w:t>
      </w:r>
      <w:r>
        <w:t xml:space="preserve">s cook the recipe for publishing events and designing data schemas in </w:t>
      </w:r>
      <w:r w:rsidR="000A1514">
        <w:t xml:space="preserve">Azure Event Hubs </w:t>
      </w:r>
      <w:r>
        <w:t>to send events and act on them</w:t>
      </w:r>
      <w:r w:rsidR="00852248">
        <w:t>, like enriching the data in store or creating notification alerts in Azure Monitor by following the steps provided in this section.</w:t>
      </w:r>
    </w:p>
    <w:p w14:paraId="08E1F394" w14:textId="6353CC11" w:rsidR="009A1917" w:rsidRPr="001172BB" w:rsidRDefault="009A1917" w:rsidP="009333B5">
      <w:pPr>
        <w:pStyle w:val="Heading2BPBHEB"/>
      </w:pPr>
      <w:r w:rsidRPr="001172BB">
        <w:t xml:space="preserve">Sending </w:t>
      </w:r>
      <w:r w:rsidR="00B2452F" w:rsidRPr="001172BB">
        <w:t>e</w:t>
      </w:r>
      <w:r w:rsidRPr="001172BB">
        <w:t xml:space="preserve">vents to </w:t>
      </w:r>
      <w:r w:rsidR="00B2452F" w:rsidRPr="001172BB">
        <w:t>A</w:t>
      </w:r>
      <w:r w:rsidRPr="001172BB">
        <w:t xml:space="preserve">zure </w:t>
      </w:r>
      <w:r w:rsidR="00B2452F" w:rsidRPr="001172BB">
        <w:t>E</w:t>
      </w:r>
      <w:r w:rsidRPr="001172BB">
        <w:t>vent Hub</w:t>
      </w:r>
    </w:p>
    <w:p w14:paraId="5F4A343A" w14:textId="77777777" w:rsidR="009A1917" w:rsidRPr="009333B5" w:rsidRDefault="009A1917" w:rsidP="009333B5">
      <w:pPr>
        <w:pStyle w:val="NormalBPBHEB"/>
      </w:pPr>
      <w:r w:rsidRPr="009333B5">
        <w:t>With the ingestion infrastructure in place, the next step is to activate the pipeline by publishing events into Azure Event Hubs. This marks the transition from configuration to real-time data flow and validates that the ingestion layer is functioning as designed.</w:t>
      </w:r>
    </w:p>
    <w:p w14:paraId="3CC28F81" w14:textId="092D156A" w:rsidR="009A1917" w:rsidRPr="009333B5" w:rsidRDefault="009A1917" w:rsidP="009333B5">
      <w:pPr>
        <w:pStyle w:val="NormalBPBHEB"/>
      </w:pPr>
      <w:r w:rsidRPr="009333B5">
        <w:t xml:space="preserve">In </w:t>
      </w:r>
      <w:proofErr w:type="gramStart"/>
      <w:r w:rsidRPr="009333B5">
        <w:t>a streaming</w:t>
      </w:r>
      <w:proofErr w:type="gramEnd"/>
      <w:r w:rsidRPr="009333B5">
        <w:t xml:space="preserve"> architecture, applications that publish data are </w:t>
      </w:r>
      <w:r w:rsidR="00BA393D" w:rsidRPr="001172BB">
        <w:t>called</w:t>
      </w:r>
      <w:r w:rsidRPr="009333B5">
        <w:t xml:space="preserve"> producers. Producers can be business applications, </w:t>
      </w:r>
      <w:r w:rsidR="0032670B" w:rsidRPr="001172BB">
        <w:t xml:space="preserve">log emitting </w:t>
      </w:r>
      <w:r w:rsidRPr="009333B5">
        <w:t xml:space="preserve">services, devices sending telemetry, or external systems </w:t>
      </w:r>
      <w:r w:rsidRPr="009333B5">
        <w:lastRenderedPageBreak/>
        <w:t xml:space="preserve">pushing events over HTTPS. Regardless of the source, the producer’s responsibility is </w:t>
      </w:r>
      <w:r w:rsidR="005A2BBA" w:rsidRPr="001172BB">
        <w:t xml:space="preserve">to </w:t>
      </w:r>
      <w:r w:rsidRPr="009333B5">
        <w:t>package events correctly and deliver them to Event Hubs reliably.</w:t>
      </w:r>
    </w:p>
    <w:p w14:paraId="791FF513" w14:textId="57B7B04F" w:rsidR="00B34D5E" w:rsidRPr="009333B5" w:rsidRDefault="009A1917" w:rsidP="009333B5">
      <w:pPr>
        <w:pStyle w:val="NormalBPBHEB"/>
      </w:pPr>
      <w:r w:rsidRPr="009333B5">
        <w:t xml:space="preserve">This section focuses on the producer side of </w:t>
      </w:r>
      <w:proofErr w:type="gramStart"/>
      <w:r w:rsidRPr="009333B5">
        <w:t>the architecture</w:t>
      </w:r>
      <w:proofErr w:type="gramEnd"/>
      <w:r w:rsidRPr="009333B5">
        <w:t>. Before introducing stream processing engines or analytics services, it is important to confirm that events are successfully reaching Event Hubs and</w:t>
      </w:r>
      <w:r w:rsidR="005A2BBA" w:rsidRPr="001172BB">
        <w:t xml:space="preserve"> that they</w:t>
      </w:r>
      <w:r w:rsidRPr="009333B5">
        <w:t xml:space="preserve"> are stored durably for consumption.</w:t>
      </w:r>
    </w:p>
    <w:p w14:paraId="4B8EE0D6" w14:textId="77777777" w:rsidR="007858B6" w:rsidRPr="001172BB" w:rsidRDefault="007858B6" w:rsidP="009333B5">
      <w:pPr>
        <w:pStyle w:val="NormalBPBHEB"/>
      </w:pPr>
    </w:p>
    <w:p w14:paraId="5D56B65A" w14:textId="4F996A46" w:rsidR="009A1917" w:rsidRPr="009333B5" w:rsidRDefault="009A1917" w:rsidP="009333B5">
      <w:pPr>
        <w:pStyle w:val="Heading2BPBHEB"/>
      </w:pPr>
      <w:r w:rsidRPr="009333B5">
        <w:t xml:space="preserve">Understanding </w:t>
      </w:r>
      <w:r w:rsidR="00611581" w:rsidRPr="009333B5">
        <w:t>e</w:t>
      </w:r>
      <w:r w:rsidRPr="009333B5">
        <w:t xml:space="preserve">vent </w:t>
      </w:r>
      <w:r w:rsidR="00611581" w:rsidRPr="009333B5">
        <w:t>p</w:t>
      </w:r>
      <w:r w:rsidRPr="009333B5">
        <w:t>roducers</w:t>
      </w:r>
    </w:p>
    <w:p w14:paraId="629E8F6F" w14:textId="56C224DD" w:rsidR="009A1917" w:rsidRPr="009333B5" w:rsidRDefault="009A1917" w:rsidP="009333B5">
      <w:pPr>
        <w:pStyle w:val="NormalBPBHEB"/>
      </w:pPr>
      <w:r w:rsidRPr="009333B5">
        <w:t xml:space="preserve">An event producer is any application or service that sends data to Azure Event Hubs. Producers do not need </w:t>
      </w:r>
      <w:r w:rsidR="00CB4CF0" w:rsidRPr="001172BB">
        <w:t xml:space="preserve">to be </w:t>
      </w:r>
      <w:r w:rsidRPr="009333B5">
        <w:t xml:space="preserve">aware of downstream consumers or processing logic. </w:t>
      </w:r>
      <w:r w:rsidR="00CB4CF0" w:rsidRPr="001172BB">
        <w:t xml:space="preserve">One of the core strengths </w:t>
      </w:r>
      <w:r w:rsidR="00A9330E" w:rsidRPr="001172BB">
        <w:t>of Event Hubs is t</w:t>
      </w:r>
      <w:r w:rsidRPr="009333B5">
        <w:t>his decoupling</w:t>
      </w:r>
      <w:r w:rsidR="00A9330E" w:rsidRPr="001172BB">
        <w:t>. It</w:t>
      </w:r>
      <w:r w:rsidRPr="009333B5">
        <w:t xml:space="preserve"> allows ingestion to scale independently.</w:t>
      </w:r>
    </w:p>
    <w:p w14:paraId="77F16F03" w14:textId="1CC4F73B" w:rsidR="009A1917" w:rsidRPr="009333B5" w:rsidRDefault="009A1917" w:rsidP="009333B5">
      <w:pPr>
        <w:pStyle w:val="NormalBPBHEB"/>
      </w:pPr>
      <w:r w:rsidRPr="009333B5">
        <w:t>Producers communicate with Event Hubs using secure connection strings and standard protocols. Each event is typically represented as a lightweight message containing structured data</w:t>
      </w:r>
      <w:r w:rsidR="002B788D" w:rsidRPr="001172BB">
        <w:t>. It is</w:t>
      </w:r>
      <w:r w:rsidRPr="009333B5">
        <w:t xml:space="preserve"> formatted as </w:t>
      </w:r>
      <w:r w:rsidR="00C4621D" w:rsidRPr="001172BB">
        <w:rPr>
          <w:b/>
          <w:bCs/>
        </w:rPr>
        <w:t xml:space="preserve">JavaScript Object Notation </w:t>
      </w:r>
      <w:r w:rsidR="00C4621D" w:rsidRPr="009333B5">
        <w:t>(</w:t>
      </w:r>
      <w:r w:rsidRPr="009333B5">
        <w:rPr>
          <w:b/>
          <w:bCs/>
        </w:rPr>
        <w:t>JSON</w:t>
      </w:r>
      <w:r w:rsidR="00C4621D" w:rsidRPr="001172BB">
        <w:t>)</w:t>
      </w:r>
      <w:r w:rsidRPr="009333B5">
        <w:t>. These events are appended to partitions within the Event Hub and made available to consumers based on retention settings.</w:t>
      </w:r>
    </w:p>
    <w:p w14:paraId="0EADBE59" w14:textId="1D661056" w:rsidR="009A1917" w:rsidRPr="009333B5" w:rsidRDefault="009A1917" w:rsidP="009333B5">
      <w:pPr>
        <w:pStyle w:val="NormalBPBHEB"/>
      </w:pPr>
      <w:r w:rsidRPr="009333B5">
        <w:t>At this stage, the goal is not to optimize producer throughput but to establish a reliable and verifiable flow of events into the platform.</w:t>
      </w:r>
    </w:p>
    <w:p w14:paraId="0E31CE6D" w14:textId="77777777" w:rsidR="007858B6" w:rsidRPr="001172BB" w:rsidRDefault="007858B6" w:rsidP="009333B5">
      <w:pPr>
        <w:pStyle w:val="NormalBPBHEB"/>
        <w:rPr>
          <w:color w:val="0F4761" w:themeColor="accent1" w:themeShade="BF"/>
        </w:rPr>
      </w:pPr>
    </w:p>
    <w:p w14:paraId="5DC29703" w14:textId="1BF12C00" w:rsidR="009A1917" w:rsidRPr="009333B5" w:rsidRDefault="009A1917" w:rsidP="009333B5">
      <w:pPr>
        <w:pStyle w:val="Heading2BPBHEB"/>
      </w:pPr>
      <w:r w:rsidRPr="009333B5">
        <w:t xml:space="preserve">Designing a </w:t>
      </w:r>
      <w:r w:rsidR="00611581" w:rsidRPr="009333B5">
        <w:t>s</w:t>
      </w:r>
      <w:r w:rsidRPr="009333B5">
        <w:t xml:space="preserve">imple </w:t>
      </w:r>
      <w:r w:rsidR="00611581" w:rsidRPr="009333B5">
        <w:t>e</w:t>
      </w:r>
      <w:r w:rsidRPr="009333B5">
        <w:t xml:space="preserve">vent </w:t>
      </w:r>
      <w:r w:rsidR="00611581" w:rsidRPr="009333B5">
        <w:t>p</w:t>
      </w:r>
      <w:r w:rsidRPr="009333B5">
        <w:t>ayload</w:t>
      </w:r>
    </w:p>
    <w:p w14:paraId="0D284741" w14:textId="70123B35" w:rsidR="009A1917" w:rsidRPr="009333B5" w:rsidRDefault="00155BED" w:rsidP="009333B5">
      <w:pPr>
        <w:pStyle w:val="NormalBPBHEB"/>
      </w:pPr>
      <w:r w:rsidRPr="001172BB">
        <w:t>I</w:t>
      </w:r>
      <w:r w:rsidR="009A1917" w:rsidRPr="009333B5">
        <w:t>t helps to define a simple and consistent payload structure</w:t>
      </w:r>
      <w:r w:rsidRPr="001172BB">
        <w:t xml:space="preserve"> before sending events</w:t>
      </w:r>
      <w:r w:rsidR="009A1917" w:rsidRPr="009333B5">
        <w:t>. For learning and validation purposes, a minimal JSON payload is sufficient.</w:t>
      </w:r>
    </w:p>
    <w:p w14:paraId="5D423113" w14:textId="50EEAD55" w:rsidR="009A1917" w:rsidRPr="009333B5" w:rsidRDefault="009A1917" w:rsidP="009333B5">
      <w:pPr>
        <w:pStyle w:val="NormalBPBHEB"/>
      </w:pPr>
      <w:r w:rsidRPr="009333B5">
        <w:t>A typical event payload may include</w:t>
      </w:r>
      <w:r w:rsidR="00795B7A" w:rsidRPr="001172BB">
        <w:t xml:space="preserve"> the following</w:t>
      </w:r>
      <w:r w:rsidRPr="009333B5">
        <w:t>:</w:t>
      </w:r>
    </w:p>
    <w:p w14:paraId="4F61830A" w14:textId="74B9E738" w:rsidR="009A1917" w:rsidRPr="009333B5" w:rsidRDefault="009A1917" w:rsidP="009333B5">
      <w:pPr>
        <w:pStyle w:val="NormalBPBHEB"/>
        <w:numPr>
          <w:ilvl w:val="0"/>
          <w:numId w:val="98"/>
        </w:numPr>
      </w:pPr>
      <w:r w:rsidRPr="009333B5">
        <w:t>An event identifier</w:t>
      </w:r>
      <w:r w:rsidR="00B772B3" w:rsidRPr="001172BB">
        <w:t>.</w:t>
      </w:r>
    </w:p>
    <w:p w14:paraId="6AECE801" w14:textId="5CFF9322" w:rsidR="009A1917" w:rsidRPr="009333B5" w:rsidRDefault="009A1917" w:rsidP="009333B5">
      <w:pPr>
        <w:pStyle w:val="NormalBPBHEB"/>
        <w:numPr>
          <w:ilvl w:val="0"/>
          <w:numId w:val="98"/>
        </w:numPr>
      </w:pPr>
      <w:r w:rsidRPr="009333B5">
        <w:t>A timestamp indicating when the event occurred</w:t>
      </w:r>
      <w:r w:rsidR="00B772B3" w:rsidRPr="001172BB">
        <w:t>.</w:t>
      </w:r>
    </w:p>
    <w:p w14:paraId="1D8D523F" w14:textId="2693F971" w:rsidR="009A1917" w:rsidRPr="009333B5" w:rsidRDefault="009A1917" w:rsidP="009333B5">
      <w:pPr>
        <w:pStyle w:val="NormalBPBHEB"/>
        <w:numPr>
          <w:ilvl w:val="0"/>
          <w:numId w:val="98"/>
        </w:numPr>
      </w:pPr>
      <w:r w:rsidRPr="009333B5">
        <w:t xml:space="preserve">A </w:t>
      </w:r>
      <w:r w:rsidR="00852248">
        <w:t>business</w:t>
      </w:r>
      <w:r w:rsidRPr="009333B5">
        <w:t xml:space="preserve"> or system attribute</w:t>
      </w:r>
      <w:r w:rsidR="00B772B3" w:rsidRPr="001172BB">
        <w:t>,</w:t>
      </w:r>
      <w:r w:rsidRPr="009333B5">
        <w:t xml:space="preserve"> such as type, source, or value</w:t>
      </w:r>
      <w:r w:rsidR="00B772B3" w:rsidRPr="001172BB">
        <w:t>.</w:t>
      </w:r>
    </w:p>
    <w:p w14:paraId="729639E8" w14:textId="77777777" w:rsidR="00795B7A" w:rsidRPr="001172BB" w:rsidRDefault="00795B7A" w:rsidP="009333B5">
      <w:pPr>
        <w:pStyle w:val="NormalBPBHEB"/>
      </w:pPr>
    </w:p>
    <w:p w14:paraId="5198F34F" w14:textId="1C012286" w:rsidR="009A1917" w:rsidRPr="009333B5" w:rsidRDefault="009A1917" w:rsidP="009333B5">
      <w:pPr>
        <w:pStyle w:val="NormalBPBHEB"/>
      </w:pPr>
      <w:r w:rsidRPr="009333B5">
        <w:t>Keeping the payload small and readable makes it easier to verify ingestion and troubleshoot issues early.</w:t>
      </w:r>
    </w:p>
    <w:p w14:paraId="070EA6F6" w14:textId="06CDCA82" w:rsidR="009A1917" w:rsidRPr="009333B5" w:rsidRDefault="00795B7A" w:rsidP="009333B5">
      <w:pPr>
        <w:pStyle w:val="NormalBPBHEB"/>
      </w:pPr>
      <w:r w:rsidRPr="001172BB">
        <w:t>S</w:t>
      </w:r>
      <w:r w:rsidR="009A1917" w:rsidRPr="009333B5">
        <w:t>chema enforcement and evolution are not mandatory</w:t>
      </w:r>
      <w:r w:rsidRPr="001172BB">
        <w:t xml:space="preserve"> at this point</w:t>
      </w:r>
      <w:r w:rsidR="009A1917" w:rsidRPr="009333B5">
        <w:t xml:space="preserve">. The focus is on ensuring that producers can successfully publish events and that Event Hubs </w:t>
      </w:r>
      <w:r w:rsidR="00B772B3" w:rsidRPr="001172BB">
        <w:t>receive</w:t>
      </w:r>
      <w:r w:rsidR="00B772B3" w:rsidRPr="009333B5">
        <w:t xml:space="preserve"> </w:t>
      </w:r>
      <w:r w:rsidR="009A1917" w:rsidRPr="009333B5">
        <w:t>them as expected.</w:t>
      </w:r>
    </w:p>
    <w:p w14:paraId="2B45F158" w14:textId="77777777" w:rsidR="007858B6" w:rsidRPr="001172BB" w:rsidRDefault="007858B6" w:rsidP="009333B5">
      <w:pPr>
        <w:pStyle w:val="NormalBPBHEB"/>
      </w:pPr>
    </w:p>
    <w:p w14:paraId="14B638E1" w14:textId="7019DD26" w:rsidR="009A1917" w:rsidRPr="009333B5" w:rsidRDefault="009A1917" w:rsidP="009333B5">
      <w:pPr>
        <w:pStyle w:val="Heading2BPBHEB"/>
      </w:pPr>
      <w:r w:rsidRPr="009333B5">
        <w:t xml:space="preserve">Verifying </w:t>
      </w:r>
      <w:r w:rsidR="00611581" w:rsidRPr="009333B5">
        <w:t>e</w:t>
      </w:r>
      <w:r w:rsidRPr="009333B5">
        <w:t xml:space="preserve">vent </w:t>
      </w:r>
      <w:r w:rsidR="00611581" w:rsidRPr="009333B5">
        <w:t>i</w:t>
      </w:r>
      <w:r w:rsidRPr="009333B5">
        <w:t>ngestion</w:t>
      </w:r>
    </w:p>
    <w:p w14:paraId="2DB0B9D9" w14:textId="3C676228" w:rsidR="009A1917" w:rsidRPr="009333B5" w:rsidRDefault="009A1917" w:rsidP="009333B5">
      <w:pPr>
        <w:pStyle w:val="NormalBPBHEB"/>
      </w:pPr>
      <w:r w:rsidRPr="009333B5">
        <w:lastRenderedPageBreak/>
        <w:t>Sending events without verification can lead to false confidence</w:t>
      </w:r>
      <w:r w:rsidR="00B772B3" w:rsidRPr="001172BB">
        <w:t xml:space="preserve">. It </w:t>
      </w:r>
      <w:r w:rsidRPr="009333B5">
        <w:t>is important to confirm that events are arriving in Event Hubs and being retained correctl</w:t>
      </w:r>
      <w:r w:rsidR="00B772B3" w:rsidRPr="001172BB">
        <w:t>y before introducing processors.</w:t>
      </w:r>
    </w:p>
    <w:p w14:paraId="6FD696D1" w14:textId="596F4838" w:rsidR="009A1917" w:rsidRPr="009333B5" w:rsidRDefault="009A1917" w:rsidP="009333B5">
      <w:pPr>
        <w:pStyle w:val="NormalBPBHEB"/>
      </w:pPr>
      <w:r w:rsidRPr="009333B5">
        <w:t>Azure provides basic tooling to observe incoming events and validate ingestion. This verification step ensures</w:t>
      </w:r>
      <w:r w:rsidR="00AC489E" w:rsidRPr="001172BB">
        <w:t xml:space="preserve"> the following</w:t>
      </w:r>
      <w:r w:rsidRPr="009333B5">
        <w:t>:</w:t>
      </w:r>
    </w:p>
    <w:p w14:paraId="1664B9BA" w14:textId="62446650" w:rsidR="009A1917" w:rsidRPr="009333B5" w:rsidRDefault="009A1917" w:rsidP="009333B5">
      <w:pPr>
        <w:pStyle w:val="NormalBPBHEB"/>
        <w:numPr>
          <w:ilvl w:val="0"/>
          <w:numId w:val="99"/>
        </w:numPr>
      </w:pPr>
      <w:r w:rsidRPr="009333B5">
        <w:t>Connection strings and access policies are correct</w:t>
      </w:r>
      <w:r w:rsidR="00AC489E" w:rsidRPr="001172BB">
        <w:t>.</w:t>
      </w:r>
    </w:p>
    <w:p w14:paraId="3135DA54" w14:textId="565AF63E" w:rsidR="009A1917" w:rsidRPr="009333B5" w:rsidRDefault="009A1917" w:rsidP="009333B5">
      <w:pPr>
        <w:pStyle w:val="NormalBPBHEB"/>
        <w:numPr>
          <w:ilvl w:val="0"/>
          <w:numId w:val="99"/>
        </w:numPr>
      </w:pPr>
      <w:r w:rsidRPr="009333B5">
        <w:t>Events are reaching the intended Event Hub</w:t>
      </w:r>
      <w:r w:rsidR="00AC489E" w:rsidRPr="001172BB">
        <w:t>.</w:t>
      </w:r>
    </w:p>
    <w:p w14:paraId="7A05A679" w14:textId="78A16BC6" w:rsidR="009A1917" w:rsidRPr="009333B5" w:rsidRDefault="009A1917" w:rsidP="009333B5">
      <w:pPr>
        <w:pStyle w:val="NormalBPBHEB"/>
        <w:numPr>
          <w:ilvl w:val="0"/>
          <w:numId w:val="99"/>
        </w:numPr>
      </w:pPr>
      <w:r w:rsidRPr="009333B5">
        <w:t>Partitions are receiving data</w:t>
      </w:r>
      <w:r w:rsidR="00AC489E" w:rsidRPr="001172BB">
        <w:t>.</w:t>
      </w:r>
    </w:p>
    <w:p w14:paraId="381A9E8D" w14:textId="77777777" w:rsidR="00AC489E" w:rsidRPr="001172BB" w:rsidRDefault="00AC489E" w:rsidP="009333B5">
      <w:pPr>
        <w:pStyle w:val="NormalBPBHEB"/>
      </w:pPr>
    </w:p>
    <w:p w14:paraId="25C8A293" w14:textId="652D7C2F" w:rsidR="003731AB" w:rsidRPr="009333B5" w:rsidRDefault="009A1917" w:rsidP="009333B5">
      <w:pPr>
        <w:pStyle w:val="NormalBPBHEB"/>
      </w:pPr>
      <w:r w:rsidRPr="009333B5">
        <w:t xml:space="preserve">Once ingestion is validated, </w:t>
      </w:r>
      <w:r w:rsidR="00AC489E" w:rsidRPr="001172BB">
        <w:t>t</w:t>
      </w:r>
      <w:r w:rsidRPr="009333B5">
        <w:t>he platform is ready for downstream processing and analytics.</w:t>
      </w:r>
    </w:p>
    <w:p w14:paraId="6B50ED94" w14:textId="77777777" w:rsidR="007858B6" w:rsidRPr="009333B5" w:rsidRDefault="007858B6" w:rsidP="009333B5">
      <w:pPr>
        <w:pStyle w:val="NormalBPBHEB"/>
      </w:pPr>
    </w:p>
    <w:p w14:paraId="6C9DA028" w14:textId="1D02073F" w:rsidR="009A1917" w:rsidRPr="009333B5" w:rsidRDefault="009A1917" w:rsidP="009333B5">
      <w:pPr>
        <w:pStyle w:val="Heading2BPBHEB"/>
      </w:pPr>
      <w:r w:rsidRPr="009333B5">
        <w:t xml:space="preserve">Sending </w:t>
      </w:r>
      <w:r w:rsidR="00611581" w:rsidRPr="009333B5">
        <w:t>e</w:t>
      </w:r>
      <w:r w:rsidRPr="009333B5">
        <w:t>vents to Azure Event Hub</w:t>
      </w:r>
    </w:p>
    <w:p w14:paraId="7252CEB4" w14:textId="2B3684BE" w:rsidR="00AC489E" w:rsidRPr="009333B5" w:rsidRDefault="00AC489E" w:rsidP="009333B5">
      <w:pPr>
        <w:pStyle w:val="NormalBPBHEB"/>
      </w:pPr>
      <w:r w:rsidRPr="001172BB">
        <w:t xml:space="preserve">The following section </w:t>
      </w:r>
      <w:r w:rsidR="006C10B9" w:rsidRPr="001172BB">
        <w:t>explores the sending of events to Azure Event Hub</w:t>
      </w:r>
      <w:r w:rsidR="00852248">
        <w:t>.</w:t>
      </w:r>
    </w:p>
    <w:p w14:paraId="3F0FB196" w14:textId="1F43A5CB" w:rsidR="00FA27CC" w:rsidRPr="001172BB" w:rsidRDefault="009A1917" w:rsidP="00FA27CC">
      <w:pPr>
        <w:pStyle w:val="NormalBPBHEB"/>
      </w:pPr>
      <w:r w:rsidRPr="009333B5">
        <w:rPr>
          <w:b/>
          <w:bCs/>
        </w:rPr>
        <w:t>Objective</w:t>
      </w:r>
      <w:r w:rsidR="006C10B9" w:rsidRPr="001172BB">
        <w:t xml:space="preserve">: </w:t>
      </w:r>
      <w:r w:rsidRPr="009333B5">
        <w:t xml:space="preserve">Publish sample events to </w:t>
      </w:r>
      <w:r w:rsidR="000A1514">
        <w:t xml:space="preserve">Azure Event Hubs </w:t>
      </w:r>
      <w:r w:rsidRPr="009333B5">
        <w:t>and verify successful ingestion.</w:t>
      </w:r>
    </w:p>
    <w:p w14:paraId="506F2C61" w14:textId="5055B791" w:rsidR="009A1917" w:rsidRPr="009333B5" w:rsidRDefault="006C10B9" w:rsidP="009333B5">
      <w:pPr>
        <w:pStyle w:val="NormalBPBHEB"/>
      </w:pPr>
      <w:r w:rsidRPr="001172BB">
        <w:t>The following are the steps</w:t>
      </w:r>
      <w:r w:rsidR="002B46C2" w:rsidRPr="001172BB">
        <w:t xml:space="preserve"> involved in sending the events:</w:t>
      </w:r>
    </w:p>
    <w:p w14:paraId="54065E54" w14:textId="77777777" w:rsidR="009A1917" w:rsidRPr="009333B5" w:rsidRDefault="009A1917" w:rsidP="009333B5">
      <w:pPr>
        <w:pStyle w:val="NormalBPBHEB"/>
        <w:numPr>
          <w:ilvl w:val="0"/>
          <w:numId w:val="101"/>
        </w:numPr>
      </w:pPr>
      <w:r w:rsidRPr="009333B5">
        <w:t xml:space="preserve">Open the </w:t>
      </w:r>
      <w:r w:rsidRPr="009333B5">
        <w:rPr>
          <w:b/>
          <w:bCs/>
        </w:rPr>
        <w:t>Azure Portal</w:t>
      </w:r>
      <w:r w:rsidRPr="009333B5">
        <w:t xml:space="preserve"> and navigate to your </w:t>
      </w:r>
      <w:r w:rsidRPr="009333B5">
        <w:rPr>
          <w:b/>
          <w:bCs/>
        </w:rPr>
        <w:t>Event Hubs Namespace</w:t>
      </w:r>
      <w:r w:rsidRPr="009333B5">
        <w:t>.</w:t>
      </w:r>
    </w:p>
    <w:p w14:paraId="135D953C" w14:textId="7FC7AD53" w:rsidR="009A1917" w:rsidRPr="009333B5" w:rsidRDefault="009A1917" w:rsidP="009333B5">
      <w:pPr>
        <w:pStyle w:val="NormalBPBHEB"/>
        <w:numPr>
          <w:ilvl w:val="0"/>
          <w:numId w:val="101"/>
        </w:numPr>
      </w:pPr>
      <w:r w:rsidRPr="009333B5">
        <w:t xml:space="preserve">Select the </w:t>
      </w:r>
      <w:r w:rsidRPr="009333B5">
        <w:rPr>
          <w:b/>
          <w:bCs/>
        </w:rPr>
        <w:t>Event Hub</w:t>
      </w:r>
      <w:r w:rsidRPr="009333B5">
        <w:t xml:space="preserve"> created in </w:t>
      </w:r>
      <w:r w:rsidR="002B46C2" w:rsidRPr="001172BB">
        <w:t xml:space="preserve">the </w:t>
      </w:r>
      <w:r w:rsidR="004F466C" w:rsidRPr="009333B5">
        <w:t>previous section</w:t>
      </w:r>
      <w:r w:rsidR="003731AB" w:rsidRPr="009333B5">
        <w:t xml:space="preserve"> (</w:t>
      </w:r>
      <w:r w:rsidR="002B46C2" w:rsidRPr="001172BB">
        <w:t>i.e.</w:t>
      </w:r>
      <w:r w:rsidR="003731AB" w:rsidRPr="009333B5">
        <w:t xml:space="preserve">, </w:t>
      </w:r>
      <w:proofErr w:type="spellStart"/>
      <w:r w:rsidR="003731AB" w:rsidRPr="009333B5">
        <w:t>hc</w:t>
      </w:r>
      <w:proofErr w:type="spellEnd"/>
      <w:r w:rsidR="003731AB" w:rsidRPr="009333B5">
        <w:t>-events-eh)</w:t>
      </w:r>
      <w:r w:rsidRPr="009333B5">
        <w:t>.</w:t>
      </w:r>
    </w:p>
    <w:p w14:paraId="0832D4AD" w14:textId="51BD0F0B" w:rsidR="009A1917" w:rsidRPr="009333B5" w:rsidRDefault="009A1917" w:rsidP="009333B5">
      <w:pPr>
        <w:pStyle w:val="NormalBPBHEB"/>
        <w:numPr>
          <w:ilvl w:val="0"/>
          <w:numId w:val="101"/>
        </w:numPr>
      </w:pPr>
      <w:r w:rsidRPr="009333B5">
        <w:t xml:space="preserve">From the left navigation, select </w:t>
      </w:r>
      <w:r w:rsidRPr="009333B5">
        <w:rPr>
          <w:b/>
          <w:bCs/>
        </w:rPr>
        <w:t>Data Explorer</w:t>
      </w:r>
      <w:r w:rsidRPr="009333B5">
        <w:t>.</w:t>
      </w:r>
    </w:p>
    <w:p w14:paraId="053064D2" w14:textId="6C706653" w:rsidR="009A1917" w:rsidRPr="009333B5" w:rsidRDefault="002B4FA7" w:rsidP="009333B5">
      <w:pPr>
        <w:pStyle w:val="NormalBPBHEB"/>
        <w:numPr>
          <w:ilvl w:val="0"/>
          <w:numId w:val="101"/>
        </w:numPr>
      </w:pPr>
      <w:r w:rsidRPr="009333B5">
        <w:t>Click</w:t>
      </w:r>
      <w:r w:rsidR="009A1917" w:rsidRPr="009333B5">
        <w:t xml:space="preserve"> the </w:t>
      </w:r>
      <w:r w:rsidR="009A1917" w:rsidRPr="009333B5">
        <w:rPr>
          <w:b/>
          <w:bCs/>
        </w:rPr>
        <w:t xml:space="preserve">Send </w:t>
      </w:r>
      <w:r w:rsidRPr="009333B5">
        <w:rPr>
          <w:b/>
          <w:bCs/>
        </w:rPr>
        <w:t>events</w:t>
      </w:r>
      <w:r w:rsidR="009A1917" w:rsidRPr="009333B5">
        <w:t>.</w:t>
      </w:r>
    </w:p>
    <w:p w14:paraId="7294C5AA" w14:textId="18EE50ED" w:rsidR="002B4FA7" w:rsidRPr="009333B5" w:rsidRDefault="002B4FA7" w:rsidP="009333B5">
      <w:pPr>
        <w:pStyle w:val="NormalBPBHEB"/>
        <w:numPr>
          <w:ilvl w:val="0"/>
          <w:numId w:val="101"/>
        </w:numPr>
      </w:pPr>
      <w:r w:rsidRPr="009333B5">
        <w:t xml:space="preserve">Select </w:t>
      </w:r>
      <w:r w:rsidRPr="009333B5">
        <w:rPr>
          <w:b/>
          <w:bCs/>
        </w:rPr>
        <w:t>Custom payload</w:t>
      </w:r>
      <w:r w:rsidRPr="009333B5">
        <w:t xml:space="preserve"> from </w:t>
      </w:r>
      <w:r w:rsidR="002B46C2" w:rsidRPr="001172BB">
        <w:t xml:space="preserve">the </w:t>
      </w:r>
      <w:r w:rsidRPr="009333B5">
        <w:rPr>
          <w:b/>
          <w:bCs/>
        </w:rPr>
        <w:t>Select Dataset</w:t>
      </w:r>
      <w:r w:rsidRPr="009333B5">
        <w:t xml:space="preserve"> dropdown.</w:t>
      </w:r>
    </w:p>
    <w:p w14:paraId="286C883B" w14:textId="5C8BC312" w:rsidR="002B4FA7" w:rsidRPr="009333B5" w:rsidRDefault="002B4FA7" w:rsidP="009333B5">
      <w:pPr>
        <w:pStyle w:val="NormalBPBHEB"/>
        <w:numPr>
          <w:ilvl w:val="0"/>
          <w:numId w:val="101"/>
        </w:numPr>
      </w:pPr>
      <w:r w:rsidRPr="009333B5">
        <w:t xml:space="preserve">Select </w:t>
      </w:r>
      <w:r w:rsidRPr="009333B5">
        <w:rPr>
          <w:b/>
          <w:bCs/>
        </w:rPr>
        <w:t xml:space="preserve">JSON </w:t>
      </w:r>
      <w:r w:rsidRPr="009333B5">
        <w:t xml:space="preserve">from </w:t>
      </w:r>
      <w:r w:rsidR="002B46C2" w:rsidRPr="001172BB">
        <w:t xml:space="preserve">the </w:t>
      </w:r>
      <w:r w:rsidRPr="009333B5">
        <w:rPr>
          <w:b/>
          <w:bCs/>
        </w:rPr>
        <w:t>Select Content-Type</w:t>
      </w:r>
      <w:r w:rsidRPr="009333B5">
        <w:t xml:space="preserve"> dropdown.</w:t>
      </w:r>
    </w:p>
    <w:p w14:paraId="73B4D141" w14:textId="1608FB37" w:rsidR="0066786D" w:rsidRPr="009333B5" w:rsidRDefault="002B4FA7" w:rsidP="009333B5">
      <w:pPr>
        <w:pStyle w:val="NormalBPBHEB"/>
        <w:numPr>
          <w:ilvl w:val="0"/>
          <w:numId w:val="101"/>
        </w:numPr>
      </w:pPr>
      <w:r w:rsidRPr="009333B5">
        <w:t xml:space="preserve">Browse and upload </w:t>
      </w:r>
      <w:proofErr w:type="spellStart"/>
      <w:r w:rsidRPr="009333B5">
        <w:rPr>
          <w:b/>
          <w:bCs/>
        </w:rPr>
        <w:t>hc-</w:t>
      </w:r>
      <w:proofErr w:type="gramStart"/>
      <w:r w:rsidRPr="009333B5">
        <w:rPr>
          <w:b/>
          <w:bCs/>
        </w:rPr>
        <w:t>events.json</w:t>
      </w:r>
      <w:proofErr w:type="spellEnd"/>
      <w:proofErr w:type="gramEnd"/>
      <w:r w:rsidRPr="009333B5">
        <w:t>.</w:t>
      </w:r>
    </w:p>
    <w:p w14:paraId="08FCEF95" w14:textId="2ADDC1B8" w:rsidR="0066786D" w:rsidRPr="009333B5" w:rsidRDefault="002B46C2" w:rsidP="009333B5">
      <w:pPr>
        <w:pStyle w:val="NormalBPBHEB"/>
        <w:ind w:left="360"/>
      </w:pPr>
      <w:r w:rsidRPr="001172BB">
        <w:t>The following is a s</w:t>
      </w:r>
      <w:r w:rsidR="0066786D" w:rsidRPr="009333B5">
        <w:t xml:space="preserve">ample </w:t>
      </w:r>
      <w:r w:rsidRPr="001172BB">
        <w:t>e</w:t>
      </w:r>
      <w:r w:rsidR="0066786D" w:rsidRPr="009333B5">
        <w:t xml:space="preserve">vent </w:t>
      </w:r>
      <w:r w:rsidRPr="001172BB">
        <w:t>p</w:t>
      </w:r>
      <w:r w:rsidR="0066786D" w:rsidRPr="009333B5">
        <w:t>ayload</w:t>
      </w:r>
      <w:r w:rsidRPr="001172BB">
        <w:t>:</w:t>
      </w:r>
    </w:p>
    <w:p w14:paraId="6A7FE4CC" w14:textId="185D7DFF" w:rsidR="0066786D" w:rsidRPr="009333B5" w:rsidRDefault="006C5D0B" w:rsidP="009333B5">
      <w:pPr>
        <w:pStyle w:val="CodeBlockBPBHEB"/>
        <w:ind w:left="360"/>
      </w:pPr>
      <w:r>
        <w:t xml:space="preserve"> </w:t>
      </w:r>
      <w:r w:rsidR="0066786D" w:rsidRPr="009333B5">
        <w:t>{</w:t>
      </w:r>
    </w:p>
    <w:p w14:paraId="47794363" w14:textId="77945354"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event</w:t>
      </w:r>
      <w:proofErr w:type="gramEnd"/>
      <w:r w:rsidR="0066786D" w:rsidRPr="009333B5">
        <w:t>_id</w:t>
      </w:r>
      <w:proofErr w:type="spellEnd"/>
      <w:r w:rsidR="0066786D" w:rsidRPr="009333B5">
        <w:t>": "EVT-008",</w:t>
      </w:r>
    </w:p>
    <w:p w14:paraId="121AFCFE" w14:textId="1273E202"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event</w:t>
      </w:r>
      <w:proofErr w:type="gramEnd"/>
      <w:r w:rsidR="0066786D" w:rsidRPr="009333B5">
        <w:t>_type</w:t>
      </w:r>
      <w:proofErr w:type="spellEnd"/>
      <w:r w:rsidR="0066786D" w:rsidRPr="009333B5">
        <w:t>": "CONSULTATION",</w:t>
      </w:r>
    </w:p>
    <w:p w14:paraId="30684F73" w14:textId="0819923E"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event</w:t>
      </w:r>
      <w:proofErr w:type="gramEnd"/>
      <w:r w:rsidR="0066786D" w:rsidRPr="009333B5">
        <w:t>_time</w:t>
      </w:r>
      <w:proofErr w:type="spellEnd"/>
      <w:r w:rsidR="0066786D" w:rsidRPr="009333B5">
        <w:t>": "2023-04-06T12:05:00Z",</w:t>
      </w:r>
    </w:p>
    <w:p w14:paraId="2CBCCAF1" w14:textId="63451203"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source</w:t>
      </w:r>
      <w:proofErr w:type="gramEnd"/>
      <w:r w:rsidR="0066786D" w:rsidRPr="009333B5">
        <w:t>_system</w:t>
      </w:r>
      <w:proofErr w:type="spellEnd"/>
      <w:r w:rsidR="0066786D" w:rsidRPr="009333B5">
        <w:t>": "</w:t>
      </w:r>
      <w:proofErr w:type="spellStart"/>
      <w:r w:rsidR="0066786D" w:rsidRPr="009333B5">
        <w:t>ehr</w:t>
      </w:r>
      <w:proofErr w:type="spellEnd"/>
      <w:r w:rsidR="0066786D" w:rsidRPr="009333B5">
        <w:t>-system",</w:t>
      </w:r>
    </w:p>
    <w:p w14:paraId="61C2430F" w14:textId="4AF6BEE7"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patient</w:t>
      </w:r>
      <w:proofErr w:type="gramEnd"/>
      <w:r w:rsidR="0066786D" w:rsidRPr="009333B5">
        <w:t>_id</w:t>
      </w:r>
      <w:proofErr w:type="spellEnd"/>
      <w:r w:rsidR="0066786D" w:rsidRPr="009333B5">
        <w:t>": "P008",</w:t>
      </w:r>
    </w:p>
    <w:p w14:paraId="74938989" w14:textId="4DDCDB1D"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encounter</w:t>
      </w:r>
      <w:proofErr w:type="gramEnd"/>
      <w:r w:rsidR="0066786D" w:rsidRPr="009333B5">
        <w:t>_id</w:t>
      </w:r>
      <w:proofErr w:type="spellEnd"/>
      <w:r w:rsidR="0066786D" w:rsidRPr="009333B5">
        <w:t>": "E0008",</w:t>
      </w:r>
    </w:p>
    <w:p w14:paraId="5B104CF8" w14:textId="16472A3C"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provider</w:t>
      </w:r>
      <w:proofErr w:type="gramEnd"/>
      <w:r w:rsidR="0066786D" w:rsidRPr="009333B5">
        <w:t>_id</w:t>
      </w:r>
      <w:proofErr w:type="spellEnd"/>
      <w:r w:rsidR="0066786D" w:rsidRPr="009333B5">
        <w:t>": "DR007",</w:t>
      </w:r>
    </w:p>
    <w:p w14:paraId="1B65BE35" w14:textId="0A09401F" w:rsidR="0066786D" w:rsidRPr="009333B5" w:rsidRDefault="006C5D0B" w:rsidP="009333B5">
      <w:pPr>
        <w:pStyle w:val="CodeBlockBPBHEB"/>
        <w:ind w:left="360"/>
      </w:pPr>
      <w:r>
        <w:t xml:space="preserve">  </w:t>
      </w:r>
      <w:r w:rsidR="0066786D" w:rsidRPr="009333B5">
        <w:t>"department": "Dermatology",</w:t>
      </w:r>
    </w:p>
    <w:p w14:paraId="293EB140" w14:textId="7776EE6F"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encounter</w:t>
      </w:r>
      <w:proofErr w:type="gramEnd"/>
      <w:r w:rsidR="0066786D" w:rsidRPr="009333B5">
        <w:t>_type</w:t>
      </w:r>
      <w:proofErr w:type="spellEnd"/>
      <w:r w:rsidR="0066786D" w:rsidRPr="009333B5">
        <w:t>": "OPD",</w:t>
      </w:r>
    </w:p>
    <w:p w14:paraId="6522AE5A" w14:textId="073002FC" w:rsidR="0066786D" w:rsidRPr="009333B5" w:rsidRDefault="006C5D0B" w:rsidP="009333B5">
      <w:pPr>
        <w:pStyle w:val="CodeBlockBPBHEB"/>
        <w:ind w:left="360"/>
      </w:pPr>
      <w:r>
        <w:t xml:space="preserve">  </w:t>
      </w:r>
      <w:r w:rsidR="0066786D" w:rsidRPr="009333B5">
        <w:t>"</w:t>
      </w:r>
      <w:proofErr w:type="spellStart"/>
      <w:proofErr w:type="gramStart"/>
      <w:r w:rsidR="0066786D" w:rsidRPr="009333B5">
        <w:t>estimated</w:t>
      </w:r>
      <w:proofErr w:type="gramEnd"/>
      <w:r w:rsidR="0066786D" w:rsidRPr="009333B5">
        <w:t>_cost</w:t>
      </w:r>
      <w:proofErr w:type="spellEnd"/>
      <w:r w:rsidR="0066786D" w:rsidRPr="009333B5">
        <w:t>": 1200,</w:t>
      </w:r>
    </w:p>
    <w:p w14:paraId="7E87A52F" w14:textId="0C4CFAF8" w:rsidR="0066786D" w:rsidRPr="009333B5" w:rsidRDefault="006C5D0B" w:rsidP="009333B5">
      <w:pPr>
        <w:pStyle w:val="CodeBlockBPBHEB"/>
        <w:ind w:left="360"/>
      </w:pPr>
      <w:r>
        <w:lastRenderedPageBreak/>
        <w:t xml:space="preserve">  </w:t>
      </w:r>
      <w:r w:rsidR="0066786D" w:rsidRPr="009333B5">
        <w:t>"</w:t>
      </w:r>
      <w:proofErr w:type="spellStart"/>
      <w:proofErr w:type="gramStart"/>
      <w:r w:rsidR="0066786D" w:rsidRPr="009333B5">
        <w:t>severity</w:t>
      </w:r>
      <w:proofErr w:type="gramEnd"/>
      <w:r w:rsidR="0066786D" w:rsidRPr="009333B5">
        <w:t>_level</w:t>
      </w:r>
      <w:proofErr w:type="spellEnd"/>
      <w:r w:rsidR="0066786D" w:rsidRPr="009333B5">
        <w:t>": "LOW"</w:t>
      </w:r>
    </w:p>
    <w:p w14:paraId="66756F83" w14:textId="0044BD49" w:rsidR="0066786D" w:rsidRPr="009333B5" w:rsidRDefault="006C5D0B" w:rsidP="009333B5">
      <w:pPr>
        <w:pStyle w:val="CodeBlockBPBHEB"/>
        <w:ind w:left="360"/>
      </w:pPr>
      <w:r>
        <w:t xml:space="preserve"> </w:t>
      </w:r>
      <w:r w:rsidR="0066786D" w:rsidRPr="009333B5">
        <w:t>}</w:t>
      </w:r>
    </w:p>
    <w:p w14:paraId="6E45B6D3" w14:textId="77777777" w:rsidR="001231A2" w:rsidRPr="009333B5" w:rsidRDefault="001231A2" w:rsidP="009333B5">
      <w:pPr>
        <w:pStyle w:val="NormalBPBHEB"/>
      </w:pPr>
    </w:p>
    <w:p w14:paraId="2C987607" w14:textId="2E143A97" w:rsidR="009A1917" w:rsidRPr="009333B5" w:rsidRDefault="002B4FA7" w:rsidP="009333B5">
      <w:pPr>
        <w:pStyle w:val="NormalBPBHEB"/>
        <w:numPr>
          <w:ilvl w:val="0"/>
          <w:numId w:val="101"/>
        </w:numPr>
      </w:pPr>
      <w:r w:rsidRPr="009333B5">
        <w:rPr>
          <w:b/>
          <w:bCs/>
        </w:rPr>
        <w:t>Send</w:t>
      </w:r>
      <w:r w:rsidR="009A1917" w:rsidRPr="009333B5">
        <w:t xml:space="preserve"> a small batch of JSON events</w:t>
      </w:r>
      <w:r w:rsidRPr="009333B5">
        <w:t xml:space="preserve"> from the selected file</w:t>
      </w:r>
      <w:r w:rsidR="009A1917" w:rsidRPr="009333B5">
        <w:t>.</w:t>
      </w:r>
    </w:p>
    <w:p w14:paraId="5E6B84E7" w14:textId="5682D557" w:rsidR="00BB6D72" w:rsidRPr="001172BB" w:rsidRDefault="003E7746" w:rsidP="009333B5">
      <w:pPr>
        <w:pStyle w:val="NormalBPBHEB"/>
        <w:numPr>
          <w:ilvl w:val="0"/>
          <w:numId w:val="101"/>
        </w:numPr>
      </w:pPr>
      <w:r w:rsidRPr="009333B5">
        <w:t xml:space="preserve">Click </w:t>
      </w:r>
      <w:r w:rsidRPr="009333B5">
        <w:rPr>
          <w:b/>
          <w:bCs/>
        </w:rPr>
        <w:t>View events</w:t>
      </w:r>
      <w:r w:rsidRPr="009333B5">
        <w:t xml:space="preserve"> and m</w:t>
      </w:r>
      <w:r w:rsidR="009A1917" w:rsidRPr="009333B5">
        <w:t>onitor incoming events</w:t>
      </w:r>
      <w:r w:rsidRPr="009333B5">
        <w:t>.</w:t>
      </w:r>
    </w:p>
    <w:p w14:paraId="515AD0FE" w14:textId="77777777" w:rsidR="002B46C2" w:rsidRPr="009333B5" w:rsidRDefault="002B46C2" w:rsidP="009333B5">
      <w:pPr>
        <w:pStyle w:val="NormalBPBHEB"/>
      </w:pPr>
    </w:p>
    <w:p w14:paraId="63549849" w14:textId="013C19D1" w:rsidR="00833EEA" w:rsidRPr="009333B5" w:rsidRDefault="003E7746" w:rsidP="00FA27CC">
      <w:pPr>
        <w:pStyle w:val="NormalBPBHEB"/>
      </w:pPr>
      <w:r w:rsidRPr="009333B5">
        <w:rPr>
          <w:b/>
          <w:bCs/>
        </w:rPr>
        <w:t>Outcome</w:t>
      </w:r>
      <w:r w:rsidR="002B46C2" w:rsidRPr="001172BB">
        <w:t xml:space="preserve">: </w:t>
      </w:r>
      <w:r w:rsidRPr="009333B5">
        <w:t xml:space="preserve">Events are successfully published to </w:t>
      </w:r>
      <w:r w:rsidR="000A1514">
        <w:t xml:space="preserve">Azure Event Hubs </w:t>
      </w:r>
      <w:r w:rsidRPr="009333B5">
        <w:t xml:space="preserve">and </w:t>
      </w:r>
      <w:r w:rsidR="002B46C2" w:rsidRPr="001172BB">
        <w:t xml:space="preserve">are </w:t>
      </w:r>
      <w:r w:rsidRPr="009333B5">
        <w:t>visible within the namespace. The ingestion layer is now active and ready for real-time processing by downstream services.</w:t>
      </w:r>
    </w:p>
    <w:p w14:paraId="4699ED41" w14:textId="4328F257" w:rsidR="0066786D" w:rsidRPr="001172BB" w:rsidRDefault="0066786D" w:rsidP="009333B5">
      <w:pPr>
        <w:pStyle w:val="NormalBPBHEB"/>
      </w:pPr>
      <w:r w:rsidRPr="009333B5">
        <w:rPr>
          <w:i/>
          <w:iCs/>
        </w:rPr>
        <w:t>Figure 9.6</w:t>
      </w:r>
      <w:r w:rsidRPr="001172BB">
        <w:t xml:space="preserve"> shows the selection made </w:t>
      </w:r>
      <w:proofErr w:type="gramStart"/>
      <w:r w:rsidRPr="001172BB">
        <w:t>in</w:t>
      </w:r>
      <w:proofErr w:type="gramEnd"/>
      <w:r w:rsidRPr="001172BB">
        <w:t xml:space="preserve"> the </w:t>
      </w:r>
      <w:r w:rsidRPr="009333B5">
        <w:rPr>
          <w:b/>
          <w:bCs/>
        </w:rPr>
        <w:t>Send events</w:t>
      </w:r>
      <w:r w:rsidRPr="001172BB">
        <w:t xml:space="preserve"> screen.</w:t>
      </w:r>
      <w:r w:rsidR="00833EEA" w:rsidRPr="001172BB">
        <w:t xml:space="preserve"> It is as follows:</w:t>
      </w:r>
    </w:p>
    <w:p w14:paraId="37CDA59A" w14:textId="100EBA32" w:rsidR="00833EEA" w:rsidRPr="001172BB" w:rsidRDefault="001D487C" w:rsidP="009333B5">
      <w:pPr>
        <w:pStyle w:val="NormalBPBHEB"/>
      </w:pPr>
      <w:r w:rsidRPr="001D487C">
        <w:rPr>
          <w:noProof/>
        </w:rPr>
        <w:drawing>
          <wp:inline distT="0" distB="0" distL="0" distR="0" wp14:anchorId="2009C225" wp14:editId="57F33035">
            <wp:extent cx="5731510" cy="3820795"/>
            <wp:effectExtent l="0" t="0" r="2540" b="8255"/>
            <wp:docPr id="156957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5070" name=""/>
                    <pic:cNvPicPr/>
                  </pic:nvPicPr>
                  <pic:blipFill>
                    <a:blip r:embed="rId13"/>
                    <a:stretch>
                      <a:fillRect/>
                    </a:stretch>
                  </pic:blipFill>
                  <pic:spPr>
                    <a:xfrm>
                      <a:off x="0" y="0"/>
                      <a:ext cx="5731510" cy="3820795"/>
                    </a:xfrm>
                    <a:prstGeom prst="rect">
                      <a:avLst/>
                    </a:prstGeom>
                  </pic:spPr>
                </pic:pic>
              </a:graphicData>
            </a:graphic>
          </wp:inline>
        </w:drawing>
      </w:r>
    </w:p>
    <w:p w14:paraId="2FF01042" w14:textId="4CC047FB" w:rsidR="003E7746" w:rsidRPr="001172BB" w:rsidRDefault="0066786D" w:rsidP="009333B5">
      <w:pPr>
        <w:pStyle w:val="FigureBPBHEB"/>
      </w:pPr>
      <w:r w:rsidRPr="00852248">
        <w:rPr>
          <w:rStyle w:val="FigureCaptionBPBHEBChar"/>
          <w:b/>
        </w:rPr>
        <w:t>Figure 9.6</w:t>
      </w:r>
      <w:r w:rsidRPr="009333B5">
        <w:rPr>
          <w:rStyle w:val="FigureCaptionBPBHEBChar"/>
        </w:rPr>
        <w:t xml:space="preserve">: Selection in </w:t>
      </w:r>
      <w:r w:rsidR="00852248">
        <w:rPr>
          <w:rStyle w:val="FigureCaptionBPBHEBChar"/>
        </w:rPr>
        <w:t>the s</w:t>
      </w:r>
      <w:r w:rsidRPr="009333B5">
        <w:rPr>
          <w:rStyle w:val="FigureCaptionBPBHEBChar"/>
        </w:rPr>
        <w:t>end events screen</w:t>
      </w:r>
    </w:p>
    <w:p w14:paraId="5F9FAE14" w14:textId="77777777" w:rsidR="001231A2" w:rsidRPr="001172BB" w:rsidRDefault="001231A2" w:rsidP="009333B5">
      <w:pPr>
        <w:pStyle w:val="NormalBPBHEB"/>
      </w:pPr>
    </w:p>
    <w:p w14:paraId="00218BCA" w14:textId="6DDEB74B" w:rsidR="003E7746" w:rsidRPr="009333B5" w:rsidRDefault="003E7746" w:rsidP="009333B5">
      <w:pPr>
        <w:pStyle w:val="Heading3BPBHEB"/>
        <w:rPr>
          <w:lang w:val="en-US"/>
        </w:rPr>
      </w:pPr>
      <w:r w:rsidRPr="009333B5">
        <w:rPr>
          <w:lang w:val="en-US"/>
        </w:rPr>
        <w:t xml:space="preserve">Understanding </w:t>
      </w:r>
      <w:r w:rsidR="00397F88" w:rsidRPr="009333B5">
        <w:rPr>
          <w:lang w:val="en-US"/>
        </w:rPr>
        <w:t>r</w:t>
      </w:r>
      <w:r w:rsidRPr="009333B5">
        <w:rPr>
          <w:lang w:val="en-US"/>
        </w:rPr>
        <w:t>eal-</w:t>
      </w:r>
      <w:r w:rsidR="00397F88" w:rsidRPr="009333B5">
        <w:rPr>
          <w:lang w:val="en-US"/>
        </w:rPr>
        <w:t>t</w:t>
      </w:r>
      <w:r w:rsidRPr="009333B5">
        <w:rPr>
          <w:lang w:val="en-US"/>
        </w:rPr>
        <w:t xml:space="preserve">ime </w:t>
      </w:r>
      <w:r w:rsidR="00DD0282" w:rsidRPr="001172BB">
        <w:rPr>
          <w:lang w:val="en-US"/>
        </w:rPr>
        <w:t>behavior</w:t>
      </w:r>
      <w:r w:rsidRPr="009333B5">
        <w:rPr>
          <w:lang w:val="en-US"/>
        </w:rPr>
        <w:t xml:space="preserve"> in</w:t>
      </w:r>
      <w:r w:rsidR="00397F88" w:rsidRPr="009333B5">
        <w:rPr>
          <w:lang w:val="en-US"/>
        </w:rPr>
        <w:t xml:space="preserve"> the</w:t>
      </w:r>
      <w:r w:rsidRPr="009333B5">
        <w:rPr>
          <w:lang w:val="en-US"/>
        </w:rPr>
        <w:t xml:space="preserve"> </w:t>
      </w:r>
      <w:r w:rsidR="00397F88" w:rsidRPr="009333B5">
        <w:rPr>
          <w:lang w:val="en-US"/>
        </w:rPr>
        <w:t>e</w:t>
      </w:r>
      <w:r w:rsidRPr="009333B5">
        <w:rPr>
          <w:lang w:val="en-US"/>
        </w:rPr>
        <w:t>xercise</w:t>
      </w:r>
    </w:p>
    <w:p w14:paraId="6F21727D" w14:textId="142AB90D" w:rsidR="003E7746" w:rsidRPr="009333B5" w:rsidRDefault="003E7746" w:rsidP="009333B5">
      <w:pPr>
        <w:pStyle w:val="NormalBPBHEB"/>
      </w:pPr>
      <w:r w:rsidRPr="009333B5">
        <w:t>In th</w:t>
      </w:r>
      <w:r w:rsidR="00397F88" w:rsidRPr="009333B5">
        <w:t xml:space="preserve">e </w:t>
      </w:r>
      <w:r w:rsidR="001172BB" w:rsidRPr="003B6C72">
        <w:t>preceding</w:t>
      </w:r>
      <w:r w:rsidRPr="009333B5">
        <w:t xml:space="preserve"> exercise, the healthcare events were sent to Azure Event Hubs as a single JSON batch containing 15 events. This approach is intentional and keeps </w:t>
      </w:r>
      <w:proofErr w:type="gramStart"/>
      <w:r w:rsidRPr="009333B5">
        <w:t>the hands</w:t>
      </w:r>
      <w:proofErr w:type="gramEnd"/>
      <w:r w:rsidRPr="009333B5">
        <w:t>-on walkthrough simple, repeatable, and cost-effective for learning purposes.</w:t>
      </w:r>
    </w:p>
    <w:p w14:paraId="27F73688" w14:textId="25318FCC" w:rsidR="003E7746" w:rsidRPr="009333B5" w:rsidRDefault="003E7746" w:rsidP="009333B5">
      <w:pPr>
        <w:pStyle w:val="NormalBPBHEB"/>
      </w:pPr>
      <w:r w:rsidRPr="009333B5">
        <w:t xml:space="preserve">Although the events were submitted together, Azure Event Hubs ingests and stores each event individually. Once inside the Event Hub, every event receives its own enqueue time, </w:t>
      </w:r>
      <w:r w:rsidRPr="009333B5">
        <w:lastRenderedPageBreak/>
        <w:t>partition assignment, offset, and sequence number. From the platform’s perspective, these are independent streaming events</w:t>
      </w:r>
      <w:r w:rsidR="001130E9" w:rsidRPr="003B6C72">
        <w:t>,</w:t>
      </w:r>
      <w:r w:rsidRPr="009333B5">
        <w:t xml:space="preserve"> not a single batch record.</w:t>
      </w:r>
    </w:p>
    <w:p w14:paraId="6CC46C04" w14:textId="0F9E34BE" w:rsidR="009A1917" w:rsidRPr="009333B5" w:rsidRDefault="003E7746" w:rsidP="009333B5">
      <w:pPr>
        <w:pStyle w:val="NormalBPBHEB"/>
      </w:pPr>
      <w:r w:rsidRPr="009333B5">
        <w:t>When viewing the events using the View events experience, readers may notice that events appear almost instantly rather than gradually. This is expected because</w:t>
      </w:r>
      <w:r w:rsidR="00E253CD" w:rsidRPr="003B6C72">
        <w:t xml:space="preserve"> an </w:t>
      </w:r>
      <w:r w:rsidRPr="009333B5">
        <w:t xml:space="preserve">ingestion </w:t>
      </w:r>
      <w:r w:rsidR="00E253CD" w:rsidRPr="003B6C72">
        <w:t xml:space="preserve">occurred </w:t>
      </w:r>
      <w:r w:rsidRPr="009333B5">
        <w:t xml:space="preserve">in </w:t>
      </w:r>
      <w:r w:rsidR="00E253CD" w:rsidRPr="003B6C72">
        <w:t>an</w:t>
      </w:r>
      <w:r w:rsidRPr="009333B5">
        <w:t xml:space="preserve"> operation. However, the underlying architecture and processing model remain the same as a real-time system.</w:t>
      </w:r>
    </w:p>
    <w:p w14:paraId="342E72DC" w14:textId="435A1A17" w:rsidR="00071108" w:rsidRPr="003B6C72" w:rsidRDefault="00071108" w:rsidP="009333B5">
      <w:pPr>
        <w:pStyle w:val="Heading3BPBHEB"/>
      </w:pPr>
      <w:r w:rsidRPr="003B6C72">
        <w:t xml:space="preserve">Common </w:t>
      </w:r>
      <w:r w:rsidR="000348B1" w:rsidRPr="003B6C72">
        <w:t>m</w:t>
      </w:r>
      <w:r w:rsidRPr="003B6C72">
        <w:t xml:space="preserve">istakes </w:t>
      </w:r>
      <w:r w:rsidR="000348B1" w:rsidRPr="003B6C72">
        <w:t>w</w:t>
      </w:r>
      <w:r w:rsidRPr="003B6C72">
        <w:t xml:space="preserve">hen </w:t>
      </w:r>
      <w:r w:rsidR="000348B1" w:rsidRPr="003B6C72">
        <w:t>s</w:t>
      </w:r>
      <w:r w:rsidRPr="003B6C72">
        <w:t xml:space="preserve">ending </w:t>
      </w:r>
      <w:r w:rsidR="000348B1" w:rsidRPr="003B6C72">
        <w:t>e</w:t>
      </w:r>
      <w:r w:rsidRPr="003B6C72">
        <w:t>vents</w:t>
      </w:r>
    </w:p>
    <w:p w14:paraId="38B8484E" w14:textId="79B71BD2" w:rsidR="000B35A1" w:rsidRPr="009333B5" w:rsidRDefault="000B35A1" w:rsidP="009333B5">
      <w:pPr>
        <w:pStyle w:val="NormalBPBHEB"/>
      </w:pPr>
      <w:r>
        <w:t xml:space="preserve">The common mistakes when sending events to </w:t>
      </w:r>
      <w:r w:rsidR="000A1514">
        <w:t xml:space="preserve">Azure Event Hubs </w:t>
      </w:r>
      <w:r>
        <w:t>are as follows:</w:t>
      </w:r>
    </w:p>
    <w:p w14:paraId="179C0358" w14:textId="72A7BF9E" w:rsidR="00071108" w:rsidRPr="009333B5" w:rsidRDefault="00071108" w:rsidP="009333B5">
      <w:pPr>
        <w:pStyle w:val="NormalBPBHEB"/>
        <w:numPr>
          <w:ilvl w:val="0"/>
          <w:numId w:val="103"/>
        </w:numPr>
      </w:pPr>
      <w:r w:rsidRPr="009333B5">
        <w:rPr>
          <w:b/>
          <w:bCs/>
        </w:rPr>
        <w:t>Using the Manage policy for producers</w:t>
      </w:r>
      <w:r w:rsidR="000B35A1">
        <w:t xml:space="preserve">: </w:t>
      </w:r>
      <w:r w:rsidRPr="009333B5">
        <w:t xml:space="preserve">Granting full permissions is unnecessary and risky. Producers should use </w:t>
      </w:r>
      <w:r w:rsidRPr="009333B5">
        <w:rPr>
          <w:b/>
          <w:bCs/>
        </w:rPr>
        <w:t>Send-only</w:t>
      </w:r>
      <w:r w:rsidRPr="009333B5">
        <w:t xml:space="preserve"> access.</w:t>
      </w:r>
    </w:p>
    <w:p w14:paraId="57390070" w14:textId="286EF361" w:rsidR="00071108" w:rsidRPr="009333B5" w:rsidRDefault="00071108" w:rsidP="009333B5">
      <w:pPr>
        <w:pStyle w:val="NormalBPBHEB"/>
        <w:numPr>
          <w:ilvl w:val="0"/>
          <w:numId w:val="103"/>
        </w:numPr>
      </w:pPr>
      <w:r w:rsidRPr="009333B5">
        <w:rPr>
          <w:b/>
          <w:bCs/>
        </w:rPr>
        <w:t>Sending oversized event payloads</w:t>
      </w:r>
      <w:r w:rsidR="000B35A1">
        <w:t xml:space="preserve">: </w:t>
      </w:r>
      <w:r w:rsidRPr="009333B5">
        <w:t>Large messages reduce throughput and increase latency. Event Hubs is optimized for many small events, not large blobs of data.</w:t>
      </w:r>
    </w:p>
    <w:p w14:paraId="40D2AEBD" w14:textId="437BA821" w:rsidR="00071108" w:rsidRPr="009333B5" w:rsidRDefault="00071108" w:rsidP="009333B5">
      <w:pPr>
        <w:pStyle w:val="NormalBPBHEB"/>
        <w:numPr>
          <w:ilvl w:val="0"/>
          <w:numId w:val="103"/>
        </w:numPr>
      </w:pPr>
      <w:r w:rsidRPr="009333B5">
        <w:rPr>
          <w:b/>
          <w:bCs/>
        </w:rPr>
        <w:t>Ignoring partition strategy altogether</w:t>
      </w:r>
      <w:r w:rsidR="000B35A1">
        <w:t xml:space="preserve">: </w:t>
      </w:r>
      <w:r w:rsidRPr="009333B5">
        <w:t>While automatic partitioning works, completely ignoring partition behavior can cause uneven load in real-world systems.</w:t>
      </w:r>
    </w:p>
    <w:p w14:paraId="6D8671A2" w14:textId="79EDD64C" w:rsidR="00071108" w:rsidRPr="009333B5" w:rsidRDefault="00071108" w:rsidP="009333B5">
      <w:pPr>
        <w:pStyle w:val="NormalBPBHEB"/>
        <w:numPr>
          <w:ilvl w:val="0"/>
          <w:numId w:val="103"/>
        </w:numPr>
      </w:pPr>
      <w:r w:rsidRPr="009333B5">
        <w:rPr>
          <w:b/>
          <w:bCs/>
        </w:rPr>
        <w:t>Skipping ingestion verification</w:t>
      </w:r>
      <w:r w:rsidR="000B35A1">
        <w:t xml:space="preserve">: </w:t>
      </w:r>
      <w:r w:rsidRPr="009333B5">
        <w:t>Assuming events are flowing without validating metrics or ingestion views often leads to silent failures later.</w:t>
      </w:r>
    </w:p>
    <w:p w14:paraId="6A17E2C6" w14:textId="77777777" w:rsidR="00B62F08" w:rsidRPr="003B6C72" w:rsidRDefault="00B62F08" w:rsidP="009333B5">
      <w:pPr>
        <w:pStyle w:val="NormalBPBHEB"/>
      </w:pPr>
    </w:p>
    <w:p w14:paraId="0E416C58" w14:textId="64775E56" w:rsidR="005B117C" w:rsidRPr="00DC2620" w:rsidRDefault="005B117C" w:rsidP="009333B5">
      <w:pPr>
        <w:pStyle w:val="Heading1BPBHEB"/>
      </w:pPr>
      <w:r w:rsidRPr="00DC2620">
        <w:t xml:space="preserve">Capturing and </w:t>
      </w:r>
      <w:r w:rsidR="00094815" w:rsidRPr="00DC2620">
        <w:t>p</w:t>
      </w:r>
      <w:r w:rsidRPr="00DC2620">
        <w:t xml:space="preserve">ersisting </w:t>
      </w:r>
      <w:r w:rsidR="00094815" w:rsidRPr="00DC2620">
        <w:t>s</w:t>
      </w:r>
      <w:r w:rsidRPr="00DC2620">
        <w:t xml:space="preserve">treaming </w:t>
      </w:r>
      <w:r w:rsidR="00094815" w:rsidRPr="00DC2620">
        <w:t>d</w:t>
      </w:r>
      <w:r w:rsidRPr="00DC2620">
        <w:t>ata</w:t>
      </w:r>
    </w:p>
    <w:p w14:paraId="7EE62044" w14:textId="79E5354D" w:rsidR="005B117C" w:rsidRPr="009333B5" w:rsidRDefault="005B117C" w:rsidP="00976C54">
      <w:pPr>
        <w:pStyle w:val="NormalBPBHEB"/>
      </w:pPr>
      <w:r w:rsidRPr="009333B5">
        <w:t xml:space="preserve">Real-time streaming systems are not only about speed. They must also support durability, </w:t>
      </w:r>
      <w:proofErr w:type="spellStart"/>
      <w:r w:rsidR="00282621" w:rsidRPr="00976C54">
        <w:t>replayability</w:t>
      </w:r>
      <w:proofErr w:type="spellEnd"/>
      <w:r w:rsidRPr="009333B5">
        <w:t xml:space="preserve">, and historical analysis. While Event Hubs retains events for a limited time, production-grade architectures almost always </w:t>
      </w:r>
      <w:proofErr w:type="gramStart"/>
      <w:r w:rsidRPr="009333B5">
        <w:t>persist</w:t>
      </w:r>
      <w:proofErr w:type="gramEnd"/>
      <w:r w:rsidRPr="009333B5">
        <w:t xml:space="preserve"> streaming data to long-term storage.</w:t>
      </w:r>
    </w:p>
    <w:p w14:paraId="5D70C8A9" w14:textId="00B350A3" w:rsidR="005B117C" w:rsidRPr="009333B5" w:rsidRDefault="000A1514" w:rsidP="00976C54">
      <w:pPr>
        <w:pStyle w:val="NormalBPBHEB"/>
      </w:pPr>
      <w:r>
        <w:t xml:space="preserve">Azure Event Hubs </w:t>
      </w:r>
      <w:r w:rsidR="005B117C" w:rsidRPr="009333B5">
        <w:t xml:space="preserve">Capture addresses this requirement directly. Instead of building custom consumers to write events to storage, Capture provides a managed, </w:t>
      </w:r>
      <w:r w:rsidR="0007154B" w:rsidRPr="00976C54">
        <w:t>cost-effective</w:t>
      </w:r>
      <w:r w:rsidR="005B117C" w:rsidRPr="009333B5">
        <w:t xml:space="preserve"> mechanism to automatically persist streaming data with minimal configuration.</w:t>
      </w:r>
    </w:p>
    <w:p w14:paraId="4ACEF441" w14:textId="77777777" w:rsidR="005B117C" w:rsidRDefault="005B117C" w:rsidP="00976C54">
      <w:pPr>
        <w:pStyle w:val="NormalBPBHEB"/>
      </w:pPr>
      <w:r w:rsidRPr="009333B5">
        <w:t xml:space="preserve">This section explains how Event Hub Capture fits into </w:t>
      </w:r>
      <w:proofErr w:type="gramStart"/>
      <w:r w:rsidRPr="009333B5">
        <w:t>the reference</w:t>
      </w:r>
      <w:proofErr w:type="gramEnd"/>
      <w:r w:rsidRPr="009333B5">
        <w:t xml:space="preserve"> architecture and why it is the preferred approach for persisting streaming data at scale.</w:t>
      </w:r>
    </w:p>
    <w:p w14:paraId="53FDF13F" w14:textId="77777777" w:rsidR="00976C54" w:rsidRPr="009333B5" w:rsidRDefault="00976C54" w:rsidP="00976C54">
      <w:pPr>
        <w:pStyle w:val="NormalBPBHEB"/>
      </w:pPr>
    </w:p>
    <w:p w14:paraId="5F4A83B7" w14:textId="5C39C92E" w:rsidR="005B117C" w:rsidRPr="009333B5" w:rsidRDefault="005B117C" w:rsidP="009333B5">
      <w:pPr>
        <w:pStyle w:val="Heading2BPBHEB"/>
      </w:pPr>
      <w:r w:rsidRPr="009333B5">
        <w:t xml:space="preserve">Persist </w:t>
      </w:r>
      <w:r w:rsidR="00B2452F" w:rsidRPr="009333B5">
        <w:t>s</w:t>
      </w:r>
      <w:r w:rsidRPr="009333B5">
        <w:t xml:space="preserve">treaming </w:t>
      </w:r>
      <w:r w:rsidR="00B2452F" w:rsidRPr="009333B5">
        <w:t>d</w:t>
      </w:r>
      <w:r w:rsidRPr="009333B5">
        <w:t>ata</w:t>
      </w:r>
    </w:p>
    <w:p w14:paraId="48ABF9B8" w14:textId="0CABB077" w:rsidR="005B117C" w:rsidRPr="009333B5" w:rsidRDefault="005B117C" w:rsidP="003350E8">
      <w:pPr>
        <w:pStyle w:val="NormalBPBHEB"/>
      </w:pPr>
      <w:r w:rsidRPr="009333B5">
        <w:t xml:space="preserve">Streaming data is often processed in near real time, but business and analytical needs extend beyond immediate consumption. Persisting events </w:t>
      </w:r>
      <w:r w:rsidR="003350E8" w:rsidRPr="003350E8">
        <w:t xml:space="preserve">enable </w:t>
      </w:r>
      <w:r w:rsidR="00F30FD1" w:rsidRPr="003350E8">
        <w:t xml:space="preserve">the </w:t>
      </w:r>
      <w:r w:rsidR="003350E8" w:rsidRPr="003350E8">
        <w:t>following</w:t>
      </w:r>
      <w:r w:rsidRPr="009333B5">
        <w:t>:</w:t>
      </w:r>
    </w:p>
    <w:p w14:paraId="0897DEEA" w14:textId="08CC7A09" w:rsidR="005B117C" w:rsidRPr="009333B5" w:rsidRDefault="005B117C" w:rsidP="009333B5">
      <w:pPr>
        <w:pStyle w:val="NormalBPBHEB"/>
        <w:numPr>
          <w:ilvl w:val="0"/>
          <w:numId w:val="104"/>
        </w:numPr>
      </w:pPr>
      <w:r w:rsidRPr="009333B5">
        <w:t>Reprocessing historical data with new logic</w:t>
      </w:r>
      <w:r w:rsidR="003350E8" w:rsidRPr="003350E8">
        <w:t>.</w:t>
      </w:r>
    </w:p>
    <w:p w14:paraId="454F6D08" w14:textId="3406B3A6" w:rsidR="005B117C" w:rsidRPr="009333B5" w:rsidRDefault="005B117C" w:rsidP="009333B5">
      <w:pPr>
        <w:pStyle w:val="NormalBPBHEB"/>
        <w:numPr>
          <w:ilvl w:val="0"/>
          <w:numId w:val="104"/>
        </w:numPr>
      </w:pPr>
      <w:r w:rsidRPr="009333B5">
        <w:t>Backfilling downstream systems</w:t>
      </w:r>
      <w:r w:rsidR="003350E8" w:rsidRPr="003350E8">
        <w:t>.</w:t>
      </w:r>
    </w:p>
    <w:p w14:paraId="1316A453" w14:textId="3669B7A7" w:rsidR="005B117C" w:rsidRPr="009333B5" w:rsidRDefault="005B117C" w:rsidP="009333B5">
      <w:pPr>
        <w:pStyle w:val="NormalBPBHEB"/>
        <w:numPr>
          <w:ilvl w:val="0"/>
          <w:numId w:val="104"/>
        </w:numPr>
      </w:pPr>
      <w:r w:rsidRPr="009333B5">
        <w:t>Audit and compliance reporting</w:t>
      </w:r>
      <w:r w:rsidR="003350E8" w:rsidRPr="003350E8">
        <w:t>.</w:t>
      </w:r>
    </w:p>
    <w:p w14:paraId="66AAC484" w14:textId="298E83FA" w:rsidR="005B117C" w:rsidRPr="009333B5" w:rsidRDefault="005B117C" w:rsidP="009333B5">
      <w:pPr>
        <w:pStyle w:val="NormalBPBHEB"/>
        <w:numPr>
          <w:ilvl w:val="0"/>
          <w:numId w:val="104"/>
        </w:numPr>
      </w:pPr>
      <w:r w:rsidRPr="009333B5">
        <w:lastRenderedPageBreak/>
        <w:t>Machine learning and batch analytics</w:t>
      </w:r>
      <w:r w:rsidR="003350E8" w:rsidRPr="003350E8">
        <w:t>.</w:t>
      </w:r>
    </w:p>
    <w:p w14:paraId="7A9F28CA" w14:textId="77777777" w:rsidR="003350E8" w:rsidRPr="003350E8" w:rsidRDefault="003350E8" w:rsidP="003350E8">
      <w:pPr>
        <w:pStyle w:val="NormalBPBHEB"/>
      </w:pPr>
    </w:p>
    <w:p w14:paraId="4041D6EB" w14:textId="1A278ED4" w:rsidR="005B117C" w:rsidRPr="003350E8" w:rsidRDefault="005B117C" w:rsidP="003350E8">
      <w:pPr>
        <w:pStyle w:val="NormalBPBHEB"/>
      </w:pPr>
      <w:r w:rsidRPr="009333B5">
        <w:t xml:space="preserve">Without persistence, streaming systems become fragile and tightly coupled </w:t>
      </w:r>
      <w:proofErr w:type="gramStart"/>
      <w:r w:rsidRPr="009333B5">
        <w:t>to</w:t>
      </w:r>
      <w:proofErr w:type="gramEnd"/>
      <w:r w:rsidRPr="009333B5">
        <w:t xml:space="preserve"> real-time consumers. Capture introduces durability without sacrificing simplicity.</w:t>
      </w:r>
    </w:p>
    <w:p w14:paraId="597AE0D6" w14:textId="77777777" w:rsidR="00976C54" w:rsidRPr="009333B5" w:rsidRDefault="00976C54" w:rsidP="003350E8">
      <w:pPr>
        <w:pStyle w:val="NormalBPBHEB"/>
      </w:pPr>
    </w:p>
    <w:p w14:paraId="53F17C9F" w14:textId="6A8B53DC" w:rsidR="005B117C" w:rsidRPr="009333B5" w:rsidRDefault="005B117C" w:rsidP="009333B5">
      <w:pPr>
        <w:pStyle w:val="Heading2BPBHEB"/>
      </w:pPr>
      <w:r w:rsidRPr="009333B5">
        <w:t xml:space="preserve">Managed </w:t>
      </w:r>
      <w:r w:rsidR="00B2452F" w:rsidRPr="009333B5">
        <w:t>p</w:t>
      </w:r>
      <w:r w:rsidRPr="009333B5">
        <w:t xml:space="preserve">ersistence by </w:t>
      </w:r>
      <w:r w:rsidR="00B2452F" w:rsidRPr="009333B5">
        <w:t>d</w:t>
      </w:r>
      <w:r w:rsidRPr="009333B5">
        <w:t>esign</w:t>
      </w:r>
      <w:r w:rsidR="00852248">
        <w:t xml:space="preserve"> in </w:t>
      </w:r>
      <w:r w:rsidR="00852248" w:rsidRPr="009333B5">
        <w:t>Event Hub Capture</w:t>
      </w:r>
    </w:p>
    <w:p w14:paraId="7246B39B" w14:textId="77777777" w:rsidR="005B117C" w:rsidRPr="009333B5" w:rsidRDefault="005B117C" w:rsidP="00852248">
      <w:pPr>
        <w:pStyle w:val="NormalBPBHEB"/>
      </w:pPr>
      <w:r w:rsidRPr="009333B5">
        <w:t>Event Hub Capture is a built-in capability that automatically writes incoming events to Azure storage. It operates independently of consumers and does not require custom code or continuous compute resources.</w:t>
      </w:r>
    </w:p>
    <w:p w14:paraId="1D6524F7" w14:textId="0082F10F" w:rsidR="005B117C" w:rsidRPr="009333B5" w:rsidRDefault="005B117C" w:rsidP="0040795E">
      <w:pPr>
        <w:pStyle w:val="NormalBPBHEB"/>
      </w:pPr>
      <w:r w:rsidRPr="009333B5">
        <w:t xml:space="preserve">From an architectural standpoint, Capture acts as a storage sink directly attached to the ingestion layer. Events are buffered internally and </w:t>
      </w:r>
      <w:r w:rsidR="0040795E" w:rsidRPr="0040795E">
        <w:t xml:space="preserve">periodically </w:t>
      </w:r>
      <w:r w:rsidRPr="009333B5">
        <w:t>written</w:t>
      </w:r>
      <w:r w:rsidR="00190F34" w:rsidRPr="0040795E">
        <w:t xml:space="preserve"> </w:t>
      </w:r>
      <w:r w:rsidRPr="009333B5">
        <w:t>to storage in optimized batches.</w:t>
      </w:r>
    </w:p>
    <w:p w14:paraId="4C47E1AF" w14:textId="378EB699" w:rsidR="005B117C" w:rsidRPr="009333B5" w:rsidRDefault="005B117C" w:rsidP="0040795E">
      <w:pPr>
        <w:pStyle w:val="NormalBPBHEB"/>
      </w:pPr>
      <w:r w:rsidRPr="009333B5">
        <w:t>This approach is significantly cheaper than custom consumers because</w:t>
      </w:r>
      <w:r w:rsidR="0040795E" w:rsidRPr="0040795E">
        <w:t xml:space="preserve"> of the following reasons</w:t>
      </w:r>
      <w:r w:rsidRPr="009333B5">
        <w:t>:</w:t>
      </w:r>
    </w:p>
    <w:p w14:paraId="7CA9DB20" w14:textId="3060C641" w:rsidR="005B117C" w:rsidRPr="009333B5" w:rsidRDefault="005B117C" w:rsidP="009333B5">
      <w:pPr>
        <w:pStyle w:val="NormalBPBHEB"/>
        <w:numPr>
          <w:ilvl w:val="0"/>
          <w:numId w:val="105"/>
        </w:numPr>
      </w:pPr>
      <w:r w:rsidRPr="009333B5">
        <w:t>No always-on compute is required</w:t>
      </w:r>
      <w:r w:rsidR="0040795E" w:rsidRPr="0040795E">
        <w:t>.</w:t>
      </w:r>
    </w:p>
    <w:p w14:paraId="1B4851B0" w14:textId="5733844F" w:rsidR="005B117C" w:rsidRPr="009333B5" w:rsidRDefault="005B117C" w:rsidP="009333B5">
      <w:pPr>
        <w:pStyle w:val="NormalBPBHEB"/>
        <w:numPr>
          <w:ilvl w:val="0"/>
          <w:numId w:val="105"/>
        </w:numPr>
      </w:pPr>
      <w:r w:rsidRPr="009333B5">
        <w:t>No offset management or checkpointing logic is needed</w:t>
      </w:r>
      <w:r w:rsidR="0040795E" w:rsidRPr="0040795E">
        <w:t>.</w:t>
      </w:r>
    </w:p>
    <w:p w14:paraId="3A5D2496" w14:textId="10B45300" w:rsidR="0040795E" w:rsidRPr="0040795E" w:rsidRDefault="005B117C" w:rsidP="0040795E">
      <w:pPr>
        <w:pStyle w:val="NormalBPBHEB"/>
        <w:numPr>
          <w:ilvl w:val="0"/>
          <w:numId w:val="105"/>
        </w:numPr>
      </w:pPr>
      <w:r w:rsidRPr="009333B5">
        <w:t>Storage writes are optimized and batched</w:t>
      </w:r>
      <w:r w:rsidR="0040795E" w:rsidRPr="0040795E">
        <w:t>.</w:t>
      </w:r>
    </w:p>
    <w:p w14:paraId="74E3F68D" w14:textId="7744A4C3" w:rsidR="00976C54" w:rsidRPr="009333B5" w:rsidRDefault="005B117C" w:rsidP="0040795E">
      <w:pPr>
        <w:pStyle w:val="NormalBPBHEB"/>
      </w:pPr>
      <w:r w:rsidRPr="009333B5">
        <w:t>Capture is therefore ideal for scenarios where raw or lightly processed streaming data must be retained.</w:t>
      </w:r>
    </w:p>
    <w:p w14:paraId="02176EF7" w14:textId="5F831629" w:rsidR="005B117C" w:rsidRPr="009333B5" w:rsidRDefault="005B117C" w:rsidP="009333B5">
      <w:pPr>
        <w:pStyle w:val="Heading2BPBHEB"/>
      </w:pPr>
      <w:r w:rsidRPr="009333B5">
        <w:t xml:space="preserve">Choosing </w:t>
      </w:r>
      <w:r w:rsidR="00B2452F" w:rsidRPr="009333B5">
        <w:t>s</w:t>
      </w:r>
      <w:r w:rsidRPr="009333B5">
        <w:t>torage</w:t>
      </w:r>
    </w:p>
    <w:p w14:paraId="5808B00D" w14:textId="0D069D20" w:rsidR="005B117C" w:rsidRPr="009333B5" w:rsidRDefault="005B117C" w:rsidP="00D722F3">
      <w:pPr>
        <w:pStyle w:val="NormalBPBHEB"/>
      </w:pPr>
      <w:r w:rsidRPr="009333B5">
        <w:t xml:space="preserve">Event Hub Capture supports both Azure Blob Storage and </w:t>
      </w:r>
      <w:r w:rsidRPr="009333B5">
        <w:rPr>
          <w:b/>
          <w:bCs/>
        </w:rPr>
        <w:t>Azure Data Lake Storage</w:t>
      </w:r>
      <w:r w:rsidRPr="009333B5">
        <w:t xml:space="preserve"> </w:t>
      </w:r>
      <w:r w:rsidR="00F716A9" w:rsidRPr="009333B5">
        <w:t>(</w:t>
      </w:r>
      <w:r w:rsidR="00F716A9" w:rsidRPr="00D722F3">
        <w:rPr>
          <w:b/>
          <w:bCs/>
        </w:rPr>
        <w:t>ADLS</w:t>
      </w:r>
      <w:r w:rsidR="00F716A9" w:rsidRPr="009333B5">
        <w:t xml:space="preserve">) </w:t>
      </w:r>
      <w:r w:rsidRPr="009333B5">
        <w:t>Gen2. The choice depends on downstream usage patterns.</w:t>
      </w:r>
      <w:r w:rsidR="00F716A9" w:rsidRPr="00D722F3">
        <w:t xml:space="preserve"> </w:t>
      </w:r>
      <w:r w:rsidR="00D722F3" w:rsidRPr="00D722F3">
        <w:t xml:space="preserve">The two storage options have the following features: </w:t>
      </w:r>
    </w:p>
    <w:p w14:paraId="6056D703" w14:textId="42F6014E" w:rsidR="005B117C" w:rsidRPr="009333B5" w:rsidRDefault="005B117C" w:rsidP="009333B5">
      <w:pPr>
        <w:pStyle w:val="NormalBPBHEB"/>
        <w:numPr>
          <w:ilvl w:val="0"/>
          <w:numId w:val="106"/>
        </w:numPr>
      </w:pPr>
      <w:r w:rsidRPr="009333B5">
        <w:rPr>
          <w:b/>
          <w:bCs/>
        </w:rPr>
        <w:t>Azure Blob Storage</w:t>
      </w:r>
      <w:r w:rsidR="00D722F3" w:rsidRPr="00D722F3">
        <w:t xml:space="preserve">: </w:t>
      </w:r>
      <w:r w:rsidRPr="009333B5">
        <w:t>Suitable for simple archival, replay, or cost-sensitive retention scenarios.</w:t>
      </w:r>
    </w:p>
    <w:p w14:paraId="5BE8F7CF" w14:textId="1CA0D02A" w:rsidR="00D722F3" w:rsidRPr="00D722F3" w:rsidRDefault="005B117C" w:rsidP="00D722F3">
      <w:pPr>
        <w:pStyle w:val="NormalBPBHEB"/>
        <w:numPr>
          <w:ilvl w:val="0"/>
          <w:numId w:val="106"/>
        </w:numPr>
      </w:pPr>
      <w:r w:rsidRPr="009333B5">
        <w:rPr>
          <w:b/>
          <w:bCs/>
        </w:rPr>
        <w:t>Azure Data Lake Storage Gen2</w:t>
      </w:r>
      <w:r w:rsidR="00D722F3" w:rsidRPr="00D722F3">
        <w:t xml:space="preserve">: </w:t>
      </w:r>
      <w:r w:rsidRPr="009333B5">
        <w:t>Preferred when captured data will be queried by analytics engines such as Azure Databricks, Synapse, or Fabric Lakehouse.</w:t>
      </w:r>
    </w:p>
    <w:p w14:paraId="151F65A4" w14:textId="63CA1DE0" w:rsidR="005B117C" w:rsidRPr="00D722F3" w:rsidRDefault="005B117C" w:rsidP="00D722F3">
      <w:pPr>
        <w:pStyle w:val="NormalBPBHEB"/>
      </w:pPr>
      <w:r w:rsidRPr="009333B5">
        <w:t xml:space="preserve">In modern analytics architectures, ADLS Gen2 is commonly chosen because it integrates naturally with big data and </w:t>
      </w:r>
      <w:r w:rsidR="00B2452F" w:rsidRPr="009333B5">
        <w:t>Lakehouse</w:t>
      </w:r>
      <w:r w:rsidRPr="009333B5">
        <w:t xml:space="preserve"> workloads.</w:t>
      </w:r>
    </w:p>
    <w:p w14:paraId="63E78824" w14:textId="77777777" w:rsidR="00976C54" w:rsidRPr="009333B5" w:rsidRDefault="00976C54" w:rsidP="000C11BD">
      <w:pPr>
        <w:pStyle w:val="NormalBPBHEB"/>
      </w:pPr>
    </w:p>
    <w:p w14:paraId="1F5237A3" w14:textId="3A4C985D" w:rsidR="005B117C" w:rsidRPr="009333B5" w:rsidRDefault="005B117C" w:rsidP="009333B5">
      <w:pPr>
        <w:pStyle w:val="Heading2BPBHEB"/>
      </w:pPr>
      <w:r w:rsidRPr="009333B5">
        <w:t xml:space="preserve">File </w:t>
      </w:r>
      <w:r w:rsidR="00643D26" w:rsidRPr="009333B5">
        <w:t>f</w:t>
      </w:r>
      <w:r w:rsidRPr="009333B5">
        <w:t xml:space="preserve">ormat and </w:t>
      </w:r>
      <w:r w:rsidR="00643D26" w:rsidRPr="009333B5">
        <w:t>p</w:t>
      </w:r>
      <w:r w:rsidRPr="009333B5">
        <w:t xml:space="preserve">artitioned </w:t>
      </w:r>
      <w:r w:rsidR="00643D26" w:rsidRPr="009333B5">
        <w:t>f</w:t>
      </w:r>
      <w:r w:rsidRPr="009333B5">
        <w:t xml:space="preserve">older </w:t>
      </w:r>
      <w:r w:rsidR="00643D26" w:rsidRPr="009333B5">
        <w:t>s</w:t>
      </w:r>
      <w:r w:rsidRPr="009333B5">
        <w:t>tructure</w:t>
      </w:r>
    </w:p>
    <w:p w14:paraId="302D3877" w14:textId="079A03D1" w:rsidR="005B117C" w:rsidRPr="009333B5" w:rsidRDefault="005B117C" w:rsidP="00CF0F54">
      <w:pPr>
        <w:pStyle w:val="NormalBPBHEB"/>
      </w:pPr>
      <w:r w:rsidRPr="009333B5">
        <w:lastRenderedPageBreak/>
        <w:t>Captured events are written in Avro format</w:t>
      </w:r>
      <w:r w:rsidR="006E3B48" w:rsidRPr="00CF0F54">
        <w:t xml:space="preserve">. It is </w:t>
      </w:r>
      <w:r w:rsidRPr="009333B5">
        <w:t>a compact, schema-aware binary format optimized for high-throughput systems. Avro balances storage efficiency with fast read performance and is widely supported across Azure analytics services.</w:t>
      </w:r>
    </w:p>
    <w:p w14:paraId="51DBF550" w14:textId="3A9127CB" w:rsidR="005B117C" w:rsidRPr="009333B5" w:rsidRDefault="005B117C" w:rsidP="00CF0F54">
      <w:pPr>
        <w:pStyle w:val="NormalBPBHEB"/>
      </w:pPr>
      <w:r w:rsidRPr="009333B5">
        <w:t>Event Hub Capture automatically organizes files using a time and partition-based folder structure, typically including</w:t>
      </w:r>
      <w:r w:rsidR="00E06F47" w:rsidRPr="00CF0F54">
        <w:t xml:space="preserve"> the following</w:t>
      </w:r>
      <w:r w:rsidRPr="009333B5">
        <w:t>:</w:t>
      </w:r>
    </w:p>
    <w:p w14:paraId="7E5ECDDC" w14:textId="5B46948F" w:rsidR="005B117C" w:rsidRPr="009333B5" w:rsidRDefault="005B117C" w:rsidP="009333B5">
      <w:pPr>
        <w:pStyle w:val="NormalBPBHEB"/>
        <w:numPr>
          <w:ilvl w:val="0"/>
          <w:numId w:val="107"/>
        </w:numPr>
      </w:pPr>
      <w:r w:rsidRPr="009333B5">
        <w:t>Event Hub name</w:t>
      </w:r>
      <w:r w:rsidR="00E06F47" w:rsidRPr="00CF0F54">
        <w:t>.</w:t>
      </w:r>
    </w:p>
    <w:p w14:paraId="160C5BEC" w14:textId="2A574887" w:rsidR="005B117C" w:rsidRPr="009333B5" w:rsidRDefault="005B117C" w:rsidP="009333B5">
      <w:pPr>
        <w:pStyle w:val="NormalBPBHEB"/>
        <w:numPr>
          <w:ilvl w:val="0"/>
          <w:numId w:val="107"/>
        </w:numPr>
      </w:pPr>
      <w:r w:rsidRPr="009333B5">
        <w:t xml:space="preserve">Partition </w:t>
      </w:r>
      <w:r w:rsidR="00CF0F54" w:rsidRPr="009333B5">
        <w:rPr>
          <w:b/>
          <w:bCs/>
        </w:rPr>
        <w:t>Identifier</w:t>
      </w:r>
      <w:r w:rsidR="00CF0F54" w:rsidRPr="00CF0F54">
        <w:t xml:space="preserve"> (</w:t>
      </w:r>
      <w:r w:rsidRPr="009333B5">
        <w:rPr>
          <w:b/>
          <w:bCs/>
        </w:rPr>
        <w:t>ID</w:t>
      </w:r>
      <w:r w:rsidR="00CF0F54" w:rsidRPr="00CF0F54">
        <w:t>)</w:t>
      </w:r>
      <w:r w:rsidR="00E06F47" w:rsidRPr="00CF0F54">
        <w:t>.</w:t>
      </w:r>
    </w:p>
    <w:p w14:paraId="732F2EE5" w14:textId="488E796F" w:rsidR="005B117C" w:rsidRPr="009333B5" w:rsidRDefault="005B117C" w:rsidP="009333B5">
      <w:pPr>
        <w:pStyle w:val="NormalBPBHEB"/>
        <w:numPr>
          <w:ilvl w:val="0"/>
          <w:numId w:val="107"/>
        </w:numPr>
      </w:pPr>
      <w:r w:rsidRPr="009333B5">
        <w:t>Date and time hierarchy</w:t>
      </w:r>
      <w:r w:rsidR="00E06F47" w:rsidRPr="00CF0F54">
        <w:t>.</w:t>
      </w:r>
    </w:p>
    <w:p w14:paraId="5FCAA136" w14:textId="77777777" w:rsidR="00CF0F54" w:rsidRPr="00CF0F54" w:rsidRDefault="00CF0F54" w:rsidP="00CF0F54">
      <w:pPr>
        <w:pStyle w:val="NormalBPBHEB"/>
      </w:pPr>
    </w:p>
    <w:p w14:paraId="7426EFF0" w14:textId="69AAFD77" w:rsidR="005B117C" w:rsidRPr="00CF0F54" w:rsidRDefault="005B117C" w:rsidP="00CF0F54">
      <w:pPr>
        <w:pStyle w:val="NormalBPBHEB"/>
      </w:pPr>
      <w:r w:rsidRPr="009333B5">
        <w:t xml:space="preserve">This structure enables parallel </w:t>
      </w:r>
      <w:proofErr w:type="gramStart"/>
      <w:r w:rsidRPr="009333B5">
        <w:t>reads</w:t>
      </w:r>
      <w:proofErr w:type="gramEnd"/>
      <w:r w:rsidRPr="009333B5">
        <w:t xml:space="preserve"> and efficient filtering when data is consumed later by Spark, SQL engines, or batch pipelines.</w:t>
      </w:r>
    </w:p>
    <w:p w14:paraId="2DBC2DC7" w14:textId="77777777" w:rsidR="00976C54" w:rsidRPr="009333B5" w:rsidRDefault="00976C54" w:rsidP="00CF0F54">
      <w:pPr>
        <w:pStyle w:val="NormalBPBHEB"/>
      </w:pPr>
    </w:p>
    <w:p w14:paraId="02383438" w14:textId="234A864B" w:rsidR="005B117C" w:rsidRPr="009333B5" w:rsidRDefault="005B117C" w:rsidP="009333B5">
      <w:pPr>
        <w:pStyle w:val="Heading2BPBHEB"/>
      </w:pPr>
      <w:r w:rsidRPr="009333B5">
        <w:t xml:space="preserve">Common </w:t>
      </w:r>
      <w:r w:rsidR="00BE6064" w:rsidRPr="009333B5">
        <w:t>p</w:t>
      </w:r>
      <w:r w:rsidRPr="009333B5">
        <w:t>itfalls with Event Hub Capture</w:t>
      </w:r>
    </w:p>
    <w:p w14:paraId="4137ECC2" w14:textId="6DB0596E" w:rsidR="005B117C" w:rsidRPr="009333B5" w:rsidRDefault="005B117C" w:rsidP="00811AFC">
      <w:pPr>
        <w:pStyle w:val="NormalBPBHEB"/>
      </w:pPr>
      <w:r w:rsidRPr="009333B5">
        <w:t xml:space="preserve">Although Capture is simple to enable, </w:t>
      </w:r>
      <w:r w:rsidR="00CF0F54" w:rsidRPr="00811AFC">
        <w:t>the following</w:t>
      </w:r>
      <w:r w:rsidRPr="009333B5">
        <w:t xml:space="preserve"> mistakes can reduce its effectiveness:</w:t>
      </w:r>
    </w:p>
    <w:p w14:paraId="1982B2F6" w14:textId="2163C421" w:rsidR="005B117C" w:rsidRPr="009333B5" w:rsidRDefault="005B117C" w:rsidP="009333B5">
      <w:pPr>
        <w:pStyle w:val="NormalBPBHEB"/>
        <w:numPr>
          <w:ilvl w:val="0"/>
          <w:numId w:val="108"/>
        </w:numPr>
      </w:pPr>
      <w:r w:rsidRPr="009333B5">
        <w:rPr>
          <w:b/>
          <w:bCs/>
        </w:rPr>
        <w:t>Treating Capture as a real-time processing engine</w:t>
      </w:r>
      <w:r w:rsidR="00CF0F54" w:rsidRPr="00811AFC">
        <w:t xml:space="preserve">: </w:t>
      </w:r>
      <w:r w:rsidRPr="009333B5">
        <w:t>Capture is designed for persistence, not low-latency processing.</w:t>
      </w:r>
    </w:p>
    <w:p w14:paraId="461841BC" w14:textId="0B67E083" w:rsidR="005B117C" w:rsidRPr="009333B5" w:rsidRDefault="005B117C" w:rsidP="009333B5">
      <w:pPr>
        <w:pStyle w:val="NormalBPBHEB"/>
        <w:numPr>
          <w:ilvl w:val="0"/>
          <w:numId w:val="108"/>
        </w:numPr>
      </w:pPr>
      <w:r w:rsidRPr="009333B5">
        <w:rPr>
          <w:b/>
          <w:bCs/>
        </w:rPr>
        <w:t>Ignoring file size and time window settings</w:t>
      </w:r>
      <w:r w:rsidR="00CF0F54" w:rsidRPr="00811AFC">
        <w:t xml:space="preserve">: </w:t>
      </w:r>
      <w:r w:rsidRPr="009333B5">
        <w:t>Poor configuration can result in too many small files or delayed writes.</w:t>
      </w:r>
    </w:p>
    <w:p w14:paraId="484BE830" w14:textId="6357B90E" w:rsidR="00CF0F54" w:rsidRPr="00811AFC" w:rsidRDefault="005B117C" w:rsidP="00811AFC">
      <w:pPr>
        <w:pStyle w:val="NormalBPBHEB"/>
        <w:numPr>
          <w:ilvl w:val="0"/>
          <w:numId w:val="108"/>
        </w:numPr>
      </w:pPr>
      <w:r w:rsidRPr="009333B5">
        <w:rPr>
          <w:b/>
          <w:bCs/>
        </w:rPr>
        <w:t>Assuming Capture replaces all consumers</w:t>
      </w:r>
      <w:r w:rsidR="00CF0F54" w:rsidRPr="00811AFC">
        <w:t xml:space="preserve">: </w:t>
      </w:r>
      <w:r w:rsidRPr="009333B5">
        <w:t>Capture complements real-time consumers; it does not replace them.</w:t>
      </w:r>
    </w:p>
    <w:p w14:paraId="071788D7" w14:textId="068F0809" w:rsidR="009A1917" w:rsidRPr="00811AFC" w:rsidRDefault="005B117C" w:rsidP="00811AFC">
      <w:pPr>
        <w:pStyle w:val="NormalBPBHEB"/>
      </w:pPr>
      <w:r w:rsidRPr="009333B5">
        <w:t xml:space="preserve">Understanding these limitations ensures Capture is used </w:t>
      </w:r>
      <w:r w:rsidR="00811AFC" w:rsidRPr="00811AFC">
        <w:t>properly in</w:t>
      </w:r>
      <w:r w:rsidRPr="009333B5">
        <w:t xml:space="preserve"> the architecture.</w:t>
      </w:r>
    </w:p>
    <w:p w14:paraId="20CDEA81" w14:textId="77777777" w:rsidR="00976C54" w:rsidRPr="009333B5" w:rsidRDefault="00976C54" w:rsidP="00811AFC">
      <w:pPr>
        <w:pStyle w:val="NormalBPBHEB"/>
      </w:pPr>
    </w:p>
    <w:p w14:paraId="2B8A7845" w14:textId="3833E5FC" w:rsidR="00AD4A45" w:rsidRPr="009333B5" w:rsidRDefault="00AD4A45" w:rsidP="009333B5">
      <w:pPr>
        <w:pStyle w:val="Heading2BPBHEB"/>
      </w:pPr>
      <w:r w:rsidRPr="009333B5">
        <w:t xml:space="preserve">Capturing </w:t>
      </w:r>
      <w:r w:rsidR="000F6AAF" w:rsidRPr="009333B5">
        <w:t>s</w:t>
      </w:r>
      <w:r w:rsidRPr="009333B5">
        <w:t xml:space="preserve">treaming </w:t>
      </w:r>
      <w:r w:rsidR="000F6AAF" w:rsidRPr="009333B5">
        <w:t>d</w:t>
      </w:r>
      <w:r w:rsidRPr="009333B5">
        <w:t xml:space="preserve">ata </w:t>
      </w:r>
      <w:r w:rsidR="000F6AAF" w:rsidRPr="009333B5">
        <w:t>u</w:t>
      </w:r>
      <w:r w:rsidRPr="009333B5">
        <w:t>sing Event Hub Capture</w:t>
      </w:r>
    </w:p>
    <w:p w14:paraId="7A34B486" w14:textId="7580586B" w:rsidR="00AD4A45" w:rsidRPr="009333B5" w:rsidRDefault="00AD4A45" w:rsidP="00537889">
      <w:pPr>
        <w:pStyle w:val="NormalBPBHEB"/>
      </w:pPr>
      <w:r w:rsidRPr="009333B5">
        <w:t xml:space="preserve">This </w:t>
      </w:r>
      <w:r w:rsidR="00500AD2" w:rsidRPr="009333B5">
        <w:t xml:space="preserve">exercise </w:t>
      </w:r>
      <w:r w:rsidRPr="009333B5">
        <w:t xml:space="preserve">replaces the earlier standalone capture </w:t>
      </w:r>
      <w:r w:rsidR="00E97D43" w:rsidRPr="009333B5">
        <w:t>exercise</w:t>
      </w:r>
      <w:r w:rsidRPr="009333B5">
        <w:t xml:space="preserve"> and aligns with the unified ingestion-to-storage flow.</w:t>
      </w:r>
      <w:r w:rsidR="00537889" w:rsidRPr="00537889">
        <w:t xml:space="preserve"> The following section explores the exercise</w:t>
      </w:r>
      <w:r w:rsidR="00852248">
        <w:t>.</w:t>
      </w:r>
    </w:p>
    <w:p w14:paraId="6C52F0B8" w14:textId="2A198363" w:rsidR="00AD4A45" w:rsidRPr="009333B5" w:rsidRDefault="00AD4A45" w:rsidP="00852248">
      <w:pPr>
        <w:pStyle w:val="NormalBPBHEB"/>
      </w:pPr>
      <w:r w:rsidRPr="009333B5">
        <w:rPr>
          <w:b/>
          <w:bCs/>
        </w:rPr>
        <w:t>Objective</w:t>
      </w:r>
      <w:r w:rsidR="00537889" w:rsidRPr="00537889">
        <w:t xml:space="preserve">: </w:t>
      </w:r>
      <w:r w:rsidRPr="009333B5">
        <w:t>Enable Event Hub Capture to persist streaming data to Azure storage for long-term retention and analytics.</w:t>
      </w:r>
    </w:p>
    <w:p w14:paraId="44E9AB85" w14:textId="2FD23BF1" w:rsidR="00AD4A45" w:rsidRPr="00CC6E1A" w:rsidRDefault="00537889" w:rsidP="009333B5">
      <w:pPr>
        <w:pStyle w:val="NormalBPBHEB"/>
      </w:pPr>
      <w:r w:rsidRPr="00CC6E1A">
        <w:t>The following are the s</w:t>
      </w:r>
      <w:r w:rsidR="00AD4A45" w:rsidRPr="00CC6E1A">
        <w:t>teps</w:t>
      </w:r>
      <w:r w:rsidRPr="00CC6E1A">
        <w:t xml:space="preserve"> involved in the exercise:</w:t>
      </w:r>
    </w:p>
    <w:p w14:paraId="5365DDB7" w14:textId="77777777" w:rsidR="00AD4A45" w:rsidRPr="009333B5" w:rsidRDefault="00AD4A45" w:rsidP="009333B5">
      <w:pPr>
        <w:pStyle w:val="NormalBPBHEB"/>
        <w:numPr>
          <w:ilvl w:val="0"/>
          <w:numId w:val="110"/>
        </w:numPr>
      </w:pPr>
      <w:r w:rsidRPr="009333B5">
        <w:t xml:space="preserve">Open the </w:t>
      </w:r>
      <w:r w:rsidRPr="009333B5">
        <w:rPr>
          <w:b/>
          <w:bCs/>
        </w:rPr>
        <w:t>Azure Portal</w:t>
      </w:r>
      <w:r w:rsidRPr="009333B5">
        <w:t xml:space="preserve"> and navigate to your </w:t>
      </w:r>
      <w:r w:rsidRPr="009333B5">
        <w:rPr>
          <w:b/>
          <w:bCs/>
        </w:rPr>
        <w:t>Event Hubs Namespace</w:t>
      </w:r>
      <w:r w:rsidRPr="009333B5">
        <w:t>.</w:t>
      </w:r>
    </w:p>
    <w:p w14:paraId="05F78B81" w14:textId="77777777" w:rsidR="00AD4A45" w:rsidRPr="009333B5" w:rsidRDefault="00AD4A45" w:rsidP="009333B5">
      <w:pPr>
        <w:pStyle w:val="NormalBPBHEB"/>
        <w:numPr>
          <w:ilvl w:val="0"/>
          <w:numId w:val="110"/>
        </w:numPr>
      </w:pPr>
      <w:r w:rsidRPr="009333B5">
        <w:t xml:space="preserve">Select the </w:t>
      </w:r>
      <w:r w:rsidRPr="009333B5">
        <w:rPr>
          <w:b/>
          <w:bCs/>
        </w:rPr>
        <w:t>Event Hub</w:t>
      </w:r>
      <w:r w:rsidRPr="009333B5">
        <w:t xml:space="preserve"> receiving streaming events.</w:t>
      </w:r>
    </w:p>
    <w:p w14:paraId="04AF750F" w14:textId="7D819D2E" w:rsidR="00AD4A45" w:rsidRPr="009333B5" w:rsidRDefault="00AD4A45" w:rsidP="009333B5">
      <w:pPr>
        <w:pStyle w:val="NormalBPBHEB"/>
        <w:numPr>
          <w:ilvl w:val="0"/>
          <w:numId w:val="110"/>
        </w:numPr>
      </w:pPr>
      <w:r w:rsidRPr="009333B5">
        <w:t xml:space="preserve">From the left navigation, select </w:t>
      </w:r>
      <w:r w:rsidR="007D4CD5" w:rsidRPr="009333B5">
        <w:rPr>
          <w:b/>
          <w:bCs/>
        </w:rPr>
        <w:t xml:space="preserve">Features </w:t>
      </w:r>
      <w:r w:rsidR="00852248">
        <w:rPr>
          <w:b/>
          <w:bCs/>
        </w:rPr>
        <w:t>|</w:t>
      </w:r>
      <w:r w:rsidR="007D4CD5" w:rsidRPr="009333B5">
        <w:rPr>
          <w:b/>
          <w:bCs/>
        </w:rPr>
        <w:t xml:space="preserve"> </w:t>
      </w:r>
      <w:r w:rsidRPr="009333B5">
        <w:rPr>
          <w:b/>
          <w:bCs/>
        </w:rPr>
        <w:t>Capture</w:t>
      </w:r>
      <w:r w:rsidRPr="009333B5">
        <w:t>.</w:t>
      </w:r>
    </w:p>
    <w:p w14:paraId="5520247A" w14:textId="06E397C7" w:rsidR="007D4CD5" w:rsidRPr="009333B5" w:rsidRDefault="007D4CD5" w:rsidP="009333B5">
      <w:pPr>
        <w:pStyle w:val="NormalBPBHEB"/>
        <w:numPr>
          <w:ilvl w:val="0"/>
          <w:numId w:val="110"/>
        </w:numPr>
      </w:pPr>
      <w:r w:rsidRPr="009333B5">
        <w:t xml:space="preserve">Select </w:t>
      </w:r>
      <w:r w:rsidRPr="009333B5">
        <w:rPr>
          <w:b/>
          <w:bCs/>
        </w:rPr>
        <w:t>Avro</w:t>
      </w:r>
      <w:r w:rsidRPr="009333B5">
        <w:t xml:space="preserve"> as the file format.</w:t>
      </w:r>
    </w:p>
    <w:p w14:paraId="00656272" w14:textId="57CCECD7" w:rsidR="007D4CD5" w:rsidRPr="009333B5" w:rsidRDefault="007D4CD5" w:rsidP="009333B5">
      <w:pPr>
        <w:pStyle w:val="NormalBPBHEB"/>
        <w:numPr>
          <w:ilvl w:val="0"/>
          <w:numId w:val="110"/>
        </w:numPr>
      </w:pPr>
      <w:r w:rsidRPr="009333B5">
        <w:t xml:space="preserve">Select </w:t>
      </w:r>
      <w:r w:rsidR="00537889" w:rsidRPr="00CC6E1A">
        <w:t xml:space="preserve">the </w:t>
      </w:r>
      <w:r w:rsidRPr="009333B5">
        <w:t xml:space="preserve">Azure storage container </w:t>
      </w:r>
      <w:r w:rsidR="00537889" w:rsidRPr="00CC6E1A">
        <w:t>for</w:t>
      </w:r>
      <w:r w:rsidR="00537889" w:rsidRPr="009333B5">
        <w:t xml:space="preserve"> </w:t>
      </w:r>
      <w:r w:rsidRPr="009333B5">
        <w:rPr>
          <w:b/>
          <w:bCs/>
        </w:rPr>
        <w:t>streaming</w:t>
      </w:r>
      <w:r w:rsidRPr="009333B5">
        <w:t>.</w:t>
      </w:r>
    </w:p>
    <w:p w14:paraId="1359CA0F" w14:textId="77777777" w:rsidR="00AD4A45" w:rsidRPr="009333B5" w:rsidRDefault="00AD4A45" w:rsidP="009333B5">
      <w:pPr>
        <w:pStyle w:val="NormalBPBHEB"/>
        <w:numPr>
          <w:ilvl w:val="0"/>
          <w:numId w:val="110"/>
        </w:numPr>
      </w:pPr>
      <w:r w:rsidRPr="009333B5">
        <w:lastRenderedPageBreak/>
        <w:t>Configure capture window settings (time or size).</w:t>
      </w:r>
    </w:p>
    <w:p w14:paraId="7DA23508" w14:textId="0EB203C4" w:rsidR="0088443C" w:rsidRPr="009333B5" w:rsidRDefault="00F9089A" w:rsidP="009333B5">
      <w:pPr>
        <w:pStyle w:val="NormalBPBHEB"/>
        <w:numPr>
          <w:ilvl w:val="0"/>
          <w:numId w:val="110"/>
        </w:numPr>
      </w:pPr>
      <w:r w:rsidRPr="009333B5">
        <w:t xml:space="preserve">Click </w:t>
      </w:r>
      <w:r w:rsidRPr="009333B5">
        <w:rPr>
          <w:b/>
          <w:bCs/>
        </w:rPr>
        <w:t>Apply</w:t>
      </w:r>
      <w:r w:rsidR="00AD4A45" w:rsidRPr="009333B5">
        <w:t xml:space="preserve"> and allow events to flow.</w:t>
      </w:r>
    </w:p>
    <w:p w14:paraId="06D0825F" w14:textId="77777777" w:rsidR="00537889" w:rsidRPr="00CC6E1A" w:rsidRDefault="00537889" w:rsidP="00CC6E1A">
      <w:pPr>
        <w:pStyle w:val="NormalBPBHEB"/>
      </w:pPr>
    </w:p>
    <w:p w14:paraId="6A8C4B43" w14:textId="78741B63" w:rsidR="00CC6E1A" w:rsidRPr="009333B5" w:rsidRDefault="00E1379E" w:rsidP="00CC6E1A">
      <w:pPr>
        <w:pStyle w:val="NormalBPBHEB"/>
      </w:pPr>
      <w:r w:rsidRPr="009333B5">
        <w:rPr>
          <w:b/>
          <w:bCs/>
        </w:rPr>
        <w:t>Outcome</w:t>
      </w:r>
      <w:r w:rsidR="00537889" w:rsidRPr="00CC6E1A">
        <w:t xml:space="preserve">: </w:t>
      </w:r>
      <w:r w:rsidRPr="009333B5">
        <w:t xml:space="preserve">Streaming events </w:t>
      </w:r>
      <w:proofErr w:type="gramStart"/>
      <w:r w:rsidRPr="009333B5">
        <w:t>are automatically persisted</w:t>
      </w:r>
      <w:proofErr w:type="gramEnd"/>
      <w:r w:rsidRPr="009333B5">
        <w:t xml:space="preserve"> to Azure storage in a structured, partitioned format. The platform now supports replay, batch analytics, and long-term retention without custom ingestion code.</w:t>
      </w:r>
    </w:p>
    <w:p w14:paraId="75C7F5BD" w14:textId="15B34633" w:rsidR="0088443C" w:rsidRPr="00CC6E1A" w:rsidRDefault="0088443C" w:rsidP="009333B5">
      <w:pPr>
        <w:pStyle w:val="NormalBPBHEB"/>
      </w:pPr>
      <w:r w:rsidRPr="009333B5">
        <w:rPr>
          <w:i/>
          <w:iCs/>
        </w:rPr>
        <w:t>Figure 9.7</w:t>
      </w:r>
      <w:r w:rsidRPr="00CC6E1A">
        <w:t xml:space="preserve"> shows the Event </w:t>
      </w:r>
      <w:r w:rsidR="00537889" w:rsidRPr="00CC6E1A">
        <w:t xml:space="preserve">Hub </w:t>
      </w:r>
      <w:r w:rsidRPr="00CC6E1A">
        <w:t>Capture configuration screen.</w:t>
      </w:r>
      <w:r w:rsidR="00537889" w:rsidRPr="00CC6E1A">
        <w:t xml:space="preserve"> It is as follows:</w:t>
      </w:r>
    </w:p>
    <w:p w14:paraId="4794DC3A" w14:textId="77777777" w:rsidR="00537889" w:rsidRPr="00CC6E1A" w:rsidRDefault="00537889" w:rsidP="009333B5">
      <w:pPr>
        <w:pStyle w:val="NormalBPBHEB"/>
      </w:pPr>
    </w:p>
    <w:p w14:paraId="0EC4AFDF" w14:textId="77777777" w:rsidR="00E1379E" w:rsidRPr="001172BB" w:rsidRDefault="00F9089A" w:rsidP="009333B5">
      <w:pPr>
        <w:pStyle w:val="FigureBPBHEB"/>
        <w:rPr>
          <w:b/>
          <w:i/>
          <w:iCs/>
          <w:szCs w:val="18"/>
        </w:rPr>
      </w:pPr>
      <w:r w:rsidRPr="009333B5">
        <w:rPr>
          <w:noProof/>
        </w:rPr>
        <w:drawing>
          <wp:inline distT="0" distB="0" distL="0" distR="0" wp14:anchorId="597718BB" wp14:editId="66CD3584">
            <wp:extent cx="4631079" cy="2774748"/>
            <wp:effectExtent l="19050" t="19050" r="17145" b="26035"/>
            <wp:docPr id="1925365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5698" name="Picture 1925365698"/>
                    <pic:cNvPicPr/>
                  </pic:nvPicPr>
                  <pic:blipFill>
                    <a:blip r:embed="rId14"/>
                    <a:stretch>
                      <a:fillRect/>
                    </a:stretch>
                  </pic:blipFill>
                  <pic:spPr>
                    <a:xfrm>
                      <a:off x="0" y="0"/>
                      <a:ext cx="4655322" cy="2789273"/>
                    </a:xfrm>
                    <a:prstGeom prst="rect">
                      <a:avLst/>
                    </a:prstGeom>
                    <a:solidFill>
                      <a:sysClr val="windowText" lastClr="000000"/>
                    </a:solidFill>
                    <a:ln>
                      <a:solidFill>
                        <a:schemeClr val="tx1"/>
                      </a:solidFill>
                    </a:ln>
                  </pic:spPr>
                </pic:pic>
              </a:graphicData>
            </a:graphic>
          </wp:inline>
        </w:drawing>
      </w:r>
    </w:p>
    <w:p w14:paraId="3CCFCEEC" w14:textId="0EBC2A6C" w:rsidR="00DB46B1" w:rsidRPr="001172BB" w:rsidRDefault="00F9089A" w:rsidP="009333B5">
      <w:pPr>
        <w:pStyle w:val="FigureCaptionBPBHEB"/>
      </w:pPr>
      <w:r w:rsidRPr="001172BB">
        <w:rPr>
          <w:b/>
        </w:rPr>
        <w:t>Figure 9</w:t>
      </w:r>
      <w:r w:rsidR="00E1379E" w:rsidRPr="001172BB">
        <w:rPr>
          <w:b/>
        </w:rPr>
        <w:t>.7</w:t>
      </w:r>
      <w:r w:rsidRPr="001172BB">
        <w:rPr>
          <w:b/>
        </w:rPr>
        <w:t>:</w:t>
      </w:r>
      <w:r w:rsidRPr="00852248">
        <w:rPr>
          <w:rStyle w:val="NormalBPBHEBChar"/>
        </w:rPr>
        <w:t xml:space="preserve"> </w:t>
      </w:r>
      <w:r w:rsidRPr="001172BB">
        <w:t>Event Hub Capture configuration screen</w:t>
      </w:r>
    </w:p>
    <w:p w14:paraId="2863E1D6" w14:textId="77777777" w:rsidR="00537889" w:rsidRDefault="00537889" w:rsidP="00852248">
      <w:pPr>
        <w:pStyle w:val="NormalBPBHEB"/>
      </w:pPr>
    </w:p>
    <w:p w14:paraId="2DB0B2C8" w14:textId="7889E28C" w:rsidR="00DB46B1" w:rsidRPr="009333B5" w:rsidRDefault="00DB46B1" w:rsidP="003E0488">
      <w:pPr>
        <w:pStyle w:val="Heading3BPBHEB"/>
        <w:rPr>
          <w:lang w:val="en-US"/>
        </w:rPr>
      </w:pPr>
      <w:r w:rsidRPr="009333B5">
        <w:rPr>
          <w:lang w:val="en-US"/>
        </w:rPr>
        <w:t xml:space="preserve">Verifying Event Hub Capture </w:t>
      </w:r>
      <w:r w:rsidR="00E97D43" w:rsidRPr="009333B5">
        <w:rPr>
          <w:lang w:val="en-US"/>
        </w:rPr>
        <w:t>o</w:t>
      </w:r>
      <w:r w:rsidRPr="009333B5">
        <w:rPr>
          <w:lang w:val="en-US"/>
        </w:rPr>
        <w:t>utput</w:t>
      </w:r>
    </w:p>
    <w:p w14:paraId="01518398" w14:textId="0252E7F7" w:rsidR="00DB46B1" w:rsidRPr="009333B5" w:rsidRDefault="00DB46B1" w:rsidP="009333B5">
      <w:pPr>
        <w:pStyle w:val="NormalBPBHEB"/>
      </w:pPr>
      <w:r w:rsidRPr="009333B5">
        <w:t>Once Event Hub Capture is enabled, events are automatically written to Azure Storage based on the configured capture window (time or size). No additional job, consumer, or trigger is required. The only requirement is that events must flow into the Event Hub.</w:t>
      </w:r>
    </w:p>
    <w:p w14:paraId="7A2A3F16" w14:textId="5CC50A7F" w:rsidR="00DB46B1" w:rsidRPr="009333B5" w:rsidRDefault="00DB46B1" w:rsidP="00CC4BAB">
      <w:pPr>
        <w:pStyle w:val="NormalBPBHEB"/>
      </w:pPr>
      <w:r w:rsidRPr="009333B5">
        <w:t>Event Hub Capture does not create files immediately after enabling it. Files are written only</w:t>
      </w:r>
      <w:r w:rsidR="00ED6F19" w:rsidRPr="00CC4BAB">
        <w:t xml:space="preserve"> under the following circumstances</w:t>
      </w:r>
      <w:r w:rsidRPr="009333B5">
        <w:t>:</w:t>
      </w:r>
    </w:p>
    <w:p w14:paraId="41C31A97" w14:textId="77777777" w:rsidR="00DB46B1" w:rsidRPr="009333B5" w:rsidRDefault="00DB46B1" w:rsidP="009333B5">
      <w:pPr>
        <w:pStyle w:val="NormalBPBHEB"/>
        <w:numPr>
          <w:ilvl w:val="0"/>
          <w:numId w:val="112"/>
        </w:numPr>
      </w:pPr>
      <w:r w:rsidRPr="009333B5">
        <w:t>Events arrive at the Event Hub, and</w:t>
      </w:r>
    </w:p>
    <w:p w14:paraId="4F9F17A1" w14:textId="7E440BC0" w:rsidR="00ED6F19" w:rsidRPr="009333B5" w:rsidRDefault="00DB46B1" w:rsidP="00CC4BAB">
      <w:pPr>
        <w:pStyle w:val="NormalBPBHEB"/>
        <w:numPr>
          <w:ilvl w:val="0"/>
          <w:numId w:val="112"/>
        </w:numPr>
      </w:pPr>
      <w:r w:rsidRPr="009333B5">
        <w:t>The capture window condition is met (time or size)</w:t>
      </w:r>
      <w:r w:rsidR="00ED6F19" w:rsidRPr="00CC4BAB">
        <w:t>.</w:t>
      </w:r>
    </w:p>
    <w:p w14:paraId="39693677" w14:textId="0516FDDA" w:rsidR="00DB46B1" w:rsidRPr="009333B5" w:rsidRDefault="00DB46B1" w:rsidP="00CC4BAB">
      <w:pPr>
        <w:pStyle w:val="NormalBPBHEB"/>
      </w:pPr>
      <w:r w:rsidRPr="009333B5">
        <w:t>Navigate to the Azure Storage Account</w:t>
      </w:r>
      <w:r w:rsidR="00ED6F19" w:rsidRPr="009333B5">
        <w:t xml:space="preserve"> with the following steps:</w:t>
      </w:r>
    </w:p>
    <w:p w14:paraId="145B3326" w14:textId="020D5966" w:rsidR="00DB46B1" w:rsidRPr="009333B5" w:rsidRDefault="00DB46B1" w:rsidP="009333B5">
      <w:pPr>
        <w:pStyle w:val="NormalBPBHEB"/>
        <w:numPr>
          <w:ilvl w:val="0"/>
          <w:numId w:val="113"/>
        </w:numPr>
      </w:pPr>
      <w:r w:rsidRPr="009333B5">
        <w:t xml:space="preserve">Open the </w:t>
      </w:r>
      <w:r w:rsidRPr="009333B5">
        <w:rPr>
          <w:b/>
          <w:bCs/>
        </w:rPr>
        <w:t>Azure Portal</w:t>
      </w:r>
      <w:r w:rsidR="00CC4BAB" w:rsidRPr="009333B5">
        <w:t>.</w:t>
      </w:r>
    </w:p>
    <w:p w14:paraId="09C5E9F6" w14:textId="7976BCE6" w:rsidR="00DB46B1" w:rsidRPr="009333B5" w:rsidRDefault="00DB46B1" w:rsidP="009333B5">
      <w:pPr>
        <w:pStyle w:val="NormalBPBHEB"/>
        <w:numPr>
          <w:ilvl w:val="0"/>
          <w:numId w:val="113"/>
        </w:numPr>
      </w:pPr>
      <w:r w:rsidRPr="009333B5">
        <w:t xml:space="preserve">Navigate to the </w:t>
      </w:r>
      <w:r w:rsidRPr="009333B5">
        <w:rPr>
          <w:b/>
          <w:bCs/>
        </w:rPr>
        <w:t>Storage Account</w:t>
      </w:r>
      <w:r w:rsidRPr="009333B5">
        <w:t xml:space="preserve"> configured during Capture setup</w:t>
      </w:r>
      <w:r w:rsidR="00CC4BAB">
        <w:t>.</w:t>
      </w:r>
    </w:p>
    <w:p w14:paraId="08AD3BD7" w14:textId="3F7589D7" w:rsidR="00DB46B1" w:rsidRPr="009333B5" w:rsidRDefault="00DB46B1" w:rsidP="009333B5">
      <w:pPr>
        <w:pStyle w:val="NormalBPBHEB"/>
        <w:numPr>
          <w:ilvl w:val="0"/>
          <w:numId w:val="113"/>
        </w:numPr>
      </w:pPr>
      <w:r w:rsidRPr="009333B5">
        <w:t xml:space="preserve">From the left navigation, select </w:t>
      </w:r>
      <w:r w:rsidRPr="009333B5">
        <w:rPr>
          <w:b/>
          <w:bCs/>
        </w:rPr>
        <w:t xml:space="preserve">Data Storage </w:t>
      </w:r>
      <w:r w:rsidR="00852248">
        <w:rPr>
          <w:rFonts w:ascii="Times New Roman" w:hAnsi="Times New Roman" w:cs="Times New Roman"/>
          <w:b/>
          <w:bCs/>
        </w:rPr>
        <w:t>|</w:t>
      </w:r>
      <w:r w:rsidRPr="009333B5">
        <w:rPr>
          <w:b/>
          <w:bCs/>
        </w:rPr>
        <w:t xml:space="preserve"> Containers</w:t>
      </w:r>
      <w:r w:rsidR="00DA2C82" w:rsidRPr="009333B5">
        <w:t>.</w:t>
      </w:r>
    </w:p>
    <w:p w14:paraId="74BEB83B" w14:textId="46CABEC9" w:rsidR="00F9089A" w:rsidRPr="009333B5" w:rsidRDefault="00DB46B1" w:rsidP="009333B5">
      <w:pPr>
        <w:pStyle w:val="NormalBPBHEB"/>
        <w:numPr>
          <w:ilvl w:val="0"/>
          <w:numId w:val="113"/>
        </w:numPr>
      </w:pPr>
      <w:r w:rsidRPr="009333B5">
        <w:lastRenderedPageBreak/>
        <w:t>Open the container selected for Event Hub Capture</w:t>
      </w:r>
    </w:p>
    <w:p w14:paraId="62033917" w14:textId="500BE9D7" w:rsidR="00DB46B1" w:rsidRPr="009333B5" w:rsidRDefault="00DB46B1" w:rsidP="009333B5">
      <w:pPr>
        <w:pStyle w:val="NormalBPBHEB"/>
        <w:numPr>
          <w:ilvl w:val="0"/>
          <w:numId w:val="113"/>
        </w:numPr>
      </w:pPr>
      <w:r w:rsidRPr="00CC4BAB">
        <w:t>Inside the container, Event Hub Capture created a partitioned folder hierarchy automatically.</w:t>
      </w:r>
    </w:p>
    <w:p w14:paraId="2A018AB8" w14:textId="0231A966" w:rsidR="00DB46B1" w:rsidRPr="00CC4BAB" w:rsidRDefault="00DB46B1" w:rsidP="009333B5">
      <w:pPr>
        <w:pStyle w:val="NormalBPBHEB"/>
        <w:numPr>
          <w:ilvl w:val="0"/>
          <w:numId w:val="113"/>
        </w:numPr>
      </w:pPr>
      <w:r w:rsidRPr="00CC4BAB">
        <w:t xml:space="preserve">Navigate to the respective partition and confirm the presence of </w:t>
      </w:r>
      <w:r w:rsidRPr="009333B5">
        <w:t>.</w:t>
      </w:r>
      <w:proofErr w:type="spellStart"/>
      <w:r w:rsidRPr="00DA2C82">
        <w:rPr>
          <w:b/>
          <w:bCs/>
        </w:rPr>
        <w:t>avro</w:t>
      </w:r>
      <w:proofErr w:type="spellEnd"/>
      <w:r w:rsidRPr="00CC4BAB">
        <w:t xml:space="preserve"> file(s).</w:t>
      </w:r>
    </w:p>
    <w:p w14:paraId="62C378C1" w14:textId="77777777" w:rsidR="009F78C7" w:rsidRPr="009333B5" w:rsidRDefault="009F78C7" w:rsidP="009333B5">
      <w:pPr>
        <w:pStyle w:val="NormalBPBHEB"/>
      </w:pPr>
    </w:p>
    <w:p w14:paraId="72DF1787" w14:textId="4826858B" w:rsidR="00E1379E" w:rsidRPr="00CC4BAB" w:rsidRDefault="00E1379E" w:rsidP="009333B5">
      <w:pPr>
        <w:pStyle w:val="NormalBPBHEB"/>
      </w:pPr>
      <w:r w:rsidRPr="009333B5">
        <w:rPr>
          <w:i/>
          <w:iCs/>
        </w:rPr>
        <w:t>Figure 9.8</w:t>
      </w:r>
      <w:r w:rsidRPr="00CC4BAB">
        <w:t xml:space="preserve"> shows the captured Avro files in storage.</w:t>
      </w:r>
      <w:r w:rsidR="009F78C7" w:rsidRPr="00CC4BAB">
        <w:t xml:space="preserve"> The figure is as follows:</w:t>
      </w:r>
    </w:p>
    <w:p w14:paraId="4C6ED135" w14:textId="77777777" w:rsidR="009F78C7" w:rsidRPr="00CC4BAB" w:rsidRDefault="009F78C7" w:rsidP="009333B5">
      <w:pPr>
        <w:pStyle w:val="NormalBPBHEB"/>
      </w:pPr>
    </w:p>
    <w:p w14:paraId="0D4DAC6D" w14:textId="60DEA79A" w:rsidR="00E1379E" w:rsidRPr="001172BB" w:rsidRDefault="00E1379E" w:rsidP="009333B5">
      <w:pPr>
        <w:pStyle w:val="FigureBPBHEB"/>
      </w:pPr>
      <w:r w:rsidRPr="009333B5">
        <w:rPr>
          <w:noProof/>
        </w:rPr>
        <w:drawing>
          <wp:inline distT="0" distB="0" distL="0" distR="0" wp14:anchorId="58D09809" wp14:editId="37E11EA4">
            <wp:extent cx="5731510" cy="1766570"/>
            <wp:effectExtent l="19050" t="19050" r="21590" b="24130"/>
            <wp:docPr id="1918643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43782" name="Picture 1918643782"/>
                    <pic:cNvPicPr/>
                  </pic:nvPicPr>
                  <pic:blipFill>
                    <a:blip r:embed="rId15"/>
                    <a:stretch>
                      <a:fillRect/>
                    </a:stretch>
                  </pic:blipFill>
                  <pic:spPr>
                    <a:xfrm>
                      <a:off x="0" y="0"/>
                      <a:ext cx="5731510" cy="1766570"/>
                    </a:xfrm>
                    <a:prstGeom prst="rect">
                      <a:avLst/>
                    </a:prstGeom>
                    <a:ln>
                      <a:solidFill>
                        <a:schemeClr val="tx1"/>
                      </a:solidFill>
                    </a:ln>
                  </pic:spPr>
                </pic:pic>
              </a:graphicData>
            </a:graphic>
          </wp:inline>
        </w:drawing>
      </w:r>
    </w:p>
    <w:p w14:paraId="173A9868" w14:textId="0B481043" w:rsidR="002503D7" w:rsidRDefault="00E1379E" w:rsidP="009333B5">
      <w:pPr>
        <w:pStyle w:val="FigureCaptionBPBHEB"/>
      </w:pPr>
      <w:r w:rsidRPr="001172BB">
        <w:rPr>
          <w:b/>
        </w:rPr>
        <w:t>Figure 9.8</w:t>
      </w:r>
      <w:r w:rsidRPr="00852248">
        <w:rPr>
          <w:rStyle w:val="NormalBPBHEBChar"/>
        </w:rPr>
        <w:t xml:space="preserve">: </w:t>
      </w:r>
      <w:r w:rsidRPr="001172BB">
        <w:t>Captured Avro files in storage</w:t>
      </w:r>
    </w:p>
    <w:p w14:paraId="2CBD8761" w14:textId="77777777" w:rsidR="00DA2C82" w:rsidRPr="009333B5" w:rsidRDefault="00DA2C82" w:rsidP="00852248">
      <w:pPr>
        <w:pStyle w:val="NormalBPBHEB"/>
      </w:pPr>
    </w:p>
    <w:p w14:paraId="6107C577" w14:textId="7B9B8CF5" w:rsidR="00B81C55" w:rsidRPr="00E92317" w:rsidRDefault="00B81C55" w:rsidP="00E92317">
      <w:pPr>
        <w:pStyle w:val="Heading3BPBHEB"/>
      </w:pPr>
      <w:r w:rsidRPr="00E92317">
        <w:t xml:space="preserve">Choosing the </w:t>
      </w:r>
      <w:r w:rsidR="00E92317" w:rsidRPr="009333B5">
        <w:t>r</w:t>
      </w:r>
      <w:r w:rsidRPr="00E92317">
        <w:t xml:space="preserve">ight </w:t>
      </w:r>
      <w:r w:rsidR="00E92317" w:rsidRPr="009333B5">
        <w:t>p</w:t>
      </w:r>
      <w:r w:rsidRPr="00E92317">
        <w:t xml:space="preserve">ersistence </w:t>
      </w:r>
      <w:r w:rsidR="00E92317" w:rsidRPr="009333B5">
        <w:t>s</w:t>
      </w:r>
      <w:r w:rsidRPr="00E92317">
        <w:t>trategy</w:t>
      </w:r>
    </w:p>
    <w:p w14:paraId="022F3F2D" w14:textId="77777777" w:rsidR="00B81C55" w:rsidRPr="009333B5" w:rsidRDefault="00B81C55" w:rsidP="00E92317">
      <w:pPr>
        <w:pStyle w:val="NormalBPBHEB"/>
        <w:rPr>
          <w:i/>
          <w:iCs/>
        </w:rPr>
      </w:pPr>
      <w:r w:rsidRPr="009333B5">
        <w:t>When architects first encounter Event Hub Capture, a common question arises:</w:t>
      </w:r>
      <w:r w:rsidRPr="009333B5">
        <w:br/>
      </w:r>
      <w:r w:rsidRPr="009333B5">
        <w:rPr>
          <w:i/>
          <w:iCs/>
        </w:rPr>
        <w:t xml:space="preserve">Why not just consume events using Spark and write them to storage </w:t>
      </w:r>
      <w:proofErr w:type="gramStart"/>
      <w:r w:rsidRPr="009333B5">
        <w:rPr>
          <w:i/>
          <w:iCs/>
        </w:rPr>
        <w:t>ourselves</w:t>
      </w:r>
      <w:proofErr w:type="gramEnd"/>
      <w:r w:rsidRPr="009333B5">
        <w:rPr>
          <w:i/>
          <w:iCs/>
        </w:rPr>
        <w:t>?</w:t>
      </w:r>
    </w:p>
    <w:p w14:paraId="699745C3" w14:textId="77777777" w:rsidR="00B81C55" w:rsidRPr="009333B5" w:rsidRDefault="00B81C55" w:rsidP="00E92317">
      <w:pPr>
        <w:pStyle w:val="NormalBPBHEB"/>
      </w:pPr>
      <w:r w:rsidRPr="009333B5">
        <w:t>Both approaches are valid, but they serve very different architectural intents.</w:t>
      </w:r>
    </w:p>
    <w:p w14:paraId="6B5C2E52" w14:textId="738479F8" w:rsidR="00B81C55" w:rsidRPr="009333B5" w:rsidRDefault="00B81C55" w:rsidP="00D36BFC">
      <w:pPr>
        <w:pStyle w:val="Heading3BPBHEB"/>
        <w:rPr>
          <w:lang w:val="en-US"/>
        </w:rPr>
      </w:pPr>
      <w:r w:rsidRPr="009333B5">
        <w:rPr>
          <w:lang w:val="en-US"/>
        </w:rPr>
        <w:t>Event Hub Capture</w:t>
      </w:r>
      <w:r w:rsidR="00E92317">
        <w:rPr>
          <w:lang w:val="en-US"/>
        </w:rPr>
        <w:t xml:space="preserve"> s</w:t>
      </w:r>
      <w:r w:rsidRPr="009333B5">
        <w:rPr>
          <w:lang w:val="en-US"/>
        </w:rPr>
        <w:t>torage</w:t>
      </w:r>
    </w:p>
    <w:p w14:paraId="4A69E085" w14:textId="4C8F072F" w:rsidR="00B81C55" w:rsidRPr="009333B5" w:rsidRDefault="00B81C55" w:rsidP="0035333B">
      <w:pPr>
        <w:pStyle w:val="NormalBPBHEB"/>
      </w:pPr>
      <w:r w:rsidRPr="009333B5">
        <w:t xml:space="preserve">Event Hub Capture is optimized for durable ingestion, not transformation. Its </w:t>
      </w:r>
      <w:proofErr w:type="gramStart"/>
      <w:r w:rsidRPr="009333B5">
        <w:t>strengths lie</w:t>
      </w:r>
      <w:proofErr w:type="gramEnd"/>
      <w:r w:rsidRPr="009333B5">
        <w:t xml:space="preserve"> in</w:t>
      </w:r>
      <w:r w:rsidR="00F36CFB" w:rsidRPr="0035333B">
        <w:t xml:space="preserve"> the following</w:t>
      </w:r>
      <w:r w:rsidRPr="009333B5">
        <w:t>:</w:t>
      </w:r>
    </w:p>
    <w:p w14:paraId="5AD73B56" w14:textId="5544FC63" w:rsidR="00B81C55" w:rsidRPr="009333B5" w:rsidRDefault="00B81C55" w:rsidP="009333B5">
      <w:pPr>
        <w:pStyle w:val="NormalBPBHEB"/>
        <w:numPr>
          <w:ilvl w:val="0"/>
          <w:numId w:val="114"/>
        </w:numPr>
      </w:pPr>
      <w:r w:rsidRPr="009333B5">
        <w:t>Zero custom code</w:t>
      </w:r>
      <w:r w:rsidR="00F36CFB" w:rsidRPr="0035333B">
        <w:t>.</w:t>
      </w:r>
    </w:p>
    <w:p w14:paraId="0E0C3719" w14:textId="410E7632" w:rsidR="00B81C55" w:rsidRPr="009333B5" w:rsidRDefault="00B81C55" w:rsidP="009333B5">
      <w:pPr>
        <w:pStyle w:val="NormalBPBHEB"/>
        <w:numPr>
          <w:ilvl w:val="0"/>
          <w:numId w:val="114"/>
        </w:numPr>
      </w:pPr>
      <w:r w:rsidRPr="009333B5">
        <w:t>No always-on compute</w:t>
      </w:r>
      <w:r w:rsidR="00F36CFB" w:rsidRPr="0035333B">
        <w:t>.</w:t>
      </w:r>
    </w:p>
    <w:p w14:paraId="05AA804B" w14:textId="1DD0BCDB" w:rsidR="00B81C55" w:rsidRPr="009333B5" w:rsidRDefault="00B81C55" w:rsidP="009333B5">
      <w:pPr>
        <w:pStyle w:val="NormalBPBHEB"/>
        <w:numPr>
          <w:ilvl w:val="0"/>
          <w:numId w:val="114"/>
        </w:numPr>
      </w:pPr>
      <w:r w:rsidRPr="009333B5">
        <w:t>Predictable, low operational cost</w:t>
      </w:r>
      <w:r w:rsidR="00F36CFB" w:rsidRPr="0035333B">
        <w:t>.</w:t>
      </w:r>
    </w:p>
    <w:p w14:paraId="79087849" w14:textId="2B3D6F03" w:rsidR="00B81C55" w:rsidRPr="009333B5" w:rsidRDefault="00B81C55" w:rsidP="009333B5">
      <w:pPr>
        <w:pStyle w:val="NormalBPBHEB"/>
        <w:numPr>
          <w:ilvl w:val="0"/>
          <w:numId w:val="114"/>
        </w:numPr>
      </w:pPr>
      <w:r w:rsidRPr="009333B5">
        <w:t>Automatic batching and partition-aware writes</w:t>
      </w:r>
      <w:r w:rsidR="00F36CFB" w:rsidRPr="0035333B">
        <w:t>.</w:t>
      </w:r>
    </w:p>
    <w:p w14:paraId="67CBB513" w14:textId="77777777" w:rsidR="0035333B" w:rsidRDefault="0035333B" w:rsidP="0035333B">
      <w:pPr>
        <w:pStyle w:val="NormalBPBHEB"/>
      </w:pPr>
    </w:p>
    <w:p w14:paraId="54FB8DD1" w14:textId="3C48043F" w:rsidR="00B81C55" w:rsidRPr="009333B5" w:rsidRDefault="00B81C55" w:rsidP="0035333B">
      <w:pPr>
        <w:pStyle w:val="NormalBPBHEB"/>
      </w:pPr>
      <w:r w:rsidRPr="009333B5">
        <w:t>Capture is ideal</w:t>
      </w:r>
      <w:r w:rsidR="00F36CFB" w:rsidRPr="0035333B">
        <w:t xml:space="preserve"> under the following circumstances</w:t>
      </w:r>
      <w:r w:rsidRPr="009333B5">
        <w:t>:</w:t>
      </w:r>
    </w:p>
    <w:p w14:paraId="517C6A29" w14:textId="22209AAE" w:rsidR="00B81C55" w:rsidRPr="009333B5" w:rsidRDefault="00B81C55" w:rsidP="009333B5">
      <w:pPr>
        <w:pStyle w:val="NormalBPBHEB"/>
        <w:numPr>
          <w:ilvl w:val="0"/>
          <w:numId w:val="115"/>
        </w:numPr>
      </w:pPr>
      <w:r w:rsidRPr="009333B5">
        <w:t>Raw or lightly structured events must be retained</w:t>
      </w:r>
      <w:r w:rsidR="00F36CFB" w:rsidRPr="0035333B">
        <w:t>.</w:t>
      </w:r>
    </w:p>
    <w:p w14:paraId="2D017B91" w14:textId="1EE06D06" w:rsidR="00B81C55" w:rsidRPr="009333B5" w:rsidRDefault="00B81C55" w:rsidP="009333B5">
      <w:pPr>
        <w:pStyle w:val="NormalBPBHEB"/>
        <w:numPr>
          <w:ilvl w:val="0"/>
          <w:numId w:val="115"/>
        </w:numPr>
      </w:pPr>
      <w:r w:rsidRPr="009333B5">
        <w:t>Re</w:t>
      </w:r>
      <w:r w:rsidR="002503D7" w:rsidRPr="009333B5">
        <w:t>-</w:t>
      </w:r>
      <w:r w:rsidRPr="009333B5">
        <w:t>playability is required</w:t>
      </w:r>
      <w:r w:rsidR="00F36CFB" w:rsidRPr="0035333B">
        <w:t>.</w:t>
      </w:r>
    </w:p>
    <w:p w14:paraId="2CEE26E5" w14:textId="229C13B9" w:rsidR="00B81C55" w:rsidRPr="009333B5" w:rsidRDefault="00B81C55" w:rsidP="009333B5">
      <w:pPr>
        <w:pStyle w:val="NormalBPBHEB"/>
        <w:numPr>
          <w:ilvl w:val="0"/>
          <w:numId w:val="115"/>
        </w:numPr>
      </w:pPr>
      <w:r w:rsidRPr="009333B5">
        <w:t>The processing logic may evolve later</w:t>
      </w:r>
      <w:r w:rsidR="00F36CFB" w:rsidRPr="0035333B">
        <w:t>.</w:t>
      </w:r>
    </w:p>
    <w:p w14:paraId="4756E207" w14:textId="56B9694B" w:rsidR="00B81C55" w:rsidRPr="009333B5" w:rsidRDefault="00B81C55" w:rsidP="009333B5">
      <w:pPr>
        <w:pStyle w:val="NormalBPBHEB"/>
        <w:numPr>
          <w:ilvl w:val="0"/>
          <w:numId w:val="115"/>
        </w:numPr>
      </w:pPr>
      <w:r w:rsidRPr="009333B5">
        <w:lastRenderedPageBreak/>
        <w:t>Cost efficiency and simplicity are priorities</w:t>
      </w:r>
      <w:r w:rsidR="00F36CFB" w:rsidRPr="0035333B">
        <w:t>.</w:t>
      </w:r>
    </w:p>
    <w:p w14:paraId="522B6C9C" w14:textId="77777777" w:rsidR="00F36CFB" w:rsidRPr="0035333B" w:rsidRDefault="00F36CFB" w:rsidP="0035333B">
      <w:pPr>
        <w:pStyle w:val="NormalBPBHEB"/>
      </w:pPr>
    </w:p>
    <w:p w14:paraId="457FFFB9" w14:textId="31D7C71E" w:rsidR="00B81C55" w:rsidRPr="0035333B" w:rsidRDefault="00B81C55" w:rsidP="0035333B">
      <w:pPr>
        <w:pStyle w:val="NormalBPBHEB"/>
      </w:pPr>
      <w:r w:rsidRPr="009333B5">
        <w:t xml:space="preserve">In other words, </w:t>
      </w:r>
      <w:r w:rsidR="00F36CFB" w:rsidRPr="0035333B">
        <w:t>C</w:t>
      </w:r>
      <w:r w:rsidR="004263B3" w:rsidRPr="009333B5">
        <w:t>apture</w:t>
      </w:r>
      <w:r w:rsidRPr="009333B5">
        <w:t xml:space="preserve"> treats streaming data as a first-class data asset, </w:t>
      </w:r>
      <w:r w:rsidR="00F36CFB" w:rsidRPr="0035333B">
        <w:t xml:space="preserve">and </w:t>
      </w:r>
      <w:r w:rsidRPr="009333B5">
        <w:t>not just a transient signal.</w:t>
      </w:r>
    </w:p>
    <w:p w14:paraId="5A822AA8" w14:textId="2288C5A3" w:rsidR="00B81C55" w:rsidRPr="009333B5" w:rsidRDefault="00B81C55" w:rsidP="00D36BFC">
      <w:pPr>
        <w:pStyle w:val="Heading3BPBHEB"/>
        <w:rPr>
          <w:lang w:val="en-US"/>
        </w:rPr>
      </w:pPr>
      <w:r w:rsidRPr="009333B5">
        <w:rPr>
          <w:lang w:val="en-US"/>
        </w:rPr>
        <w:t xml:space="preserve">Custom </w:t>
      </w:r>
      <w:r w:rsidR="006C67F6" w:rsidRPr="009333B5">
        <w:rPr>
          <w:lang w:val="en-US"/>
        </w:rPr>
        <w:t>s</w:t>
      </w:r>
      <w:r w:rsidRPr="009333B5">
        <w:rPr>
          <w:lang w:val="en-US"/>
        </w:rPr>
        <w:t xml:space="preserve">park </w:t>
      </w:r>
      <w:r w:rsidR="006C67F6" w:rsidRPr="009333B5">
        <w:rPr>
          <w:lang w:val="en-US"/>
        </w:rPr>
        <w:t>c</w:t>
      </w:r>
      <w:r w:rsidRPr="009333B5">
        <w:rPr>
          <w:lang w:val="en-US"/>
        </w:rPr>
        <w:t>onsumers</w:t>
      </w:r>
    </w:p>
    <w:p w14:paraId="4EAB4FB0" w14:textId="027DA29D" w:rsidR="00B81C55" w:rsidRPr="009333B5" w:rsidRDefault="00B81C55" w:rsidP="00924BF2">
      <w:pPr>
        <w:pStyle w:val="NormalBPBHEB"/>
      </w:pPr>
      <w:r w:rsidRPr="009333B5">
        <w:t>Spark Structured Streaming consumers provide</w:t>
      </w:r>
      <w:r w:rsidR="000B2F86" w:rsidRPr="00924BF2">
        <w:t xml:space="preserve"> the following</w:t>
      </w:r>
      <w:r w:rsidRPr="009333B5">
        <w:t>:</w:t>
      </w:r>
    </w:p>
    <w:p w14:paraId="1D1CF8EB" w14:textId="57BC012D" w:rsidR="00B81C55" w:rsidRPr="009333B5" w:rsidRDefault="00B81C55" w:rsidP="009333B5">
      <w:pPr>
        <w:pStyle w:val="NormalBPBHEB"/>
        <w:numPr>
          <w:ilvl w:val="0"/>
          <w:numId w:val="116"/>
        </w:numPr>
      </w:pPr>
      <w:r w:rsidRPr="009333B5">
        <w:t>Full control over transformations</w:t>
      </w:r>
      <w:r w:rsidR="00924BF2">
        <w:t>.</w:t>
      </w:r>
    </w:p>
    <w:p w14:paraId="7B860B03" w14:textId="22E1F503" w:rsidR="00B81C55" w:rsidRPr="009333B5" w:rsidRDefault="00B81C55" w:rsidP="009333B5">
      <w:pPr>
        <w:pStyle w:val="NormalBPBHEB"/>
        <w:numPr>
          <w:ilvl w:val="0"/>
          <w:numId w:val="116"/>
        </w:numPr>
      </w:pPr>
      <w:r w:rsidRPr="009333B5">
        <w:t>Stateful processing and aggregations</w:t>
      </w:r>
      <w:r w:rsidR="00924BF2">
        <w:t>.</w:t>
      </w:r>
    </w:p>
    <w:p w14:paraId="60616268" w14:textId="1C824944" w:rsidR="00B81C55" w:rsidRPr="009333B5" w:rsidRDefault="00B81C55" w:rsidP="009333B5">
      <w:pPr>
        <w:pStyle w:val="NormalBPBHEB"/>
        <w:numPr>
          <w:ilvl w:val="0"/>
          <w:numId w:val="116"/>
        </w:numPr>
      </w:pPr>
      <w:r w:rsidRPr="009333B5">
        <w:t>Schema enforcement and enrichment</w:t>
      </w:r>
      <w:r w:rsidR="00924BF2">
        <w:t>.</w:t>
      </w:r>
    </w:p>
    <w:p w14:paraId="1309146A" w14:textId="65D1294E" w:rsidR="00B81C55" w:rsidRPr="009333B5" w:rsidRDefault="00B81C55" w:rsidP="009333B5">
      <w:pPr>
        <w:pStyle w:val="NormalBPBHEB"/>
        <w:numPr>
          <w:ilvl w:val="0"/>
          <w:numId w:val="116"/>
        </w:numPr>
      </w:pPr>
      <w:r w:rsidRPr="009333B5">
        <w:t xml:space="preserve">Tight integration with </w:t>
      </w:r>
      <w:r w:rsidR="006C67F6" w:rsidRPr="009333B5">
        <w:t>Lakehouse</w:t>
      </w:r>
      <w:r w:rsidRPr="009333B5">
        <w:t xml:space="preserve"> </w:t>
      </w:r>
      <w:proofErr w:type="gramStart"/>
      <w:r w:rsidRPr="009333B5">
        <w:t>architectures</w:t>
      </w:r>
      <w:proofErr w:type="gramEnd"/>
      <w:r w:rsidR="00924BF2">
        <w:t>.</w:t>
      </w:r>
    </w:p>
    <w:p w14:paraId="10FF47CB" w14:textId="77777777" w:rsidR="000B2F86" w:rsidRPr="00924BF2" w:rsidRDefault="000B2F86" w:rsidP="00924BF2">
      <w:pPr>
        <w:pStyle w:val="NormalBPBHEB"/>
      </w:pPr>
    </w:p>
    <w:p w14:paraId="5E60D7CF" w14:textId="13B139B3" w:rsidR="00B81C55" w:rsidRPr="009333B5" w:rsidRDefault="00B81C55" w:rsidP="00924BF2">
      <w:pPr>
        <w:pStyle w:val="NormalBPBHEB"/>
      </w:pPr>
      <w:r w:rsidRPr="009333B5">
        <w:t xml:space="preserve">However, this power comes with </w:t>
      </w:r>
      <w:r w:rsidR="000B2F86" w:rsidRPr="00924BF2">
        <w:t xml:space="preserve">the following </w:t>
      </w:r>
      <w:r w:rsidRPr="009333B5">
        <w:t>trade-offs:</w:t>
      </w:r>
    </w:p>
    <w:p w14:paraId="44440DF8" w14:textId="718B8D6E" w:rsidR="00B81C55" w:rsidRPr="009333B5" w:rsidRDefault="00B81C55" w:rsidP="009333B5">
      <w:pPr>
        <w:pStyle w:val="NormalBPBHEB"/>
        <w:numPr>
          <w:ilvl w:val="0"/>
          <w:numId w:val="117"/>
        </w:numPr>
      </w:pPr>
      <w:r w:rsidRPr="009333B5">
        <w:t>Continuous compute costs</w:t>
      </w:r>
      <w:r w:rsidR="00924BF2">
        <w:t>.</w:t>
      </w:r>
    </w:p>
    <w:p w14:paraId="01D8C0E8" w14:textId="24DBE7E1" w:rsidR="00B81C55" w:rsidRPr="009333B5" w:rsidRDefault="00B81C55" w:rsidP="009333B5">
      <w:pPr>
        <w:pStyle w:val="NormalBPBHEB"/>
        <w:numPr>
          <w:ilvl w:val="0"/>
          <w:numId w:val="117"/>
        </w:numPr>
      </w:pPr>
      <w:r w:rsidRPr="009333B5">
        <w:t>Checkpoint and offset management</w:t>
      </w:r>
      <w:r w:rsidR="00924BF2">
        <w:t>.</w:t>
      </w:r>
    </w:p>
    <w:p w14:paraId="736D47A4" w14:textId="7C2D667B" w:rsidR="00B81C55" w:rsidRPr="009333B5" w:rsidRDefault="00B81C55" w:rsidP="009333B5">
      <w:pPr>
        <w:pStyle w:val="NormalBPBHEB"/>
        <w:numPr>
          <w:ilvl w:val="0"/>
          <w:numId w:val="117"/>
        </w:numPr>
      </w:pPr>
      <w:r w:rsidRPr="009333B5">
        <w:t>Failure recovery complexity</w:t>
      </w:r>
      <w:r w:rsidR="00924BF2">
        <w:t>.</w:t>
      </w:r>
    </w:p>
    <w:p w14:paraId="426243BC" w14:textId="74C18A38" w:rsidR="00B81C55" w:rsidRPr="009333B5" w:rsidRDefault="00B81C55" w:rsidP="009333B5">
      <w:pPr>
        <w:pStyle w:val="NormalBPBHEB"/>
        <w:numPr>
          <w:ilvl w:val="0"/>
          <w:numId w:val="117"/>
        </w:numPr>
      </w:pPr>
      <w:r w:rsidRPr="009333B5">
        <w:t>Operational overhead</w:t>
      </w:r>
      <w:r w:rsidR="00924BF2">
        <w:t>.</w:t>
      </w:r>
    </w:p>
    <w:p w14:paraId="1B90BD4B" w14:textId="77777777" w:rsidR="000B2F86" w:rsidRPr="00924BF2" w:rsidRDefault="000B2F86" w:rsidP="00924BF2">
      <w:pPr>
        <w:pStyle w:val="NormalBPBHEB"/>
      </w:pPr>
    </w:p>
    <w:p w14:paraId="4ECD5618" w14:textId="7412D3A1" w:rsidR="00B81C55" w:rsidRPr="009333B5" w:rsidRDefault="00B81C55" w:rsidP="00924BF2">
      <w:pPr>
        <w:pStyle w:val="NormalBPBHEB"/>
      </w:pPr>
      <w:r w:rsidRPr="009333B5">
        <w:t>Spark-based ingestion is appropriate</w:t>
      </w:r>
      <w:r w:rsidR="000B2F86" w:rsidRPr="00924BF2">
        <w:t xml:space="preserve"> in the following cases</w:t>
      </w:r>
      <w:r w:rsidRPr="009333B5">
        <w:t>:</w:t>
      </w:r>
    </w:p>
    <w:p w14:paraId="366CA58B" w14:textId="308AFA8A" w:rsidR="00B81C55" w:rsidRPr="009333B5" w:rsidRDefault="00B81C55" w:rsidP="009333B5">
      <w:pPr>
        <w:pStyle w:val="NormalBPBHEB"/>
        <w:numPr>
          <w:ilvl w:val="0"/>
          <w:numId w:val="118"/>
        </w:numPr>
      </w:pPr>
      <w:r w:rsidRPr="009333B5">
        <w:t>Business logic must be applied immediately</w:t>
      </w:r>
      <w:r w:rsidR="00924BF2">
        <w:t>.</w:t>
      </w:r>
    </w:p>
    <w:p w14:paraId="0117A2A3" w14:textId="6016EF01" w:rsidR="00B81C55" w:rsidRPr="009333B5" w:rsidRDefault="00B81C55" w:rsidP="009333B5">
      <w:pPr>
        <w:pStyle w:val="NormalBPBHEB"/>
        <w:numPr>
          <w:ilvl w:val="0"/>
          <w:numId w:val="118"/>
        </w:numPr>
      </w:pPr>
      <w:r w:rsidRPr="009333B5">
        <w:t>Events are enriched or filtered before persistence</w:t>
      </w:r>
      <w:r w:rsidR="00924BF2">
        <w:t>.</w:t>
      </w:r>
    </w:p>
    <w:p w14:paraId="25475897" w14:textId="77215F1B" w:rsidR="00B81C55" w:rsidRPr="009333B5" w:rsidRDefault="00B81C55" w:rsidP="009333B5">
      <w:pPr>
        <w:pStyle w:val="NormalBPBHEB"/>
        <w:numPr>
          <w:ilvl w:val="0"/>
          <w:numId w:val="118"/>
        </w:numPr>
      </w:pPr>
      <w:r w:rsidRPr="009333B5">
        <w:t>Streaming data feeds downstream systems directly</w:t>
      </w:r>
      <w:r w:rsidR="00924BF2">
        <w:t>.</w:t>
      </w:r>
    </w:p>
    <w:p w14:paraId="4EFDA804" w14:textId="77777777" w:rsidR="000B2F86" w:rsidRPr="009333B5" w:rsidRDefault="000B2F86" w:rsidP="00924BF2">
      <w:pPr>
        <w:pStyle w:val="NormalBPBHEB"/>
      </w:pPr>
    </w:p>
    <w:p w14:paraId="3D1E5CB4" w14:textId="25B5EACE" w:rsidR="00B81C55" w:rsidRPr="000B2F86" w:rsidRDefault="00B81C55" w:rsidP="009333B5">
      <w:pPr>
        <w:pStyle w:val="Heading3BPBHEB"/>
      </w:pPr>
      <w:r w:rsidRPr="000B2F86">
        <w:t xml:space="preserve">Architectural </w:t>
      </w:r>
      <w:r w:rsidR="006C67F6" w:rsidRPr="000B2F86">
        <w:t>g</w:t>
      </w:r>
      <w:r w:rsidRPr="000B2F86">
        <w:t>uidance</w:t>
      </w:r>
    </w:p>
    <w:p w14:paraId="50D7274A" w14:textId="03889D39" w:rsidR="00B81C55" w:rsidRPr="009333B5" w:rsidRDefault="00B81C55" w:rsidP="00924BF2">
      <w:pPr>
        <w:pStyle w:val="NormalBPBHEB"/>
      </w:pPr>
      <w:r w:rsidRPr="009333B5">
        <w:t>A common mature pattern is to combine both approaches</w:t>
      </w:r>
      <w:r w:rsidR="000B2F86" w:rsidRPr="00924BF2">
        <w:t xml:space="preserve"> as follows</w:t>
      </w:r>
      <w:r w:rsidRPr="009333B5">
        <w:t>:</w:t>
      </w:r>
    </w:p>
    <w:p w14:paraId="690B2563" w14:textId="0C898FE8" w:rsidR="00B81C55" w:rsidRPr="009333B5" w:rsidRDefault="00B81C55" w:rsidP="009333B5">
      <w:pPr>
        <w:pStyle w:val="NormalBPBHEB"/>
        <w:numPr>
          <w:ilvl w:val="0"/>
          <w:numId w:val="119"/>
        </w:numPr>
      </w:pPr>
      <w:r w:rsidRPr="009333B5">
        <w:t>Event Hub Capture for immutable raw data persistence</w:t>
      </w:r>
      <w:r w:rsidR="00E3780B" w:rsidRPr="00924BF2">
        <w:t>.</w:t>
      </w:r>
    </w:p>
    <w:p w14:paraId="54F71B24" w14:textId="3FCC6FB6" w:rsidR="00E3780B" w:rsidRPr="00924BF2" w:rsidRDefault="00B81C55" w:rsidP="00924BF2">
      <w:pPr>
        <w:pStyle w:val="NormalBPBHEB"/>
        <w:numPr>
          <w:ilvl w:val="0"/>
          <w:numId w:val="119"/>
        </w:numPr>
      </w:pPr>
      <w:r w:rsidRPr="009333B5">
        <w:t>Spark Structured Streaming for curated, business-ready datasets</w:t>
      </w:r>
      <w:r w:rsidR="00E3780B" w:rsidRPr="00924BF2">
        <w:t>.</w:t>
      </w:r>
    </w:p>
    <w:p w14:paraId="2723828E" w14:textId="6156AB51" w:rsidR="003B028A" w:rsidRPr="009333B5" w:rsidRDefault="00B81C55" w:rsidP="00924BF2">
      <w:pPr>
        <w:pStyle w:val="NormalBPBHEB"/>
      </w:pPr>
      <w:r w:rsidRPr="009333B5">
        <w:t xml:space="preserve">This layered strategy preserves raw truth while enabling </w:t>
      </w:r>
      <w:proofErr w:type="gramStart"/>
      <w:r w:rsidRPr="009333B5">
        <w:t>flexible</w:t>
      </w:r>
      <w:proofErr w:type="gramEnd"/>
      <w:r w:rsidRPr="009333B5">
        <w:t>, evolving analytics.</w:t>
      </w:r>
    </w:p>
    <w:p w14:paraId="0E4A496B" w14:textId="77777777" w:rsidR="00E5453F" w:rsidRPr="001172BB" w:rsidRDefault="00E5453F" w:rsidP="009333B5">
      <w:pPr>
        <w:pStyle w:val="NormalBPBHEB"/>
      </w:pPr>
    </w:p>
    <w:p w14:paraId="0E0CD2BE" w14:textId="705A1E64" w:rsidR="003B028A" w:rsidRPr="00924BF2" w:rsidRDefault="003B028A" w:rsidP="009333B5">
      <w:pPr>
        <w:pStyle w:val="Heading1BPBHEB"/>
      </w:pPr>
      <w:r w:rsidRPr="00924BF2">
        <w:lastRenderedPageBreak/>
        <w:t xml:space="preserve">Processing </w:t>
      </w:r>
      <w:r w:rsidR="009A0556" w:rsidRPr="00924BF2">
        <w:t>real</w:t>
      </w:r>
      <w:r w:rsidR="00D34E02" w:rsidRPr="00924BF2">
        <w:t>-time</w:t>
      </w:r>
      <w:r w:rsidRPr="00924BF2">
        <w:t xml:space="preserve"> </w:t>
      </w:r>
      <w:r w:rsidR="006C67F6" w:rsidRPr="00924BF2">
        <w:t>d</w:t>
      </w:r>
      <w:r w:rsidRPr="00924BF2">
        <w:t>ata</w:t>
      </w:r>
    </w:p>
    <w:p w14:paraId="1CFD8BEE" w14:textId="40A77746" w:rsidR="003B028A" w:rsidRPr="009333B5" w:rsidRDefault="003B028A" w:rsidP="004D1801">
      <w:pPr>
        <w:pStyle w:val="NormalBPBHEB"/>
      </w:pPr>
      <w:r w:rsidRPr="009333B5">
        <w:t xml:space="preserve">Persisting events </w:t>
      </w:r>
      <w:r w:rsidR="00852248">
        <w:t>are</w:t>
      </w:r>
      <w:r w:rsidRPr="009333B5">
        <w:t xml:space="preserve"> only half the story. The </w:t>
      </w:r>
      <w:r w:rsidR="00087791" w:rsidRPr="004D1801">
        <w:t>true</w:t>
      </w:r>
      <w:r w:rsidRPr="009333B5">
        <w:t xml:space="preserve"> value of streaming systems emerges when data is processed in motion</w:t>
      </w:r>
      <w:r w:rsidR="002503D7" w:rsidRPr="009333B5">
        <w:t xml:space="preserve">, </w:t>
      </w:r>
      <w:r w:rsidRPr="009333B5">
        <w:t>filtered, enriched, aggregated, and prepared for downstream consumption.</w:t>
      </w:r>
    </w:p>
    <w:p w14:paraId="45EDF92F" w14:textId="38991B66" w:rsidR="003B028A" w:rsidRPr="009333B5" w:rsidRDefault="003B028A" w:rsidP="004D1801">
      <w:pPr>
        <w:pStyle w:val="NormalBPBHEB"/>
      </w:pPr>
      <w:r w:rsidRPr="009333B5">
        <w:t xml:space="preserve">Azure supports multiple streaming processing options. This section focuses </w:t>
      </w:r>
      <w:r w:rsidR="004D1801" w:rsidRPr="004D1801">
        <w:t>on the</w:t>
      </w:r>
      <w:r w:rsidR="001033B2" w:rsidRPr="004D1801">
        <w:t xml:space="preserve"> following </w:t>
      </w:r>
      <w:r w:rsidRPr="009333B5">
        <w:t>two</w:t>
      </w:r>
      <w:r w:rsidR="001033B2" w:rsidRPr="004D1801">
        <w:t xml:space="preserve"> processing options</w:t>
      </w:r>
      <w:r w:rsidRPr="009333B5">
        <w:t>, with clear architectural intent:</w:t>
      </w:r>
    </w:p>
    <w:p w14:paraId="557D641A" w14:textId="3D894DF8" w:rsidR="003B028A" w:rsidRPr="009333B5" w:rsidRDefault="003B028A" w:rsidP="009333B5">
      <w:pPr>
        <w:pStyle w:val="NormalBPBHEB"/>
        <w:numPr>
          <w:ilvl w:val="0"/>
          <w:numId w:val="120"/>
        </w:numPr>
      </w:pPr>
      <w:r w:rsidRPr="009333B5">
        <w:t>Spark Structured Streaming as the preferred, production-grade approach</w:t>
      </w:r>
      <w:r w:rsidR="004D252B" w:rsidRPr="004D1801">
        <w:t>.</w:t>
      </w:r>
    </w:p>
    <w:p w14:paraId="1B323DE1" w14:textId="177B6259" w:rsidR="004D252B" w:rsidRPr="004D1801" w:rsidRDefault="003B028A" w:rsidP="004D1801">
      <w:pPr>
        <w:pStyle w:val="NormalBPBHEB"/>
        <w:numPr>
          <w:ilvl w:val="0"/>
          <w:numId w:val="120"/>
        </w:numPr>
      </w:pPr>
      <w:r w:rsidRPr="009333B5">
        <w:t>Azure Stream Analytics as a lightweight, managed alternative</w:t>
      </w:r>
      <w:r w:rsidR="004D252B" w:rsidRPr="004D1801">
        <w:t>.</w:t>
      </w:r>
    </w:p>
    <w:p w14:paraId="444768BF" w14:textId="778A4166" w:rsidR="003B028A" w:rsidRPr="009333B5" w:rsidRDefault="004D252B" w:rsidP="004D1801">
      <w:pPr>
        <w:pStyle w:val="NormalBPBHEB"/>
      </w:pPr>
      <w:r w:rsidRPr="004D1801">
        <w:t>Tool mastery is not the</w:t>
      </w:r>
      <w:r w:rsidR="003B028A" w:rsidRPr="009333B5">
        <w:t xml:space="preserve"> goal here</w:t>
      </w:r>
      <w:r w:rsidRPr="004D1801">
        <w:t>;</w:t>
      </w:r>
      <w:r w:rsidR="003B028A" w:rsidRPr="009333B5">
        <w:t xml:space="preserve"> choosing the right engine for the job</w:t>
      </w:r>
      <w:r w:rsidRPr="004D1801">
        <w:t xml:space="preserve"> is</w:t>
      </w:r>
      <w:r w:rsidR="003B028A" w:rsidRPr="009333B5">
        <w:t>.</w:t>
      </w:r>
    </w:p>
    <w:p w14:paraId="0DCF95EB" w14:textId="0DFBEE0E" w:rsidR="003B028A" w:rsidRPr="009333B5" w:rsidRDefault="003B028A" w:rsidP="004D1801">
      <w:pPr>
        <w:pStyle w:val="NormalBPBHEB"/>
      </w:pPr>
      <w:r w:rsidRPr="009333B5">
        <w:t xml:space="preserve">Streaming data often </w:t>
      </w:r>
      <w:r w:rsidR="004D1801" w:rsidRPr="004D1801">
        <w:t>represents the following</w:t>
      </w:r>
      <w:r w:rsidRPr="009333B5">
        <w:t>:</w:t>
      </w:r>
    </w:p>
    <w:p w14:paraId="6FB7051A" w14:textId="14E83647" w:rsidR="003B028A" w:rsidRPr="009333B5" w:rsidRDefault="003B028A" w:rsidP="009333B5">
      <w:pPr>
        <w:pStyle w:val="NormalBPBHEB"/>
        <w:numPr>
          <w:ilvl w:val="0"/>
          <w:numId w:val="121"/>
        </w:numPr>
      </w:pPr>
      <w:r w:rsidRPr="009333B5">
        <w:t xml:space="preserve">User </w:t>
      </w:r>
      <w:r w:rsidR="004D1801" w:rsidRPr="004D1801">
        <w:t>behavior.</w:t>
      </w:r>
    </w:p>
    <w:p w14:paraId="5B4BB825" w14:textId="113B2E1C" w:rsidR="003B028A" w:rsidRPr="009333B5" w:rsidRDefault="003B028A" w:rsidP="009333B5">
      <w:pPr>
        <w:pStyle w:val="NormalBPBHEB"/>
        <w:numPr>
          <w:ilvl w:val="0"/>
          <w:numId w:val="121"/>
        </w:numPr>
      </w:pPr>
      <w:r w:rsidRPr="009333B5">
        <w:t>System telemetry</w:t>
      </w:r>
      <w:r w:rsidR="004D1801" w:rsidRPr="004D1801">
        <w:t>.</w:t>
      </w:r>
    </w:p>
    <w:p w14:paraId="02E44D78" w14:textId="7DC8B3FF" w:rsidR="003B028A" w:rsidRPr="009333B5" w:rsidRDefault="003B028A" w:rsidP="009333B5">
      <w:pPr>
        <w:pStyle w:val="NormalBPBHEB"/>
        <w:numPr>
          <w:ilvl w:val="0"/>
          <w:numId w:val="121"/>
        </w:numPr>
      </w:pPr>
      <w:r w:rsidRPr="009333B5">
        <w:t>Business events</w:t>
      </w:r>
      <w:r w:rsidR="004D1801" w:rsidRPr="004D1801">
        <w:t>.</w:t>
      </w:r>
    </w:p>
    <w:p w14:paraId="0B7CA8E6" w14:textId="619ED2AC" w:rsidR="003B028A" w:rsidRPr="009333B5" w:rsidRDefault="003B028A" w:rsidP="009333B5">
      <w:pPr>
        <w:pStyle w:val="NormalBPBHEB"/>
        <w:numPr>
          <w:ilvl w:val="0"/>
          <w:numId w:val="121"/>
        </w:numPr>
      </w:pPr>
      <w:r w:rsidRPr="009333B5">
        <w:t>IoT signals</w:t>
      </w:r>
      <w:r w:rsidR="004D1801" w:rsidRPr="004D1801">
        <w:t>.</w:t>
      </w:r>
    </w:p>
    <w:p w14:paraId="3B850CDB" w14:textId="77777777" w:rsidR="004D1801" w:rsidRPr="004D1801" w:rsidRDefault="004D1801" w:rsidP="004D1801">
      <w:pPr>
        <w:pStyle w:val="NormalBPBHEB"/>
      </w:pPr>
    </w:p>
    <w:p w14:paraId="48682ACA" w14:textId="2D4EBF6F" w:rsidR="003B028A" w:rsidRPr="009333B5" w:rsidRDefault="003B028A" w:rsidP="004D1801">
      <w:pPr>
        <w:pStyle w:val="NormalBPBHEB"/>
      </w:pPr>
      <w:r w:rsidRPr="009333B5">
        <w:t>Processing these events as they arrive enables</w:t>
      </w:r>
      <w:r w:rsidR="004D1801" w:rsidRPr="004D1801">
        <w:t xml:space="preserve"> the following</w:t>
      </w:r>
      <w:r w:rsidRPr="009333B5">
        <w:t>:</w:t>
      </w:r>
    </w:p>
    <w:p w14:paraId="5F3E70CC" w14:textId="5001C53B" w:rsidR="003B028A" w:rsidRPr="009333B5" w:rsidRDefault="003B028A" w:rsidP="009333B5">
      <w:pPr>
        <w:pStyle w:val="NormalBPBHEB"/>
        <w:numPr>
          <w:ilvl w:val="0"/>
          <w:numId w:val="122"/>
        </w:numPr>
      </w:pPr>
      <w:r w:rsidRPr="009333B5">
        <w:t>Near real-time insights</w:t>
      </w:r>
      <w:r w:rsidR="004D1801" w:rsidRPr="004D1801">
        <w:t>.</w:t>
      </w:r>
    </w:p>
    <w:p w14:paraId="797A2277" w14:textId="183217D5" w:rsidR="003B028A" w:rsidRPr="009333B5" w:rsidRDefault="003B028A" w:rsidP="009333B5">
      <w:pPr>
        <w:pStyle w:val="NormalBPBHEB"/>
        <w:numPr>
          <w:ilvl w:val="0"/>
          <w:numId w:val="122"/>
        </w:numPr>
      </w:pPr>
      <w:r w:rsidRPr="009333B5">
        <w:t>Operational dashboards</w:t>
      </w:r>
      <w:r w:rsidR="004D1801" w:rsidRPr="004D1801">
        <w:t>.</w:t>
      </w:r>
    </w:p>
    <w:p w14:paraId="5D891FB2" w14:textId="51478763" w:rsidR="003B028A" w:rsidRPr="009333B5" w:rsidRDefault="003B028A" w:rsidP="009333B5">
      <w:pPr>
        <w:pStyle w:val="NormalBPBHEB"/>
        <w:numPr>
          <w:ilvl w:val="0"/>
          <w:numId w:val="122"/>
        </w:numPr>
      </w:pPr>
      <w:r w:rsidRPr="009333B5">
        <w:t>Alerting and anomaly detection</w:t>
      </w:r>
      <w:r w:rsidR="004D1801" w:rsidRPr="004D1801">
        <w:t>.</w:t>
      </w:r>
    </w:p>
    <w:p w14:paraId="3254BF6F" w14:textId="6DF4FE0A" w:rsidR="004D1801" w:rsidRPr="004D1801" w:rsidRDefault="003B028A" w:rsidP="004D1801">
      <w:pPr>
        <w:pStyle w:val="NormalBPBHEB"/>
        <w:numPr>
          <w:ilvl w:val="0"/>
          <w:numId w:val="122"/>
        </w:numPr>
      </w:pPr>
      <w:r w:rsidRPr="009333B5">
        <w:t>Incremental fact generation</w:t>
      </w:r>
      <w:r w:rsidR="004D1801" w:rsidRPr="004D1801">
        <w:t>.</w:t>
      </w:r>
    </w:p>
    <w:p w14:paraId="5D138014" w14:textId="582C30B0" w:rsidR="003B028A" w:rsidRDefault="003B028A" w:rsidP="004D1801">
      <w:pPr>
        <w:pStyle w:val="NormalBPBHEB"/>
      </w:pPr>
      <w:r w:rsidRPr="009333B5">
        <w:t>Unlike batch pipelines, streaming pipelines must handle infinite data, late arrivals, and failures gracefully.</w:t>
      </w:r>
    </w:p>
    <w:p w14:paraId="293F06C5" w14:textId="77777777" w:rsidR="00EC0502" w:rsidRPr="009333B5" w:rsidRDefault="00EC0502" w:rsidP="004D1801">
      <w:pPr>
        <w:pStyle w:val="NormalBPBHEB"/>
      </w:pPr>
    </w:p>
    <w:p w14:paraId="50255608" w14:textId="2B76F532" w:rsidR="003B028A" w:rsidRPr="001172BB" w:rsidRDefault="003B028A" w:rsidP="009333B5">
      <w:pPr>
        <w:pStyle w:val="Heading2BPBHEB"/>
      </w:pPr>
      <w:r w:rsidRPr="001172BB">
        <w:t>Spark Structured Streaming</w:t>
      </w:r>
    </w:p>
    <w:p w14:paraId="2ECE7C8F" w14:textId="4CB699DE" w:rsidR="003B028A" w:rsidRPr="009333B5" w:rsidRDefault="003B028A" w:rsidP="00B471DD">
      <w:pPr>
        <w:pStyle w:val="NormalBPBHEB"/>
      </w:pPr>
      <w:r w:rsidRPr="009333B5">
        <w:t>Spark Structured Streaming treats streaming data as an unbounded table. Developers write declarative transformations, and Spark incrementally processes new data as it arrives.</w:t>
      </w:r>
      <w:r w:rsidR="00852248">
        <w:t xml:space="preserve"> </w:t>
      </w:r>
      <w:r w:rsidRPr="009333B5">
        <w:t xml:space="preserve">From an Azure architecture standpoint, Spark Structured Streaming is preferred because </w:t>
      </w:r>
      <w:r w:rsidR="00BC4481" w:rsidRPr="00B471DD">
        <w:t>of the following factors</w:t>
      </w:r>
      <w:r w:rsidRPr="009333B5">
        <w:t>:</w:t>
      </w:r>
    </w:p>
    <w:p w14:paraId="428D38D0" w14:textId="3283A729" w:rsidR="003B028A" w:rsidRPr="009333B5" w:rsidRDefault="00BC4481" w:rsidP="009333B5">
      <w:pPr>
        <w:pStyle w:val="NormalBPBHEB"/>
        <w:numPr>
          <w:ilvl w:val="0"/>
          <w:numId w:val="123"/>
        </w:numPr>
      </w:pPr>
      <w:r w:rsidRPr="00B471DD">
        <w:t>It a</w:t>
      </w:r>
      <w:r w:rsidR="003B028A" w:rsidRPr="009333B5">
        <w:t xml:space="preserve">ligns naturally with </w:t>
      </w:r>
      <w:r w:rsidR="006C67F6" w:rsidRPr="009333B5">
        <w:t>Lakehouse</w:t>
      </w:r>
      <w:r w:rsidR="003B028A" w:rsidRPr="009333B5">
        <w:t xml:space="preserve"> design</w:t>
      </w:r>
      <w:r w:rsidRPr="00B471DD">
        <w:t>.</w:t>
      </w:r>
    </w:p>
    <w:p w14:paraId="3EC96C9D" w14:textId="7FB09DBE" w:rsidR="003B028A" w:rsidRPr="009333B5" w:rsidRDefault="00BC4481" w:rsidP="009333B5">
      <w:pPr>
        <w:pStyle w:val="NormalBPBHEB"/>
        <w:numPr>
          <w:ilvl w:val="0"/>
          <w:numId w:val="123"/>
        </w:numPr>
      </w:pPr>
      <w:r w:rsidRPr="00B471DD">
        <w:t>It s</w:t>
      </w:r>
      <w:r w:rsidR="003B028A" w:rsidRPr="009333B5">
        <w:t>hares code and patterns with batch Spark jobs</w:t>
      </w:r>
      <w:r w:rsidRPr="00B471DD">
        <w:t>.</w:t>
      </w:r>
    </w:p>
    <w:p w14:paraId="50588FD6" w14:textId="35A077A9" w:rsidR="003B028A" w:rsidRPr="009333B5" w:rsidRDefault="00BC4481" w:rsidP="009333B5">
      <w:pPr>
        <w:pStyle w:val="NormalBPBHEB"/>
        <w:numPr>
          <w:ilvl w:val="0"/>
          <w:numId w:val="123"/>
        </w:numPr>
      </w:pPr>
      <w:r w:rsidRPr="00B471DD">
        <w:t>It s</w:t>
      </w:r>
      <w:r w:rsidR="003B028A" w:rsidRPr="009333B5">
        <w:t>cales horizontally with high throughput</w:t>
      </w:r>
      <w:r w:rsidRPr="00B471DD">
        <w:t>.</w:t>
      </w:r>
    </w:p>
    <w:p w14:paraId="1490B25B" w14:textId="50EC6CEE" w:rsidR="00BC4481" w:rsidRPr="00B471DD" w:rsidRDefault="00BC4481" w:rsidP="00B471DD">
      <w:pPr>
        <w:pStyle w:val="NormalBPBHEB"/>
        <w:numPr>
          <w:ilvl w:val="0"/>
          <w:numId w:val="123"/>
        </w:numPr>
      </w:pPr>
      <w:r w:rsidRPr="00B471DD">
        <w:t>It s</w:t>
      </w:r>
      <w:r w:rsidR="003B028A" w:rsidRPr="009333B5">
        <w:t>upports complex transformations and stateful processing</w:t>
      </w:r>
      <w:r w:rsidRPr="00B471DD">
        <w:t>.</w:t>
      </w:r>
    </w:p>
    <w:p w14:paraId="3138C8C5" w14:textId="0702E17A" w:rsidR="003B028A" w:rsidRPr="009333B5" w:rsidRDefault="003B028A" w:rsidP="00B471DD">
      <w:pPr>
        <w:pStyle w:val="NormalBPBHEB"/>
      </w:pPr>
      <w:r w:rsidRPr="009333B5">
        <w:lastRenderedPageBreak/>
        <w:t>In modern platforms such as Azure Databricks and Microsoft Fabric, Spark becomes the default processing engine for serious streaming workloads.</w:t>
      </w:r>
    </w:p>
    <w:p w14:paraId="6A7AFF3C" w14:textId="6B8EEDF3" w:rsidR="003B028A" w:rsidRPr="00B471DD" w:rsidRDefault="003B028A" w:rsidP="009333B5">
      <w:pPr>
        <w:pStyle w:val="Heading3BPBHEB"/>
      </w:pPr>
      <w:r w:rsidRPr="00B471DD">
        <w:t xml:space="preserve">Typical Spark Streaming </w:t>
      </w:r>
      <w:r w:rsidR="006C67F6" w:rsidRPr="00B471DD">
        <w:t>f</w:t>
      </w:r>
      <w:r w:rsidRPr="00B471DD">
        <w:t>low with Event Hubs</w:t>
      </w:r>
    </w:p>
    <w:p w14:paraId="0B9EA08E" w14:textId="3105F781" w:rsidR="003B028A" w:rsidRPr="009333B5" w:rsidRDefault="00E64CF2" w:rsidP="00E64CF2">
      <w:pPr>
        <w:pStyle w:val="NormalBPBHEB"/>
      </w:pPr>
      <w:r w:rsidRPr="00E64CF2">
        <w:t>The following steps are the</w:t>
      </w:r>
      <w:r w:rsidR="003B028A" w:rsidRPr="009333B5">
        <w:t xml:space="preserve"> common processing pattern:</w:t>
      </w:r>
    </w:p>
    <w:p w14:paraId="5F820F72" w14:textId="68566628" w:rsidR="003B028A" w:rsidRPr="009333B5" w:rsidRDefault="003B028A" w:rsidP="009333B5">
      <w:pPr>
        <w:pStyle w:val="NormalBPBHEB"/>
        <w:numPr>
          <w:ilvl w:val="0"/>
          <w:numId w:val="124"/>
        </w:numPr>
      </w:pPr>
      <w:r w:rsidRPr="009333B5">
        <w:t>Events arrive in Azure Event Hubs</w:t>
      </w:r>
      <w:r w:rsidR="00B471DD" w:rsidRPr="00E64CF2">
        <w:t>.</w:t>
      </w:r>
    </w:p>
    <w:p w14:paraId="1B977A88" w14:textId="7D6656D9" w:rsidR="003B028A" w:rsidRPr="009333B5" w:rsidRDefault="003B028A" w:rsidP="009333B5">
      <w:pPr>
        <w:pStyle w:val="NormalBPBHEB"/>
        <w:numPr>
          <w:ilvl w:val="0"/>
          <w:numId w:val="124"/>
        </w:numPr>
      </w:pPr>
      <w:r w:rsidRPr="009333B5">
        <w:t>Spark Structured Streaming reads from Event Hubs</w:t>
      </w:r>
      <w:r w:rsidR="00B471DD" w:rsidRPr="00E64CF2">
        <w:t>.</w:t>
      </w:r>
    </w:p>
    <w:p w14:paraId="1D447F63" w14:textId="14476003" w:rsidR="003B028A" w:rsidRPr="009333B5" w:rsidRDefault="003B028A" w:rsidP="009333B5">
      <w:pPr>
        <w:pStyle w:val="NormalBPBHEB"/>
        <w:numPr>
          <w:ilvl w:val="0"/>
          <w:numId w:val="124"/>
        </w:numPr>
      </w:pPr>
      <w:r w:rsidRPr="009333B5">
        <w:t>Events are parsed, validated, and enriched</w:t>
      </w:r>
      <w:r w:rsidR="00B471DD" w:rsidRPr="00E64CF2">
        <w:t>.</w:t>
      </w:r>
    </w:p>
    <w:p w14:paraId="67D7B37B" w14:textId="68201893" w:rsidR="003B028A" w:rsidRPr="009333B5" w:rsidRDefault="003B028A" w:rsidP="009333B5">
      <w:pPr>
        <w:pStyle w:val="NormalBPBHEB"/>
        <w:numPr>
          <w:ilvl w:val="0"/>
          <w:numId w:val="124"/>
        </w:numPr>
      </w:pPr>
      <w:r w:rsidRPr="009333B5">
        <w:t>Aggregations or windowed calculations are applied</w:t>
      </w:r>
      <w:r w:rsidR="00B471DD" w:rsidRPr="00E64CF2">
        <w:t>.</w:t>
      </w:r>
    </w:p>
    <w:p w14:paraId="590D7091" w14:textId="5C4B2DB5" w:rsidR="003B028A" w:rsidRPr="00E64CF2" w:rsidRDefault="003B028A" w:rsidP="009333B5">
      <w:pPr>
        <w:pStyle w:val="NormalBPBHEB"/>
        <w:numPr>
          <w:ilvl w:val="0"/>
          <w:numId w:val="124"/>
        </w:numPr>
      </w:pPr>
      <w:r w:rsidRPr="009333B5">
        <w:t>Processed data is written to Delta tables</w:t>
      </w:r>
      <w:r w:rsidR="00B471DD" w:rsidRPr="00E64CF2">
        <w:t>.</w:t>
      </w:r>
    </w:p>
    <w:p w14:paraId="7AA2C3B5" w14:textId="77777777" w:rsidR="00556CBF" w:rsidRPr="009333B5" w:rsidRDefault="00556CBF" w:rsidP="009333B5">
      <w:pPr>
        <w:pStyle w:val="NormalBPBHEB"/>
      </w:pPr>
    </w:p>
    <w:p w14:paraId="73A44051" w14:textId="4CF4D180" w:rsidR="003B028A" w:rsidRPr="009333B5" w:rsidRDefault="003B028A" w:rsidP="00E64CF2">
      <w:pPr>
        <w:pStyle w:val="NormalBPBHEB"/>
      </w:pPr>
      <w:r w:rsidRPr="009333B5">
        <w:t xml:space="preserve">This flow supports </w:t>
      </w:r>
      <w:r w:rsidR="00556CBF" w:rsidRPr="00E64CF2">
        <w:t>the following</w:t>
      </w:r>
      <w:r w:rsidRPr="009333B5">
        <w:t>:</w:t>
      </w:r>
    </w:p>
    <w:p w14:paraId="7F4454DD" w14:textId="17B62EBE" w:rsidR="003B028A" w:rsidRPr="009333B5" w:rsidRDefault="003B028A" w:rsidP="009333B5">
      <w:pPr>
        <w:pStyle w:val="NormalBPBHEB"/>
        <w:numPr>
          <w:ilvl w:val="0"/>
          <w:numId w:val="125"/>
        </w:numPr>
      </w:pPr>
      <w:r w:rsidRPr="009333B5">
        <w:t>Near real-time analytics</w:t>
      </w:r>
      <w:r w:rsidR="00556CBF" w:rsidRPr="00E64CF2">
        <w:t>.</w:t>
      </w:r>
    </w:p>
    <w:p w14:paraId="61514FFF" w14:textId="0EF4C026" w:rsidR="00556CBF" w:rsidRPr="009333B5" w:rsidRDefault="003B028A" w:rsidP="009333B5">
      <w:pPr>
        <w:pStyle w:val="NormalBPBHEB"/>
        <w:numPr>
          <w:ilvl w:val="0"/>
          <w:numId w:val="125"/>
        </w:numPr>
      </w:pPr>
      <w:r w:rsidRPr="009333B5">
        <w:t xml:space="preserve">Incremental </w:t>
      </w:r>
      <w:r w:rsidR="006C67F6" w:rsidRPr="009333B5">
        <w:t>Lakehouse</w:t>
      </w:r>
      <w:r w:rsidRPr="009333B5">
        <w:t xml:space="preserve"> </w:t>
      </w:r>
      <w:r w:rsidR="00852248">
        <w:t>modeling</w:t>
      </w:r>
      <w:r w:rsidR="00556CBF" w:rsidRPr="00E64CF2">
        <w:t>.</w:t>
      </w:r>
    </w:p>
    <w:p w14:paraId="3CE1F187" w14:textId="773527C1" w:rsidR="003B028A" w:rsidRPr="009333B5" w:rsidRDefault="003B028A" w:rsidP="00E64CF2">
      <w:pPr>
        <w:pStyle w:val="NormalBPBHEB"/>
      </w:pPr>
      <w:r w:rsidRPr="009333B5">
        <w:t xml:space="preserve">Spark checkpoints ensure fault tolerance and </w:t>
      </w:r>
      <w:proofErr w:type="gramStart"/>
      <w:r w:rsidRPr="009333B5">
        <w:t>exactly-once</w:t>
      </w:r>
      <w:proofErr w:type="gramEnd"/>
      <w:r w:rsidRPr="009333B5">
        <w:t xml:space="preserve"> processing semantics when properly configured.</w:t>
      </w:r>
    </w:p>
    <w:p w14:paraId="764B0E38" w14:textId="77777777" w:rsidR="00D914AE" w:rsidRPr="00E64CF2" w:rsidRDefault="00D914AE" w:rsidP="009333B5">
      <w:pPr>
        <w:pStyle w:val="NormalBPBHEB"/>
      </w:pPr>
    </w:p>
    <w:p w14:paraId="42FB9A9D" w14:textId="5E7C3504" w:rsidR="003B028A" w:rsidRPr="001172BB" w:rsidRDefault="003B028A" w:rsidP="009333B5">
      <w:pPr>
        <w:pStyle w:val="Heading2BPBHEB"/>
      </w:pPr>
      <w:r w:rsidRPr="001172BB">
        <w:t>Azure Stream Analytics</w:t>
      </w:r>
    </w:p>
    <w:p w14:paraId="49675951" w14:textId="77777777" w:rsidR="003B028A" w:rsidRPr="009333B5" w:rsidRDefault="003B028A" w:rsidP="00941E8A">
      <w:pPr>
        <w:pStyle w:val="NormalBPBHEB"/>
      </w:pPr>
      <w:r w:rsidRPr="009333B5">
        <w:rPr>
          <w:b/>
          <w:bCs/>
        </w:rPr>
        <w:t>Azure Stream Analytics</w:t>
      </w:r>
      <w:r w:rsidRPr="009333B5">
        <w:t xml:space="preserve"> (</w:t>
      </w:r>
      <w:r w:rsidRPr="009333B5">
        <w:rPr>
          <w:b/>
          <w:bCs/>
        </w:rPr>
        <w:t>ASA</w:t>
      </w:r>
      <w:r w:rsidRPr="009333B5">
        <w:t>) is a fully managed streaming service that emphasizes simplicity over flexibility.</w:t>
      </w:r>
    </w:p>
    <w:p w14:paraId="1CDA61ED" w14:textId="7F8DD6CC" w:rsidR="003B028A" w:rsidRPr="009333B5" w:rsidRDefault="003B028A" w:rsidP="00941E8A">
      <w:pPr>
        <w:pStyle w:val="NormalBPBHEB"/>
      </w:pPr>
      <w:r w:rsidRPr="009333B5">
        <w:t>It is best suited for</w:t>
      </w:r>
      <w:r w:rsidR="00E64CF2">
        <w:t xml:space="preserve"> the following</w:t>
      </w:r>
      <w:r w:rsidRPr="009333B5">
        <w:t>:</w:t>
      </w:r>
    </w:p>
    <w:p w14:paraId="00EB915A" w14:textId="19CBE55D" w:rsidR="003B028A" w:rsidRPr="009333B5" w:rsidRDefault="003B028A" w:rsidP="009333B5">
      <w:pPr>
        <w:pStyle w:val="NormalBPBHEB"/>
        <w:numPr>
          <w:ilvl w:val="0"/>
          <w:numId w:val="126"/>
        </w:numPr>
      </w:pPr>
      <w:r w:rsidRPr="009333B5">
        <w:t>Simple filtering and aggregations</w:t>
      </w:r>
      <w:r w:rsidR="00E64CF2">
        <w:t>.</w:t>
      </w:r>
    </w:p>
    <w:p w14:paraId="6833CB69" w14:textId="32306C5E" w:rsidR="003B028A" w:rsidRPr="009333B5" w:rsidRDefault="003B028A" w:rsidP="009333B5">
      <w:pPr>
        <w:pStyle w:val="NormalBPBHEB"/>
        <w:numPr>
          <w:ilvl w:val="0"/>
          <w:numId w:val="126"/>
        </w:numPr>
      </w:pPr>
      <w:r w:rsidRPr="009333B5">
        <w:t>SQL-like query requirements</w:t>
      </w:r>
      <w:r w:rsidR="00E64CF2">
        <w:t>.</w:t>
      </w:r>
    </w:p>
    <w:p w14:paraId="260F714F" w14:textId="5999BB09" w:rsidR="003B028A" w:rsidRPr="009333B5" w:rsidRDefault="003B028A" w:rsidP="009333B5">
      <w:pPr>
        <w:pStyle w:val="NormalBPBHEB"/>
        <w:numPr>
          <w:ilvl w:val="0"/>
          <w:numId w:val="126"/>
        </w:numPr>
      </w:pPr>
      <w:r w:rsidRPr="009333B5">
        <w:t>Rapid prototyping</w:t>
      </w:r>
      <w:r w:rsidR="00E64CF2">
        <w:t>.</w:t>
      </w:r>
    </w:p>
    <w:p w14:paraId="77127346" w14:textId="6E7D9D74" w:rsidR="00E64CF2" w:rsidRPr="009333B5" w:rsidRDefault="003B028A" w:rsidP="009333B5">
      <w:pPr>
        <w:pStyle w:val="NormalBPBHEB"/>
        <w:numPr>
          <w:ilvl w:val="0"/>
          <w:numId w:val="126"/>
        </w:numPr>
      </w:pPr>
      <w:r w:rsidRPr="009333B5">
        <w:t>Low operational overhead</w:t>
      </w:r>
      <w:r w:rsidR="00E64CF2">
        <w:t>.</w:t>
      </w:r>
    </w:p>
    <w:p w14:paraId="3350799E" w14:textId="01283EDE" w:rsidR="003B028A" w:rsidRPr="009333B5" w:rsidRDefault="003B028A" w:rsidP="00941E8A">
      <w:pPr>
        <w:pStyle w:val="NormalBPBHEB"/>
      </w:pPr>
      <w:r w:rsidRPr="009333B5">
        <w:t xml:space="preserve">ASA integrates seamlessly with Event Hubs and downstream Azure services, but it is not designed for complex transformations or </w:t>
      </w:r>
      <w:r w:rsidR="006C67F6" w:rsidRPr="009333B5">
        <w:t>Lakehouse</w:t>
      </w:r>
      <w:r w:rsidRPr="009333B5">
        <w:t>-centric architectures.</w:t>
      </w:r>
    </w:p>
    <w:p w14:paraId="31567A71" w14:textId="511E5484" w:rsidR="003B028A" w:rsidRPr="009333B5" w:rsidRDefault="003B028A" w:rsidP="00941E8A">
      <w:pPr>
        <w:pStyle w:val="NormalBPBHEB"/>
      </w:pPr>
      <w:r w:rsidRPr="009333B5">
        <w:t xml:space="preserve">For this reason, ASA is often used </w:t>
      </w:r>
      <w:r w:rsidR="00D82009">
        <w:t>as follows</w:t>
      </w:r>
      <w:r w:rsidRPr="009333B5">
        <w:t>:</w:t>
      </w:r>
    </w:p>
    <w:p w14:paraId="5DA404EF" w14:textId="52C77DB0" w:rsidR="003B028A" w:rsidRPr="009333B5" w:rsidRDefault="003B028A" w:rsidP="009333B5">
      <w:pPr>
        <w:pStyle w:val="NormalBPBHEB"/>
        <w:numPr>
          <w:ilvl w:val="0"/>
          <w:numId w:val="127"/>
        </w:numPr>
      </w:pPr>
      <w:r w:rsidRPr="009333B5">
        <w:t>An entry-level streaming processor</w:t>
      </w:r>
      <w:r w:rsidR="00D82009">
        <w:t>.</w:t>
      </w:r>
    </w:p>
    <w:p w14:paraId="785E3464" w14:textId="584A086A" w:rsidR="003B028A" w:rsidRPr="009333B5" w:rsidRDefault="003B028A" w:rsidP="009333B5">
      <w:pPr>
        <w:pStyle w:val="NormalBPBHEB"/>
        <w:numPr>
          <w:ilvl w:val="0"/>
          <w:numId w:val="127"/>
        </w:numPr>
      </w:pPr>
      <w:r w:rsidRPr="009333B5">
        <w:t>A tactical solution</w:t>
      </w:r>
      <w:r w:rsidR="00D82009">
        <w:t>.</w:t>
      </w:r>
    </w:p>
    <w:p w14:paraId="3941B642" w14:textId="303864E4" w:rsidR="00D82009" w:rsidRPr="009333B5" w:rsidRDefault="003B028A" w:rsidP="009333B5">
      <w:pPr>
        <w:pStyle w:val="NormalBPBHEB"/>
        <w:numPr>
          <w:ilvl w:val="0"/>
          <w:numId w:val="127"/>
        </w:numPr>
      </w:pPr>
      <w:r w:rsidRPr="009333B5">
        <w:t>A complement to Spark, not a replacement</w:t>
      </w:r>
      <w:r w:rsidR="00D82009">
        <w:t>.</w:t>
      </w:r>
    </w:p>
    <w:p w14:paraId="32897FB9" w14:textId="49421ADD" w:rsidR="003B028A" w:rsidRPr="009333B5" w:rsidRDefault="003B028A" w:rsidP="00941E8A">
      <w:pPr>
        <w:pStyle w:val="NormalBPBHEB"/>
      </w:pPr>
      <w:r w:rsidRPr="009333B5">
        <w:t>This book intentionally avoids deep ASA job authoring, as Spark offers broader applicability for data engineers.</w:t>
      </w:r>
    </w:p>
    <w:p w14:paraId="19FEA4FA" w14:textId="77777777" w:rsidR="00D914AE" w:rsidRDefault="00D914AE" w:rsidP="009333B5">
      <w:pPr>
        <w:pStyle w:val="NormalBPBHEB"/>
      </w:pPr>
    </w:p>
    <w:p w14:paraId="5FF5B6A5" w14:textId="139D3AA0" w:rsidR="003B028A" w:rsidRPr="001172BB" w:rsidRDefault="003B028A" w:rsidP="009333B5">
      <w:pPr>
        <w:pStyle w:val="Heading2BPBHEB"/>
      </w:pPr>
      <w:r w:rsidRPr="001172BB">
        <w:t xml:space="preserve">Choosing </w:t>
      </w:r>
      <w:r w:rsidR="00D914AE">
        <w:t>b</w:t>
      </w:r>
      <w:r w:rsidRPr="001172BB">
        <w:t>etween Spark and Stream Analytics</w:t>
      </w:r>
    </w:p>
    <w:p w14:paraId="100138DF" w14:textId="75CDD79F" w:rsidR="00475E8C" w:rsidRPr="009333B5" w:rsidRDefault="00475E8C" w:rsidP="00C82EBD">
      <w:pPr>
        <w:pStyle w:val="NormalBPBHEB"/>
      </w:pPr>
      <w:r w:rsidRPr="009333B5">
        <w:t xml:space="preserve">Azure offers multiple ways to process streaming data, and this flexibility is intentional. There is no single </w:t>
      </w:r>
      <w:r w:rsidRPr="009333B5">
        <w:rPr>
          <w:i/>
          <w:iCs/>
        </w:rPr>
        <w:t>best</w:t>
      </w:r>
      <w:r w:rsidRPr="009333B5">
        <w:t xml:space="preserve"> engine for all scenarios. Instead, the right choice depends on what you want to do with the data, how complex </w:t>
      </w:r>
      <w:proofErr w:type="gramStart"/>
      <w:r w:rsidRPr="009333B5">
        <w:t>the logic</w:t>
      </w:r>
      <w:proofErr w:type="gramEnd"/>
      <w:r w:rsidRPr="009333B5">
        <w:t xml:space="preserve"> is, and how the platform will evolve.</w:t>
      </w:r>
      <w:r w:rsidR="009D7E6E">
        <w:t xml:space="preserve"> Please note that </w:t>
      </w:r>
      <w:r w:rsidR="009D7E6E" w:rsidRPr="009D7E6E">
        <w:rPr>
          <w:lang w:val="en-IN"/>
        </w:rPr>
        <w:t>ASA is still a valid production choice for simpler SQL-style streaming jobs.</w:t>
      </w:r>
    </w:p>
    <w:p w14:paraId="12AA0AB2" w14:textId="1D8B03A4" w:rsidR="00475E8C" w:rsidRPr="009333B5" w:rsidRDefault="00475E8C" w:rsidP="00C82EBD">
      <w:pPr>
        <w:pStyle w:val="NormalBPBHEB"/>
      </w:pPr>
      <w:r w:rsidRPr="009333B5">
        <w:t xml:space="preserve">Two services appear most often in real-world </w:t>
      </w:r>
      <w:proofErr w:type="gramStart"/>
      <w:r w:rsidRPr="009333B5">
        <w:t>architectures</w:t>
      </w:r>
      <w:proofErr w:type="gramEnd"/>
      <w:r w:rsidRPr="009333B5">
        <w:t>: Spark Structured Streaming and Azure Stream Analytics. While both can consume data from Azure Event Hubs, they serve very different purposes.</w:t>
      </w:r>
    </w:p>
    <w:p w14:paraId="7B5824A6" w14:textId="77777777" w:rsidR="00475E8C" w:rsidRPr="009333B5" w:rsidRDefault="00475E8C" w:rsidP="00C82EBD">
      <w:pPr>
        <w:pStyle w:val="NormalBPBHEB"/>
      </w:pPr>
      <w:r w:rsidRPr="009333B5">
        <w:t>Spark Structured Streaming should be your default choice when streaming data is part of a long-term analytical platform, not just a short-lived operational workflow.</w:t>
      </w:r>
    </w:p>
    <w:p w14:paraId="7F82DBDA" w14:textId="1BFECD43" w:rsidR="00475E8C" w:rsidRPr="009333B5" w:rsidRDefault="00475E8C" w:rsidP="00C82EBD">
      <w:pPr>
        <w:pStyle w:val="NormalBPBHEB"/>
      </w:pPr>
      <w:r w:rsidRPr="009333B5">
        <w:t>Choose Spark Structured Streaming when</w:t>
      </w:r>
      <w:r w:rsidR="0022305A" w:rsidRPr="009333B5">
        <w:t xml:space="preserve"> the following factors a</w:t>
      </w:r>
      <w:r w:rsidR="004F55DF" w:rsidRPr="009333B5">
        <w:t>pply</w:t>
      </w:r>
      <w:r w:rsidRPr="009333B5">
        <w:t>:</w:t>
      </w:r>
    </w:p>
    <w:p w14:paraId="5A393B98" w14:textId="2E6478E4" w:rsidR="00475E8C" w:rsidRPr="009333B5" w:rsidRDefault="00475E8C" w:rsidP="009333B5">
      <w:pPr>
        <w:pStyle w:val="NormalBPBHEB"/>
        <w:numPr>
          <w:ilvl w:val="0"/>
          <w:numId w:val="128"/>
        </w:numPr>
      </w:pPr>
      <w:r w:rsidRPr="009333B5">
        <w:rPr>
          <w:b/>
          <w:bCs/>
        </w:rPr>
        <w:t>Streaming data lands in Delta tables</w:t>
      </w:r>
      <w:r w:rsidR="004F55DF" w:rsidRPr="00C82EBD">
        <w:t xml:space="preserve">: </w:t>
      </w:r>
      <w:r w:rsidRPr="009333B5">
        <w:t>If your end goal is to store streaming data in Delta Lake</w:t>
      </w:r>
      <w:r w:rsidR="004F55DF" w:rsidRPr="00C82EBD">
        <w:t xml:space="preserve">, </w:t>
      </w:r>
      <w:r w:rsidRPr="009333B5">
        <w:t>either in Azure Databricks or Microsoft Fabric</w:t>
      </w:r>
      <w:r w:rsidR="004F55DF" w:rsidRPr="00C82EBD">
        <w:t xml:space="preserve">, </w:t>
      </w:r>
      <w:r w:rsidRPr="009333B5">
        <w:t xml:space="preserve">Spark is the natural fit. It supports </w:t>
      </w:r>
      <w:r w:rsidR="006C2965" w:rsidRPr="009333B5">
        <w:rPr>
          <w:b/>
          <w:bCs/>
        </w:rPr>
        <w:t>Atomicity, Consistency, Isolation, Durability</w:t>
      </w:r>
      <w:r w:rsidR="006C2965" w:rsidRPr="00C82EBD">
        <w:t xml:space="preserve"> (</w:t>
      </w:r>
      <w:r w:rsidRPr="009333B5">
        <w:rPr>
          <w:b/>
          <w:bCs/>
        </w:rPr>
        <w:t>ACID</w:t>
      </w:r>
      <w:r w:rsidR="006C2965" w:rsidRPr="00C82EBD">
        <w:t>)</w:t>
      </w:r>
      <w:r w:rsidRPr="009333B5">
        <w:t xml:space="preserve"> guarantees, schema evolution, time travel, and unified batch-and-stream processing.</w:t>
      </w:r>
    </w:p>
    <w:p w14:paraId="60B02ABB" w14:textId="72A41AEB" w:rsidR="00475E8C" w:rsidRPr="009333B5" w:rsidRDefault="00475E8C" w:rsidP="009333B5">
      <w:pPr>
        <w:pStyle w:val="NormalBPBHEB"/>
        <w:numPr>
          <w:ilvl w:val="0"/>
          <w:numId w:val="128"/>
        </w:numPr>
      </w:pPr>
      <w:r w:rsidRPr="009333B5">
        <w:rPr>
          <w:b/>
          <w:bCs/>
        </w:rPr>
        <w:t>Transformations are non-trivial</w:t>
      </w:r>
      <w:r w:rsidR="006C2965" w:rsidRPr="00C82EBD">
        <w:t xml:space="preserve">: </w:t>
      </w:r>
      <w:r w:rsidRPr="009333B5">
        <w:t xml:space="preserve">Real-world streaming pipelines rarely </w:t>
      </w:r>
      <w:proofErr w:type="gramStart"/>
      <w:r w:rsidRPr="009333B5">
        <w:t>stop at</w:t>
      </w:r>
      <w:proofErr w:type="gramEnd"/>
      <w:r w:rsidRPr="009333B5">
        <w:t xml:space="preserve"> filtering. They often involve</w:t>
      </w:r>
      <w:r w:rsidR="006C2965" w:rsidRPr="00C82EBD">
        <w:t xml:space="preserve"> the following</w:t>
      </w:r>
      <w:r w:rsidRPr="009333B5">
        <w:t>:</w:t>
      </w:r>
    </w:p>
    <w:p w14:paraId="61643314" w14:textId="17D8D902" w:rsidR="00475E8C" w:rsidRPr="009333B5" w:rsidRDefault="00475E8C" w:rsidP="009333B5">
      <w:pPr>
        <w:pStyle w:val="NormalBPBHEB"/>
        <w:numPr>
          <w:ilvl w:val="0"/>
          <w:numId w:val="129"/>
        </w:numPr>
      </w:pPr>
      <w:r w:rsidRPr="009333B5">
        <w:t>JSON parsing and schema enforcement</w:t>
      </w:r>
      <w:r w:rsidR="006C2965" w:rsidRPr="00C82EBD">
        <w:t>.</w:t>
      </w:r>
    </w:p>
    <w:p w14:paraId="5C087CBA" w14:textId="122B4152" w:rsidR="00475E8C" w:rsidRPr="009333B5" w:rsidRDefault="00475E8C" w:rsidP="009333B5">
      <w:pPr>
        <w:pStyle w:val="NormalBPBHEB"/>
        <w:numPr>
          <w:ilvl w:val="0"/>
          <w:numId w:val="129"/>
        </w:numPr>
      </w:pPr>
      <w:r w:rsidRPr="009333B5">
        <w:t>Enrichment with reference data</w:t>
      </w:r>
      <w:r w:rsidR="006C2965" w:rsidRPr="00C82EBD">
        <w:t>.</w:t>
      </w:r>
    </w:p>
    <w:p w14:paraId="4CA5CC14" w14:textId="3871BCBB" w:rsidR="00475E8C" w:rsidRPr="009333B5" w:rsidRDefault="00475E8C" w:rsidP="009333B5">
      <w:pPr>
        <w:pStyle w:val="NormalBPBHEB"/>
        <w:numPr>
          <w:ilvl w:val="0"/>
          <w:numId w:val="129"/>
        </w:numPr>
      </w:pPr>
      <w:r w:rsidRPr="009333B5">
        <w:t>Deduplication</w:t>
      </w:r>
      <w:r w:rsidR="006C2965" w:rsidRPr="00C82EBD">
        <w:t>.</w:t>
      </w:r>
    </w:p>
    <w:p w14:paraId="0F92F34F" w14:textId="77777777" w:rsidR="00475E8C" w:rsidRPr="009333B5" w:rsidRDefault="00475E8C" w:rsidP="009333B5">
      <w:pPr>
        <w:pStyle w:val="NormalBPBHEB"/>
        <w:numPr>
          <w:ilvl w:val="0"/>
          <w:numId w:val="129"/>
        </w:numPr>
      </w:pPr>
      <w:r w:rsidRPr="009333B5">
        <w:t>Stateful aggregations</w:t>
      </w:r>
    </w:p>
    <w:p w14:paraId="30FBAF65" w14:textId="77777777" w:rsidR="004E4912" w:rsidRPr="00C82EBD" w:rsidRDefault="00475E8C" w:rsidP="009333B5">
      <w:pPr>
        <w:pStyle w:val="NormalBPBHEB"/>
        <w:numPr>
          <w:ilvl w:val="0"/>
          <w:numId w:val="129"/>
        </w:numPr>
      </w:pPr>
      <w:r w:rsidRPr="009333B5">
        <w:t>Windowed computations</w:t>
      </w:r>
    </w:p>
    <w:p w14:paraId="138CE196" w14:textId="1CA99053" w:rsidR="00475E8C" w:rsidRPr="009333B5" w:rsidRDefault="00475E8C" w:rsidP="009333B5">
      <w:pPr>
        <w:pStyle w:val="NormalBPBHEB"/>
        <w:ind w:firstLine="720"/>
      </w:pPr>
      <w:r w:rsidRPr="009333B5">
        <w:t>Spark handles these patterns cleanly and consistently.</w:t>
      </w:r>
    </w:p>
    <w:p w14:paraId="1EB700B3" w14:textId="0A3650B1" w:rsidR="00475E8C" w:rsidRPr="009333B5" w:rsidRDefault="00475E8C" w:rsidP="009333B5">
      <w:pPr>
        <w:pStyle w:val="NormalBPBHEB"/>
        <w:numPr>
          <w:ilvl w:val="0"/>
          <w:numId w:val="130"/>
        </w:numPr>
      </w:pPr>
      <w:r w:rsidRPr="009333B5">
        <w:rPr>
          <w:b/>
          <w:bCs/>
        </w:rPr>
        <w:t>The architecture follows a Lakehouse model</w:t>
      </w:r>
      <w:r w:rsidR="006C2965" w:rsidRPr="00C82EBD">
        <w:t xml:space="preserve">: </w:t>
      </w:r>
      <w:r w:rsidRPr="009333B5">
        <w:t xml:space="preserve">In Lakehouse </w:t>
      </w:r>
      <w:proofErr w:type="gramStart"/>
      <w:r w:rsidRPr="009333B5">
        <w:t>architectures</w:t>
      </w:r>
      <w:proofErr w:type="gramEnd"/>
      <w:r w:rsidRPr="009333B5">
        <w:t>, streaming is not a special case</w:t>
      </w:r>
      <w:r w:rsidR="00B1322D" w:rsidRPr="00C82EBD">
        <w:t xml:space="preserve">. </w:t>
      </w:r>
      <w:r w:rsidR="00615451" w:rsidRPr="00C82EBD">
        <w:t>It</w:t>
      </w:r>
      <w:r w:rsidRPr="009333B5">
        <w:t xml:space="preserve"> is simply another ingestion mode. Spark allows you to process batch and streaming data using the same engine, </w:t>
      </w:r>
      <w:r w:rsidR="000F0575" w:rsidRPr="00C82EBD">
        <w:rPr>
          <w:b/>
          <w:bCs/>
        </w:rPr>
        <w:t>Application Programming Interfaces</w:t>
      </w:r>
      <w:r w:rsidR="000F0575" w:rsidRPr="009333B5">
        <w:t xml:space="preserve"> (</w:t>
      </w:r>
      <w:r w:rsidRPr="009333B5">
        <w:rPr>
          <w:b/>
          <w:bCs/>
        </w:rPr>
        <w:t>APIs</w:t>
      </w:r>
      <w:r w:rsidR="000F0575" w:rsidRPr="00C82EBD">
        <w:t>)</w:t>
      </w:r>
      <w:r w:rsidRPr="009333B5">
        <w:t>, and</w:t>
      </w:r>
      <w:r w:rsidR="00615451" w:rsidRPr="00C82EBD">
        <w:t xml:space="preserve"> </w:t>
      </w:r>
      <w:r w:rsidRPr="009333B5">
        <w:t>storage layer.</w:t>
      </w:r>
    </w:p>
    <w:p w14:paraId="696AC40B" w14:textId="417CB1CD" w:rsidR="00475E8C" w:rsidRPr="009333B5" w:rsidRDefault="00475E8C" w:rsidP="00C82EBD">
      <w:pPr>
        <w:pStyle w:val="NormalBPBHEB"/>
        <w:numPr>
          <w:ilvl w:val="0"/>
          <w:numId w:val="130"/>
        </w:numPr>
      </w:pPr>
      <w:r w:rsidRPr="009333B5">
        <w:rPr>
          <w:b/>
          <w:bCs/>
        </w:rPr>
        <w:t>Long-term scalability and extensibility are required</w:t>
      </w:r>
      <w:r w:rsidR="000F0575" w:rsidRPr="00C82EBD">
        <w:t xml:space="preserve">: </w:t>
      </w:r>
      <w:r w:rsidRPr="009333B5">
        <w:t xml:space="preserve">Spark scales horizontally, </w:t>
      </w:r>
      <w:proofErr w:type="gramStart"/>
      <w:r w:rsidRPr="009333B5">
        <w:t>supports</w:t>
      </w:r>
      <w:proofErr w:type="gramEnd"/>
      <w:r w:rsidRPr="009333B5">
        <w:t xml:space="preserve"> high throughput, and </w:t>
      </w:r>
      <w:proofErr w:type="gramStart"/>
      <w:r w:rsidRPr="009333B5">
        <w:t>integrates</w:t>
      </w:r>
      <w:proofErr w:type="gramEnd"/>
      <w:r w:rsidRPr="009333B5">
        <w:t xml:space="preserve"> naturally with </w:t>
      </w:r>
      <w:r w:rsidR="002F5013" w:rsidRPr="009333B5">
        <w:rPr>
          <w:b/>
          <w:bCs/>
        </w:rPr>
        <w:t>Machine Learning</w:t>
      </w:r>
      <w:r w:rsidR="002F5013">
        <w:t xml:space="preserve"> (</w:t>
      </w:r>
      <w:r w:rsidRPr="009333B5">
        <w:rPr>
          <w:b/>
          <w:bCs/>
        </w:rPr>
        <w:t>ML</w:t>
      </w:r>
      <w:r w:rsidR="002F5013">
        <w:t>)</w:t>
      </w:r>
      <w:r w:rsidRPr="009333B5">
        <w:t xml:space="preserve"> pipelines, feature engineering, and downstream analytics.</w:t>
      </w:r>
      <w:r w:rsidR="000F0575" w:rsidRPr="00C82EBD" w:rsidDel="000F0575">
        <w:t xml:space="preserve"> </w:t>
      </w:r>
      <w:r w:rsidRPr="009333B5">
        <w:t>If the pipeline is expected to grow in complexity over time, Spark provides the necessary headroom.</w:t>
      </w:r>
    </w:p>
    <w:p w14:paraId="3FEFD15B" w14:textId="4C3450A7" w:rsidR="00475E8C" w:rsidRPr="009333B5" w:rsidRDefault="00475E8C" w:rsidP="002F5013">
      <w:pPr>
        <w:pStyle w:val="NormalBPBHEB"/>
      </w:pPr>
      <w:r w:rsidRPr="009333B5">
        <w:t>ASA shines when the goal is speed, simplicity, and operational ease, rather than deep analytical processing.</w:t>
      </w:r>
    </w:p>
    <w:p w14:paraId="6E3F7775" w14:textId="32062364" w:rsidR="00475E8C" w:rsidRPr="009333B5" w:rsidRDefault="00475E8C" w:rsidP="002F5013">
      <w:pPr>
        <w:pStyle w:val="NormalBPBHEB"/>
      </w:pPr>
      <w:r w:rsidRPr="009333B5">
        <w:t>Choose Azure Stream Analytics when</w:t>
      </w:r>
      <w:r w:rsidR="00C82EBD" w:rsidRPr="002F5013">
        <w:t xml:space="preserve"> the following factors apply</w:t>
      </w:r>
      <w:r w:rsidRPr="009333B5">
        <w:t>:</w:t>
      </w:r>
    </w:p>
    <w:p w14:paraId="13D6B6D2" w14:textId="35A8636E" w:rsidR="00475E8C" w:rsidRPr="009333B5" w:rsidRDefault="00475E8C" w:rsidP="009333B5">
      <w:pPr>
        <w:pStyle w:val="NormalBPBHEB"/>
        <w:numPr>
          <w:ilvl w:val="0"/>
          <w:numId w:val="131"/>
        </w:numPr>
      </w:pPr>
      <w:r w:rsidRPr="009333B5">
        <w:rPr>
          <w:b/>
          <w:bCs/>
        </w:rPr>
        <w:lastRenderedPageBreak/>
        <w:t>Processing logic is simple and SQL-based</w:t>
      </w:r>
      <w:r w:rsidR="00C82EBD" w:rsidRPr="002F5013">
        <w:t xml:space="preserve">: </w:t>
      </w:r>
      <w:r w:rsidRPr="009333B5">
        <w:t xml:space="preserve">ASA is ideal for </w:t>
      </w:r>
      <w:r w:rsidR="00C82EBD" w:rsidRPr="002F5013">
        <w:t xml:space="preserve">the following </w:t>
      </w:r>
      <w:r w:rsidRPr="009333B5">
        <w:t>scenarios:</w:t>
      </w:r>
    </w:p>
    <w:p w14:paraId="2F305EBF" w14:textId="1AADCB56" w:rsidR="00475E8C" w:rsidRPr="009333B5" w:rsidRDefault="00475E8C" w:rsidP="009333B5">
      <w:pPr>
        <w:pStyle w:val="NormalBPBHEB"/>
        <w:numPr>
          <w:ilvl w:val="0"/>
          <w:numId w:val="132"/>
        </w:numPr>
      </w:pPr>
      <w:r w:rsidRPr="009333B5">
        <w:t>Simple filters</w:t>
      </w:r>
      <w:r w:rsidR="00C82EBD" w:rsidRPr="002F5013">
        <w:t>.</w:t>
      </w:r>
    </w:p>
    <w:p w14:paraId="6DAF91A9" w14:textId="009EFCEA" w:rsidR="00475E8C" w:rsidRPr="009333B5" w:rsidRDefault="00475E8C" w:rsidP="009333B5">
      <w:pPr>
        <w:pStyle w:val="NormalBPBHEB"/>
        <w:numPr>
          <w:ilvl w:val="0"/>
          <w:numId w:val="132"/>
        </w:numPr>
      </w:pPr>
      <w:r w:rsidRPr="009333B5">
        <w:t>Projections</w:t>
      </w:r>
      <w:r w:rsidR="00C82EBD" w:rsidRPr="002F5013">
        <w:t>.</w:t>
      </w:r>
    </w:p>
    <w:p w14:paraId="0373FD27" w14:textId="07621501" w:rsidR="00475E8C" w:rsidRPr="009333B5" w:rsidRDefault="00475E8C" w:rsidP="009333B5">
      <w:pPr>
        <w:pStyle w:val="NormalBPBHEB"/>
        <w:numPr>
          <w:ilvl w:val="0"/>
          <w:numId w:val="132"/>
        </w:numPr>
      </w:pPr>
      <w:r w:rsidRPr="009333B5">
        <w:t>Aggregations over time windows</w:t>
      </w:r>
      <w:r w:rsidR="00C82EBD" w:rsidRPr="002F5013">
        <w:t>.</w:t>
      </w:r>
    </w:p>
    <w:p w14:paraId="13C38548" w14:textId="024EBF95" w:rsidR="00475E8C" w:rsidRPr="009333B5" w:rsidRDefault="00475E8C" w:rsidP="009333B5">
      <w:pPr>
        <w:pStyle w:val="NormalBPBHEB"/>
        <w:numPr>
          <w:ilvl w:val="0"/>
          <w:numId w:val="132"/>
        </w:numPr>
      </w:pPr>
      <w:r w:rsidRPr="009333B5">
        <w:t>If the logic can be expressed clearly in SQL, ASA keeps things straightforward.</w:t>
      </w:r>
    </w:p>
    <w:p w14:paraId="4EDCD2E7" w14:textId="34F6F529" w:rsidR="00475E8C" w:rsidRPr="009333B5" w:rsidRDefault="00475E8C" w:rsidP="009333B5">
      <w:pPr>
        <w:pStyle w:val="NormalBPBHEB"/>
        <w:numPr>
          <w:ilvl w:val="0"/>
          <w:numId w:val="133"/>
        </w:numPr>
      </w:pPr>
      <w:r w:rsidRPr="009333B5">
        <w:rPr>
          <w:b/>
          <w:bCs/>
        </w:rPr>
        <w:t>Time-to-value matters more than flexibility</w:t>
      </w:r>
      <w:r w:rsidR="00C82EBD" w:rsidRPr="009333B5">
        <w:t>:</w:t>
      </w:r>
      <w:r w:rsidR="00C82EBD" w:rsidRPr="002F5013">
        <w:t xml:space="preserve"> </w:t>
      </w:r>
      <w:r w:rsidRPr="009333B5">
        <w:t xml:space="preserve">ASA jobs can be set up quickly with minimal infrastructure decisions. This makes them </w:t>
      </w:r>
      <w:proofErr w:type="gramStart"/>
      <w:r w:rsidRPr="009333B5">
        <w:t>well-suited</w:t>
      </w:r>
      <w:proofErr w:type="gramEnd"/>
      <w:r w:rsidRPr="009333B5">
        <w:t xml:space="preserve"> for</w:t>
      </w:r>
      <w:r w:rsidR="00C82EBD" w:rsidRPr="002F5013">
        <w:t xml:space="preserve"> the following</w:t>
      </w:r>
      <w:r w:rsidRPr="009333B5">
        <w:t>:</w:t>
      </w:r>
    </w:p>
    <w:p w14:paraId="0893C728" w14:textId="7D69BF74" w:rsidR="00475E8C" w:rsidRPr="009333B5" w:rsidRDefault="00475E8C" w:rsidP="009333B5">
      <w:pPr>
        <w:pStyle w:val="NormalBPBHEB"/>
        <w:numPr>
          <w:ilvl w:val="0"/>
          <w:numId w:val="134"/>
        </w:numPr>
      </w:pPr>
      <w:proofErr w:type="gramStart"/>
      <w:r w:rsidRPr="009333B5">
        <w:t>Proofs</w:t>
      </w:r>
      <w:proofErr w:type="gramEnd"/>
      <w:r w:rsidRPr="009333B5">
        <w:t xml:space="preserve"> of </w:t>
      </w:r>
      <w:proofErr w:type="gramStart"/>
      <w:r w:rsidRPr="009333B5">
        <w:t>concept</w:t>
      </w:r>
      <w:proofErr w:type="gramEnd"/>
      <w:r w:rsidR="002F5013">
        <w:t>.</w:t>
      </w:r>
    </w:p>
    <w:p w14:paraId="284BF7D7" w14:textId="5ACDFC6A" w:rsidR="00475E8C" w:rsidRPr="009333B5" w:rsidRDefault="00475E8C" w:rsidP="009333B5">
      <w:pPr>
        <w:pStyle w:val="NormalBPBHEB"/>
        <w:numPr>
          <w:ilvl w:val="0"/>
          <w:numId w:val="134"/>
        </w:numPr>
      </w:pPr>
      <w:r w:rsidRPr="009333B5">
        <w:t>Tactical solutions</w:t>
      </w:r>
      <w:r w:rsidR="002F5013">
        <w:t>.</w:t>
      </w:r>
    </w:p>
    <w:p w14:paraId="056FB053" w14:textId="04AA6C96" w:rsidR="00475E8C" w:rsidRPr="009333B5" w:rsidRDefault="00475E8C" w:rsidP="009333B5">
      <w:pPr>
        <w:pStyle w:val="NormalBPBHEB"/>
        <w:numPr>
          <w:ilvl w:val="0"/>
          <w:numId w:val="134"/>
        </w:numPr>
      </w:pPr>
      <w:r w:rsidRPr="009333B5">
        <w:t>Lightweight operational dashboards</w:t>
      </w:r>
      <w:r w:rsidR="002F5013">
        <w:t>.</w:t>
      </w:r>
    </w:p>
    <w:p w14:paraId="28CC22FD" w14:textId="0DB37504" w:rsidR="00475E8C" w:rsidRPr="009333B5" w:rsidRDefault="00475E8C" w:rsidP="009333B5">
      <w:pPr>
        <w:pStyle w:val="NormalBPBHEB"/>
        <w:numPr>
          <w:ilvl w:val="0"/>
          <w:numId w:val="135"/>
        </w:numPr>
      </w:pPr>
      <w:r w:rsidRPr="009333B5">
        <w:rPr>
          <w:b/>
          <w:bCs/>
        </w:rPr>
        <w:t>Operational simplicity is critical</w:t>
      </w:r>
      <w:r w:rsidR="00C82EBD" w:rsidRPr="002F5013">
        <w:t xml:space="preserve">: </w:t>
      </w:r>
      <w:r w:rsidRPr="009333B5">
        <w:t>ASA is fully managed. There are no clusters to</w:t>
      </w:r>
      <w:r w:rsidR="00C82EBD" w:rsidRPr="002F5013">
        <w:t xml:space="preserve"> </w:t>
      </w:r>
      <w:proofErr w:type="gramStart"/>
      <w:r w:rsidR="00C82EBD" w:rsidRPr="002F5013">
        <w:t>manually</w:t>
      </w:r>
      <w:proofErr w:type="gramEnd"/>
      <w:r w:rsidRPr="009333B5">
        <w:t xml:space="preserve"> size, tune, or scale.</w:t>
      </w:r>
      <w:r w:rsidR="00C82EBD" w:rsidRPr="002F5013" w:rsidDel="00C82EBD">
        <w:t xml:space="preserve"> </w:t>
      </w:r>
      <w:r w:rsidRPr="009333B5">
        <w:t xml:space="preserve">This is especially useful </w:t>
      </w:r>
      <w:r w:rsidR="00C82EBD" w:rsidRPr="002F5013">
        <w:t>in the following cases</w:t>
      </w:r>
      <w:r w:rsidRPr="009333B5">
        <w:t>:</w:t>
      </w:r>
    </w:p>
    <w:p w14:paraId="3A671EA6" w14:textId="7E16EE0B" w:rsidR="00475E8C" w:rsidRPr="009333B5" w:rsidRDefault="00475E8C" w:rsidP="009333B5">
      <w:pPr>
        <w:pStyle w:val="NormalBPBHEB"/>
        <w:numPr>
          <w:ilvl w:val="0"/>
          <w:numId w:val="136"/>
        </w:numPr>
      </w:pPr>
      <w:r w:rsidRPr="009333B5">
        <w:t>The team lacks Spark expertise</w:t>
      </w:r>
      <w:r w:rsidR="00C82EBD" w:rsidRPr="002F5013">
        <w:t>.</w:t>
      </w:r>
    </w:p>
    <w:p w14:paraId="210F9EDF" w14:textId="60CEB36A" w:rsidR="00475E8C" w:rsidRPr="009333B5" w:rsidRDefault="00475E8C" w:rsidP="009333B5">
      <w:pPr>
        <w:pStyle w:val="NormalBPBHEB"/>
        <w:numPr>
          <w:ilvl w:val="0"/>
          <w:numId w:val="136"/>
        </w:numPr>
      </w:pPr>
      <w:r w:rsidRPr="009333B5">
        <w:t>The workload is stable and predictable</w:t>
      </w:r>
      <w:r w:rsidR="00C82EBD" w:rsidRPr="002F5013">
        <w:t>.</w:t>
      </w:r>
    </w:p>
    <w:p w14:paraId="272F1040" w14:textId="3E3E89A1" w:rsidR="00475E8C" w:rsidRPr="009333B5" w:rsidRDefault="00475E8C" w:rsidP="009333B5">
      <w:pPr>
        <w:pStyle w:val="NormalBPBHEB"/>
        <w:numPr>
          <w:ilvl w:val="0"/>
          <w:numId w:val="136"/>
        </w:numPr>
      </w:pPr>
      <w:r w:rsidRPr="009333B5">
        <w:t>The focus is on reliability rather than extensibility</w:t>
      </w:r>
      <w:r w:rsidR="00C82EBD" w:rsidRPr="002F5013">
        <w:t>.</w:t>
      </w:r>
    </w:p>
    <w:p w14:paraId="19113138" w14:textId="389CCDC8" w:rsidR="003A414F" w:rsidRPr="002F5013" w:rsidRDefault="003A414F" w:rsidP="009333B5">
      <w:pPr>
        <w:pStyle w:val="NormalBPBHEB"/>
      </w:pPr>
    </w:p>
    <w:p w14:paraId="0FBB3BEA" w14:textId="7B001EF5" w:rsidR="003B028A" w:rsidRPr="009333B5" w:rsidRDefault="003B028A" w:rsidP="009333B5">
      <w:pPr>
        <w:pStyle w:val="Heading2BPBHEB"/>
      </w:pPr>
      <w:r w:rsidRPr="009333B5">
        <w:t xml:space="preserve">Processing </w:t>
      </w:r>
      <w:r w:rsidR="003A414F" w:rsidRPr="009333B5">
        <w:t>s</w:t>
      </w:r>
      <w:r w:rsidRPr="009333B5">
        <w:t xml:space="preserve">treaming </w:t>
      </w:r>
      <w:r w:rsidR="003A414F" w:rsidRPr="009333B5">
        <w:t>d</w:t>
      </w:r>
      <w:r w:rsidRPr="009333B5">
        <w:t>ata with Spark Structured Streaming</w:t>
      </w:r>
    </w:p>
    <w:p w14:paraId="515DBF9B" w14:textId="78D9A0FE" w:rsidR="00A85267" w:rsidRDefault="00A85267" w:rsidP="00A85267">
      <w:pPr>
        <w:pStyle w:val="NormalBPBHEB"/>
      </w:pPr>
      <w:r>
        <w:t xml:space="preserve">The following exercise </w:t>
      </w:r>
      <w:r w:rsidR="00292C0D">
        <w:t>processes streaming data with Spark Structured Streaming</w:t>
      </w:r>
      <w:r w:rsidR="00852248">
        <w:t>.</w:t>
      </w:r>
    </w:p>
    <w:p w14:paraId="267D6741" w14:textId="50022396" w:rsidR="009A05B3" w:rsidRDefault="003B028A" w:rsidP="000B6BD7">
      <w:pPr>
        <w:pStyle w:val="NormalBPBHEB"/>
      </w:pPr>
      <w:r w:rsidRPr="009333B5">
        <w:rPr>
          <w:b/>
          <w:bCs/>
        </w:rPr>
        <w:t>Objective</w:t>
      </w:r>
      <w:r w:rsidR="00292C0D">
        <w:t xml:space="preserve">: </w:t>
      </w:r>
      <w:r w:rsidR="000B6BD7" w:rsidRPr="009333B5">
        <w:t xml:space="preserve">This </w:t>
      </w:r>
      <w:r w:rsidR="00C72A79" w:rsidRPr="009333B5">
        <w:t>exercise</w:t>
      </w:r>
      <w:r w:rsidR="000B6BD7" w:rsidRPr="009333B5">
        <w:t xml:space="preserve"> demonstrates how to consume healthcare events from Azure Event Hubs using Spark Structured Streaming, apply schema parsing and basic transformations, and persist the data into a Delta table with checkpointing enabled.</w:t>
      </w:r>
    </w:p>
    <w:p w14:paraId="6099D12D" w14:textId="5088ADB9" w:rsidR="000B6BD7" w:rsidRPr="009333B5" w:rsidRDefault="000B6BD7" w:rsidP="000B6BD7">
      <w:pPr>
        <w:pStyle w:val="NormalBPBHEB"/>
      </w:pPr>
      <w:r w:rsidRPr="009333B5">
        <w:t>The same approach works for</w:t>
      </w:r>
      <w:r w:rsidR="00292C0D">
        <w:t xml:space="preserve"> the following</w:t>
      </w:r>
      <w:r w:rsidRPr="009333B5">
        <w:t>:</w:t>
      </w:r>
    </w:p>
    <w:p w14:paraId="07FA8A36" w14:textId="307F7D7A" w:rsidR="000B6BD7" w:rsidRPr="009333B5" w:rsidRDefault="000B6BD7" w:rsidP="00D1527C">
      <w:pPr>
        <w:pStyle w:val="NormalBPBHEB"/>
        <w:numPr>
          <w:ilvl w:val="0"/>
          <w:numId w:val="53"/>
        </w:numPr>
      </w:pPr>
      <w:r w:rsidRPr="009333B5">
        <w:t>Azure Databricks</w:t>
      </w:r>
      <w:r w:rsidR="00292C0D">
        <w:t>.</w:t>
      </w:r>
    </w:p>
    <w:p w14:paraId="3194EB72" w14:textId="46F3B70D" w:rsidR="000B6BD7" w:rsidRDefault="000B6BD7" w:rsidP="00D1527C">
      <w:pPr>
        <w:pStyle w:val="NormalBPBHEB"/>
        <w:numPr>
          <w:ilvl w:val="0"/>
          <w:numId w:val="53"/>
        </w:numPr>
      </w:pPr>
      <w:r w:rsidRPr="009333B5">
        <w:t>Microsoft Fabric Lakehouse (Spark runtime)</w:t>
      </w:r>
      <w:r w:rsidR="00292C0D">
        <w:t>.</w:t>
      </w:r>
    </w:p>
    <w:p w14:paraId="4928C271" w14:textId="77777777" w:rsidR="00292C0D" w:rsidRPr="009333B5" w:rsidRDefault="00292C0D" w:rsidP="009333B5">
      <w:pPr>
        <w:pStyle w:val="NormalBPBHEB"/>
      </w:pPr>
    </w:p>
    <w:p w14:paraId="2C1DC528" w14:textId="4B7D4664" w:rsidR="00C72A79" w:rsidRPr="009333B5" w:rsidRDefault="003356CD" w:rsidP="003356CD">
      <w:pPr>
        <w:pStyle w:val="NormalBPBHEB"/>
      </w:pPr>
      <w:r w:rsidRPr="009333B5">
        <w:t>In this book, we have used Microsoft Fabric Lakehouse.</w:t>
      </w:r>
      <w:r w:rsidR="00C72A79" w:rsidRPr="009333B5">
        <w:t xml:space="preserve"> </w:t>
      </w:r>
      <w:r w:rsidR="000F5C6F">
        <w:t>This exercise will consume</w:t>
      </w:r>
      <w:r w:rsidR="00C72A79" w:rsidRPr="009333B5">
        <w:t xml:space="preserve"> the </w:t>
      </w:r>
      <w:proofErr w:type="spellStart"/>
      <w:r w:rsidR="00443BDD" w:rsidRPr="009333B5">
        <w:t>hc</w:t>
      </w:r>
      <w:proofErr w:type="spellEnd"/>
      <w:r w:rsidR="00443BDD" w:rsidRPr="009333B5">
        <w:t>-events-eh events generated earlier under the rt-ingestion-ns</w:t>
      </w:r>
      <w:r w:rsidR="000F5C6F">
        <w:t xml:space="preserve"> namespace.</w:t>
      </w:r>
    </w:p>
    <w:p w14:paraId="371DA4F5" w14:textId="0506917D" w:rsidR="000F5C6F" w:rsidRDefault="000F5C6F" w:rsidP="009333B5">
      <w:pPr>
        <w:pStyle w:val="NormalBPBHEB"/>
      </w:pPr>
      <w:r>
        <w:t>The following are the steps involved in the exercise:</w:t>
      </w:r>
    </w:p>
    <w:p w14:paraId="6A0C5C22" w14:textId="20023ABA" w:rsidR="00B54F7E" w:rsidRPr="00392CC3" w:rsidRDefault="00B54F7E" w:rsidP="009333B5">
      <w:pPr>
        <w:pStyle w:val="NormalBPBHEB"/>
        <w:numPr>
          <w:ilvl w:val="0"/>
          <w:numId w:val="138"/>
        </w:numPr>
      </w:pPr>
      <w:r w:rsidRPr="00392CC3">
        <w:t xml:space="preserve">Define Event Hubs </w:t>
      </w:r>
      <w:r w:rsidR="006C67F6" w:rsidRPr="00392CC3">
        <w:t>c</w:t>
      </w:r>
      <w:r w:rsidRPr="00392CC3">
        <w:t xml:space="preserve">onnection </w:t>
      </w:r>
      <w:r w:rsidR="006C67F6" w:rsidRPr="00392CC3">
        <w:t>c</w:t>
      </w:r>
      <w:r w:rsidRPr="00392CC3">
        <w:t>onfiguration</w:t>
      </w:r>
      <w:r w:rsidR="00392CC3">
        <w:t>.</w:t>
      </w:r>
    </w:p>
    <w:p w14:paraId="6C747EA3" w14:textId="3BCCF9D5" w:rsidR="005C42E2" w:rsidRDefault="00B54F7E" w:rsidP="009333B5">
      <w:pPr>
        <w:pStyle w:val="NormalBPBHEB"/>
        <w:ind w:left="720"/>
      </w:pPr>
      <w:r w:rsidRPr="009333B5">
        <w:lastRenderedPageBreak/>
        <w:t>Spark connects to Event Hubs using a connection string stored securely.</w:t>
      </w:r>
      <w:r w:rsidR="00212CE4" w:rsidRPr="00392CC3">
        <w:t xml:space="preserve"> The following configuration </w:t>
      </w:r>
      <w:r w:rsidR="00392CC3" w:rsidRPr="00392CC3">
        <w:t xml:space="preserve">establishes a connection between Spark Structured Streaming and Azure Event Hubs: </w:t>
      </w:r>
    </w:p>
    <w:p w14:paraId="12743A07" w14:textId="52F5DE39" w:rsidR="006E4A56" w:rsidRPr="009333B5" w:rsidRDefault="006E4A56" w:rsidP="009333B5">
      <w:pPr>
        <w:pStyle w:val="NormalBPBHEB"/>
        <w:ind w:left="720"/>
      </w:pPr>
      <w:r w:rsidRPr="00CE1AB3">
        <w:rPr>
          <w:b/>
          <w:bCs/>
        </w:rPr>
        <w:t>Note:</w:t>
      </w:r>
      <w:r>
        <w:t xml:space="preserve"> This is for </w:t>
      </w:r>
      <w:r w:rsidR="00865B37">
        <w:t xml:space="preserve">demo-only having raw SAS connection string. </w:t>
      </w:r>
    </w:p>
    <w:p w14:paraId="28BC37DC" w14:textId="77777777" w:rsidR="003356CD" w:rsidRPr="009333B5" w:rsidRDefault="003356CD" w:rsidP="009333B5">
      <w:pPr>
        <w:pStyle w:val="CodeBlockBPBHEB"/>
        <w:ind w:left="720"/>
      </w:pPr>
      <w:r w:rsidRPr="009333B5">
        <w:t xml:space="preserve">from </w:t>
      </w:r>
      <w:proofErr w:type="spellStart"/>
      <w:proofErr w:type="gramStart"/>
      <w:r w:rsidRPr="009333B5">
        <w:t>pyspark.sql.types</w:t>
      </w:r>
      <w:proofErr w:type="spellEnd"/>
      <w:proofErr w:type="gramEnd"/>
      <w:r w:rsidRPr="009333B5">
        <w:t xml:space="preserve"> import *</w:t>
      </w:r>
    </w:p>
    <w:p w14:paraId="57B7ACFD" w14:textId="77777777" w:rsidR="003356CD" w:rsidRPr="009333B5" w:rsidRDefault="003356CD" w:rsidP="009333B5">
      <w:pPr>
        <w:pStyle w:val="CodeBlockBPBHEB"/>
        <w:ind w:left="720"/>
      </w:pPr>
      <w:r w:rsidRPr="009333B5">
        <w:t xml:space="preserve">from </w:t>
      </w:r>
      <w:proofErr w:type="spellStart"/>
      <w:proofErr w:type="gramStart"/>
      <w:r w:rsidRPr="009333B5">
        <w:t>pyspark.sql.functions</w:t>
      </w:r>
      <w:proofErr w:type="spellEnd"/>
      <w:proofErr w:type="gramEnd"/>
      <w:r w:rsidRPr="009333B5">
        <w:t xml:space="preserve"> import *</w:t>
      </w:r>
    </w:p>
    <w:p w14:paraId="518FA177" w14:textId="3B64D614" w:rsidR="003356CD" w:rsidRPr="009333B5" w:rsidRDefault="003356CD" w:rsidP="009333B5">
      <w:pPr>
        <w:pStyle w:val="CodeBlockBPBHEB"/>
        <w:ind w:left="720"/>
      </w:pPr>
      <w:r w:rsidRPr="009333B5">
        <w:t xml:space="preserve">from </w:t>
      </w:r>
      <w:proofErr w:type="spellStart"/>
      <w:r w:rsidRPr="009333B5">
        <w:t>pyspark.sql</w:t>
      </w:r>
      <w:proofErr w:type="spellEnd"/>
      <w:r w:rsidRPr="009333B5">
        <w:t xml:space="preserve"> import </w:t>
      </w:r>
      <w:proofErr w:type="spellStart"/>
      <w:r w:rsidRPr="009333B5">
        <w:t>SparkSession</w:t>
      </w:r>
      <w:proofErr w:type="spellEnd"/>
    </w:p>
    <w:p w14:paraId="01AB417F" w14:textId="77777777" w:rsidR="003356CD" w:rsidRPr="009333B5" w:rsidRDefault="003356CD" w:rsidP="009333B5">
      <w:pPr>
        <w:pStyle w:val="CodeBlockBPBHEB"/>
        <w:ind w:left="720"/>
      </w:pPr>
      <w:proofErr w:type="spellStart"/>
      <w:r w:rsidRPr="009333B5">
        <w:t>event_hubs_connection_string</w:t>
      </w:r>
      <w:proofErr w:type="spellEnd"/>
      <w:r w:rsidRPr="009333B5">
        <w:t xml:space="preserve"> = (</w:t>
      </w:r>
    </w:p>
    <w:p w14:paraId="21FC4FA0" w14:textId="105CB36A" w:rsidR="003356CD" w:rsidRPr="009333B5" w:rsidRDefault="006C5D0B" w:rsidP="009333B5">
      <w:pPr>
        <w:pStyle w:val="CodeBlockBPBHEB"/>
        <w:ind w:left="720"/>
      </w:pPr>
      <w:r>
        <w:t xml:space="preserve">  </w:t>
      </w:r>
      <w:r w:rsidR="003356CD" w:rsidRPr="009333B5">
        <w:t>"Endpoint=sb://rt-ingestion-ns.servicebus.windows.net/;"</w:t>
      </w:r>
    </w:p>
    <w:p w14:paraId="6787603A" w14:textId="0B514250" w:rsidR="003356CD" w:rsidRPr="009333B5" w:rsidRDefault="006C5D0B" w:rsidP="009333B5">
      <w:pPr>
        <w:pStyle w:val="CodeBlockBPBHEB"/>
        <w:ind w:left="720"/>
      </w:pPr>
      <w:r>
        <w:t xml:space="preserve">  </w:t>
      </w:r>
      <w:r w:rsidR="003356CD" w:rsidRPr="009333B5">
        <w:t>"</w:t>
      </w:r>
      <w:proofErr w:type="spellStart"/>
      <w:r w:rsidR="003356CD" w:rsidRPr="009333B5">
        <w:t>SharedAccessKeyName</w:t>
      </w:r>
      <w:proofErr w:type="spellEnd"/>
      <w:r w:rsidR="003356CD" w:rsidRPr="009333B5">
        <w:t>=</w:t>
      </w:r>
      <w:proofErr w:type="spellStart"/>
      <w:r w:rsidR="003356CD" w:rsidRPr="009333B5">
        <w:t>hc</w:t>
      </w:r>
      <w:proofErr w:type="spellEnd"/>
      <w:r w:rsidR="003356CD" w:rsidRPr="009333B5">
        <w:t>-consumer-listen-policy;"</w:t>
      </w:r>
    </w:p>
    <w:p w14:paraId="4F837D44" w14:textId="3D8F0CFC" w:rsidR="003356CD" w:rsidRPr="009333B5" w:rsidRDefault="006C5D0B" w:rsidP="009333B5">
      <w:pPr>
        <w:pStyle w:val="CodeBlockBPBHEB"/>
        <w:ind w:left="720"/>
      </w:pPr>
      <w:r>
        <w:t xml:space="preserve">  </w:t>
      </w:r>
      <w:r w:rsidR="003356CD" w:rsidRPr="009333B5">
        <w:t>"</w:t>
      </w:r>
      <w:proofErr w:type="spellStart"/>
      <w:r w:rsidR="003356CD" w:rsidRPr="009333B5">
        <w:t>SharedAccessKey</w:t>
      </w:r>
      <w:proofErr w:type="spellEnd"/>
      <w:r w:rsidR="003356CD" w:rsidRPr="009333B5">
        <w:t>=&lt;&lt;YOUR_KEY&gt;&gt;;"</w:t>
      </w:r>
    </w:p>
    <w:p w14:paraId="02697EA3" w14:textId="6335D0F0" w:rsidR="003356CD" w:rsidRPr="009333B5" w:rsidRDefault="006C5D0B" w:rsidP="009333B5">
      <w:pPr>
        <w:pStyle w:val="CodeBlockBPBHEB"/>
        <w:ind w:left="720"/>
      </w:pPr>
      <w:r>
        <w:t xml:space="preserve">  </w:t>
      </w:r>
      <w:r w:rsidR="003356CD" w:rsidRPr="009333B5">
        <w:t>"</w:t>
      </w:r>
      <w:proofErr w:type="spellStart"/>
      <w:r w:rsidR="003356CD" w:rsidRPr="009333B5">
        <w:t>EntityPath</w:t>
      </w:r>
      <w:proofErr w:type="spellEnd"/>
      <w:r w:rsidR="003356CD" w:rsidRPr="009333B5">
        <w:t>=</w:t>
      </w:r>
      <w:proofErr w:type="spellStart"/>
      <w:r w:rsidR="003356CD" w:rsidRPr="009333B5">
        <w:t>hc</w:t>
      </w:r>
      <w:proofErr w:type="spellEnd"/>
      <w:r w:rsidR="003356CD" w:rsidRPr="009333B5">
        <w:t>-events-eh"</w:t>
      </w:r>
    </w:p>
    <w:p w14:paraId="41581BD5" w14:textId="7DD1890A" w:rsidR="003356CD" w:rsidRPr="009333B5" w:rsidRDefault="003356CD" w:rsidP="009333B5">
      <w:pPr>
        <w:pStyle w:val="CodeBlockBPBHEB"/>
        <w:ind w:left="720"/>
      </w:pPr>
      <w:r w:rsidRPr="009333B5">
        <w:t>)</w:t>
      </w:r>
    </w:p>
    <w:p w14:paraId="6C308A53" w14:textId="77777777" w:rsidR="003356CD" w:rsidRPr="009333B5" w:rsidRDefault="003356CD" w:rsidP="009333B5">
      <w:pPr>
        <w:pStyle w:val="CodeBlockBPBHEB"/>
        <w:ind w:left="720"/>
      </w:pPr>
      <w:proofErr w:type="spellStart"/>
      <w:r w:rsidRPr="009333B5">
        <w:t>eh_conf</w:t>
      </w:r>
      <w:proofErr w:type="spellEnd"/>
      <w:r w:rsidRPr="009333B5">
        <w:t xml:space="preserve"> = {</w:t>
      </w:r>
    </w:p>
    <w:p w14:paraId="1D378B17" w14:textId="0F8842B4" w:rsidR="003356CD" w:rsidRPr="009333B5" w:rsidRDefault="006C5D0B" w:rsidP="009333B5">
      <w:pPr>
        <w:pStyle w:val="CodeBlockBPBHEB"/>
        <w:ind w:left="720"/>
      </w:pPr>
      <w:r>
        <w:t xml:space="preserve">  </w:t>
      </w:r>
      <w:r w:rsidR="003356CD" w:rsidRPr="009333B5">
        <w:t>"</w:t>
      </w:r>
      <w:proofErr w:type="spellStart"/>
      <w:proofErr w:type="gramStart"/>
      <w:r w:rsidR="003356CD" w:rsidRPr="009333B5">
        <w:t>eventhubs.connectionString</w:t>
      </w:r>
      <w:proofErr w:type="spellEnd"/>
      <w:proofErr w:type="gramEnd"/>
      <w:r w:rsidR="003356CD" w:rsidRPr="009333B5">
        <w:t xml:space="preserve">": </w:t>
      </w:r>
      <w:proofErr w:type="gramStart"/>
      <w:r w:rsidR="003356CD" w:rsidRPr="009333B5">
        <w:t>spark._</w:t>
      </w:r>
      <w:proofErr w:type="spellStart"/>
      <w:r w:rsidR="003356CD" w:rsidRPr="009333B5">
        <w:t>jvm.org.apache</w:t>
      </w:r>
      <w:proofErr w:type="gramEnd"/>
      <w:r w:rsidR="003356CD" w:rsidRPr="009333B5">
        <w:t>.</w:t>
      </w:r>
      <w:proofErr w:type="gramStart"/>
      <w:r w:rsidR="003356CD" w:rsidRPr="009333B5">
        <w:t>spark.eventhubs</w:t>
      </w:r>
      <w:proofErr w:type="gramEnd"/>
      <w:r w:rsidR="003356CD" w:rsidRPr="009333B5">
        <w:t>.EventHubsUtils.encrypt</w:t>
      </w:r>
      <w:proofErr w:type="spellEnd"/>
      <w:r w:rsidR="003356CD" w:rsidRPr="009333B5">
        <w:t>(</w:t>
      </w:r>
    </w:p>
    <w:p w14:paraId="76DFAB6C" w14:textId="4CA50278" w:rsidR="003356CD" w:rsidRPr="009333B5" w:rsidRDefault="006C5D0B" w:rsidP="009333B5">
      <w:pPr>
        <w:pStyle w:val="CodeBlockBPBHEB"/>
        <w:ind w:left="720"/>
      </w:pPr>
      <w:r>
        <w:t xml:space="preserve">    </w:t>
      </w:r>
      <w:proofErr w:type="spellStart"/>
      <w:r w:rsidR="003356CD" w:rsidRPr="009333B5">
        <w:t>event_hubs_connection_string</w:t>
      </w:r>
      <w:proofErr w:type="spellEnd"/>
    </w:p>
    <w:p w14:paraId="7DC045AB" w14:textId="0958CB95" w:rsidR="003356CD" w:rsidRPr="009333B5" w:rsidRDefault="006C5D0B" w:rsidP="009333B5">
      <w:pPr>
        <w:pStyle w:val="CodeBlockBPBHEB"/>
        <w:ind w:left="720"/>
      </w:pPr>
      <w:r>
        <w:t xml:space="preserve">  </w:t>
      </w:r>
      <w:r w:rsidR="003356CD" w:rsidRPr="009333B5">
        <w:t>),</w:t>
      </w:r>
    </w:p>
    <w:p w14:paraId="543D9FA4" w14:textId="04BFEB80" w:rsidR="003356CD" w:rsidRPr="009333B5" w:rsidRDefault="006C5D0B" w:rsidP="009333B5">
      <w:pPr>
        <w:pStyle w:val="CodeBlockBPBHEB"/>
        <w:ind w:left="720"/>
      </w:pPr>
      <w:r>
        <w:t xml:space="preserve">  </w:t>
      </w:r>
      <w:r w:rsidR="003356CD" w:rsidRPr="009333B5">
        <w:t>"</w:t>
      </w:r>
      <w:proofErr w:type="spellStart"/>
      <w:r w:rsidR="003356CD" w:rsidRPr="009333B5">
        <w:t>startingPositions</w:t>
      </w:r>
      <w:proofErr w:type="spellEnd"/>
      <w:r w:rsidR="003356CD" w:rsidRPr="009333B5">
        <w:t>": "</w:t>
      </w:r>
      <w:proofErr w:type="gramStart"/>
      <w:r w:rsidR="003356CD" w:rsidRPr="009333B5">
        <w:t>""{</w:t>
      </w:r>
      <w:proofErr w:type="gramEnd"/>
      <w:r w:rsidR="003356CD" w:rsidRPr="009333B5">
        <w:t>"offset": "-</w:t>
      </w:r>
      <w:proofErr w:type="gramStart"/>
      <w:r w:rsidR="003356CD" w:rsidRPr="009333B5">
        <w:t>1"}</w:t>
      </w:r>
      <w:proofErr w:type="gramEnd"/>
      <w:r w:rsidR="003356CD" w:rsidRPr="009333B5">
        <w:t>"""</w:t>
      </w:r>
    </w:p>
    <w:p w14:paraId="5B222D6B" w14:textId="77777777" w:rsidR="003356CD" w:rsidRPr="009333B5" w:rsidRDefault="003356CD" w:rsidP="009333B5">
      <w:pPr>
        <w:pStyle w:val="CodeBlockBPBHEB"/>
        <w:ind w:left="720"/>
      </w:pPr>
      <w:r w:rsidRPr="009333B5">
        <w:t>}</w:t>
      </w:r>
    </w:p>
    <w:p w14:paraId="3E3A0957" w14:textId="51BA3F54" w:rsidR="00392CC3" w:rsidRDefault="00B54F7E" w:rsidP="00392CC3">
      <w:pPr>
        <w:pStyle w:val="CodeBlockBPBHEB"/>
        <w:ind w:left="720"/>
      </w:pPr>
      <w:proofErr w:type="spellStart"/>
      <w:r w:rsidRPr="009333B5">
        <w:t>startingPositions</w:t>
      </w:r>
      <w:proofErr w:type="spellEnd"/>
      <w:r w:rsidRPr="009333B5">
        <w:t xml:space="preserve"> = -1 ensures Spark starts from the earliest available events.</w:t>
      </w:r>
    </w:p>
    <w:p w14:paraId="1AADB9A4" w14:textId="77777777" w:rsidR="00392CC3" w:rsidRPr="009333B5" w:rsidRDefault="00392CC3" w:rsidP="009333B5">
      <w:pPr>
        <w:pStyle w:val="CodeBlockBPBHEB"/>
        <w:ind w:left="720"/>
        <w:rPr>
          <w:rStyle w:val="NormalBPBHEBChar"/>
        </w:rPr>
      </w:pPr>
    </w:p>
    <w:p w14:paraId="5F5E5947" w14:textId="5DA5D71B" w:rsidR="00B54F7E" w:rsidRPr="009333B5" w:rsidRDefault="00B54F7E" w:rsidP="009333B5">
      <w:pPr>
        <w:pStyle w:val="NormalBPBHEB"/>
        <w:ind w:firstLine="720"/>
      </w:pPr>
      <w:r w:rsidRPr="009333B5">
        <w:t>In real production systems, offsets are usually managed through checkpoints.</w:t>
      </w:r>
    </w:p>
    <w:p w14:paraId="51A829E5" w14:textId="711C4B56" w:rsidR="00115D4D" w:rsidRPr="00392CC3" w:rsidRDefault="00B54F7E" w:rsidP="009333B5">
      <w:pPr>
        <w:pStyle w:val="NormalBPBHEB"/>
        <w:numPr>
          <w:ilvl w:val="0"/>
          <w:numId w:val="138"/>
        </w:numPr>
      </w:pPr>
      <w:r w:rsidRPr="00392CC3">
        <w:t xml:space="preserve">Define the </w:t>
      </w:r>
      <w:r w:rsidR="006C67F6" w:rsidRPr="00392CC3">
        <w:t>s</w:t>
      </w:r>
      <w:r w:rsidRPr="00392CC3">
        <w:t xml:space="preserve">treaming </w:t>
      </w:r>
      <w:proofErr w:type="spellStart"/>
      <w:r w:rsidRPr="00392CC3">
        <w:t>DataFrame</w:t>
      </w:r>
      <w:proofErr w:type="spellEnd"/>
      <w:r w:rsidRPr="00392CC3">
        <w:t xml:space="preserve"> from Event Hubs</w:t>
      </w:r>
      <w:r w:rsidR="00511F34">
        <w:t xml:space="preserve"> with the following configuration:</w:t>
      </w:r>
    </w:p>
    <w:p w14:paraId="6A600FA7" w14:textId="77777777" w:rsidR="00C610C0" w:rsidRPr="009333B5" w:rsidRDefault="00C610C0" w:rsidP="009333B5">
      <w:pPr>
        <w:pStyle w:val="CodeBlockBPBHEB"/>
        <w:ind w:left="720"/>
      </w:pPr>
      <w:proofErr w:type="spellStart"/>
      <w:r w:rsidRPr="009333B5">
        <w:t>raw_stream_df</w:t>
      </w:r>
      <w:proofErr w:type="spellEnd"/>
      <w:r w:rsidRPr="009333B5">
        <w:t xml:space="preserve"> = (</w:t>
      </w:r>
    </w:p>
    <w:p w14:paraId="02456079" w14:textId="6F12EC18" w:rsidR="00C610C0" w:rsidRPr="009333B5" w:rsidRDefault="006C5D0B" w:rsidP="009333B5">
      <w:pPr>
        <w:pStyle w:val="CodeBlockBPBHEB"/>
        <w:ind w:left="720"/>
      </w:pPr>
      <w:r>
        <w:t xml:space="preserve">  </w:t>
      </w:r>
      <w:proofErr w:type="spellStart"/>
      <w:proofErr w:type="gramStart"/>
      <w:r w:rsidR="00C610C0" w:rsidRPr="009333B5">
        <w:t>spark.readStream</w:t>
      </w:r>
      <w:proofErr w:type="spellEnd"/>
      <w:proofErr w:type="gramEnd"/>
    </w:p>
    <w:p w14:paraId="3A92BD87" w14:textId="7F1976C1" w:rsidR="00C610C0" w:rsidRPr="009333B5" w:rsidRDefault="006C5D0B" w:rsidP="009333B5">
      <w:pPr>
        <w:pStyle w:val="CodeBlockBPBHEB"/>
        <w:ind w:left="720"/>
      </w:pPr>
      <w:r>
        <w:t xml:space="preserve">    </w:t>
      </w:r>
      <w:r w:rsidR="00C610C0" w:rsidRPr="009333B5">
        <w:t> </w:t>
      </w:r>
      <w:proofErr w:type="gramStart"/>
      <w:r w:rsidR="00C610C0" w:rsidRPr="009333B5">
        <w:t>.format</w:t>
      </w:r>
      <w:proofErr w:type="gramEnd"/>
      <w:r w:rsidR="00C610C0" w:rsidRPr="009333B5">
        <w:t>("</w:t>
      </w:r>
      <w:proofErr w:type="spellStart"/>
      <w:r w:rsidR="00C610C0" w:rsidRPr="009333B5">
        <w:t>eventhubs</w:t>
      </w:r>
      <w:proofErr w:type="spellEnd"/>
      <w:r w:rsidR="00C610C0" w:rsidRPr="009333B5">
        <w:t>")</w:t>
      </w:r>
    </w:p>
    <w:p w14:paraId="2A7DA708" w14:textId="5B790E9C" w:rsidR="00C610C0" w:rsidRPr="009333B5" w:rsidRDefault="006C5D0B" w:rsidP="009333B5">
      <w:pPr>
        <w:pStyle w:val="CodeBlockBPBHEB"/>
        <w:ind w:left="720"/>
      </w:pPr>
      <w:r>
        <w:t xml:space="preserve">    </w:t>
      </w:r>
      <w:r w:rsidR="00C610C0" w:rsidRPr="009333B5">
        <w:t> </w:t>
      </w:r>
      <w:proofErr w:type="gramStart"/>
      <w:r w:rsidR="00C610C0" w:rsidRPr="009333B5">
        <w:t>.options</w:t>
      </w:r>
      <w:proofErr w:type="gramEnd"/>
      <w:r w:rsidR="00C610C0" w:rsidRPr="009333B5">
        <w:t>(**</w:t>
      </w:r>
      <w:proofErr w:type="spellStart"/>
      <w:r w:rsidR="00C610C0" w:rsidRPr="009333B5">
        <w:t>eh_conf</w:t>
      </w:r>
      <w:proofErr w:type="spellEnd"/>
      <w:r w:rsidR="00C610C0" w:rsidRPr="009333B5">
        <w:t>)</w:t>
      </w:r>
    </w:p>
    <w:p w14:paraId="317DB739" w14:textId="4B979FC8" w:rsidR="00C610C0" w:rsidRPr="009333B5" w:rsidRDefault="006C5D0B" w:rsidP="009333B5">
      <w:pPr>
        <w:pStyle w:val="CodeBlockBPBHEB"/>
        <w:ind w:left="720"/>
      </w:pPr>
      <w:r>
        <w:t xml:space="preserve">    </w:t>
      </w:r>
      <w:r w:rsidR="00C610C0" w:rsidRPr="009333B5">
        <w:t> </w:t>
      </w:r>
      <w:proofErr w:type="gramStart"/>
      <w:r w:rsidR="00C610C0" w:rsidRPr="009333B5">
        <w:t>.load</w:t>
      </w:r>
      <w:proofErr w:type="gramEnd"/>
      <w:r w:rsidR="00C610C0" w:rsidRPr="009333B5">
        <w:t>()</w:t>
      </w:r>
    </w:p>
    <w:p w14:paraId="0FB5CFDE" w14:textId="2BF7B3EB" w:rsidR="00C610C0" w:rsidRPr="009333B5" w:rsidRDefault="00C610C0" w:rsidP="009333B5">
      <w:pPr>
        <w:pStyle w:val="CodeBlockBPBHEB"/>
        <w:ind w:left="720"/>
      </w:pPr>
      <w:r w:rsidRPr="009333B5">
        <w:t>)</w:t>
      </w:r>
    </w:p>
    <w:p w14:paraId="5FE55434" w14:textId="77777777" w:rsidR="00511F34" w:rsidRDefault="00511F34" w:rsidP="00B54F7E">
      <w:pPr>
        <w:pStyle w:val="NormalBPBHEB"/>
      </w:pPr>
    </w:p>
    <w:p w14:paraId="3BD8AD44" w14:textId="541C61EB" w:rsidR="00B54F7E" w:rsidRPr="009333B5" w:rsidRDefault="00B54F7E" w:rsidP="009333B5">
      <w:pPr>
        <w:pStyle w:val="NormalBPBHEB"/>
        <w:ind w:firstLine="720"/>
      </w:pPr>
      <w:r w:rsidRPr="009333B5">
        <w:t>Event Hub messages arrive as binary payloads inside the body column.</w:t>
      </w:r>
    </w:p>
    <w:p w14:paraId="027BE2CC" w14:textId="12D99F04" w:rsidR="00B54F7E" w:rsidRPr="00511F34" w:rsidRDefault="00B54F7E" w:rsidP="009333B5">
      <w:pPr>
        <w:pStyle w:val="NormalBPBHEB"/>
        <w:numPr>
          <w:ilvl w:val="0"/>
          <w:numId w:val="138"/>
        </w:numPr>
      </w:pPr>
      <w:r w:rsidRPr="00511F34">
        <w:t xml:space="preserve">Define </w:t>
      </w:r>
      <w:r w:rsidR="006C67F6" w:rsidRPr="00511F34">
        <w:t>h</w:t>
      </w:r>
      <w:r w:rsidRPr="00511F34">
        <w:t xml:space="preserve">ealthcare </w:t>
      </w:r>
      <w:r w:rsidR="006C67F6" w:rsidRPr="00511F34">
        <w:t>e</w:t>
      </w:r>
      <w:r w:rsidRPr="00511F34">
        <w:t xml:space="preserve">vent </w:t>
      </w:r>
      <w:r w:rsidR="006C67F6" w:rsidRPr="00511F34">
        <w:t>s</w:t>
      </w:r>
      <w:r w:rsidRPr="00511F34">
        <w:t>chema</w:t>
      </w:r>
      <w:r w:rsidR="00511F34">
        <w:t>.</w:t>
      </w:r>
    </w:p>
    <w:p w14:paraId="0F2F673E" w14:textId="1285E402" w:rsidR="00C610C0" w:rsidRPr="009333B5" w:rsidRDefault="00B54F7E" w:rsidP="009333B5">
      <w:pPr>
        <w:pStyle w:val="NormalBPBHEB"/>
        <w:ind w:left="720"/>
      </w:pPr>
      <w:r w:rsidRPr="009333B5">
        <w:t xml:space="preserve">This schema matches the </w:t>
      </w:r>
      <w:proofErr w:type="gramStart"/>
      <w:r w:rsidRPr="009333B5">
        <w:t>dataset</w:t>
      </w:r>
      <w:proofErr w:type="gramEnd"/>
      <w:r w:rsidRPr="009333B5">
        <w:t xml:space="preserve"> used throughout the chapter.</w:t>
      </w:r>
      <w:r w:rsidR="00511F34" w:rsidRPr="00AD13A2">
        <w:t xml:space="preserve"> The following configuration defines the healthcare event schema:</w:t>
      </w:r>
    </w:p>
    <w:p w14:paraId="7208F970" w14:textId="77777777" w:rsidR="00C610C0" w:rsidRPr="009333B5" w:rsidRDefault="00C610C0" w:rsidP="009333B5">
      <w:pPr>
        <w:pStyle w:val="CodeBlockBPBHEB"/>
        <w:ind w:left="720"/>
      </w:pPr>
      <w:proofErr w:type="spellStart"/>
      <w:r w:rsidRPr="009333B5">
        <w:t>healthcare_schema</w:t>
      </w:r>
      <w:proofErr w:type="spellEnd"/>
      <w:r w:rsidRPr="009333B5">
        <w:t xml:space="preserve"> = </w:t>
      </w:r>
      <w:proofErr w:type="spellStart"/>
      <w:proofErr w:type="gramStart"/>
      <w:r w:rsidRPr="009333B5">
        <w:t>StructType</w:t>
      </w:r>
      <w:proofErr w:type="spellEnd"/>
      <w:r w:rsidRPr="009333B5">
        <w:t>(</w:t>
      </w:r>
      <w:proofErr w:type="gramEnd"/>
      <w:r w:rsidRPr="009333B5">
        <w:t>[</w:t>
      </w:r>
    </w:p>
    <w:p w14:paraId="5D5625E9" w14:textId="7FB938B3"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event_id</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4CF94EF5" w14:textId="30484C52"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event_type</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1356FBC0" w14:textId="4FC52527" w:rsidR="00C610C0" w:rsidRPr="009333B5" w:rsidRDefault="006C5D0B" w:rsidP="009333B5">
      <w:pPr>
        <w:pStyle w:val="CodeBlockBPBHEB"/>
        <w:ind w:left="720"/>
      </w:pPr>
      <w:r>
        <w:lastRenderedPageBreak/>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event_time</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roofErr w:type="gramStart"/>
      <w:r w:rsidR="00C610C0" w:rsidRPr="009333B5">
        <w:t>),</w:t>
      </w:r>
      <w:r>
        <w:t xml:space="preserve"> </w:t>
      </w:r>
      <w:r w:rsidR="00C610C0" w:rsidRPr="009333B5">
        <w:t xml:space="preserve"> #</w:t>
      </w:r>
      <w:proofErr w:type="gramEnd"/>
      <w:r w:rsidR="00C610C0" w:rsidRPr="009333B5">
        <w:t xml:space="preserve"> parse later</w:t>
      </w:r>
    </w:p>
    <w:p w14:paraId="0B04BA10" w14:textId="7EE64656"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source_system</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4F62ABF6" w14:textId="2A0B703A"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patient_id</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176BE665" w14:textId="29496CE5"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encounter_id</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217264FE" w14:textId="2DD7DC62"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provider_id</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3C9935DF" w14:textId="08318630"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 xml:space="preserve">"department", </w:t>
      </w:r>
      <w:proofErr w:type="spellStart"/>
      <w:proofErr w:type="gramStart"/>
      <w:r w:rsidR="00C610C0" w:rsidRPr="009333B5">
        <w:t>StringType</w:t>
      </w:r>
      <w:proofErr w:type="spellEnd"/>
      <w:r w:rsidR="00C610C0" w:rsidRPr="009333B5">
        <w:t>(</w:t>
      </w:r>
      <w:proofErr w:type="gramEnd"/>
      <w:r w:rsidR="00C610C0" w:rsidRPr="009333B5">
        <w:t>)),</w:t>
      </w:r>
    </w:p>
    <w:p w14:paraId="5CB47E6E" w14:textId="5EAA45D3"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encounter_type</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13633AAC" w14:textId="196D64CA"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estimated_cost</w:t>
      </w:r>
      <w:proofErr w:type="spellEnd"/>
      <w:r w:rsidR="00C610C0" w:rsidRPr="009333B5">
        <w:t xml:space="preserve">", </w:t>
      </w:r>
      <w:proofErr w:type="spellStart"/>
      <w:proofErr w:type="gramStart"/>
      <w:r w:rsidR="00C610C0" w:rsidRPr="009333B5">
        <w:t>IntegerType</w:t>
      </w:r>
      <w:proofErr w:type="spellEnd"/>
      <w:r w:rsidR="00C610C0" w:rsidRPr="009333B5">
        <w:t>(</w:t>
      </w:r>
      <w:proofErr w:type="gramEnd"/>
      <w:r w:rsidR="00C610C0" w:rsidRPr="009333B5">
        <w:t>)),</w:t>
      </w:r>
    </w:p>
    <w:p w14:paraId="60CEA3DC" w14:textId="341CF9E2" w:rsidR="00C610C0" w:rsidRPr="009333B5" w:rsidRDefault="006C5D0B" w:rsidP="009333B5">
      <w:pPr>
        <w:pStyle w:val="CodeBlockBPBHEB"/>
        <w:ind w:left="720"/>
      </w:pPr>
      <w:r>
        <w:t xml:space="preserve">  </w:t>
      </w:r>
      <w:proofErr w:type="spellStart"/>
      <w:proofErr w:type="gramStart"/>
      <w:r w:rsidR="00C610C0" w:rsidRPr="009333B5">
        <w:t>StructField</w:t>
      </w:r>
      <w:proofErr w:type="spellEnd"/>
      <w:r w:rsidR="00C610C0" w:rsidRPr="009333B5">
        <w:t>(</w:t>
      </w:r>
      <w:proofErr w:type="gramEnd"/>
      <w:r w:rsidR="00C610C0" w:rsidRPr="009333B5">
        <w:t>"</w:t>
      </w:r>
      <w:proofErr w:type="spellStart"/>
      <w:r w:rsidR="00C610C0" w:rsidRPr="009333B5">
        <w:t>severity_level</w:t>
      </w:r>
      <w:proofErr w:type="spellEnd"/>
      <w:r w:rsidR="00C610C0" w:rsidRPr="009333B5">
        <w:t xml:space="preserve">", </w:t>
      </w:r>
      <w:proofErr w:type="spellStart"/>
      <w:proofErr w:type="gramStart"/>
      <w:r w:rsidR="00C610C0" w:rsidRPr="009333B5">
        <w:t>StringType</w:t>
      </w:r>
      <w:proofErr w:type="spellEnd"/>
      <w:r w:rsidR="00C610C0" w:rsidRPr="009333B5">
        <w:t>(</w:t>
      </w:r>
      <w:proofErr w:type="gramEnd"/>
      <w:r w:rsidR="00C610C0" w:rsidRPr="009333B5">
        <w:t>))</w:t>
      </w:r>
    </w:p>
    <w:p w14:paraId="79997B53" w14:textId="2D1F70F7" w:rsidR="00C610C0" w:rsidRPr="009333B5" w:rsidRDefault="00C610C0" w:rsidP="009333B5">
      <w:pPr>
        <w:pStyle w:val="CodeBlockBPBHEB"/>
        <w:ind w:left="720"/>
      </w:pPr>
      <w:r w:rsidRPr="009333B5">
        <w:t>])</w:t>
      </w:r>
    </w:p>
    <w:p w14:paraId="4319FFE9" w14:textId="56AB20A7" w:rsidR="00C610C0" w:rsidRPr="009333B5" w:rsidRDefault="00B54F7E" w:rsidP="009333B5">
      <w:pPr>
        <w:pStyle w:val="NormalBPBHEB"/>
        <w:numPr>
          <w:ilvl w:val="0"/>
          <w:numId w:val="138"/>
        </w:numPr>
        <w:rPr>
          <w:b/>
          <w:bCs/>
        </w:rPr>
      </w:pPr>
      <w:r w:rsidRPr="00AD13A2">
        <w:t xml:space="preserve">Parse JSON </w:t>
      </w:r>
      <w:r w:rsidR="006C67F6" w:rsidRPr="00AD13A2">
        <w:t>p</w:t>
      </w:r>
      <w:r w:rsidRPr="00AD13A2">
        <w:t xml:space="preserve">ayload and </w:t>
      </w:r>
      <w:r w:rsidR="006C67F6" w:rsidRPr="00AD13A2">
        <w:t>a</w:t>
      </w:r>
      <w:r w:rsidRPr="00AD13A2">
        <w:t xml:space="preserve">pply </w:t>
      </w:r>
      <w:r w:rsidR="006C67F6" w:rsidRPr="00AD13A2">
        <w:t>t</w:t>
      </w:r>
      <w:r w:rsidRPr="00AD13A2">
        <w:t>ransformations</w:t>
      </w:r>
      <w:r w:rsidR="00AD13A2">
        <w:t xml:space="preserve"> as follows:</w:t>
      </w:r>
    </w:p>
    <w:p w14:paraId="2C6C1C28" w14:textId="77777777" w:rsidR="00C610C0" w:rsidRPr="009333B5" w:rsidRDefault="00C610C0" w:rsidP="009333B5">
      <w:pPr>
        <w:pStyle w:val="CodeBlockBPBHEB"/>
        <w:ind w:left="720"/>
      </w:pPr>
      <w:proofErr w:type="spellStart"/>
      <w:r w:rsidRPr="009333B5">
        <w:t>parsed_stream_df</w:t>
      </w:r>
      <w:proofErr w:type="spellEnd"/>
      <w:r w:rsidRPr="009333B5">
        <w:t xml:space="preserve"> = (</w:t>
      </w:r>
    </w:p>
    <w:p w14:paraId="4A81080B" w14:textId="5A1BED07" w:rsidR="00C610C0" w:rsidRPr="009333B5" w:rsidRDefault="006C5D0B" w:rsidP="009333B5">
      <w:pPr>
        <w:pStyle w:val="CodeBlockBPBHEB"/>
        <w:ind w:left="720"/>
      </w:pPr>
      <w:r>
        <w:t xml:space="preserve">  </w:t>
      </w:r>
      <w:proofErr w:type="spellStart"/>
      <w:r w:rsidR="00C610C0" w:rsidRPr="009333B5">
        <w:t>raw_stream_df</w:t>
      </w:r>
      <w:proofErr w:type="spellEnd"/>
    </w:p>
    <w:p w14:paraId="531E5BD9" w14:textId="464472A7"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selectExpr</w:t>
      </w:r>
      <w:proofErr w:type="spellEnd"/>
      <w:proofErr w:type="gramEnd"/>
      <w:r w:rsidR="00C610C0" w:rsidRPr="009333B5">
        <w:t>("</w:t>
      </w:r>
      <w:proofErr w:type="gramStart"/>
      <w:r w:rsidR="00C610C0" w:rsidRPr="009333B5">
        <w:t>CAST(</w:t>
      </w:r>
      <w:proofErr w:type="gramEnd"/>
      <w:r w:rsidR="00C610C0" w:rsidRPr="009333B5">
        <w:t xml:space="preserve">body AS STRING) AS </w:t>
      </w:r>
      <w:proofErr w:type="spellStart"/>
      <w:r w:rsidR="00C610C0" w:rsidRPr="009333B5">
        <w:t>json_payload</w:t>
      </w:r>
      <w:proofErr w:type="spellEnd"/>
      <w:r w:rsidR="00C610C0" w:rsidRPr="009333B5">
        <w:t>")</w:t>
      </w:r>
    </w:p>
    <w:p w14:paraId="4EB6631B" w14:textId="08C4249B" w:rsidR="00C610C0" w:rsidRPr="009333B5" w:rsidRDefault="006C5D0B" w:rsidP="009333B5">
      <w:pPr>
        <w:pStyle w:val="CodeBlockBPBHEB"/>
        <w:ind w:left="720"/>
      </w:pPr>
      <w:r>
        <w:t xml:space="preserve">    </w:t>
      </w:r>
      <w:proofErr w:type="gramStart"/>
      <w:r w:rsidR="00C610C0" w:rsidRPr="009333B5">
        <w:t>.select</w:t>
      </w:r>
      <w:proofErr w:type="gramEnd"/>
      <w:r w:rsidR="00C610C0" w:rsidRPr="009333B5">
        <w:t>(</w:t>
      </w:r>
      <w:proofErr w:type="spellStart"/>
      <w:r w:rsidR="00C610C0" w:rsidRPr="009333B5">
        <w:t>from_json</w:t>
      </w:r>
      <w:proofErr w:type="spellEnd"/>
      <w:r w:rsidR="00C610C0" w:rsidRPr="009333B5">
        <w:t>(col("</w:t>
      </w:r>
      <w:proofErr w:type="spellStart"/>
      <w:r w:rsidR="00C610C0" w:rsidRPr="009333B5">
        <w:t>json_payload</w:t>
      </w:r>
      <w:proofErr w:type="spellEnd"/>
      <w:r w:rsidR="00C610C0" w:rsidRPr="009333B5">
        <w:t xml:space="preserve">"), </w:t>
      </w:r>
      <w:proofErr w:type="spellStart"/>
      <w:r w:rsidR="00C610C0" w:rsidRPr="009333B5">
        <w:t>ArrayType</w:t>
      </w:r>
      <w:proofErr w:type="spellEnd"/>
      <w:r w:rsidR="00C610C0" w:rsidRPr="009333B5">
        <w:t>(</w:t>
      </w:r>
      <w:proofErr w:type="spellStart"/>
      <w:r w:rsidR="00C610C0" w:rsidRPr="009333B5">
        <w:t>healthcare_schema</w:t>
      </w:r>
      <w:proofErr w:type="spellEnd"/>
      <w:r w:rsidR="00C610C0" w:rsidRPr="009333B5">
        <w:t>)</w:t>
      </w:r>
      <w:proofErr w:type="gramStart"/>
      <w:r w:rsidR="00C610C0" w:rsidRPr="009333B5">
        <w:t>).alias</w:t>
      </w:r>
      <w:proofErr w:type="gramEnd"/>
      <w:r w:rsidR="00C610C0" w:rsidRPr="009333B5">
        <w:t>("events"))</w:t>
      </w:r>
    </w:p>
    <w:p w14:paraId="4604E364" w14:textId="6480E4C8"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selectExpr</w:t>
      </w:r>
      <w:proofErr w:type="spellEnd"/>
      <w:proofErr w:type="gramEnd"/>
      <w:r w:rsidR="00C610C0" w:rsidRPr="009333B5">
        <w:t>("explode(events) as event")</w:t>
      </w:r>
    </w:p>
    <w:p w14:paraId="44945256" w14:textId="4D7DF4F7" w:rsidR="00C610C0" w:rsidRPr="009333B5" w:rsidRDefault="006C5D0B" w:rsidP="009333B5">
      <w:pPr>
        <w:pStyle w:val="CodeBlockBPBHEB"/>
        <w:ind w:left="720"/>
      </w:pPr>
      <w:r>
        <w:t xml:space="preserve">    </w:t>
      </w:r>
      <w:proofErr w:type="gramStart"/>
      <w:r w:rsidR="00C610C0" w:rsidRPr="009333B5">
        <w:t>.select</w:t>
      </w:r>
      <w:proofErr w:type="gramEnd"/>
      <w:r w:rsidR="00C610C0" w:rsidRPr="009333B5">
        <w:t>("</w:t>
      </w:r>
      <w:proofErr w:type="gramStart"/>
      <w:r w:rsidR="00C610C0" w:rsidRPr="009333B5">
        <w:t>event.*</w:t>
      </w:r>
      <w:proofErr w:type="gramEnd"/>
      <w:r w:rsidR="00C610C0" w:rsidRPr="009333B5">
        <w:t>")</w:t>
      </w:r>
    </w:p>
    <w:p w14:paraId="09279360" w14:textId="6EF5EDF5"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withColumn</w:t>
      </w:r>
      <w:proofErr w:type="spellEnd"/>
      <w:proofErr w:type="gramEnd"/>
      <w:r w:rsidR="00C610C0" w:rsidRPr="009333B5">
        <w:t>("</w:t>
      </w:r>
      <w:proofErr w:type="spellStart"/>
      <w:r w:rsidR="00C610C0" w:rsidRPr="009333B5">
        <w:t>event_time</w:t>
      </w:r>
      <w:proofErr w:type="spellEnd"/>
      <w:r w:rsidR="00C610C0" w:rsidRPr="009333B5">
        <w:t xml:space="preserve">", </w:t>
      </w:r>
      <w:proofErr w:type="spellStart"/>
      <w:r w:rsidR="00C610C0" w:rsidRPr="009333B5">
        <w:t>to_timestamp</w:t>
      </w:r>
      <w:proofErr w:type="spellEnd"/>
      <w:r w:rsidR="00C610C0" w:rsidRPr="009333B5">
        <w:t>("</w:t>
      </w:r>
      <w:proofErr w:type="spellStart"/>
      <w:r w:rsidR="00C610C0" w:rsidRPr="009333B5">
        <w:t>event_time</w:t>
      </w:r>
      <w:proofErr w:type="spellEnd"/>
      <w:r w:rsidR="00C610C0" w:rsidRPr="009333B5">
        <w:t>"))</w:t>
      </w:r>
    </w:p>
    <w:p w14:paraId="4E4D6D17" w14:textId="2CA8D5CF"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withColumn</w:t>
      </w:r>
      <w:proofErr w:type="spellEnd"/>
      <w:proofErr w:type="gramEnd"/>
      <w:r w:rsidR="00C610C0" w:rsidRPr="009333B5">
        <w:t>("</w:t>
      </w:r>
      <w:proofErr w:type="spellStart"/>
      <w:r w:rsidR="00C610C0" w:rsidRPr="009333B5">
        <w:t>ingestion_time</w:t>
      </w:r>
      <w:proofErr w:type="spellEnd"/>
      <w:r w:rsidR="00C610C0" w:rsidRPr="009333B5">
        <w:t xml:space="preserve">", </w:t>
      </w:r>
      <w:proofErr w:type="spellStart"/>
      <w:r w:rsidR="00C610C0" w:rsidRPr="009333B5">
        <w:t>current_</w:t>
      </w:r>
      <w:proofErr w:type="gramStart"/>
      <w:r w:rsidR="00C610C0" w:rsidRPr="009333B5">
        <w:t>timestamp</w:t>
      </w:r>
      <w:proofErr w:type="spellEnd"/>
      <w:r w:rsidR="00C610C0" w:rsidRPr="009333B5">
        <w:t>(</w:t>
      </w:r>
      <w:proofErr w:type="gramEnd"/>
      <w:r w:rsidR="00C610C0" w:rsidRPr="009333B5">
        <w:t>))</w:t>
      </w:r>
    </w:p>
    <w:p w14:paraId="35D31F7C" w14:textId="7206A8B5" w:rsidR="00C610C0" w:rsidRPr="009333B5" w:rsidRDefault="00C610C0" w:rsidP="009333B5">
      <w:pPr>
        <w:pStyle w:val="CodeBlockBPBHEB"/>
        <w:ind w:left="720"/>
      </w:pPr>
      <w:r w:rsidRPr="009333B5">
        <w:t>)</w:t>
      </w:r>
    </w:p>
    <w:p w14:paraId="7E749590" w14:textId="77777777" w:rsidR="00AD13A2" w:rsidRDefault="00AD13A2" w:rsidP="00B54F7E">
      <w:pPr>
        <w:pStyle w:val="NormalBPBHEB"/>
      </w:pPr>
    </w:p>
    <w:p w14:paraId="644BCABB" w14:textId="641F28F5" w:rsidR="00B54F7E" w:rsidRPr="009333B5" w:rsidRDefault="00DF0490" w:rsidP="009333B5">
      <w:pPr>
        <w:pStyle w:val="NormalBPBHEB"/>
        <w:ind w:firstLine="720"/>
      </w:pPr>
      <w:r>
        <w:t>The following changes occur a</w:t>
      </w:r>
      <w:r w:rsidR="00B54F7E" w:rsidRPr="009333B5">
        <w:t>t this stage:</w:t>
      </w:r>
    </w:p>
    <w:p w14:paraId="4AAD4512" w14:textId="23839DF8" w:rsidR="00B54F7E" w:rsidRPr="009333B5" w:rsidRDefault="00B54F7E" w:rsidP="009333B5">
      <w:pPr>
        <w:pStyle w:val="NormalBPBHEB"/>
        <w:numPr>
          <w:ilvl w:val="0"/>
          <w:numId w:val="139"/>
        </w:numPr>
      </w:pPr>
      <w:r w:rsidRPr="009333B5">
        <w:t>JSON is deserialized</w:t>
      </w:r>
      <w:r w:rsidR="00DF0490" w:rsidRPr="00DF0490">
        <w:t>.</w:t>
      </w:r>
    </w:p>
    <w:p w14:paraId="743F94E9" w14:textId="7EF04EA5" w:rsidR="00B54F7E" w:rsidRPr="009333B5" w:rsidRDefault="00B54F7E" w:rsidP="009333B5">
      <w:pPr>
        <w:pStyle w:val="NormalBPBHEB"/>
        <w:numPr>
          <w:ilvl w:val="0"/>
          <w:numId w:val="139"/>
        </w:numPr>
      </w:pPr>
      <w:r w:rsidRPr="009333B5">
        <w:t>Columns are strongly typed</w:t>
      </w:r>
      <w:r w:rsidR="00DF0490" w:rsidRPr="00DF0490">
        <w:t>.</w:t>
      </w:r>
    </w:p>
    <w:p w14:paraId="3641FD77" w14:textId="7A6B8031" w:rsidR="00B54F7E" w:rsidRPr="009333B5" w:rsidRDefault="00B54F7E" w:rsidP="009333B5">
      <w:pPr>
        <w:pStyle w:val="NormalBPBHEB"/>
        <w:numPr>
          <w:ilvl w:val="0"/>
          <w:numId w:val="139"/>
        </w:numPr>
      </w:pPr>
      <w:r w:rsidRPr="009333B5">
        <w:t>Ingestion time is added for auditability</w:t>
      </w:r>
      <w:r w:rsidR="00DF0490" w:rsidRPr="00DF0490">
        <w:t>.</w:t>
      </w:r>
    </w:p>
    <w:p w14:paraId="37054F4D" w14:textId="1A733924" w:rsidR="00C610C0" w:rsidRPr="00DF0490" w:rsidRDefault="00B54F7E" w:rsidP="009333B5">
      <w:pPr>
        <w:pStyle w:val="NormalBPBHEB"/>
        <w:numPr>
          <w:ilvl w:val="0"/>
          <w:numId w:val="138"/>
        </w:numPr>
      </w:pPr>
      <w:r w:rsidRPr="00DF0490">
        <w:t xml:space="preserve">Write </w:t>
      </w:r>
      <w:r w:rsidR="006C67F6" w:rsidRPr="00DF0490">
        <w:t>s</w:t>
      </w:r>
      <w:r w:rsidRPr="00DF0490">
        <w:t xml:space="preserve">tream to </w:t>
      </w:r>
      <w:r w:rsidR="00DF0490">
        <w:t xml:space="preserve">the </w:t>
      </w:r>
      <w:r w:rsidR="006C67F6" w:rsidRPr="00DF0490">
        <w:t>d</w:t>
      </w:r>
      <w:r w:rsidRPr="00DF0490">
        <w:t xml:space="preserve">elta </w:t>
      </w:r>
      <w:r w:rsidR="006C67F6" w:rsidRPr="00DF0490">
        <w:t>t</w:t>
      </w:r>
      <w:r w:rsidRPr="00DF0490">
        <w:t xml:space="preserve">able with </w:t>
      </w:r>
      <w:r w:rsidR="006C67F6" w:rsidRPr="00DF0490">
        <w:t>c</w:t>
      </w:r>
      <w:r w:rsidRPr="00DF0490">
        <w:t>heckpointing</w:t>
      </w:r>
      <w:r w:rsidR="00DF0490">
        <w:t xml:space="preserve"> as follows:</w:t>
      </w:r>
    </w:p>
    <w:p w14:paraId="6117E231" w14:textId="77777777" w:rsidR="00C610C0" w:rsidRPr="009333B5" w:rsidRDefault="00C610C0" w:rsidP="009333B5">
      <w:pPr>
        <w:pStyle w:val="CodeBlockBPBHEB"/>
        <w:ind w:left="720"/>
      </w:pPr>
      <w:r w:rsidRPr="009333B5">
        <w:t>query = (</w:t>
      </w:r>
    </w:p>
    <w:p w14:paraId="6C4D621E" w14:textId="7D3ECD57" w:rsidR="00C610C0" w:rsidRPr="009333B5" w:rsidRDefault="006C5D0B" w:rsidP="009333B5">
      <w:pPr>
        <w:pStyle w:val="CodeBlockBPBHEB"/>
        <w:ind w:left="720"/>
      </w:pPr>
      <w:r>
        <w:t xml:space="preserve">  </w:t>
      </w:r>
      <w:proofErr w:type="spellStart"/>
      <w:r w:rsidR="00C610C0" w:rsidRPr="009333B5">
        <w:t>parsed_stream_</w:t>
      </w:r>
      <w:proofErr w:type="gramStart"/>
      <w:r w:rsidR="00C610C0" w:rsidRPr="009333B5">
        <w:t>df.writeStream</w:t>
      </w:r>
      <w:proofErr w:type="spellEnd"/>
      <w:proofErr w:type="gramEnd"/>
    </w:p>
    <w:p w14:paraId="6FB9FD73" w14:textId="73B0C1BE" w:rsidR="00C610C0" w:rsidRPr="009333B5" w:rsidRDefault="006C5D0B" w:rsidP="009333B5">
      <w:pPr>
        <w:pStyle w:val="CodeBlockBPBHEB"/>
        <w:ind w:left="720"/>
      </w:pPr>
      <w:r>
        <w:t xml:space="preserve">    </w:t>
      </w:r>
      <w:proofErr w:type="gramStart"/>
      <w:r w:rsidR="00C610C0" w:rsidRPr="009333B5">
        <w:t>.format</w:t>
      </w:r>
      <w:proofErr w:type="gramEnd"/>
      <w:r w:rsidR="00C610C0" w:rsidRPr="009333B5">
        <w:t>("delta")</w:t>
      </w:r>
    </w:p>
    <w:p w14:paraId="4D3D1BFD" w14:textId="59CEF1C0"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outputMode</w:t>
      </w:r>
      <w:proofErr w:type="spellEnd"/>
      <w:proofErr w:type="gramEnd"/>
      <w:r w:rsidR="00C610C0" w:rsidRPr="009333B5">
        <w:t>("append")</w:t>
      </w:r>
    </w:p>
    <w:p w14:paraId="3C679273" w14:textId="1205F002" w:rsidR="00C610C0" w:rsidRPr="009333B5" w:rsidRDefault="006C5D0B" w:rsidP="009333B5">
      <w:pPr>
        <w:pStyle w:val="CodeBlockBPBHEB"/>
        <w:ind w:left="720"/>
      </w:pPr>
      <w:r>
        <w:t xml:space="preserve">    </w:t>
      </w:r>
      <w:proofErr w:type="gramStart"/>
      <w:r w:rsidR="00C610C0" w:rsidRPr="009333B5">
        <w:t>.option</w:t>
      </w:r>
      <w:proofErr w:type="gramEnd"/>
      <w:r w:rsidR="00C610C0" w:rsidRPr="009333B5">
        <w:t>("</w:t>
      </w:r>
      <w:proofErr w:type="spellStart"/>
      <w:r w:rsidR="00C610C0" w:rsidRPr="009333B5">
        <w:t>checkpointLocation</w:t>
      </w:r>
      <w:proofErr w:type="spellEnd"/>
      <w:r w:rsidR="00C610C0" w:rsidRPr="009333B5">
        <w:t>", "Files/checkpoints/</w:t>
      </w:r>
      <w:proofErr w:type="spellStart"/>
      <w:r w:rsidR="00C610C0" w:rsidRPr="009333B5">
        <w:t>hc_events</w:t>
      </w:r>
      <w:proofErr w:type="spellEnd"/>
      <w:r w:rsidR="00C610C0" w:rsidRPr="009333B5">
        <w:t>")</w:t>
      </w:r>
    </w:p>
    <w:p w14:paraId="6C6A21F0" w14:textId="3417F39F" w:rsidR="00C610C0" w:rsidRPr="009333B5" w:rsidRDefault="006C5D0B" w:rsidP="009333B5">
      <w:pPr>
        <w:pStyle w:val="CodeBlockBPBHEB"/>
        <w:ind w:left="720"/>
      </w:pPr>
      <w:r>
        <w:t xml:space="preserve">    </w:t>
      </w:r>
      <w:proofErr w:type="gramStart"/>
      <w:r w:rsidR="00C610C0" w:rsidRPr="009333B5">
        <w:t>.trigger</w:t>
      </w:r>
      <w:proofErr w:type="gramEnd"/>
      <w:r w:rsidR="00C610C0" w:rsidRPr="009333B5">
        <w:t>(</w:t>
      </w:r>
      <w:proofErr w:type="spellStart"/>
      <w:r w:rsidR="00C610C0" w:rsidRPr="009333B5">
        <w:t>processingTime</w:t>
      </w:r>
      <w:proofErr w:type="spellEnd"/>
      <w:r w:rsidR="00C610C0" w:rsidRPr="009333B5">
        <w:t>="30 seconds")</w:t>
      </w:r>
    </w:p>
    <w:p w14:paraId="3EA4DE10" w14:textId="1DAFB647" w:rsidR="00C610C0" w:rsidRPr="009333B5" w:rsidRDefault="006C5D0B" w:rsidP="009333B5">
      <w:pPr>
        <w:pStyle w:val="CodeBlockBPBHEB"/>
        <w:ind w:left="720"/>
      </w:pPr>
      <w:r>
        <w:t xml:space="preserve">    </w:t>
      </w:r>
      <w:proofErr w:type="gramStart"/>
      <w:r w:rsidR="00C610C0" w:rsidRPr="009333B5">
        <w:t>.</w:t>
      </w:r>
      <w:proofErr w:type="spellStart"/>
      <w:r w:rsidR="00C610C0" w:rsidRPr="009333B5">
        <w:t>toTable</w:t>
      </w:r>
      <w:proofErr w:type="spellEnd"/>
      <w:proofErr w:type="gramEnd"/>
      <w:r w:rsidR="00C610C0" w:rsidRPr="009333B5">
        <w:t>("</w:t>
      </w:r>
      <w:proofErr w:type="spellStart"/>
      <w:r w:rsidR="00C610C0" w:rsidRPr="009333B5">
        <w:t>hc_events</w:t>
      </w:r>
      <w:proofErr w:type="spellEnd"/>
      <w:r w:rsidR="00C610C0" w:rsidRPr="009333B5">
        <w:t>")</w:t>
      </w:r>
    </w:p>
    <w:p w14:paraId="1EDF3644" w14:textId="5A4B6490" w:rsidR="00C610C0" w:rsidRPr="009333B5" w:rsidRDefault="00C610C0" w:rsidP="009333B5">
      <w:pPr>
        <w:pStyle w:val="CodeBlockBPBHEB"/>
        <w:ind w:left="720"/>
      </w:pPr>
      <w:r w:rsidRPr="009333B5">
        <w:t>)</w:t>
      </w:r>
    </w:p>
    <w:p w14:paraId="5B6D6897" w14:textId="77777777" w:rsidR="00DF0490" w:rsidRDefault="00DF0490" w:rsidP="00B54F7E">
      <w:pPr>
        <w:pStyle w:val="NormalBPBHEB"/>
      </w:pPr>
    </w:p>
    <w:p w14:paraId="64715608" w14:textId="77777777" w:rsidR="00D96A28" w:rsidRDefault="00D96A28">
      <w:pPr>
        <w:pStyle w:val="NormalBPBHEB"/>
        <w:ind w:left="720"/>
        <w:rPr>
          <w:lang w:eastAsia="en-IN"/>
        </w:rPr>
      </w:pPr>
      <w:r>
        <w:rPr>
          <w:color w:val="000000"/>
        </w:rPr>
        <w:t xml:space="preserve">Checkpointing allows the stream to recover cleanly after restarts or failures and, in most routine scenarios, helps avoid reprocessing data that has already been handled. However, </w:t>
      </w:r>
      <w:proofErr w:type="gramStart"/>
      <w:r>
        <w:rPr>
          <w:color w:val="000000"/>
        </w:rPr>
        <w:t>exactly-once</w:t>
      </w:r>
      <w:proofErr w:type="gramEnd"/>
      <w:r>
        <w:rPr>
          <w:color w:val="000000"/>
        </w:rPr>
        <w:t xml:space="preserve"> behavior depends on more than checkpoints alone. It also </w:t>
      </w:r>
      <w:r>
        <w:rPr>
          <w:color w:val="000000"/>
        </w:rPr>
        <w:lastRenderedPageBreak/>
        <w:t>relies on the sink being idempotent and on the write semantics of Delta, which together determine whether repeated processing attempts can be applied safely without introducing duplicates.</w:t>
      </w:r>
    </w:p>
    <w:p w14:paraId="33EE73EE" w14:textId="78F09137" w:rsidR="00B54F7E" w:rsidRPr="00DF0490" w:rsidRDefault="00C610C0" w:rsidP="009333B5">
      <w:pPr>
        <w:pStyle w:val="NormalBPBHEB"/>
        <w:numPr>
          <w:ilvl w:val="0"/>
          <w:numId w:val="138"/>
        </w:numPr>
      </w:pPr>
      <w:r w:rsidRPr="00DF0490">
        <w:t xml:space="preserve">Display the data from the </w:t>
      </w:r>
      <w:r w:rsidR="006C67F6" w:rsidRPr="00DF0490">
        <w:t>d</w:t>
      </w:r>
      <w:r w:rsidRPr="00DF0490">
        <w:t>elta table</w:t>
      </w:r>
      <w:r w:rsidR="00DF0490">
        <w:t xml:space="preserve"> with the following configuration:</w:t>
      </w:r>
    </w:p>
    <w:p w14:paraId="305FDFB4" w14:textId="6915C12C" w:rsidR="000617E9" w:rsidRPr="009333B5" w:rsidRDefault="00C610C0" w:rsidP="009333B5">
      <w:pPr>
        <w:pStyle w:val="CodeBlockBPBHEB"/>
        <w:ind w:firstLine="720"/>
      </w:pPr>
      <w:r w:rsidRPr="009333B5">
        <w:t>display(</w:t>
      </w:r>
      <w:proofErr w:type="spellStart"/>
      <w:proofErr w:type="gramStart"/>
      <w:r w:rsidRPr="009333B5">
        <w:t>spark.read</w:t>
      </w:r>
      <w:proofErr w:type="gramEnd"/>
      <w:r w:rsidRPr="009333B5">
        <w:t>.table</w:t>
      </w:r>
      <w:proofErr w:type="spellEnd"/>
      <w:r w:rsidRPr="009333B5">
        <w:t>("</w:t>
      </w:r>
      <w:proofErr w:type="spellStart"/>
      <w:r w:rsidRPr="009333B5">
        <w:t>hc_events</w:t>
      </w:r>
      <w:proofErr w:type="spellEnd"/>
      <w:r w:rsidRPr="009333B5">
        <w:t>"))</w:t>
      </w:r>
    </w:p>
    <w:p w14:paraId="38022B67" w14:textId="77777777" w:rsidR="00DF0490" w:rsidRDefault="00DF0490" w:rsidP="00B54F7E">
      <w:pPr>
        <w:pStyle w:val="NormalBPBHEB"/>
      </w:pPr>
    </w:p>
    <w:p w14:paraId="4C3C087B" w14:textId="44C239E5" w:rsidR="00B54F7E" w:rsidRPr="009333B5" w:rsidRDefault="00B54F7E" w:rsidP="009333B5">
      <w:pPr>
        <w:pStyle w:val="NormalBPBHEB"/>
        <w:ind w:firstLine="720"/>
      </w:pPr>
      <w:r w:rsidRPr="009333B5">
        <w:t>Once started</w:t>
      </w:r>
      <w:r w:rsidR="00900670" w:rsidRPr="00525FF2">
        <w:t>, the following actions occur</w:t>
      </w:r>
      <w:r w:rsidRPr="009333B5">
        <w:t>:</w:t>
      </w:r>
    </w:p>
    <w:p w14:paraId="361E4308" w14:textId="2428D2C8" w:rsidR="00B54F7E" w:rsidRPr="009333B5" w:rsidRDefault="00B54F7E" w:rsidP="009333B5">
      <w:pPr>
        <w:pStyle w:val="NormalBPBHEB"/>
        <w:numPr>
          <w:ilvl w:val="0"/>
          <w:numId w:val="140"/>
        </w:numPr>
      </w:pPr>
      <w:r w:rsidRPr="009333B5">
        <w:t>Spark continuously polls Event Hubs</w:t>
      </w:r>
      <w:r w:rsidR="00900670" w:rsidRPr="00525FF2">
        <w:t>.</w:t>
      </w:r>
    </w:p>
    <w:p w14:paraId="41FE5669" w14:textId="1094C061" w:rsidR="00B54F7E" w:rsidRPr="009333B5" w:rsidRDefault="00B54F7E" w:rsidP="009333B5">
      <w:pPr>
        <w:pStyle w:val="NormalBPBHEB"/>
        <w:numPr>
          <w:ilvl w:val="0"/>
          <w:numId w:val="140"/>
        </w:numPr>
      </w:pPr>
      <w:r w:rsidRPr="009333B5">
        <w:t>New events are processed incrementally</w:t>
      </w:r>
      <w:r w:rsidR="00900670" w:rsidRPr="00525FF2">
        <w:t>.</w:t>
      </w:r>
    </w:p>
    <w:p w14:paraId="5AADA22E" w14:textId="6CD86AA5" w:rsidR="000617E9" w:rsidRPr="009333B5" w:rsidRDefault="00B54F7E" w:rsidP="009333B5">
      <w:pPr>
        <w:pStyle w:val="NormalBPBHEB"/>
        <w:numPr>
          <w:ilvl w:val="0"/>
          <w:numId w:val="140"/>
        </w:numPr>
      </w:pPr>
      <w:r w:rsidRPr="009333B5">
        <w:t>Data is appended to the Delta table</w:t>
      </w:r>
      <w:r w:rsidR="00900670" w:rsidRPr="00525FF2">
        <w:t>.</w:t>
      </w:r>
    </w:p>
    <w:p w14:paraId="403F4AB5" w14:textId="77777777" w:rsidR="00900670" w:rsidRDefault="00900670" w:rsidP="009A4D62">
      <w:pPr>
        <w:pStyle w:val="NormalBPBHEB"/>
      </w:pPr>
    </w:p>
    <w:p w14:paraId="2255F50A" w14:textId="31325E43" w:rsidR="000617E9" w:rsidRDefault="000617E9" w:rsidP="00525FF2">
      <w:pPr>
        <w:pStyle w:val="NormalBPBHEB"/>
      </w:pPr>
      <w:r w:rsidRPr="009333B5">
        <w:rPr>
          <w:i/>
          <w:iCs/>
        </w:rPr>
        <w:t>Figure 9.9</w:t>
      </w:r>
      <w:r w:rsidRPr="009333B5">
        <w:t xml:space="preserve"> shows the </w:t>
      </w:r>
      <w:proofErr w:type="spellStart"/>
      <w:r w:rsidRPr="009333B5">
        <w:t>nb_hc_event_hub</w:t>
      </w:r>
      <w:proofErr w:type="spellEnd"/>
      <w:r w:rsidRPr="009333B5">
        <w:t xml:space="preserve"> notebook within the </w:t>
      </w:r>
      <w:r w:rsidR="00307E6D">
        <w:t>Microsoft Fabric</w:t>
      </w:r>
      <w:r w:rsidRPr="009333B5">
        <w:t xml:space="preserve"> </w:t>
      </w:r>
      <w:proofErr w:type="spellStart"/>
      <w:r w:rsidRPr="009333B5">
        <w:t>hc_lakehouse</w:t>
      </w:r>
      <w:proofErr w:type="spellEnd"/>
      <w:r w:rsidRPr="009333B5">
        <w:t>.</w:t>
      </w:r>
      <w:r w:rsidR="00525FF2" w:rsidRPr="00525FF2">
        <w:t xml:space="preserve"> It is as follows:</w:t>
      </w:r>
    </w:p>
    <w:p w14:paraId="423CD218" w14:textId="77777777" w:rsidR="00525FF2" w:rsidRPr="009333B5" w:rsidRDefault="00525FF2" w:rsidP="00525FF2">
      <w:pPr>
        <w:pStyle w:val="NormalBPBHEB"/>
      </w:pPr>
    </w:p>
    <w:p w14:paraId="0DBAFCD3" w14:textId="7B9AEDF8" w:rsidR="00686EFD" w:rsidRDefault="000617E9" w:rsidP="009A05B3">
      <w:pPr>
        <w:pStyle w:val="FigureBPBHEB"/>
        <w:rPr>
          <w:rStyle w:val="FigureCaptionBPBHEBChar"/>
        </w:rPr>
      </w:pPr>
      <w:r w:rsidRPr="009333B5">
        <w:rPr>
          <w:noProof/>
        </w:rPr>
        <w:drawing>
          <wp:inline distT="0" distB="0" distL="0" distR="0" wp14:anchorId="73F2223F" wp14:editId="5E6D50F8">
            <wp:extent cx="5731510" cy="4028440"/>
            <wp:effectExtent l="19050" t="19050" r="22860" b="13970"/>
            <wp:docPr id="1766125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5249" name="Picture 1766125249"/>
                    <pic:cNvPicPr/>
                  </pic:nvPicPr>
                  <pic:blipFill>
                    <a:blip r:embed="rId16"/>
                    <a:stretch>
                      <a:fillRect/>
                    </a:stretch>
                  </pic:blipFill>
                  <pic:spPr>
                    <a:xfrm>
                      <a:off x="0" y="0"/>
                      <a:ext cx="5731510" cy="4028440"/>
                    </a:xfrm>
                    <a:prstGeom prst="rect">
                      <a:avLst/>
                    </a:prstGeom>
                    <a:ln>
                      <a:solidFill>
                        <a:schemeClr val="tx1"/>
                      </a:solidFill>
                    </a:ln>
                  </pic:spPr>
                </pic:pic>
              </a:graphicData>
            </a:graphic>
          </wp:inline>
        </w:drawing>
      </w:r>
      <w:r w:rsidRPr="00D03444">
        <w:rPr>
          <w:rStyle w:val="FigureCaptionBPBHEBChar"/>
          <w:b/>
        </w:rPr>
        <w:t>Figure 9.9</w:t>
      </w:r>
      <w:r w:rsidRPr="009333B5">
        <w:rPr>
          <w:rStyle w:val="FigureCaptionBPBHEBChar"/>
        </w:rPr>
        <w:t xml:space="preserve">: </w:t>
      </w:r>
      <w:proofErr w:type="spellStart"/>
      <w:r w:rsidRPr="009333B5">
        <w:rPr>
          <w:rStyle w:val="FigureCaptionBPBHEBChar"/>
        </w:rPr>
        <w:t>nb_hc_event_hub</w:t>
      </w:r>
      <w:proofErr w:type="spellEnd"/>
      <w:r w:rsidRPr="009333B5">
        <w:rPr>
          <w:rStyle w:val="FigureCaptionBPBHEBChar"/>
        </w:rPr>
        <w:t xml:space="preserve"> notebook within the Microsoft Fabric</w:t>
      </w:r>
    </w:p>
    <w:p w14:paraId="783A96E3" w14:textId="77777777" w:rsidR="00EF7ED8" w:rsidRPr="009333B5" w:rsidRDefault="00EF7ED8" w:rsidP="009333B5">
      <w:pPr>
        <w:pStyle w:val="NormalBPBHEB"/>
      </w:pPr>
    </w:p>
    <w:p w14:paraId="1EF1895A" w14:textId="17F25945" w:rsidR="009A05B3" w:rsidRDefault="00686EFD" w:rsidP="009A4D62">
      <w:pPr>
        <w:pStyle w:val="NormalBPBHEB"/>
      </w:pPr>
      <w:r w:rsidRPr="009333B5">
        <w:rPr>
          <w:b/>
          <w:bCs/>
        </w:rPr>
        <w:t>Outcome</w:t>
      </w:r>
      <w:r w:rsidR="009A05B3">
        <w:t xml:space="preserve">: </w:t>
      </w:r>
      <w:r w:rsidRPr="009333B5">
        <w:t xml:space="preserve">Streaming events are transformed in near real time and stored </w:t>
      </w:r>
      <w:proofErr w:type="gramStart"/>
      <w:r w:rsidRPr="009333B5">
        <w:t>in</w:t>
      </w:r>
      <w:proofErr w:type="gramEnd"/>
      <w:r w:rsidRPr="009333B5">
        <w:t xml:space="preserve"> a Delta table, ready for analytics, reporting, or downstream consumption.</w:t>
      </w:r>
    </w:p>
    <w:p w14:paraId="42988758" w14:textId="474E797D" w:rsidR="00443BDD" w:rsidRDefault="009E3680" w:rsidP="00514ABC">
      <w:pPr>
        <w:pStyle w:val="NormalBPBHEB"/>
      </w:pPr>
      <w:r w:rsidRPr="009333B5">
        <w:rPr>
          <w:i/>
          <w:iCs/>
        </w:rPr>
        <w:lastRenderedPageBreak/>
        <w:t>Figure 9.</w:t>
      </w:r>
      <w:r w:rsidR="000617E9" w:rsidRPr="009333B5">
        <w:rPr>
          <w:i/>
          <w:iCs/>
        </w:rPr>
        <w:t>10</w:t>
      </w:r>
      <w:r w:rsidR="000617E9" w:rsidRPr="009333B5">
        <w:t xml:space="preserve"> s</w:t>
      </w:r>
      <w:r w:rsidRPr="009333B5">
        <w:t>hows the execution of</w:t>
      </w:r>
      <w:r w:rsidR="00443BDD" w:rsidRPr="009333B5">
        <w:t xml:space="preserve"> </w:t>
      </w:r>
      <w:r w:rsidR="009A05B3" w:rsidRPr="00514ABC">
        <w:t xml:space="preserve">the </w:t>
      </w:r>
      <w:proofErr w:type="spellStart"/>
      <w:r w:rsidR="00443BDD" w:rsidRPr="009333B5">
        <w:t>nb_hc_event_hub</w:t>
      </w:r>
      <w:proofErr w:type="spellEnd"/>
      <w:r w:rsidR="00443BDD" w:rsidRPr="009333B5">
        <w:t xml:space="preserve"> notebook</w:t>
      </w:r>
      <w:r w:rsidRPr="009333B5">
        <w:t xml:space="preserve"> in the </w:t>
      </w:r>
      <w:r w:rsidR="00443BDD" w:rsidRPr="009333B5">
        <w:t xml:space="preserve">Microsoft Fabric Lakehouse. You will </w:t>
      </w:r>
      <w:r w:rsidR="00514ABC" w:rsidRPr="00514ABC">
        <w:t>learn</w:t>
      </w:r>
      <w:r w:rsidR="00443BDD" w:rsidRPr="009333B5">
        <w:t xml:space="preserve"> more about Lakehouse in </w:t>
      </w:r>
      <w:r w:rsidR="00443BDD" w:rsidRPr="00D03444">
        <w:rPr>
          <w:i/>
          <w:iCs/>
        </w:rPr>
        <w:t>Chapter 10</w:t>
      </w:r>
      <w:r w:rsidR="00514ABC" w:rsidRPr="00D03444">
        <w:rPr>
          <w:i/>
          <w:iCs/>
        </w:rPr>
        <w:t xml:space="preserve">, </w:t>
      </w:r>
      <w:r w:rsidR="00443BDD" w:rsidRPr="00D03444">
        <w:rPr>
          <w:i/>
          <w:iCs/>
        </w:rPr>
        <w:t xml:space="preserve">Unified Data Management and Analytics Using </w:t>
      </w:r>
      <w:r w:rsidR="00307E6D">
        <w:rPr>
          <w:i/>
          <w:iCs/>
        </w:rPr>
        <w:t>Microsoft Fabric</w:t>
      </w:r>
      <w:r w:rsidR="00443BDD" w:rsidRPr="009333B5">
        <w:t>.</w:t>
      </w:r>
      <w:r w:rsidR="00514ABC">
        <w:t xml:space="preserve"> </w:t>
      </w:r>
      <w:r w:rsidR="00EF7ED8">
        <w:t>The following figure shows the execution:</w:t>
      </w:r>
    </w:p>
    <w:p w14:paraId="734B8369" w14:textId="77777777" w:rsidR="00514ABC" w:rsidRPr="009333B5" w:rsidRDefault="00514ABC" w:rsidP="00514ABC">
      <w:pPr>
        <w:pStyle w:val="NormalBPBHEB"/>
      </w:pPr>
    </w:p>
    <w:p w14:paraId="5EE21ACC" w14:textId="4206DD1E" w:rsidR="00443BDD" w:rsidRPr="009333B5" w:rsidRDefault="00443BDD" w:rsidP="009333B5">
      <w:pPr>
        <w:pStyle w:val="FigureBPBHEB"/>
      </w:pPr>
      <w:r w:rsidRPr="009333B5">
        <w:rPr>
          <w:noProof/>
        </w:rPr>
        <w:drawing>
          <wp:inline distT="0" distB="0" distL="0" distR="0" wp14:anchorId="1C5D9DFE" wp14:editId="789F632D">
            <wp:extent cx="5731510" cy="2312670"/>
            <wp:effectExtent l="19050" t="19050" r="21590" b="11430"/>
            <wp:docPr id="147389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9266" name="Picture 1473899266"/>
                    <pic:cNvPicPr/>
                  </pic:nvPicPr>
                  <pic:blipFill>
                    <a:blip r:embed="rId17"/>
                    <a:stretch>
                      <a:fillRect/>
                    </a:stretch>
                  </pic:blipFill>
                  <pic:spPr>
                    <a:xfrm>
                      <a:off x="0" y="0"/>
                      <a:ext cx="5731510" cy="2312670"/>
                    </a:xfrm>
                    <a:prstGeom prst="rect">
                      <a:avLst/>
                    </a:prstGeom>
                    <a:ln>
                      <a:solidFill>
                        <a:schemeClr val="tx1"/>
                      </a:solidFill>
                    </a:ln>
                  </pic:spPr>
                </pic:pic>
              </a:graphicData>
            </a:graphic>
          </wp:inline>
        </w:drawing>
      </w:r>
    </w:p>
    <w:p w14:paraId="5AC1A60C" w14:textId="7B36C0F2" w:rsidR="00443BDD" w:rsidRPr="009333B5" w:rsidRDefault="00443BDD" w:rsidP="009333B5">
      <w:pPr>
        <w:pStyle w:val="FigureCaptionBPBHEB"/>
      </w:pPr>
      <w:r w:rsidRPr="00EF7ED8">
        <w:rPr>
          <w:b/>
          <w:bCs w:val="0"/>
        </w:rPr>
        <w:t>Figure 9.</w:t>
      </w:r>
      <w:r w:rsidR="000617E9" w:rsidRPr="00EF7ED8">
        <w:rPr>
          <w:b/>
          <w:bCs w:val="0"/>
        </w:rPr>
        <w:t>10</w:t>
      </w:r>
      <w:r w:rsidRPr="009333B5">
        <w:t xml:space="preserve">: </w:t>
      </w:r>
      <w:r w:rsidRPr="00EF7ED8">
        <w:t xml:space="preserve">Execution of </w:t>
      </w:r>
      <w:proofErr w:type="spellStart"/>
      <w:r w:rsidRPr="00EF7ED8">
        <w:t>nb_hc_event_hub</w:t>
      </w:r>
      <w:proofErr w:type="spellEnd"/>
      <w:r w:rsidRPr="00EF7ED8">
        <w:t xml:space="preserve"> notebook in the Microsoft Fabric Lakeho</w:t>
      </w:r>
      <w:r w:rsidR="000617E9" w:rsidRPr="00EF7ED8">
        <w:t>u</w:t>
      </w:r>
      <w:r w:rsidRPr="00EF7ED8">
        <w:t>se</w:t>
      </w:r>
    </w:p>
    <w:p w14:paraId="0B828A9B" w14:textId="77777777" w:rsidR="007B1BA3" w:rsidRDefault="007B1BA3" w:rsidP="009333B5">
      <w:pPr>
        <w:pStyle w:val="NormalBPBHEB"/>
      </w:pPr>
    </w:p>
    <w:p w14:paraId="57DFE805" w14:textId="5F182369" w:rsidR="00C10259" w:rsidRPr="006230E8" w:rsidRDefault="00C10259" w:rsidP="009333B5">
      <w:pPr>
        <w:pStyle w:val="Heading1BPBHEB"/>
      </w:pPr>
      <w:r w:rsidRPr="006230E8">
        <w:t xml:space="preserve">Integrating with </w:t>
      </w:r>
      <w:r w:rsidR="008D1733" w:rsidRPr="006230E8">
        <w:t>o</w:t>
      </w:r>
      <w:r w:rsidRPr="006230E8">
        <w:t xml:space="preserve">ther </w:t>
      </w:r>
      <w:r w:rsidR="008D1733" w:rsidRPr="006230E8">
        <w:t>s</w:t>
      </w:r>
      <w:r w:rsidRPr="006230E8">
        <w:t>ervices</w:t>
      </w:r>
    </w:p>
    <w:p w14:paraId="5674D694" w14:textId="73C3C288" w:rsidR="00C10259" w:rsidRPr="009333B5" w:rsidRDefault="00C10259" w:rsidP="00E42854">
      <w:pPr>
        <w:pStyle w:val="NormalBPBHEB"/>
      </w:pPr>
      <w:r w:rsidRPr="009333B5">
        <w:t xml:space="preserve">Azure Event Hubs </w:t>
      </w:r>
      <w:proofErr w:type="gramStart"/>
      <w:r w:rsidRPr="009333B5">
        <w:t>is</w:t>
      </w:r>
      <w:proofErr w:type="gramEnd"/>
      <w:r w:rsidRPr="009333B5">
        <w:t xml:space="preserve"> rarely used in isolation. In real-world </w:t>
      </w:r>
      <w:proofErr w:type="gramStart"/>
      <w:r w:rsidRPr="009333B5">
        <w:t>architectures</w:t>
      </w:r>
      <w:proofErr w:type="gramEnd"/>
      <w:r w:rsidRPr="009333B5">
        <w:t>, it acts as the central ingestion layer, while downstream services consume, enrich, route, or persist events based on business needs. Azure provides native integrations that make this handoff seamless and operationally simple.</w:t>
      </w:r>
    </w:p>
    <w:p w14:paraId="5B58C83A" w14:textId="03F0B862" w:rsidR="00C10259" w:rsidRPr="009333B5" w:rsidRDefault="00AE27F9" w:rsidP="00E42854">
      <w:pPr>
        <w:pStyle w:val="NormalBPBHEB"/>
      </w:pPr>
      <w:r>
        <w:t>T</w:t>
      </w:r>
      <w:r w:rsidR="00C10259" w:rsidRPr="009333B5">
        <w:t>his section</w:t>
      </w:r>
      <w:r>
        <w:t xml:space="preserve"> </w:t>
      </w:r>
      <w:r w:rsidR="00C10259" w:rsidRPr="009333B5">
        <w:t>focus</w:t>
      </w:r>
      <w:r>
        <w:t>es</w:t>
      </w:r>
      <w:r w:rsidR="00C10259" w:rsidRPr="009333B5">
        <w:t xml:space="preserve"> on Azure Functions as a lightweight integration option. Unlike Spark or Stream Analytics, Azure Functions is best suited for event-driven logic, such as routing, filtering, or triggering downstream actions in response to individual events.</w:t>
      </w:r>
    </w:p>
    <w:p w14:paraId="78063873" w14:textId="77777777" w:rsidR="00C10259" w:rsidRDefault="00C10259" w:rsidP="00E42854">
      <w:pPr>
        <w:pStyle w:val="NormalBPBHEB"/>
      </w:pPr>
      <w:r w:rsidRPr="009333B5">
        <w:t>This approach is commonly used for alerting, notifications, lightweight transformations, or forwarding events to other systems.</w:t>
      </w:r>
    </w:p>
    <w:p w14:paraId="42A71366" w14:textId="77777777" w:rsidR="00AC58E5" w:rsidRPr="009333B5" w:rsidRDefault="00AC58E5" w:rsidP="00E42854">
      <w:pPr>
        <w:pStyle w:val="NormalBPBHEB"/>
      </w:pPr>
    </w:p>
    <w:p w14:paraId="43D4E6C0" w14:textId="42E0F993" w:rsidR="00C10259" w:rsidRPr="009333B5" w:rsidRDefault="00C10259" w:rsidP="009333B5">
      <w:pPr>
        <w:pStyle w:val="Heading2BPBHEB"/>
      </w:pPr>
      <w:r w:rsidRPr="009333B5">
        <w:t>Integrating Azure Event Hubs with Azure Functions</w:t>
      </w:r>
    </w:p>
    <w:p w14:paraId="1DF63BFD" w14:textId="44DE335C" w:rsidR="00C10259" w:rsidRPr="009333B5" w:rsidRDefault="00C10259" w:rsidP="00843DDF">
      <w:pPr>
        <w:pStyle w:val="NormalBPBHEB"/>
      </w:pPr>
      <w:r w:rsidRPr="009333B5">
        <w:t xml:space="preserve">Use Azure Functions with Event Hubs </w:t>
      </w:r>
      <w:r w:rsidR="00AC58E5" w:rsidRPr="00843DDF">
        <w:t>under the following cases</w:t>
      </w:r>
      <w:r w:rsidRPr="009333B5">
        <w:t>:</w:t>
      </w:r>
    </w:p>
    <w:p w14:paraId="0A680918" w14:textId="5EECF162" w:rsidR="00C10259" w:rsidRPr="009333B5" w:rsidRDefault="00C10259" w:rsidP="009333B5">
      <w:pPr>
        <w:pStyle w:val="NormalBPBHEB"/>
        <w:numPr>
          <w:ilvl w:val="0"/>
          <w:numId w:val="143"/>
        </w:numPr>
      </w:pPr>
      <w:r w:rsidRPr="009333B5">
        <w:t>You need per-event processing, not batch analytics</w:t>
      </w:r>
      <w:r w:rsidR="00AC58E5" w:rsidRPr="00843DDF">
        <w:t>.</w:t>
      </w:r>
    </w:p>
    <w:p w14:paraId="54318953" w14:textId="283BBC4C" w:rsidR="00C10259" w:rsidRPr="009333B5" w:rsidRDefault="00C10259" w:rsidP="009333B5">
      <w:pPr>
        <w:pStyle w:val="NormalBPBHEB"/>
        <w:numPr>
          <w:ilvl w:val="0"/>
          <w:numId w:val="143"/>
        </w:numPr>
      </w:pPr>
      <w:r w:rsidRPr="009333B5">
        <w:t>The logic is simple and fast</w:t>
      </w:r>
      <w:r w:rsidR="00AC58E5" w:rsidRPr="00843DDF">
        <w:t>.</w:t>
      </w:r>
    </w:p>
    <w:p w14:paraId="0B6E2A6B" w14:textId="2990C537" w:rsidR="00C10259" w:rsidRPr="009333B5" w:rsidRDefault="00C10259" w:rsidP="009333B5">
      <w:pPr>
        <w:pStyle w:val="NormalBPBHEB"/>
        <w:numPr>
          <w:ilvl w:val="0"/>
          <w:numId w:val="143"/>
        </w:numPr>
      </w:pPr>
      <w:r w:rsidRPr="009333B5">
        <w:t>You want a serverless, consumption-based execution model</w:t>
      </w:r>
      <w:r w:rsidR="00AC58E5" w:rsidRPr="00843DDF">
        <w:t>.</w:t>
      </w:r>
    </w:p>
    <w:p w14:paraId="3543C845" w14:textId="13BD946F" w:rsidR="00AC58E5" w:rsidRPr="00843DDF" w:rsidRDefault="00C10259" w:rsidP="00843DDF">
      <w:pPr>
        <w:pStyle w:val="NormalBPBHEB"/>
        <w:numPr>
          <w:ilvl w:val="0"/>
          <w:numId w:val="143"/>
        </w:numPr>
      </w:pPr>
      <w:r w:rsidRPr="009333B5">
        <w:t>Events need to be routed to APIs, queues, or operational systems</w:t>
      </w:r>
      <w:r w:rsidR="00AC58E5" w:rsidRPr="00843DDF">
        <w:t>.</w:t>
      </w:r>
    </w:p>
    <w:p w14:paraId="5E7D3C49" w14:textId="695D243B" w:rsidR="00C10259" w:rsidRDefault="00C10259" w:rsidP="00843DDF">
      <w:pPr>
        <w:pStyle w:val="NormalBPBHEB"/>
      </w:pPr>
      <w:r w:rsidRPr="009333B5">
        <w:lastRenderedPageBreak/>
        <w:t>This pattern complements Spark-based streaming rather than replacing it.</w:t>
      </w:r>
    </w:p>
    <w:p w14:paraId="2A5B8ECE" w14:textId="0059765F" w:rsidR="009206DF" w:rsidRPr="009333B5" w:rsidRDefault="009206DF" w:rsidP="00843DDF">
      <w:pPr>
        <w:pStyle w:val="NormalBPBHEB"/>
      </w:pPr>
      <w:r>
        <w:t>The following are the steps involved in integrating Azure Event Hubs with Azure Functions:</w:t>
      </w:r>
    </w:p>
    <w:p w14:paraId="3B9FACB1" w14:textId="1B652D43" w:rsidR="00C10259" w:rsidRPr="009206DF" w:rsidRDefault="00C10259" w:rsidP="009333B5">
      <w:pPr>
        <w:pStyle w:val="NormalBPBHEB"/>
        <w:numPr>
          <w:ilvl w:val="0"/>
          <w:numId w:val="144"/>
        </w:numPr>
      </w:pPr>
      <w:r w:rsidRPr="009206DF">
        <w:t xml:space="preserve">Create an Azure Function </w:t>
      </w:r>
      <w:r w:rsidR="002E315C" w:rsidRPr="009333B5">
        <w:rPr>
          <w:b/>
          <w:bCs/>
        </w:rPr>
        <w:t>Application</w:t>
      </w:r>
      <w:r w:rsidR="002E315C">
        <w:t xml:space="preserve"> (</w:t>
      </w:r>
      <w:r w:rsidRPr="009333B5">
        <w:rPr>
          <w:b/>
          <w:bCs/>
        </w:rPr>
        <w:t>App</w:t>
      </w:r>
      <w:r w:rsidR="002E315C">
        <w:t>)</w:t>
      </w:r>
      <w:r w:rsidR="009206DF">
        <w:t xml:space="preserve"> with the </w:t>
      </w:r>
      <w:r w:rsidR="002E315C">
        <w:t>following</w:t>
      </w:r>
      <w:r w:rsidR="009206DF">
        <w:t xml:space="preserve"> steps:</w:t>
      </w:r>
    </w:p>
    <w:p w14:paraId="77B0CDD3" w14:textId="7A80F368" w:rsidR="00C10259" w:rsidRPr="009333B5" w:rsidRDefault="00C10259" w:rsidP="009333B5">
      <w:pPr>
        <w:pStyle w:val="NormalBPBHEB"/>
        <w:numPr>
          <w:ilvl w:val="0"/>
          <w:numId w:val="145"/>
        </w:numPr>
      </w:pPr>
      <w:r w:rsidRPr="009333B5">
        <w:t xml:space="preserve">Open the </w:t>
      </w:r>
      <w:r w:rsidRPr="009333B5">
        <w:rPr>
          <w:b/>
          <w:bCs/>
        </w:rPr>
        <w:t>Azure Portal</w:t>
      </w:r>
      <w:r w:rsidR="002E315C">
        <w:t>.</w:t>
      </w:r>
    </w:p>
    <w:p w14:paraId="54D51B73" w14:textId="3E5BA5D6" w:rsidR="00C10259" w:rsidRPr="009333B5" w:rsidRDefault="00C10259" w:rsidP="009333B5">
      <w:pPr>
        <w:pStyle w:val="NormalBPBHEB"/>
        <w:numPr>
          <w:ilvl w:val="0"/>
          <w:numId w:val="145"/>
        </w:numPr>
      </w:pPr>
      <w:r w:rsidRPr="009333B5">
        <w:t xml:space="preserve">Navigate to </w:t>
      </w:r>
      <w:r w:rsidRPr="009333B5">
        <w:rPr>
          <w:b/>
          <w:bCs/>
        </w:rPr>
        <w:t xml:space="preserve">Create a resource </w:t>
      </w:r>
      <w:r w:rsidRPr="009333B5">
        <w:rPr>
          <w:rFonts w:ascii="Times New Roman" w:hAnsi="Times New Roman" w:cs="Times New Roman"/>
          <w:b/>
          <w:bCs/>
        </w:rPr>
        <w:t>→</w:t>
      </w:r>
      <w:r w:rsidRPr="009333B5">
        <w:rPr>
          <w:b/>
          <w:bCs/>
        </w:rPr>
        <w:t xml:space="preserve"> Function App</w:t>
      </w:r>
      <w:r w:rsidR="002E315C">
        <w:t>.</w:t>
      </w:r>
    </w:p>
    <w:p w14:paraId="6138B46D" w14:textId="58EEF033" w:rsidR="00251C45" w:rsidRPr="009333B5" w:rsidRDefault="00251C45" w:rsidP="009333B5">
      <w:pPr>
        <w:pStyle w:val="NormalBPBHEB"/>
        <w:numPr>
          <w:ilvl w:val="0"/>
          <w:numId w:val="145"/>
        </w:numPr>
      </w:pPr>
      <w:r w:rsidRPr="009333B5">
        <w:t xml:space="preserve">Choose </w:t>
      </w:r>
      <w:r w:rsidR="002E315C">
        <w:t xml:space="preserve">the </w:t>
      </w:r>
      <w:r w:rsidRPr="009333B5">
        <w:rPr>
          <w:b/>
          <w:bCs/>
        </w:rPr>
        <w:t>Consumption</w:t>
      </w:r>
      <w:r w:rsidRPr="009333B5">
        <w:t xml:space="preserve"> option in the </w:t>
      </w:r>
      <w:r w:rsidRPr="009333B5">
        <w:rPr>
          <w:b/>
          <w:bCs/>
        </w:rPr>
        <w:t>Create Function App</w:t>
      </w:r>
      <w:r w:rsidR="002E315C">
        <w:t>.</w:t>
      </w:r>
      <w:r w:rsidRPr="009333B5">
        <w:t xml:space="preserve"> </w:t>
      </w:r>
    </w:p>
    <w:p w14:paraId="6BE9472F" w14:textId="138618D7" w:rsidR="008377E7" w:rsidRPr="009333B5" w:rsidRDefault="008377E7" w:rsidP="009333B5">
      <w:pPr>
        <w:pStyle w:val="NormalBPBHEB"/>
        <w:numPr>
          <w:ilvl w:val="0"/>
          <w:numId w:val="145"/>
        </w:numPr>
      </w:pPr>
      <w:r w:rsidRPr="009333B5">
        <w:t xml:space="preserve">Give </w:t>
      </w:r>
      <w:r w:rsidR="002E315C">
        <w:t xml:space="preserve">the </w:t>
      </w:r>
      <w:r w:rsidR="00B20943" w:rsidRPr="009333B5">
        <w:rPr>
          <w:b/>
          <w:bCs/>
        </w:rPr>
        <w:t xml:space="preserve">Function App </w:t>
      </w:r>
      <w:r w:rsidRPr="009333B5">
        <w:rPr>
          <w:b/>
          <w:bCs/>
        </w:rPr>
        <w:t>name</w:t>
      </w:r>
      <w:r w:rsidRPr="009333B5">
        <w:t xml:space="preserve"> as </w:t>
      </w:r>
      <w:proofErr w:type="spellStart"/>
      <w:r w:rsidR="00982F08" w:rsidRPr="009333B5">
        <w:t>hc</w:t>
      </w:r>
      <w:proofErr w:type="spellEnd"/>
      <w:r w:rsidR="00982F08" w:rsidRPr="009333B5">
        <w:t>-events-</w:t>
      </w:r>
      <w:proofErr w:type="spellStart"/>
      <w:r w:rsidR="00982F08" w:rsidRPr="009333B5">
        <w:t>fn</w:t>
      </w:r>
      <w:proofErr w:type="spellEnd"/>
      <w:r w:rsidRPr="009333B5">
        <w:t xml:space="preserve"> and </w:t>
      </w:r>
      <w:r w:rsidR="002E315C">
        <w:t>select</w:t>
      </w:r>
      <w:r w:rsidR="002E315C" w:rsidRPr="009333B5">
        <w:t xml:space="preserve"> </w:t>
      </w:r>
      <w:r w:rsidRPr="009333B5">
        <w:t xml:space="preserve">the </w:t>
      </w:r>
      <w:r w:rsidRPr="009333B5">
        <w:rPr>
          <w:b/>
          <w:bCs/>
        </w:rPr>
        <w:t>Resource Group</w:t>
      </w:r>
      <w:r w:rsidR="002E315C">
        <w:t>.</w:t>
      </w:r>
    </w:p>
    <w:p w14:paraId="045CB173" w14:textId="68295292" w:rsidR="00C10259" w:rsidRPr="009333B5" w:rsidRDefault="00C10259" w:rsidP="009333B5">
      <w:pPr>
        <w:pStyle w:val="NormalBPBHEB"/>
        <w:numPr>
          <w:ilvl w:val="0"/>
          <w:numId w:val="145"/>
        </w:numPr>
      </w:pPr>
      <w:r w:rsidRPr="009333B5">
        <w:t>Choose</w:t>
      </w:r>
      <w:r w:rsidR="008377E7" w:rsidRPr="009333B5">
        <w:t xml:space="preserve"> </w:t>
      </w:r>
      <w:r w:rsidR="002E315C">
        <w:t xml:space="preserve">an </w:t>
      </w:r>
      <w:r w:rsidR="008377E7" w:rsidRPr="009333B5">
        <w:t>appropriate Runtime stack</w:t>
      </w:r>
      <w:r w:rsidRPr="009333B5">
        <w:t xml:space="preserve"> (for example, .NET)</w:t>
      </w:r>
      <w:r w:rsidR="002E315C">
        <w:t>.</w:t>
      </w:r>
    </w:p>
    <w:p w14:paraId="7BB2CE1D" w14:textId="6AF42749" w:rsidR="006171EE" w:rsidRDefault="00C10259" w:rsidP="002E315C">
      <w:pPr>
        <w:pStyle w:val="NormalBPBHEB"/>
        <w:numPr>
          <w:ilvl w:val="0"/>
          <w:numId w:val="145"/>
        </w:numPr>
      </w:pPr>
      <w:r w:rsidRPr="009333B5">
        <w:t>Complete the creation wizard</w:t>
      </w:r>
      <w:r w:rsidR="00B20943" w:rsidRPr="009333B5">
        <w:t xml:space="preserve"> by filling </w:t>
      </w:r>
      <w:r w:rsidR="00D03444">
        <w:t xml:space="preserve">in the </w:t>
      </w:r>
      <w:r w:rsidR="00B20943" w:rsidRPr="009333B5">
        <w:t>other necessary options</w:t>
      </w:r>
      <w:r w:rsidR="002E315C">
        <w:t>.</w:t>
      </w:r>
    </w:p>
    <w:p w14:paraId="0E982403" w14:textId="77777777" w:rsidR="002E315C" w:rsidRPr="009333B5" w:rsidRDefault="002E315C" w:rsidP="009333B5">
      <w:pPr>
        <w:pStyle w:val="NormalBPBHEB"/>
      </w:pPr>
    </w:p>
    <w:p w14:paraId="34496935" w14:textId="71BF8A6B" w:rsidR="006171EE" w:rsidRPr="009333B5" w:rsidRDefault="00D93E79" w:rsidP="00D03444">
      <w:pPr>
        <w:pStyle w:val="NormalBPBHEB"/>
        <w:ind w:left="720"/>
      </w:pPr>
      <w:r w:rsidRPr="009333B5">
        <w:t>The following figure,</w:t>
      </w:r>
      <w:r>
        <w:rPr>
          <w:i/>
          <w:iCs/>
        </w:rPr>
        <w:t xml:space="preserve"> </w:t>
      </w:r>
      <w:r w:rsidR="006171EE" w:rsidRPr="009333B5">
        <w:rPr>
          <w:i/>
          <w:iCs/>
        </w:rPr>
        <w:t>Figure 9.11</w:t>
      </w:r>
      <w:r w:rsidRPr="009333B5">
        <w:t>,</w:t>
      </w:r>
      <w:r w:rsidR="006171EE" w:rsidRPr="009333B5">
        <w:t xml:space="preserve"> shows the configuration screen of Create Function App</w:t>
      </w:r>
      <w:r>
        <w:t>:</w:t>
      </w:r>
    </w:p>
    <w:p w14:paraId="623FE8A4" w14:textId="77777777" w:rsidR="00D93E79" w:rsidRDefault="00D93E79" w:rsidP="009333B5">
      <w:pPr>
        <w:pStyle w:val="FigureBPBHEB"/>
      </w:pPr>
      <w:r w:rsidRPr="00F6100D">
        <w:rPr>
          <w:noProof/>
        </w:rPr>
        <w:drawing>
          <wp:inline distT="0" distB="0" distL="0" distR="0" wp14:anchorId="56D9C8E9" wp14:editId="7BFD72D9">
            <wp:extent cx="4545965" cy="3375981"/>
            <wp:effectExtent l="19050" t="19050" r="26035" b="15240"/>
            <wp:docPr id="75907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9653" name="Picture 1993039653"/>
                    <pic:cNvPicPr/>
                  </pic:nvPicPr>
                  <pic:blipFill>
                    <a:blip r:embed="rId18"/>
                    <a:stretch>
                      <a:fillRect/>
                    </a:stretch>
                  </pic:blipFill>
                  <pic:spPr>
                    <a:xfrm>
                      <a:off x="0" y="0"/>
                      <a:ext cx="4555829" cy="3383307"/>
                    </a:xfrm>
                    <a:prstGeom prst="rect">
                      <a:avLst/>
                    </a:prstGeom>
                    <a:ln>
                      <a:solidFill>
                        <a:schemeClr val="tx1"/>
                      </a:solidFill>
                    </a:ln>
                  </pic:spPr>
                </pic:pic>
              </a:graphicData>
            </a:graphic>
          </wp:inline>
        </w:drawing>
      </w:r>
    </w:p>
    <w:p w14:paraId="6A12A286" w14:textId="77777777" w:rsidR="00D93E79" w:rsidRPr="009333B5" w:rsidRDefault="00D93E79" w:rsidP="009333B5">
      <w:pPr>
        <w:pStyle w:val="FigureCaptionBPBHEB"/>
        <w:rPr>
          <w:rStyle w:val="hljs-number"/>
        </w:rPr>
      </w:pPr>
      <w:r w:rsidRPr="00D03444">
        <w:rPr>
          <w:rStyle w:val="hljs-number"/>
          <w:b/>
          <w:bCs w:val="0"/>
        </w:rPr>
        <w:t>Figure 9.11</w:t>
      </w:r>
      <w:r w:rsidRPr="009333B5">
        <w:rPr>
          <w:rStyle w:val="hljs-number"/>
        </w:rPr>
        <w:t>: Create Function App configuration</w:t>
      </w:r>
    </w:p>
    <w:p w14:paraId="759F9EC2" w14:textId="77777777" w:rsidR="00D93E79" w:rsidRDefault="00D93E79" w:rsidP="009333B5">
      <w:pPr>
        <w:pStyle w:val="NormalBPBHEB"/>
      </w:pPr>
    </w:p>
    <w:p w14:paraId="6D23D2CF" w14:textId="7EDBE194" w:rsidR="006171EE" w:rsidRPr="009333B5" w:rsidRDefault="006171EE" w:rsidP="00D03444">
      <w:pPr>
        <w:pStyle w:val="NormalBPBHEB"/>
        <w:numPr>
          <w:ilvl w:val="0"/>
          <w:numId w:val="144"/>
        </w:numPr>
      </w:pPr>
      <w:r w:rsidRPr="00D03444">
        <w:rPr>
          <w:b/>
          <w:bCs/>
        </w:rPr>
        <w:t xml:space="preserve">Define an Event Hub Trigger </w:t>
      </w:r>
      <w:r w:rsidR="008D1733" w:rsidRPr="00D03444">
        <w:rPr>
          <w:b/>
          <w:bCs/>
        </w:rPr>
        <w:t>f</w:t>
      </w:r>
      <w:r w:rsidRPr="00D03444">
        <w:rPr>
          <w:b/>
          <w:bCs/>
        </w:rPr>
        <w:t>unction</w:t>
      </w:r>
      <w:r w:rsidR="00D03444">
        <w:t xml:space="preserve">: </w:t>
      </w:r>
      <w:r w:rsidRPr="009333B5">
        <w:t>With the Function App already created, the next step is to add a function that consumes events from Azure Event Hubs.</w:t>
      </w:r>
    </w:p>
    <w:p w14:paraId="125B539A" w14:textId="7262196D" w:rsidR="006171EE" w:rsidRPr="009333B5" w:rsidRDefault="006171EE" w:rsidP="009333B5">
      <w:pPr>
        <w:pStyle w:val="NormalBPBHEB"/>
        <w:ind w:firstLine="720"/>
      </w:pPr>
      <w:r w:rsidRPr="009333B5">
        <w:t>Azure currently supports creating functions using</w:t>
      </w:r>
      <w:r w:rsidR="00D93E79" w:rsidRPr="00B6498B">
        <w:t xml:space="preserve"> the following</w:t>
      </w:r>
      <w:r w:rsidRPr="009333B5">
        <w:t>:</w:t>
      </w:r>
    </w:p>
    <w:p w14:paraId="54A2ECEC" w14:textId="586597B3" w:rsidR="006171EE" w:rsidRPr="009333B5" w:rsidRDefault="006171EE" w:rsidP="009333B5">
      <w:pPr>
        <w:pStyle w:val="NormalBPBHEB"/>
        <w:numPr>
          <w:ilvl w:val="0"/>
          <w:numId w:val="146"/>
        </w:numPr>
      </w:pPr>
      <w:r w:rsidRPr="009333B5">
        <w:rPr>
          <w:b/>
          <w:bCs/>
        </w:rPr>
        <w:t>Visual Studio</w:t>
      </w:r>
      <w:r w:rsidR="00103D7F" w:rsidRPr="00B6498B">
        <w:t xml:space="preserve"> (</w:t>
      </w:r>
      <w:r w:rsidR="00103D7F" w:rsidRPr="009333B5">
        <w:rPr>
          <w:b/>
          <w:bCs/>
        </w:rPr>
        <w:t>VS</w:t>
      </w:r>
      <w:r w:rsidR="00103D7F" w:rsidRPr="00B6498B">
        <w:t>)</w:t>
      </w:r>
      <w:r w:rsidR="00D93E79" w:rsidRPr="00B6498B">
        <w:t>.</w:t>
      </w:r>
    </w:p>
    <w:p w14:paraId="0967F97F" w14:textId="4B536849" w:rsidR="006171EE" w:rsidRPr="009333B5" w:rsidRDefault="006171EE" w:rsidP="009333B5">
      <w:pPr>
        <w:pStyle w:val="NormalBPBHEB"/>
        <w:numPr>
          <w:ilvl w:val="0"/>
          <w:numId w:val="146"/>
        </w:numPr>
      </w:pPr>
      <w:r w:rsidRPr="009333B5">
        <w:t>VS Code (recommended for learning and demos)</w:t>
      </w:r>
      <w:r w:rsidR="00D93E79" w:rsidRPr="00B6498B">
        <w:t>.</w:t>
      </w:r>
    </w:p>
    <w:p w14:paraId="74DB35DB" w14:textId="31A760AD" w:rsidR="006171EE" w:rsidRPr="009333B5" w:rsidRDefault="006171EE" w:rsidP="009333B5">
      <w:pPr>
        <w:pStyle w:val="NormalBPBHEB"/>
        <w:numPr>
          <w:ilvl w:val="0"/>
          <w:numId w:val="146"/>
        </w:numPr>
      </w:pPr>
      <w:r w:rsidRPr="009333B5">
        <w:t xml:space="preserve">Other editors or Azure </w:t>
      </w:r>
      <w:r w:rsidR="00103D7F" w:rsidRPr="009333B5">
        <w:rPr>
          <w:b/>
          <w:bCs/>
        </w:rPr>
        <w:t>Command Line Interface</w:t>
      </w:r>
      <w:r w:rsidR="00103D7F" w:rsidRPr="00B6498B">
        <w:t xml:space="preserve"> (</w:t>
      </w:r>
      <w:r w:rsidRPr="009333B5">
        <w:rPr>
          <w:b/>
          <w:bCs/>
        </w:rPr>
        <w:t>CLI</w:t>
      </w:r>
      <w:r w:rsidR="00103D7F" w:rsidRPr="00B6498B">
        <w:t>)</w:t>
      </w:r>
      <w:r w:rsidR="00D93E79" w:rsidRPr="00B6498B">
        <w:t>.</w:t>
      </w:r>
    </w:p>
    <w:p w14:paraId="6635957D" w14:textId="02826F00" w:rsidR="006171EE" w:rsidRPr="009333B5" w:rsidRDefault="006171EE" w:rsidP="009333B5">
      <w:pPr>
        <w:pStyle w:val="NormalBPBHEB"/>
        <w:ind w:firstLine="720"/>
      </w:pPr>
      <w:r w:rsidRPr="009333B5">
        <w:lastRenderedPageBreak/>
        <w:t>When creating the function, choose</w:t>
      </w:r>
      <w:r w:rsidR="00103D7F" w:rsidRPr="00B6498B">
        <w:t xml:space="preserve"> the following</w:t>
      </w:r>
      <w:r w:rsidRPr="009333B5">
        <w:t>:</w:t>
      </w:r>
    </w:p>
    <w:p w14:paraId="30B4C4DD" w14:textId="20D1E1E9" w:rsidR="006171EE" w:rsidRPr="009333B5" w:rsidRDefault="006171EE" w:rsidP="009333B5">
      <w:pPr>
        <w:pStyle w:val="NormalBPBHEB"/>
        <w:numPr>
          <w:ilvl w:val="0"/>
          <w:numId w:val="147"/>
        </w:numPr>
      </w:pPr>
      <w:r w:rsidRPr="009333B5">
        <w:rPr>
          <w:b/>
          <w:bCs/>
        </w:rPr>
        <w:t>Trigger type</w:t>
      </w:r>
      <w:r w:rsidRPr="009333B5">
        <w:t>: Event Hub Trigger</w:t>
      </w:r>
      <w:r w:rsidR="00B6498B" w:rsidRPr="00B6498B">
        <w:t>.</w:t>
      </w:r>
    </w:p>
    <w:p w14:paraId="21F10DB5" w14:textId="3F8E9C32" w:rsidR="006171EE" w:rsidRPr="009333B5" w:rsidRDefault="006171EE" w:rsidP="009333B5">
      <w:pPr>
        <w:pStyle w:val="NormalBPBHEB"/>
        <w:numPr>
          <w:ilvl w:val="0"/>
          <w:numId w:val="147"/>
        </w:numPr>
      </w:pPr>
      <w:r w:rsidRPr="009333B5">
        <w:rPr>
          <w:b/>
          <w:bCs/>
        </w:rPr>
        <w:t>Event Hub name</w:t>
      </w:r>
      <w:r w:rsidRPr="009333B5">
        <w:t xml:space="preserve">: </w:t>
      </w:r>
      <w:proofErr w:type="spellStart"/>
      <w:r w:rsidRPr="009333B5">
        <w:t>hc</w:t>
      </w:r>
      <w:proofErr w:type="spellEnd"/>
      <w:r w:rsidRPr="009333B5">
        <w:t>-events-eh</w:t>
      </w:r>
      <w:r w:rsidR="00B6498B" w:rsidRPr="00B6498B">
        <w:t>.</w:t>
      </w:r>
    </w:p>
    <w:p w14:paraId="37A78DCE" w14:textId="06F2D7E9" w:rsidR="006171EE" w:rsidRPr="009333B5" w:rsidRDefault="006171EE" w:rsidP="009333B5">
      <w:pPr>
        <w:pStyle w:val="NormalBPBHEB"/>
        <w:numPr>
          <w:ilvl w:val="0"/>
          <w:numId w:val="147"/>
        </w:numPr>
      </w:pPr>
      <w:r w:rsidRPr="009333B5">
        <w:rPr>
          <w:b/>
          <w:bCs/>
        </w:rPr>
        <w:t>Consumer group</w:t>
      </w:r>
      <w:r w:rsidRPr="009333B5">
        <w:t>: Use a dedicated consumer group for Functions</w:t>
      </w:r>
      <w:r w:rsidR="00B6498B" w:rsidRPr="00B6498B">
        <w:t>.</w:t>
      </w:r>
    </w:p>
    <w:p w14:paraId="5B4E9651" w14:textId="38F91D1A" w:rsidR="00B6498B" w:rsidRPr="009333B5" w:rsidRDefault="006171EE" w:rsidP="009333B5">
      <w:pPr>
        <w:pStyle w:val="NormalBPBHEB"/>
        <w:numPr>
          <w:ilvl w:val="0"/>
          <w:numId w:val="147"/>
        </w:numPr>
      </w:pPr>
      <w:r w:rsidRPr="009333B5">
        <w:rPr>
          <w:b/>
          <w:bCs/>
        </w:rPr>
        <w:t>Connection setting</w:t>
      </w:r>
      <w:r w:rsidRPr="009333B5">
        <w:t>: Reference an application setting that stores the Event Hub connection string</w:t>
      </w:r>
      <w:r w:rsidR="00B6498B" w:rsidRPr="00B6498B">
        <w:t>.</w:t>
      </w:r>
    </w:p>
    <w:p w14:paraId="77AC1517" w14:textId="31943BF0" w:rsidR="006171EE" w:rsidRPr="009333B5" w:rsidRDefault="006171EE" w:rsidP="00D03444">
      <w:pPr>
        <w:pStyle w:val="NormalBPBHEB"/>
        <w:ind w:left="720"/>
      </w:pPr>
      <w:r w:rsidRPr="009333B5">
        <w:t xml:space="preserve">This registers the function </w:t>
      </w:r>
      <w:proofErr w:type="gramStart"/>
      <w:r w:rsidRPr="009333B5">
        <w:t>as</w:t>
      </w:r>
      <w:proofErr w:type="gramEnd"/>
      <w:r w:rsidRPr="009333B5">
        <w:t xml:space="preserve"> an independent consumer of the Event Hub stream.</w:t>
      </w:r>
    </w:p>
    <w:p w14:paraId="43B3D3D0" w14:textId="11253ECC" w:rsidR="00AB23C7" w:rsidRPr="009333B5" w:rsidRDefault="006171EE" w:rsidP="00D03444">
      <w:pPr>
        <w:pStyle w:val="NormalBPBHEB"/>
        <w:numPr>
          <w:ilvl w:val="0"/>
          <w:numId w:val="144"/>
        </w:numPr>
      </w:pPr>
      <w:r w:rsidRPr="00D03444">
        <w:rPr>
          <w:b/>
          <w:bCs/>
        </w:rPr>
        <w:t xml:space="preserve">Implement </w:t>
      </w:r>
      <w:r w:rsidR="008D1733" w:rsidRPr="00D03444">
        <w:rPr>
          <w:b/>
          <w:bCs/>
        </w:rPr>
        <w:t>e</w:t>
      </w:r>
      <w:r w:rsidRPr="00D03444">
        <w:rPr>
          <w:b/>
          <w:bCs/>
        </w:rPr>
        <w:t>vent-</w:t>
      </w:r>
      <w:r w:rsidR="008D1733" w:rsidRPr="00D03444">
        <w:rPr>
          <w:b/>
          <w:bCs/>
        </w:rPr>
        <w:t>l</w:t>
      </w:r>
      <w:r w:rsidRPr="00D03444">
        <w:rPr>
          <w:b/>
          <w:bCs/>
        </w:rPr>
        <w:t xml:space="preserve">evel </w:t>
      </w:r>
      <w:r w:rsidR="008D1733" w:rsidRPr="00D03444">
        <w:rPr>
          <w:b/>
          <w:bCs/>
        </w:rPr>
        <w:t>p</w:t>
      </w:r>
      <w:r w:rsidRPr="00D03444">
        <w:rPr>
          <w:b/>
          <w:bCs/>
        </w:rPr>
        <w:t xml:space="preserve">rocessing </w:t>
      </w:r>
      <w:r w:rsidR="008D1733" w:rsidRPr="00D03444">
        <w:rPr>
          <w:b/>
          <w:bCs/>
        </w:rPr>
        <w:t>l</w:t>
      </w:r>
      <w:r w:rsidRPr="00D03444">
        <w:rPr>
          <w:b/>
          <w:bCs/>
        </w:rPr>
        <w:t>ogic</w:t>
      </w:r>
      <w:r w:rsidR="00D03444">
        <w:t xml:space="preserve">: </w:t>
      </w:r>
      <w:r w:rsidRPr="009333B5">
        <w:t xml:space="preserve">Azure Functions </w:t>
      </w:r>
      <w:proofErr w:type="gramStart"/>
      <w:r w:rsidRPr="009333B5">
        <w:t>is</w:t>
      </w:r>
      <w:proofErr w:type="gramEnd"/>
      <w:r w:rsidRPr="009333B5">
        <w:t xml:space="preserve"> optimized for fast, event-by-event execution, not heavy analytics. The following code demonstrates filtering high-severity healthcare events and reacting immediately</w:t>
      </w:r>
      <w:r w:rsidR="00B6498B">
        <w:t>:</w:t>
      </w:r>
    </w:p>
    <w:p w14:paraId="24E182E6" w14:textId="77777777" w:rsidR="00A774C9" w:rsidRDefault="00A774C9">
      <w:pPr>
        <w:pStyle w:val="CodeBlockBPBHEB"/>
        <w:ind w:left="720"/>
        <w:rPr>
          <w:lang w:eastAsia="en-IN"/>
        </w:rPr>
      </w:pPr>
      <w:r>
        <w:t>// Azure Functions v4, C# class library (in-process) example</w:t>
      </w:r>
      <w:r>
        <w:br/>
        <w:t>// Required NuGet packages:</w:t>
      </w:r>
      <w:r>
        <w:br/>
        <w:t xml:space="preserve">// - </w:t>
      </w:r>
      <w:proofErr w:type="spellStart"/>
      <w:r>
        <w:t>Microsoft.NET.Sdk.Functions</w:t>
      </w:r>
      <w:proofErr w:type="spellEnd"/>
      <w:r>
        <w:br/>
        <w:t xml:space="preserve">// - </w:t>
      </w:r>
      <w:proofErr w:type="spellStart"/>
      <w:r>
        <w:t>Microsoft.Azure.WebJobs.Extensions.EventHubs</w:t>
      </w:r>
      <w:proofErr w:type="spellEnd"/>
      <w:r>
        <w:br/>
        <w:t xml:space="preserve">// - </w:t>
      </w:r>
      <w:proofErr w:type="spellStart"/>
      <w:r>
        <w:t>Newtonsoft.Json</w:t>
      </w:r>
      <w:proofErr w:type="spellEnd"/>
      <w:r>
        <w:br/>
        <w:t xml:space="preserve">using </w:t>
      </w:r>
      <w:proofErr w:type="spellStart"/>
      <w:r>
        <w:t>Microsoft.Azure.WebJobs</w:t>
      </w:r>
      <w:proofErr w:type="spellEnd"/>
      <w:r>
        <w:t>;</w:t>
      </w:r>
      <w:r>
        <w:br/>
        <w:t xml:space="preserve">using </w:t>
      </w:r>
      <w:proofErr w:type="spellStart"/>
      <w:r>
        <w:t>Microsoft.Azure.WebJobs.Extensions.EventHubs</w:t>
      </w:r>
      <w:proofErr w:type="spellEnd"/>
      <w:r>
        <w:t>;</w:t>
      </w:r>
      <w:r>
        <w:br/>
        <w:t xml:space="preserve">using </w:t>
      </w:r>
      <w:proofErr w:type="spellStart"/>
      <w:r>
        <w:t>Microsoft.Extensions.Logging</w:t>
      </w:r>
      <w:proofErr w:type="spellEnd"/>
      <w:r>
        <w:t>;</w:t>
      </w:r>
      <w:r>
        <w:br/>
        <w:t xml:space="preserve">using </w:t>
      </w:r>
      <w:proofErr w:type="spellStart"/>
      <w:r>
        <w:t>Newtonsoft.Json.Linq</w:t>
      </w:r>
      <w:proofErr w:type="spellEnd"/>
      <w:r>
        <w:t>;</w:t>
      </w:r>
      <w:r>
        <w:br/>
      </w:r>
      <w:r>
        <w:br/>
        <w:t xml:space="preserve">public static class </w:t>
      </w:r>
      <w:proofErr w:type="spellStart"/>
      <w:r>
        <w:t>HcEventSeverityFilter</w:t>
      </w:r>
      <w:proofErr w:type="spellEnd"/>
      <w:r>
        <w:br/>
        <w:t>{</w:t>
      </w:r>
      <w:r>
        <w:br/>
        <w:t>[</w:t>
      </w:r>
      <w:proofErr w:type="spellStart"/>
      <w:r>
        <w:t>FunctionName</w:t>
      </w:r>
      <w:proofErr w:type="spellEnd"/>
      <w:r>
        <w:t>("</w:t>
      </w:r>
      <w:proofErr w:type="spellStart"/>
      <w:r>
        <w:t>HcEventSeverityFilter</w:t>
      </w:r>
      <w:proofErr w:type="spellEnd"/>
      <w:r>
        <w:t>")]</w:t>
      </w:r>
      <w:r>
        <w:br/>
        <w:t>public static void Run(</w:t>
      </w:r>
      <w:r>
        <w:br/>
        <w:t>[</w:t>
      </w:r>
      <w:proofErr w:type="spellStart"/>
      <w:r>
        <w:t>EventHubTrigger</w:t>
      </w:r>
      <w:proofErr w:type="spellEnd"/>
      <w:r>
        <w:t>(</w:t>
      </w:r>
      <w:r>
        <w:br/>
        <w:t>"</w:t>
      </w:r>
      <w:proofErr w:type="spellStart"/>
      <w:r>
        <w:t>hc</w:t>
      </w:r>
      <w:proofErr w:type="spellEnd"/>
      <w:r>
        <w:t>-events-eh",</w:t>
      </w:r>
      <w:r>
        <w:br/>
      </w:r>
      <w:proofErr w:type="spellStart"/>
      <w:r>
        <w:t>ConsumerGroup</w:t>
      </w:r>
      <w:proofErr w:type="spellEnd"/>
      <w:r>
        <w:t xml:space="preserve"> = "</w:t>
      </w:r>
      <w:proofErr w:type="spellStart"/>
      <w:r>
        <w:t>hc</w:t>
      </w:r>
      <w:proofErr w:type="spellEnd"/>
      <w:r>
        <w:t>-functions-cg",</w:t>
      </w:r>
      <w:r>
        <w:br/>
        <w:t>Connection = "</w:t>
      </w:r>
      <w:proofErr w:type="spellStart"/>
      <w:r>
        <w:t>EventHubConnectionAppSetting</w:t>
      </w:r>
      <w:proofErr w:type="spellEnd"/>
      <w:r>
        <w:t>"</w:t>
      </w:r>
      <w:r>
        <w:br/>
        <w:t>)] string[] events,</w:t>
      </w:r>
      <w:r>
        <w:br/>
      </w:r>
      <w:proofErr w:type="spellStart"/>
      <w:r>
        <w:t>ILogger</w:t>
      </w:r>
      <w:proofErr w:type="spellEnd"/>
      <w:r>
        <w:t xml:space="preserve"> log)</w:t>
      </w:r>
      <w:r>
        <w:br/>
        <w:t>{</w:t>
      </w:r>
      <w:r>
        <w:br/>
        <w:t xml:space="preserve">foreach (var </w:t>
      </w:r>
      <w:proofErr w:type="spellStart"/>
      <w:r>
        <w:t>eventData</w:t>
      </w:r>
      <w:proofErr w:type="spellEnd"/>
      <w:r>
        <w:t xml:space="preserve"> in events)</w:t>
      </w:r>
      <w:r>
        <w:br/>
        <w:t>{</w:t>
      </w:r>
      <w:r>
        <w:br/>
        <w:t xml:space="preserve">var </w:t>
      </w:r>
      <w:proofErr w:type="spellStart"/>
      <w:r>
        <w:t>json</w:t>
      </w:r>
      <w:proofErr w:type="spellEnd"/>
      <w:r>
        <w:t xml:space="preserve"> = </w:t>
      </w:r>
      <w:proofErr w:type="spellStart"/>
      <w:r>
        <w:t>JObject.Parse</w:t>
      </w:r>
      <w:proofErr w:type="spellEnd"/>
      <w:r>
        <w:t>(</w:t>
      </w:r>
      <w:proofErr w:type="spellStart"/>
      <w:r>
        <w:t>eventData</w:t>
      </w:r>
      <w:proofErr w:type="spellEnd"/>
      <w:r>
        <w:t>);</w:t>
      </w:r>
      <w:r>
        <w:br/>
        <w:t xml:space="preserve">var severity = </w:t>
      </w:r>
      <w:proofErr w:type="spellStart"/>
      <w:r>
        <w:t>json</w:t>
      </w:r>
      <w:proofErr w:type="spellEnd"/>
      <w:r>
        <w:t>["</w:t>
      </w:r>
      <w:proofErr w:type="spellStart"/>
      <w:r>
        <w:t>severity_level</w:t>
      </w:r>
      <w:proofErr w:type="spellEnd"/>
      <w:r>
        <w:t>"]?.</w:t>
      </w:r>
      <w:proofErr w:type="spellStart"/>
      <w:r>
        <w:t>ToString</w:t>
      </w:r>
      <w:proofErr w:type="spellEnd"/>
      <w:r>
        <w:t>();</w:t>
      </w:r>
      <w:r>
        <w:br/>
        <w:t>if (severity == "HIGH")</w:t>
      </w:r>
      <w:r>
        <w:br/>
        <w:t>{</w:t>
      </w:r>
      <w:r>
        <w:br/>
      </w:r>
      <w:proofErr w:type="spellStart"/>
      <w:r>
        <w:t>log.LogWarning</w:t>
      </w:r>
      <w:proofErr w:type="spellEnd"/>
      <w:r>
        <w:t>($"High severity healthcare event detected: {</w:t>
      </w:r>
      <w:proofErr w:type="spellStart"/>
      <w:r>
        <w:t>eventData</w:t>
      </w:r>
      <w:proofErr w:type="spellEnd"/>
      <w:r>
        <w:t>}");</w:t>
      </w:r>
      <w:r>
        <w:br/>
        <w:t>}</w:t>
      </w:r>
      <w:r>
        <w:br/>
        <w:t>}</w:t>
      </w:r>
      <w:r>
        <w:br/>
        <w:t>}</w:t>
      </w:r>
      <w:r>
        <w:br/>
        <w:t>}</w:t>
      </w:r>
    </w:p>
    <w:p w14:paraId="70C5B39E" w14:textId="77777777" w:rsidR="00AB23C7" w:rsidRPr="009333B5" w:rsidRDefault="00AB23C7" w:rsidP="009333B5">
      <w:pPr>
        <w:pStyle w:val="CodeBlockBPBHEB"/>
        <w:ind w:left="720"/>
      </w:pPr>
      <w:r w:rsidRPr="009333B5">
        <w:t xml:space="preserve">public static void </w:t>
      </w:r>
      <w:proofErr w:type="gramStart"/>
      <w:r w:rsidRPr="009333B5">
        <w:t>Run(</w:t>
      </w:r>
      <w:proofErr w:type="gramEnd"/>
    </w:p>
    <w:p w14:paraId="6B88B559" w14:textId="2AA21A2A" w:rsidR="00AB23C7" w:rsidRPr="009333B5" w:rsidRDefault="006C5D0B" w:rsidP="009333B5">
      <w:pPr>
        <w:pStyle w:val="CodeBlockBPBHEB"/>
        <w:ind w:left="720"/>
      </w:pPr>
      <w:r>
        <w:t xml:space="preserve">  </w:t>
      </w:r>
      <w:r w:rsidR="00AB23C7" w:rsidRPr="009333B5">
        <w:t>[</w:t>
      </w:r>
      <w:proofErr w:type="spellStart"/>
      <w:proofErr w:type="gramStart"/>
      <w:r w:rsidR="00AB23C7" w:rsidRPr="009333B5">
        <w:t>EventHubTrigger</w:t>
      </w:r>
      <w:proofErr w:type="spellEnd"/>
      <w:r w:rsidR="00AB23C7" w:rsidRPr="009333B5">
        <w:t>(</w:t>
      </w:r>
      <w:proofErr w:type="gramEnd"/>
    </w:p>
    <w:p w14:paraId="76A20865" w14:textId="36B5253F" w:rsidR="00AB23C7" w:rsidRPr="009333B5" w:rsidRDefault="006C5D0B" w:rsidP="009333B5">
      <w:pPr>
        <w:pStyle w:val="CodeBlockBPBHEB"/>
        <w:ind w:left="720"/>
      </w:pPr>
      <w:r>
        <w:t xml:space="preserve">    </w:t>
      </w:r>
      <w:r w:rsidR="00AB23C7" w:rsidRPr="009333B5">
        <w:t>"</w:t>
      </w:r>
      <w:proofErr w:type="spellStart"/>
      <w:proofErr w:type="gramStart"/>
      <w:r w:rsidR="00AB23C7" w:rsidRPr="009333B5">
        <w:t>hc</w:t>
      </w:r>
      <w:proofErr w:type="spellEnd"/>
      <w:proofErr w:type="gramEnd"/>
      <w:r w:rsidR="00AB23C7" w:rsidRPr="009333B5">
        <w:t>-events-eh",</w:t>
      </w:r>
    </w:p>
    <w:p w14:paraId="41290EA4" w14:textId="5AF3D839" w:rsidR="00AB23C7" w:rsidRPr="009333B5" w:rsidRDefault="006C5D0B" w:rsidP="009333B5">
      <w:pPr>
        <w:pStyle w:val="CodeBlockBPBHEB"/>
        <w:ind w:left="720"/>
      </w:pPr>
      <w:r>
        <w:t xml:space="preserve">    </w:t>
      </w:r>
      <w:r w:rsidR="00AB23C7" w:rsidRPr="009333B5">
        <w:t>Connection = "</w:t>
      </w:r>
      <w:proofErr w:type="spellStart"/>
      <w:r w:rsidR="00AB23C7" w:rsidRPr="009333B5">
        <w:t>EventHubConnectionAppSetting</w:t>
      </w:r>
      <w:proofErr w:type="spellEnd"/>
      <w:r w:rsidR="00AB23C7" w:rsidRPr="009333B5">
        <w:t>"</w:t>
      </w:r>
    </w:p>
    <w:p w14:paraId="5F237E78" w14:textId="37EDAA0C" w:rsidR="00AB23C7" w:rsidRPr="009333B5" w:rsidRDefault="006C5D0B" w:rsidP="009333B5">
      <w:pPr>
        <w:pStyle w:val="CodeBlockBPBHEB"/>
        <w:ind w:left="720"/>
      </w:pPr>
      <w:r>
        <w:t xml:space="preserve">  </w:t>
      </w:r>
      <w:r w:rsidR="00AB23C7" w:rsidRPr="009333B5">
        <w:t xml:space="preserve">)] </w:t>
      </w:r>
      <w:proofErr w:type="gramStart"/>
      <w:r w:rsidR="00AB23C7" w:rsidRPr="009333B5">
        <w:t>string[</w:t>
      </w:r>
      <w:proofErr w:type="gramEnd"/>
      <w:r w:rsidR="00AB23C7" w:rsidRPr="009333B5">
        <w:t>] events,</w:t>
      </w:r>
    </w:p>
    <w:p w14:paraId="6FB7BA13" w14:textId="51E8010B" w:rsidR="00AB23C7" w:rsidRPr="009333B5" w:rsidRDefault="006C5D0B" w:rsidP="009333B5">
      <w:pPr>
        <w:pStyle w:val="CodeBlockBPBHEB"/>
        <w:ind w:left="720"/>
      </w:pPr>
      <w:r>
        <w:t xml:space="preserve">  </w:t>
      </w:r>
      <w:proofErr w:type="spellStart"/>
      <w:r w:rsidR="00AB23C7" w:rsidRPr="009333B5">
        <w:t>ILogger</w:t>
      </w:r>
      <w:proofErr w:type="spellEnd"/>
      <w:r w:rsidR="00AB23C7" w:rsidRPr="009333B5">
        <w:t xml:space="preserve"> log)</w:t>
      </w:r>
    </w:p>
    <w:p w14:paraId="766A6E19" w14:textId="77777777" w:rsidR="00AB23C7" w:rsidRPr="009333B5" w:rsidRDefault="00AB23C7" w:rsidP="009333B5">
      <w:pPr>
        <w:pStyle w:val="CodeBlockBPBHEB"/>
        <w:ind w:left="720"/>
      </w:pPr>
      <w:r w:rsidRPr="009333B5">
        <w:t>{</w:t>
      </w:r>
    </w:p>
    <w:p w14:paraId="6C0EB761" w14:textId="6F363822" w:rsidR="00AB23C7" w:rsidRPr="009333B5" w:rsidRDefault="006C5D0B" w:rsidP="009333B5">
      <w:pPr>
        <w:pStyle w:val="CodeBlockBPBHEB"/>
        <w:ind w:left="720"/>
      </w:pPr>
      <w:r>
        <w:lastRenderedPageBreak/>
        <w:t xml:space="preserve">  </w:t>
      </w:r>
      <w:r w:rsidR="00AB23C7" w:rsidRPr="009333B5">
        <w:t xml:space="preserve">foreach (var </w:t>
      </w:r>
      <w:proofErr w:type="spellStart"/>
      <w:r w:rsidR="00AB23C7" w:rsidRPr="009333B5">
        <w:t>eventData</w:t>
      </w:r>
      <w:proofErr w:type="spellEnd"/>
      <w:r w:rsidR="00AB23C7" w:rsidRPr="009333B5">
        <w:t xml:space="preserve"> in events)</w:t>
      </w:r>
    </w:p>
    <w:p w14:paraId="0B9DFFA6" w14:textId="3F2F205A" w:rsidR="00AB23C7" w:rsidRPr="009333B5" w:rsidRDefault="006C5D0B" w:rsidP="009333B5">
      <w:pPr>
        <w:pStyle w:val="CodeBlockBPBHEB"/>
        <w:ind w:left="720"/>
        <w:rPr>
          <w:lang w:val="da-DK"/>
        </w:rPr>
      </w:pPr>
      <w:r>
        <w:t xml:space="preserve">  </w:t>
      </w:r>
      <w:r w:rsidR="00AB23C7" w:rsidRPr="009333B5">
        <w:rPr>
          <w:lang w:val="da-DK"/>
        </w:rPr>
        <w:t>{</w:t>
      </w:r>
    </w:p>
    <w:p w14:paraId="47653D13" w14:textId="26FAC27D" w:rsidR="00AB23C7" w:rsidRPr="009333B5" w:rsidRDefault="006C5D0B" w:rsidP="009333B5">
      <w:pPr>
        <w:pStyle w:val="CodeBlockBPBHEB"/>
        <w:ind w:left="720"/>
        <w:rPr>
          <w:lang w:val="da-DK"/>
        </w:rPr>
      </w:pPr>
      <w:r w:rsidRPr="009333B5">
        <w:rPr>
          <w:lang w:val="da-DK"/>
        </w:rPr>
        <w:t xml:space="preserve">    </w:t>
      </w:r>
      <w:r w:rsidR="00AB23C7" w:rsidRPr="009333B5">
        <w:rPr>
          <w:lang w:val="da-DK"/>
        </w:rPr>
        <w:t>var json = JObject.Parse(eventData);</w:t>
      </w:r>
    </w:p>
    <w:p w14:paraId="1410F6B9" w14:textId="3913330F" w:rsidR="00AB23C7" w:rsidRPr="009333B5" w:rsidRDefault="006C5D0B" w:rsidP="009333B5">
      <w:pPr>
        <w:pStyle w:val="CodeBlockBPBHEB"/>
        <w:ind w:left="720"/>
      </w:pPr>
      <w:r w:rsidRPr="009333B5">
        <w:rPr>
          <w:lang w:val="da-DK"/>
        </w:rPr>
        <w:t xml:space="preserve">    </w:t>
      </w:r>
      <w:r w:rsidR="00AB23C7" w:rsidRPr="009333B5">
        <w:t xml:space="preserve">var severity = </w:t>
      </w:r>
      <w:proofErr w:type="spellStart"/>
      <w:r w:rsidR="00AB23C7" w:rsidRPr="009333B5">
        <w:t>json</w:t>
      </w:r>
      <w:proofErr w:type="spellEnd"/>
      <w:r w:rsidR="00AB23C7" w:rsidRPr="009333B5">
        <w:t>["</w:t>
      </w:r>
      <w:proofErr w:type="spellStart"/>
      <w:r w:rsidR="00AB23C7" w:rsidRPr="009333B5">
        <w:t>severity_level</w:t>
      </w:r>
      <w:proofErr w:type="spellEnd"/>
      <w:r w:rsidR="00AB23C7" w:rsidRPr="009333B5">
        <w:t>"</w:t>
      </w:r>
      <w:proofErr w:type="gramStart"/>
      <w:r w:rsidR="00AB23C7" w:rsidRPr="009333B5">
        <w:t>]?.</w:t>
      </w:r>
      <w:proofErr w:type="spellStart"/>
      <w:r w:rsidR="00AB23C7" w:rsidRPr="009333B5">
        <w:t>ToString</w:t>
      </w:r>
      <w:proofErr w:type="spellEnd"/>
      <w:r w:rsidR="00AB23C7" w:rsidRPr="009333B5">
        <w:t>(</w:t>
      </w:r>
      <w:proofErr w:type="gramEnd"/>
      <w:r w:rsidR="00AB23C7" w:rsidRPr="009333B5">
        <w:t>);</w:t>
      </w:r>
    </w:p>
    <w:p w14:paraId="69D5DE89" w14:textId="45F7E755" w:rsidR="00AB23C7" w:rsidRPr="009333B5" w:rsidRDefault="006C5D0B" w:rsidP="009333B5">
      <w:pPr>
        <w:pStyle w:val="CodeBlockBPBHEB"/>
        <w:ind w:left="720"/>
      </w:pPr>
      <w:r>
        <w:t xml:space="preserve">    </w:t>
      </w:r>
      <w:r w:rsidR="00AB23C7" w:rsidRPr="009333B5">
        <w:t>if (severity == "HIGH")</w:t>
      </w:r>
    </w:p>
    <w:p w14:paraId="4CC72AF9" w14:textId="03B285C8" w:rsidR="00AB23C7" w:rsidRPr="009333B5" w:rsidRDefault="006C5D0B" w:rsidP="009333B5">
      <w:pPr>
        <w:pStyle w:val="CodeBlockBPBHEB"/>
        <w:ind w:left="720"/>
      </w:pPr>
      <w:r>
        <w:t xml:space="preserve">    </w:t>
      </w:r>
      <w:r w:rsidR="00AB23C7" w:rsidRPr="009333B5">
        <w:t>{</w:t>
      </w:r>
    </w:p>
    <w:p w14:paraId="0FC8804E" w14:textId="3F2B1C35" w:rsidR="00AB23C7" w:rsidRPr="009333B5" w:rsidRDefault="006C5D0B" w:rsidP="009333B5">
      <w:pPr>
        <w:pStyle w:val="CodeBlockBPBHEB"/>
        <w:ind w:left="720"/>
      </w:pPr>
      <w:r>
        <w:t xml:space="preserve">      </w:t>
      </w:r>
      <w:proofErr w:type="spellStart"/>
      <w:proofErr w:type="gramStart"/>
      <w:r w:rsidR="00AB23C7" w:rsidRPr="009333B5">
        <w:t>log.LogWarning</w:t>
      </w:r>
      <w:proofErr w:type="spellEnd"/>
      <w:proofErr w:type="gramEnd"/>
      <w:r w:rsidR="00AB23C7" w:rsidRPr="009333B5">
        <w:t xml:space="preserve">($"High severity healthcare event </w:t>
      </w:r>
      <w:proofErr w:type="gramStart"/>
      <w:r w:rsidR="00AB23C7" w:rsidRPr="009333B5">
        <w:t>detected: {</w:t>
      </w:r>
      <w:proofErr w:type="spellStart"/>
      <w:r w:rsidR="00AB23C7" w:rsidRPr="009333B5">
        <w:t>eventData</w:t>
      </w:r>
      <w:proofErr w:type="spellEnd"/>
      <w:r w:rsidR="00AB23C7" w:rsidRPr="009333B5">
        <w:t>}"</w:t>
      </w:r>
      <w:proofErr w:type="gramEnd"/>
      <w:r w:rsidR="00AB23C7" w:rsidRPr="009333B5">
        <w:t>);</w:t>
      </w:r>
    </w:p>
    <w:p w14:paraId="19EEEEC1" w14:textId="0A83F051" w:rsidR="00AB23C7" w:rsidRPr="009333B5" w:rsidRDefault="006C5D0B" w:rsidP="009333B5">
      <w:pPr>
        <w:pStyle w:val="CodeBlockBPBHEB"/>
        <w:ind w:left="720"/>
      </w:pPr>
      <w:r>
        <w:t xml:space="preserve">    </w:t>
      </w:r>
      <w:r w:rsidR="00AB23C7" w:rsidRPr="009333B5">
        <w:t>}</w:t>
      </w:r>
    </w:p>
    <w:p w14:paraId="7E4A2159" w14:textId="5CE8DBC7" w:rsidR="00AB23C7" w:rsidRPr="009333B5" w:rsidRDefault="006C5D0B" w:rsidP="009333B5">
      <w:pPr>
        <w:pStyle w:val="CodeBlockBPBHEB"/>
        <w:ind w:left="720"/>
      </w:pPr>
      <w:r>
        <w:t xml:space="preserve">  </w:t>
      </w:r>
      <w:r w:rsidR="00AB23C7" w:rsidRPr="009333B5">
        <w:t>}</w:t>
      </w:r>
    </w:p>
    <w:p w14:paraId="13C2AF55" w14:textId="77777777" w:rsidR="00AB23C7" w:rsidRPr="009333B5" w:rsidRDefault="00AB23C7" w:rsidP="009333B5">
      <w:pPr>
        <w:pStyle w:val="CodeBlockBPBHEB"/>
        <w:ind w:left="720"/>
      </w:pPr>
      <w:r w:rsidRPr="009333B5">
        <w:t>}</w:t>
      </w:r>
    </w:p>
    <w:p w14:paraId="7AFE2D7B" w14:textId="77777777" w:rsidR="002A2275" w:rsidRDefault="002A2275">
      <w:pPr>
        <w:pStyle w:val="NormalBPBHEB"/>
        <w:ind w:left="720"/>
        <w:rPr>
          <w:lang w:eastAsia="en-IN"/>
        </w:rPr>
      </w:pPr>
      <w:r>
        <w:rPr>
          <w:b/>
          <w:bCs/>
          <w:color w:val="000000"/>
        </w:rPr>
        <w:t>Configuration note:</w:t>
      </w:r>
      <w:r>
        <w:rPr>
          <w:color w:val="000000"/>
        </w:rPr>
        <w:t xml:space="preserve"> This example is based on Azure Functions runtime v4 with the C# class library (in-process) model. The trigger uses </w:t>
      </w:r>
      <w:r>
        <w:rPr>
          <w:b/>
          <w:bCs/>
          <w:color w:val="000000"/>
        </w:rPr>
        <w:t>Connection = "</w:t>
      </w:r>
      <w:proofErr w:type="spellStart"/>
      <w:r>
        <w:rPr>
          <w:b/>
          <w:bCs/>
          <w:color w:val="000000"/>
        </w:rPr>
        <w:t>EventHubConnectionAppSetting</w:t>
      </w:r>
      <w:proofErr w:type="spellEnd"/>
      <w:r>
        <w:rPr>
          <w:b/>
          <w:bCs/>
          <w:color w:val="000000"/>
        </w:rPr>
        <w:t>"</w:t>
      </w:r>
      <w:r>
        <w:rPr>
          <w:color w:val="000000"/>
        </w:rPr>
        <w:t xml:space="preserve">, which means the Function App must include an application setting with that exact name. In most cases, this setting holds the Event Hubs connection string, typically one with listen permissions that contains the namespace endpoint and the required access credentials. If you want the configuration to point to a specific hub, the entity path can also be included. In this example, the Event Hub is set to </w:t>
      </w:r>
      <w:proofErr w:type="spellStart"/>
      <w:r>
        <w:rPr>
          <w:b/>
          <w:bCs/>
          <w:color w:val="000000"/>
        </w:rPr>
        <w:t>hc</w:t>
      </w:r>
      <w:proofErr w:type="spellEnd"/>
      <w:r>
        <w:rPr>
          <w:b/>
          <w:bCs/>
          <w:color w:val="000000"/>
        </w:rPr>
        <w:t>-events-eh</w:t>
      </w:r>
      <w:r>
        <w:rPr>
          <w:color w:val="000000"/>
        </w:rPr>
        <w:t xml:space="preserve">, and the function uses a dedicated consumer group named </w:t>
      </w:r>
      <w:proofErr w:type="spellStart"/>
      <w:r>
        <w:rPr>
          <w:b/>
          <w:bCs/>
          <w:color w:val="000000"/>
        </w:rPr>
        <w:t>hc</w:t>
      </w:r>
      <w:proofErr w:type="spellEnd"/>
      <w:r>
        <w:rPr>
          <w:b/>
          <w:bCs/>
          <w:color w:val="000000"/>
        </w:rPr>
        <w:t>-functions-cg</w:t>
      </w:r>
      <w:r>
        <w:rPr>
          <w:color w:val="000000"/>
        </w:rPr>
        <w:t>. For production environments, identity-based access is the better choice wherever it is supported, and secrets should never be embedded directly in application code.</w:t>
      </w:r>
    </w:p>
    <w:p w14:paraId="69E3B085" w14:textId="4074C9B0" w:rsidR="006171EE" w:rsidRPr="009333B5" w:rsidRDefault="006171EE" w:rsidP="00D03444">
      <w:pPr>
        <w:pStyle w:val="NormalBPBHEB"/>
        <w:numPr>
          <w:ilvl w:val="0"/>
          <w:numId w:val="144"/>
        </w:numPr>
      </w:pPr>
      <w:r w:rsidRPr="00D03444">
        <w:rPr>
          <w:b/>
          <w:bCs/>
        </w:rPr>
        <w:t xml:space="preserve">Observe </w:t>
      </w:r>
      <w:r w:rsidR="008D1733" w:rsidRPr="00D03444">
        <w:rPr>
          <w:b/>
          <w:bCs/>
        </w:rPr>
        <w:t>f</w:t>
      </w:r>
      <w:r w:rsidRPr="00D03444">
        <w:rPr>
          <w:b/>
          <w:bCs/>
        </w:rPr>
        <w:t xml:space="preserve">unction </w:t>
      </w:r>
      <w:r w:rsidR="008D1733" w:rsidRPr="00D03444">
        <w:rPr>
          <w:b/>
          <w:bCs/>
        </w:rPr>
        <w:t>e</w:t>
      </w:r>
      <w:r w:rsidRPr="00D03444">
        <w:rPr>
          <w:b/>
          <w:bCs/>
        </w:rPr>
        <w:t>xecution</w:t>
      </w:r>
      <w:r w:rsidR="00D03444">
        <w:t xml:space="preserve">: </w:t>
      </w:r>
      <w:r w:rsidRPr="009333B5">
        <w:t>Once events start flowing into the Event Hub</w:t>
      </w:r>
      <w:r w:rsidR="00B6498B">
        <w:t>,</w:t>
      </w:r>
      <w:r w:rsidR="00D06E8F">
        <w:t xml:space="preserve"> </w:t>
      </w:r>
      <w:r w:rsidR="00D06E8F" w:rsidRPr="00D06E8F">
        <w:t>the following execution behavior occurs</w:t>
      </w:r>
      <w:r w:rsidRPr="009333B5">
        <w:t>:</w:t>
      </w:r>
    </w:p>
    <w:p w14:paraId="5EF7D17B" w14:textId="00C0A004" w:rsidR="006171EE" w:rsidRPr="009333B5" w:rsidRDefault="006171EE" w:rsidP="009333B5">
      <w:pPr>
        <w:pStyle w:val="NormalBPBHEB"/>
        <w:numPr>
          <w:ilvl w:val="0"/>
          <w:numId w:val="148"/>
        </w:numPr>
      </w:pPr>
      <w:r w:rsidRPr="009333B5">
        <w:t>Each batch of incoming events triggers the function</w:t>
      </w:r>
      <w:r w:rsidR="00D06E8F">
        <w:t>.</w:t>
      </w:r>
    </w:p>
    <w:p w14:paraId="642C3C7D" w14:textId="2308216E" w:rsidR="006171EE" w:rsidRPr="009333B5" w:rsidRDefault="006171EE" w:rsidP="009333B5">
      <w:pPr>
        <w:pStyle w:val="NormalBPBHEB"/>
        <w:numPr>
          <w:ilvl w:val="0"/>
          <w:numId w:val="148"/>
        </w:numPr>
      </w:pPr>
      <w:r w:rsidRPr="009333B5">
        <w:t>Execution happens within seconds</w:t>
      </w:r>
      <w:r w:rsidR="00D06E8F">
        <w:t>.</w:t>
      </w:r>
    </w:p>
    <w:p w14:paraId="6B10C7FF" w14:textId="232189AF" w:rsidR="00D06E8F" w:rsidRDefault="006171EE" w:rsidP="00B6498B">
      <w:pPr>
        <w:pStyle w:val="NormalBPBHEB"/>
        <w:numPr>
          <w:ilvl w:val="0"/>
          <w:numId w:val="148"/>
        </w:numPr>
      </w:pPr>
      <w:r w:rsidRPr="009333B5">
        <w:t>Logs reflect filtered or processed events</w:t>
      </w:r>
      <w:r w:rsidR="00D06E8F">
        <w:t>.</w:t>
      </w:r>
    </w:p>
    <w:p w14:paraId="57DADE08" w14:textId="70F7BCBE" w:rsidR="00FB194B" w:rsidRPr="009333B5" w:rsidRDefault="006171EE" w:rsidP="009333B5">
      <w:pPr>
        <w:pStyle w:val="NormalBPBHEB"/>
        <w:ind w:firstLine="720"/>
      </w:pPr>
      <w:r w:rsidRPr="009333B5">
        <w:t>This confirms successful integration between Event Hubs and Azure Functions.</w:t>
      </w:r>
    </w:p>
    <w:p w14:paraId="6C1B3FF2" w14:textId="77777777" w:rsidR="00843DDF" w:rsidRDefault="00843DDF" w:rsidP="009333B5">
      <w:pPr>
        <w:pStyle w:val="NormalBPBHEB"/>
      </w:pPr>
    </w:p>
    <w:p w14:paraId="15A650B4" w14:textId="071C81DC" w:rsidR="00FB194B" w:rsidRPr="009333B5" w:rsidRDefault="00FB194B" w:rsidP="009333B5">
      <w:pPr>
        <w:pStyle w:val="Heading2BPBHEB"/>
      </w:pPr>
      <w:r w:rsidRPr="009333B5">
        <w:t xml:space="preserve">Design </w:t>
      </w:r>
      <w:r w:rsidR="00DB7AC4" w:rsidRPr="009333B5">
        <w:t>g</w:t>
      </w:r>
      <w:r w:rsidRPr="009333B5">
        <w:t>uidance</w:t>
      </w:r>
    </w:p>
    <w:p w14:paraId="2872BEF7" w14:textId="77777777" w:rsidR="00FB194B" w:rsidRPr="009333B5" w:rsidRDefault="00FB194B" w:rsidP="000C477A">
      <w:pPr>
        <w:pStyle w:val="NormalBPBHEB"/>
      </w:pPr>
      <w:r w:rsidRPr="009333B5">
        <w:t>Azure Functions are best suited for event-driven, operational workloads where immediacy and simplicity are more important than scale or complex analytics.</w:t>
      </w:r>
    </w:p>
    <w:p w14:paraId="5514DEB3" w14:textId="6BAE7F1B" w:rsidR="00FB194B" w:rsidRPr="009333B5" w:rsidRDefault="00FB194B" w:rsidP="000C477A">
      <w:pPr>
        <w:pStyle w:val="NormalBPBHEB"/>
      </w:pPr>
      <w:r w:rsidRPr="009333B5">
        <w:t>Use Azure Functions</w:t>
      </w:r>
      <w:r w:rsidR="000C477A" w:rsidRPr="000C477A">
        <w:t xml:space="preserve"> for the following cases</w:t>
      </w:r>
      <w:r w:rsidRPr="009333B5">
        <w:t>:</w:t>
      </w:r>
    </w:p>
    <w:p w14:paraId="1CB0521F" w14:textId="204F12C4" w:rsidR="00FB194B" w:rsidRPr="009333B5" w:rsidRDefault="000C477A" w:rsidP="009333B5">
      <w:pPr>
        <w:pStyle w:val="NormalBPBHEB"/>
        <w:numPr>
          <w:ilvl w:val="0"/>
          <w:numId w:val="149"/>
        </w:numPr>
      </w:pPr>
      <w:r w:rsidRPr="000C477A">
        <w:t>To r</w:t>
      </w:r>
      <w:r w:rsidR="00FB194B" w:rsidRPr="009333B5">
        <w:t>eact immediately to incoming events, such as triggering downstream actions or notifications</w:t>
      </w:r>
      <w:r w:rsidRPr="000C477A">
        <w:t>.</w:t>
      </w:r>
    </w:p>
    <w:p w14:paraId="334B219D" w14:textId="148FA8AC" w:rsidR="00FB194B" w:rsidRPr="009333B5" w:rsidRDefault="000C477A" w:rsidP="009333B5">
      <w:pPr>
        <w:pStyle w:val="NormalBPBHEB"/>
        <w:numPr>
          <w:ilvl w:val="0"/>
          <w:numId w:val="149"/>
        </w:numPr>
      </w:pPr>
      <w:r w:rsidRPr="000C477A">
        <w:t>To p</w:t>
      </w:r>
      <w:r w:rsidR="00FB194B" w:rsidRPr="009333B5">
        <w:t>erform lightweight filtering, enrichment, or routing of events</w:t>
      </w:r>
      <w:r w:rsidRPr="000C477A">
        <w:t>.</w:t>
      </w:r>
    </w:p>
    <w:p w14:paraId="64556045" w14:textId="66467C30" w:rsidR="00FB194B" w:rsidRPr="009333B5" w:rsidRDefault="000C477A" w:rsidP="009333B5">
      <w:pPr>
        <w:pStyle w:val="NormalBPBHEB"/>
        <w:numPr>
          <w:ilvl w:val="0"/>
          <w:numId w:val="149"/>
        </w:numPr>
      </w:pPr>
      <w:r w:rsidRPr="000C477A">
        <w:t>To i</w:t>
      </w:r>
      <w:r w:rsidR="00FB194B" w:rsidRPr="009333B5">
        <w:t>mplement operational triggers and alerts based on real-time signals</w:t>
      </w:r>
      <w:r w:rsidRPr="000C477A">
        <w:t>.</w:t>
      </w:r>
    </w:p>
    <w:p w14:paraId="7F547275" w14:textId="77777777" w:rsidR="000C477A" w:rsidRDefault="000C477A" w:rsidP="000C477A">
      <w:pPr>
        <w:pStyle w:val="NormalBPBHEB"/>
      </w:pPr>
    </w:p>
    <w:p w14:paraId="3A5B27E9" w14:textId="5BA26047" w:rsidR="00FB194B" w:rsidRPr="009333B5" w:rsidRDefault="00FB194B" w:rsidP="000C477A">
      <w:pPr>
        <w:pStyle w:val="NormalBPBHEB"/>
      </w:pPr>
      <w:r w:rsidRPr="009333B5">
        <w:t>Avoid using Azure Functions for</w:t>
      </w:r>
      <w:r w:rsidR="000C477A" w:rsidRPr="000C477A">
        <w:t xml:space="preserve"> the following</w:t>
      </w:r>
      <w:r w:rsidRPr="009333B5">
        <w:t>:</w:t>
      </w:r>
    </w:p>
    <w:p w14:paraId="5616DE40" w14:textId="72701446" w:rsidR="00FB194B" w:rsidRPr="009333B5" w:rsidRDefault="00FB194B" w:rsidP="009333B5">
      <w:pPr>
        <w:pStyle w:val="NormalBPBHEB"/>
        <w:numPr>
          <w:ilvl w:val="0"/>
          <w:numId w:val="150"/>
        </w:numPr>
      </w:pPr>
      <w:r w:rsidRPr="009333B5">
        <w:t>Large-scale aggregations or transformations</w:t>
      </w:r>
      <w:r w:rsidR="000C477A" w:rsidRPr="000C477A">
        <w:t>.</w:t>
      </w:r>
    </w:p>
    <w:p w14:paraId="46591777" w14:textId="4E693D1F" w:rsidR="00FB194B" w:rsidRPr="009333B5" w:rsidRDefault="00FB194B" w:rsidP="009333B5">
      <w:pPr>
        <w:pStyle w:val="NormalBPBHEB"/>
        <w:numPr>
          <w:ilvl w:val="0"/>
          <w:numId w:val="150"/>
        </w:numPr>
      </w:pPr>
      <w:r w:rsidRPr="009333B5">
        <w:t>Stateful or windowed analytics</w:t>
      </w:r>
      <w:r w:rsidR="000C477A" w:rsidRPr="000C477A">
        <w:t>.</w:t>
      </w:r>
    </w:p>
    <w:p w14:paraId="2C5CBA63" w14:textId="3C9B9A9C" w:rsidR="00FB194B" w:rsidRPr="009333B5" w:rsidRDefault="00FB194B" w:rsidP="009333B5">
      <w:pPr>
        <w:pStyle w:val="NormalBPBHEB"/>
        <w:numPr>
          <w:ilvl w:val="0"/>
          <w:numId w:val="150"/>
        </w:numPr>
      </w:pPr>
      <w:r w:rsidRPr="009333B5">
        <w:t>High-throughput analytical streaming workloads that require sustained parallelism</w:t>
      </w:r>
      <w:r w:rsidR="000C477A" w:rsidRPr="000C477A">
        <w:t>.</w:t>
      </w:r>
    </w:p>
    <w:p w14:paraId="3719A140" w14:textId="77777777" w:rsidR="00AE5011" w:rsidRPr="000C477A" w:rsidRDefault="00AE5011" w:rsidP="009333B5">
      <w:pPr>
        <w:pStyle w:val="NormalBPBHEB"/>
      </w:pPr>
    </w:p>
    <w:p w14:paraId="7C67380F" w14:textId="5A0CC620" w:rsidR="00FB194B" w:rsidRPr="009333B5" w:rsidRDefault="00FB194B" w:rsidP="009333B5">
      <w:pPr>
        <w:pStyle w:val="Heading2BPBHEB"/>
      </w:pPr>
      <w:r w:rsidRPr="009333B5">
        <w:t xml:space="preserve">Common </w:t>
      </w:r>
      <w:r w:rsidR="00DB7AC4" w:rsidRPr="009333B5">
        <w:t>p</w:t>
      </w:r>
      <w:r w:rsidRPr="009333B5">
        <w:t xml:space="preserve">itfalls to </w:t>
      </w:r>
      <w:r w:rsidR="00DB7AC4" w:rsidRPr="009333B5">
        <w:t>a</w:t>
      </w:r>
      <w:r w:rsidRPr="009333B5">
        <w:t>void</w:t>
      </w:r>
    </w:p>
    <w:p w14:paraId="1EDE9E53" w14:textId="77777777" w:rsidR="00FB194B" w:rsidRPr="009333B5" w:rsidRDefault="00FB194B" w:rsidP="000C477A">
      <w:pPr>
        <w:pStyle w:val="NormalBPBHEB"/>
      </w:pPr>
      <w:r w:rsidRPr="009333B5">
        <w:t>The following mistakes often lead to scalability, reliability, or maintainability issues:</w:t>
      </w:r>
    </w:p>
    <w:p w14:paraId="5D6C87D4" w14:textId="53B48CE8" w:rsidR="00FB194B" w:rsidRPr="009333B5" w:rsidRDefault="00FB194B" w:rsidP="009333B5">
      <w:pPr>
        <w:pStyle w:val="NormalBPBHEB"/>
        <w:numPr>
          <w:ilvl w:val="0"/>
          <w:numId w:val="151"/>
        </w:numPr>
      </w:pPr>
      <w:r w:rsidRPr="009333B5">
        <w:t>Using the default consumer group that is shared with analytical streaming jobs, causing contention and lag</w:t>
      </w:r>
      <w:r w:rsidR="000C477A" w:rsidRPr="000C477A">
        <w:t>.</w:t>
      </w:r>
    </w:p>
    <w:p w14:paraId="27A3BA44" w14:textId="353C26BD" w:rsidR="00FB194B" w:rsidRPr="009333B5" w:rsidRDefault="00FB194B" w:rsidP="009333B5">
      <w:pPr>
        <w:pStyle w:val="NormalBPBHEB"/>
        <w:numPr>
          <w:ilvl w:val="0"/>
          <w:numId w:val="151"/>
        </w:numPr>
      </w:pPr>
      <w:r w:rsidRPr="009333B5">
        <w:t>Embedding heavy transformation logic within the function, increasing execution time and cost</w:t>
      </w:r>
      <w:r w:rsidR="000C477A" w:rsidRPr="000C477A">
        <w:t>.</w:t>
      </w:r>
    </w:p>
    <w:p w14:paraId="4F2D8BE8" w14:textId="0C365858" w:rsidR="00FB194B" w:rsidRPr="009333B5" w:rsidRDefault="00FB194B" w:rsidP="009333B5">
      <w:pPr>
        <w:pStyle w:val="NormalBPBHEB"/>
        <w:numPr>
          <w:ilvl w:val="0"/>
          <w:numId w:val="151"/>
        </w:numPr>
      </w:pPr>
      <w:r w:rsidRPr="009333B5">
        <w:t>Treating Azure Functions as a replacement for analytical streaming engines such as Spark Structured Streaming or Azure Stream Analytics</w:t>
      </w:r>
      <w:r w:rsidR="000C477A" w:rsidRPr="000C477A">
        <w:t>.</w:t>
      </w:r>
    </w:p>
    <w:p w14:paraId="0EDC4149" w14:textId="4E8BC321" w:rsidR="00FB194B" w:rsidRPr="009333B5" w:rsidRDefault="00FB194B" w:rsidP="009333B5">
      <w:pPr>
        <w:pStyle w:val="NormalBPBHEB"/>
        <w:numPr>
          <w:ilvl w:val="0"/>
          <w:numId w:val="151"/>
        </w:numPr>
      </w:pPr>
      <w:r w:rsidRPr="009333B5">
        <w:t>Hardcoding Event Hub connection strings or secrets instead of using managed identities or secure configuration</w:t>
      </w:r>
      <w:r w:rsidR="000C477A" w:rsidRPr="000C477A">
        <w:t>.</w:t>
      </w:r>
    </w:p>
    <w:p w14:paraId="733EB4FF" w14:textId="77777777" w:rsidR="00AE5011" w:rsidRPr="000C477A" w:rsidRDefault="00AE5011" w:rsidP="009333B5">
      <w:pPr>
        <w:pStyle w:val="NormalBPBHEB"/>
      </w:pPr>
    </w:p>
    <w:p w14:paraId="32C1554D" w14:textId="78266006" w:rsidR="00FB194B" w:rsidRPr="009333B5" w:rsidRDefault="00FB194B" w:rsidP="009333B5">
      <w:pPr>
        <w:pStyle w:val="Heading2BPBHEB"/>
      </w:pPr>
      <w:r w:rsidRPr="009333B5">
        <w:t xml:space="preserve">Architectural </w:t>
      </w:r>
      <w:r w:rsidR="00DB7AC4" w:rsidRPr="009333B5">
        <w:t>p</w:t>
      </w:r>
      <w:r w:rsidRPr="009333B5">
        <w:t>erspective</w:t>
      </w:r>
    </w:p>
    <w:p w14:paraId="3DF24543" w14:textId="77777777" w:rsidR="00FB194B" w:rsidRPr="009333B5" w:rsidRDefault="00FB194B" w:rsidP="00201EF1">
      <w:pPr>
        <w:pStyle w:val="NormalBPBHEB"/>
      </w:pPr>
      <w:r w:rsidRPr="009333B5">
        <w:t>Azure Functions provide a simple and effective integration layer between Azure Event Hubs and operational workflows. While platforms like Spark and Stream Analytics are designed for large-scale, continuous analytics, Functions excel in scenarios where low latency, event-driven processing is required.</w:t>
      </w:r>
    </w:p>
    <w:p w14:paraId="3C228903" w14:textId="7CD83277" w:rsidR="00FB194B" w:rsidRPr="009333B5" w:rsidRDefault="00FB194B" w:rsidP="00201EF1">
      <w:pPr>
        <w:pStyle w:val="NormalBPBHEB"/>
      </w:pPr>
      <w:r w:rsidRPr="009333B5">
        <w:t>Together, these patterns complete the Event Hubs ecosystem by enabling real-time reactions alongside real-time analytics, reinforcing Event Hubs as a versatile and resilient ingestion backbone in modern Azure architectures.</w:t>
      </w:r>
    </w:p>
    <w:p w14:paraId="3D0AB9DB" w14:textId="77777777" w:rsidR="00C739C8" w:rsidRPr="00201EF1" w:rsidRDefault="00C739C8" w:rsidP="009333B5">
      <w:pPr>
        <w:pStyle w:val="NormalBPBHEB"/>
      </w:pPr>
    </w:p>
    <w:p w14:paraId="2E7BD14A" w14:textId="4A7F5B71" w:rsidR="002C7AD0" w:rsidRPr="00201EF1" w:rsidRDefault="002C7AD0" w:rsidP="009333B5">
      <w:pPr>
        <w:pStyle w:val="Heading1BPBHEB"/>
      </w:pPr>
      <w:r w:rsidRPr="00201EF1">
        <w:t xml:space="preserve">Monitoring, </w:t>
      </w:r>
      <w:r w:rsidR="00071BBC" w:rsidRPr="00201EF1">
        <w:t>s</w:t>
      </w:r>
      <w:r w:rsidRPr="00201EF1">
        <w:t xml:space="preserve">caling, and </w:t>
      </w:r>
      <w:r w:rsidR="00071BBC" w:rsidRPr="00201EF1">
        <w:t>r</w:t>
      </w:r>
      <w:r w:rsidRPr="00201EF1">
        <w:t>eliability</w:t>
      </w:r>
    </w:p>
    <w:p w14:paraId="5F18CE83" w14:textId="77777777" w:rsidR="002C7AD0" w:rsidRPr="009333B5" w:rsidRDefault="002C7AD0" w:rsidP="00D36D83">
      <w:pPr>
        <w:pStyle w:val="NormalBPBHEB"/>
      </w:pPr>
      <w:r w:rsidRPr="009333B5">
        <w:t>Real-time streaming systems are only as good as their ability to stay reliable under load. Unlike batch pipelines, streaming ingestion never pauses. Events keep arriving, producers keep sending, and downstream systems expect consistent throughput.</w:t>
      </w:r>
    </w:p>
    <w:p w14:paraId="743D4052" w14:textId="53A37E3B" w:rsidR="002C7AD0" w:rsidRDefault="002C7AD0" w:rsidP="00D36D83">
      <w:pPr>
        <w:pStyle w:val="NormalBPBHEB"/>
      </w:pPr>
      <w:r w:rsidRPr="009333B5">
        <w:lastRenderedPageBreak/>
        <w:t>In Azure Event Hubs, reliability is achieved not through custom failover logic, but through proper monitoring, capacity planning, and partition strategy. This section focuses on the operational aspects that keep streaming pipelines healthy in production.</w:t>
      </w:r>
    </w:p>
    <w:p w14:paraId="0756D3B8" w14:textId="77777777" w:rsidR="004B0682" w:rsidRPr="009333B5" w:rsidRDefault="004B0682" w:rsidP="00D36D83">
      <w:pPr>
        <w:pStyle w:val="NormalBPBHEB"/>
      </w:pPr>
    </w:p>
    <w:p w14:paraId="6CD97F0D" w14:textId="4D1CBD82" w:rsidR="002C7AD0" w:rsidRPr="009333B5" w:rsidRDefault="002C7AD0" w:rsidP="009333B5">
      <w:pPr>
        <w:pStyle w:val="Heading2BPBHEB"/>
      </w:pPr>
      <w:r w:rsidRPr="009333B5">
        <w:t xml:space="preserve">Monitoring </w:t>
      </w:r>
      <w:r w:rsidR="00DB7AC4" w:rsidRPr="009333B5">
        <w:t>s</w:t>
      </w:r>
      <w:r w:rsidRPr="009333B5">
        <w:t xml:space="preserve">treaming </w:t>
      </w:r>
      <w:r w:rsidR="00DB7AC4" w:rsidRPr="009333B5">
        <w:t>s</w:t>
      </w:r>
      <w:r w:rsidRPr="009333B5">
        <w:t>ystems</w:t>
      </w:r>
    </w:p>
    <w:p w14:paraId="6EEBF9E6" w14:textId="64CFBF27" w:rsidR="002C7AD0" w:rsidRPr="009333B5" w:rsidRDefault="002C7AD0" w:rsidP="005045A2">
      <w:pPr>
        <w:pStyle w:val="NormalBPBHEB"/>
      </w:pPr>
      <w:r w:rsidRPr="009333B5">
        <w:t xml:space="preserve">Streaming failures are rarely binary. Instead of </w:t>
      </w:r>
      <w:r w:rsidR="005B6938">
        <w:t xml:space="preserve">a </w:t>
      </w:r>
      <w:r w:rsidRPr="009333B5">
        <w:t>job fail</w:t>
      </w:r>
      <w:r w:rsidR="005B6938">
        <w:t>ing</w:t>
      </w:r>
      <w:r w:rsidRPr="009333B5">
        <w:t>, teams usually see</w:t>
      </w:r>
      <w:r w:rsidR="005045A2" w:rsidRPr="005045A2">
        <w:t xml:space="preserve"> the following</w:t>
      </w:r>
      <w:r w:rsidRPr="009333B5">
        <w:t>:</w:t>
      </w:r>
    </w:p>
    <w:p w14:paraId="6DDEE736" w14:textId="520E9537" w:rsidR="002C7AD0" w:rsidRPr="009333B5" w:rsidRDefault="002C7AD0" w:rsidP="009333B5">
      <w:pPr>
        <w:pStyle w:val="NormalBPBHEB"/>
        <w:numPr>
          <w:ilvl w:val="0"/>
          <w:numId w:val="152"/>
        </w:numPr>
      </w:pPr>
      <w:r w:rsidRPr="009333B5">
        <w:t>Increasing consumer lag</w:t>
      </w:r>
      <w:r w:rsidR="005045A2" w:rsidRPr="005045A2">
        <w:t>.</w:t>
      </w:r>
    </w:p>
    <w:p w14:paraId="1B58E9CC" w14:textId="667A8013" w:rsidR="002C7AD0" w:rsidRPr="009333B5" w:rsidRDefault="002C7AD0" w:rsidP="009333B5">
      <w:pPr>
        <w:pStyle w:val="NormalBPBHEB"/>
        <w:numPr>
          <w:ilvl w:val="0"/>
          <w:numId w:val="152"/>
        </w:numPr>
      </w:pPr>
      <w:r w:rsidRPr="009333B5">
        <w:t>Intermittent throttling</w:t>
      </w:r>
      <w:r w:rsidR="005045A2" w:rsidRPr="005045A2">
        <w:t>.</w:t>
      </w:r>
    </w:p>
    <w:p w14:paraId="3D0DEF3B" w14:textId="3FB73143" w:rsidR="002C7AD0" w:rsidRPr="009333B5" w:rsidRDefault="002C7AD0" w:rsidP="009333B5">
      <w:pPr>
        <w:pStyle w:val="NormalBPBHEB"/>
        <w:numPr>
          <w:ilvl w:val="0"/>
          <w:numId w:val="152"/>
        </w:numPr>
      </w:pPr>
      <w:r w:rsidRPr="009333B5">
        <w:t>Delayed downstream processing</w:t>
      </w:r>
      <w:r w:rsidR="005045A2" w:rsidRPr="005045A2">
        <w:t>.</w:t>
      </w:r>
    </w:p>
    <w:p w14:paraId="47C5DD9E" w14:textId="5821C7F3" w:rsidR="005045A2" w:rsidRPr="009333B5" w:rsidRDefault="002C7AD0" w:rsidP="009333B5">
      <w:pPr>
        <w:pStyle w:val="NormalBPBHEB"/>
        <w:numPr>
          <w:ilvl w:val="0"/>
          <w:numId w:val="152"/>
        </w:numPr>
      </w:pPr>
      <w:r w:rsidRPr="009333B5">
        <w:t>Silent data loss due to misconfiguration</w:t>
      </w:r>
      <w:r w:rsidR="005045A2" w:rsidRPr="005045A2">
        <w:t>.</w:t>
      </w:r>
    </w:p>
    <w:p w14:paraId="14D56D1B" w14:textId="40F08928" w:rsidR="002C7AD0" w:rsidRPr="005045A2" w:rsidRDefault="002C7AD0" w:rsidP="009333B5">
      <w:pPr>
        <w:pStyle w:val="NormalBPBHEB"/>
      </w:pPr>
      <w:r w:rsidRPr="009333B5">
        <w:t xml:space="preserve">Without proactive monitoring, these issues surface after </w:t>
      </w:r>
      <w:r w:rsidR="005045A2" w:rsidRPr="009333B5">
        <w:t xml:space="preserve">a </w:t>
      </w:r>
      <w:r w:rsidRPr="009333B5">
        <w:t>business impact occurs. Azure Event Hubs exposes rich metrics that allow teams to detect and respond to such issues early.</w:t>
      </w:r>
    </w:p>
    <w:p w14:paraId="3696BE81" w14:textId="77777777" w:rsidR="005045A2" w:rsidRPr="009333B5" w:rsidRDefault="005045A2" w:rsidP="009333B5">
      <w:pPr>
        <w:pStyle w:val="NormalBPBHEB"/>
      </w:pPr>
    </w:p>
    <w:p w14:paraId="5AC75609" w14:textId="1D374913" w:rsidR="002C7AD0" w:rsidRPr="009333B5" w:rsidRDefault="002C7AD0" w:rsidP="009333B5">
      <w:pPr>
        <w:pStyle w:val="Heading2BPBHEB"/>
      </w:pPr>
      <w:r w:rsidRPr="009333B5">
        <w:t xml:space="preserve">Key Event Hub </w:t>
      </w:r>
      <w:r w:rsidR="00DB7AC4" w:rsidRPr="009333B5">
        <w:t>m</w:t>
      </w:r>
      <w:r w:rsidRPr="009333B5">
        <w:t xml:space="preserve">etrics to </w:t>
      </w:r>
      <w:r w:rsidR="00DB7AC4" w:rsidRPr="009333B5">
        <w:t>m</w:t>
      </w:r>
      <w:r w:rsidRPr="009333B5">
        <w:t>onitor</w:t>
      </w:r>
    </w:p>
    <w:p w14:paraId="27BD5A79" w14:textId="33B3C55A" w:rsidR="002C7AD0" w:rsidRPr="009333B5" w:rsidRDefault="002C7AD0" w:rsidP="002C7AD0">
      <w:pPr>
        <w:pStyle w:val="NormalBPBHEB"/>
      </w:pPr>
      <w:r w:rsidRPr="009333B5">
        <w:t xml:space="preserve">Azure Event Hubs provides built-in metrics through Azure Monitor. Among them, </w:t>
      </w:r>
      <w:r w:rsidR="00DB7AC4" w:rsidRPr="009333B5">
        <w:t>four</w:t>
      </w:r>
      <w:r w:rsidRPr="009333B5">
        <w:t xml:space="preserve"> are especially critical for production workloads.</w:t>
      </w:r>
    </w:p>
    <w:p w14:paraId="358153D5" w14:textId="3325DF98" w:rsidR="00DC00F2" w:rsidRPr="006F544D" w:rsidRDefault="00DC00F2" w:rsidP="006F544D">
      <w:pPr>
        <w:pStyle w:val="Heading3BPBHEB"/>
      </w:pPr>
      <w:proofErr w:type="spellStart"/>
      <w:r w:rsidRPr="006F544D">
        <w:t>ActiveConnections</w:t>
      </w:r>
      <w:proofErr w:type="spellEnd"/>
    </w:p>
    <w:p w14:paraId="4CC39770" w14:textId="3FF09910" w:rsidR="00DC00F2" w:rsidRPr="009333B5" w:rsidRDefault="00DC00F2" w:rsidP="008A1D75">
      <w:pPr>
        <w:pStyle w:val="NormalBPBHEB"/>
      </w:pPr>
      <w:proofErr w:type="spellStart"/>
      <w:r w:rsidRPr="008A1D75">
        <w:t>ActiveConnections</w:t>
      </w:r>
      <w:proofErr w:type="spellEnd"/>
      <w:r w:rsidRPr="008A1D75">
        <w:t xml:space="preserve"> represent the number of concurrent client connections established with an Event Hub namespace by producers and consumers. Each TU enforces limits on the maximum number of simultaneous connections, and exceeding these limits results in connection rejections or forced disconnects. While brief connection spikes may be harmless, sustained high active connection counts indicate inefficient client connection management or under-provisioned capacity. This can lead to increased reconnect attempts, higher latency, uneven load distribution across partitions, and potential ingestion or consumption delays, making Active Connections a critical signal for connection tuning and capacity planning.</w:t>
      </w:r>
    </w:p>
    <w:p w14:paraId="264496F2" w14:textId="0C2CCA17" w:rsidR="002C7AD0" w:rsidRPr="009333B5" w:rsidRDefault="002C7AD0" w:rsidP="00325AA9">
      <w:pPr>
        <w:pStyle w:val="Heading3BPBHEB"/>
        <w:rPr>
          <w:lang w:val="en-US"/>
        </w:rPr>
      </w:pPr>
      <w:r w:rsidRPr="009333B5">
        <w:rPr>
          <w:lang w:val="en-US"/>
        </w:rPr>
        <w:t xml:space="preserve">Incoming </w:t>
      </w:r>
      <w:r w:rsidR="0057740A">
        <w:rPr>
          <w:lang w:val="en-US"/>
        </w:rPr>
        <w:t>M</w:t>
      </w:r>
      <w:r w:rsidRPr="009333B5">
        <w:rPr>
          <w:lang w:val="en-US"/>
        </w:rPr>
        <w:t>essages</w:t>
      </w:r>
    </w:p>
    <w:p w14:paraId="6D00D20E" w14:textId="2D518E94" w:rsidR="002C7AD0" w:rsidRPr="009333B5" w:rsidRDefault="004846C6" w:rsidP="00B43559">
      <w:pPr>
        <w:pStyle w:val="NormalBPBHEB"/>
      </w:pPr>
      <w:r w:rsidRPr="00B43559">
        <w:t xml:space="preserve">Incoming </w:t>
      </w:r>
      <w:r w:rsidR="0057740A">
        <w:t>M</w:t>
      </w:r>
      <w:r w:rsidRPr="00B43559">
        <w:t xml:space="preserve">essages measure the rate at which events are ingested by </w:t>
      </w:r>
      <w:proofErr w:type="gramStart"/>
      <w:r w:rsidRPr="00B43559">
        <w:t>the Event</w:t>
      </w:r>
      <w:proofErr w:type="gramEnd"/>
      <w:r w:rsidRPr="00B43559">
        <w:t xml:space="preserve"> Hub. Monitoring this metric provides visibility into producer-side load, confirms whether traffic volumes follow anticipated patterns, and offers early signals that additional throughput or scaling adjustments may be required. </w:t>
      </w:r>
      <w:r w:rsidR="002C7AD0" w:rsidRPr="009333B5">
        <w:t>A sudden spike often means</w:t>
      </w:r>
      <w:r w:rsidR="00B43559" w:rsidRPr="00B43559">
        <w:t xml:space="preserve"> the following</w:t>
      </w:r>
      <w:r w:rsidR="002C7AD0" w:rsidRPr="009333B5">
        <w:t>:</w:t>
      </w:r>
    </w:p>
    <w:p w14:paraId="53875D98" w14:textId="2E3EB9B2" w:rsidR="002C7AD0" w:rsidRPr="009333B5" w:rsidRDefault="002C7AD0" w:rsidP="009333B5">
      <w:pPr>
        <w:pStyle w:val="NormalBPBHEB"/>
        <w:numPr>
          <w:ilvl w:val="0"/>
          <w:numId w:val="153"/>
        </w:numPr>
      </w:pPr>
      <w:r w:rsidRPr="009333B5">
        <w:t>A new data source was added</w:t>
      </w:r>
      <w:r w:rsidR="00B43559" w:rsidRPr="00B43559">
        <w:t>.</w:t>
      </w:r>
    </w:p>
    <w:p w14:paraId="0B1E6976" w14:textId="0BB70297" w:rsidR="002C7AD0" w:rsidRPr="009333B5" w:rsidRDefault="002C7AD0" w:rsidP="009333B5">
      <w:pPr>
        <w:pStyle w:val="NormalBPBHEB"/>
        <w:numPr>
          <w:ilvl w:val="0"/>
          <w:numId w:val="153"/>
        </w:numPr>
      </w:pPr>
      <w:proofErr w:type="gramStart"/>
      <w:r w:rsidRPr="009333B5">
        <w:t>A producer</w:t>
      </w:r>
      <w:proofErr w:type="gramEnd"/>
      <w:r w:rsidRPr="009333B5">
        <w:t xml:space="preserve"> is retrying aggressively</w:t>
      </w:r>
      <w:r w:rsidR="00B43559" w:rsidRPr="00B43559">
        <w:t>.</w:t>
      </w:r>
    </w:p>
    <w:p w14:paraId="28C09428" w14:textId="7FF6D79A" w:rsidR="002C7AD0" w:rsidRPr="009333B5" w:rsidRDefault="002C7AD0" w:rsidP="009333B5">
      <w:pPr>
        <w:pStyle w:val="NormalBPBHEB"/>
        <w:numPr>
          <w:ilvl w:val="0"/>
          <w:numId w:val="153"/>
        </w:numPr>
      </w:pPr>
      <w:r w:rsidRPr="009333B5">
        <w:t>An upstream system is malfunctioning</w:t>
      </w:r>
      <w:r w:rsidR="00B43559" w:rsidRPr="00B43559">
        <w:t>.</w:t>
      </w:r>
    </w:p>
    <w:p w14:paraId="6FF32070" w14:textId="69E38806" w:rsidR="004846C6" w:rsidRPr="009333B5" w:rsidRDefault="002C7AD0" w:rsidP="00325AA9">
      <w:pPr>
        <w:pStyle w:val="Heading3BPBHEB"/>
        <w:rPr>
          <w:lang w:val="en-US"/>
        </w:rPr>
      </w:pPr>
      <w:r w:rsidRPr="009333B5">
        <w:rPr>
          <w:lang w:val="en-US"/>
        </w:rPr>
        <w:lastRenderedPageBreak/>
        <w:t xml:space="preserve">Throttled </w:t>
      </w:r>
      <w:r w:rsidR="00D03444">
        <w:rPr>
          <w:lang w:val="en-US"/>
        </w:rPr>
        <w:t>r</w:t>
      </w:r>
      <w:r w:rsidRPr="009333B5">
        <w:rPr>
          <w:lang w:val="en-US"/>
        </w:rPr>
        <w:t>equests</w:t>
      </w:r>
    </w:p>
    <w:p w14:paraId="4E3DFCA1" w14:textId="04467D03" w:rsidR="002C7AD0" w:rsidRPr="009333B5" w:rsidRDefault="004846C6" w:rsidP="004F3065">
      <w:pPr>
        <w:pStyle w:val="NormalBPBHEB"/>
      </w:pPr>
      <w:r w:rsidRPr="004F3065">
        <w:t>Throttling occurs when Event Hub capacity limits are exceeded</w:t>
      </w:r>
      <w:r w:rsidR="00B43559" w:rsidRPr="004F3065">
        <w:t>,</w:t>
      </w:r>
      <w:r w:rsidRPr="004F3065">
        <w:t xml:space="preserve"> and the service restricts incoming traffic to protect system stability. While throttling is not a failure, it signals that provisioned TUs are insufficient for the current load. Frequent throttling leads to producer retries, delayed event ingestion, and can trigger cascading failures in upstream systems, making it a strong indicator that scaling or capacity adjustments are required.</w:t>
      </w:r>
    </w:p>
    <w:p w14:paraId="3B119D2E" w14:textId="1F369DCE" w:rsidR="002C7AD0" w:rsidRPr="009333B5" w:rsidRDefault="002C7AD0" w:rsidP="00325AA9">
      <w:pPr>
        <w:pStyle w:val="Heading3BPBHEB"/>
        <w:rPr>
          <w:lang w:val="en-US"/>
        </w:rPr>
      </w:pPr>
      <w:r w:rsidRPr="009333B5">
        <w:rPr>
          <w:lang w:val="en-US"/>
        </w:rPr>
        <w:t xml:space="preserve">Consumer </w:t>
      </w:r>
      <w:r w:rsidR="004F3065">
        <w:rPr>
          <w:lang w:val="en-US"/>
        </w:rPr>
        <w:t>l</w:t>
      </w:r>
      <w:r w:rsidRPr="009333B5">
        <w:rPr>
          <w:lang w:val="en-US"/>
        </w:rPr>
        <w:t>ag</w:t>
      </w:r>
    </w:p>
    <w:p w14:paraId="724733F1" w14:textId="77777777" w:rsidR="0043036C" w:rsidRDefault="0043036C">
      <w:pPr>
        <w:pStyle w:val="NormalBPBHEB"/>
        <w:rPr>
          <w:lang w:eastAsia="en-IN"/>
        </w:rPr>
      </w:pPr>
      <w:r>
        <w:rPr>
          <w:color w:val="000000"/>
        </w:rPr>
        <w:t xml:space="preserve">Consumer lag describes the distance between the latest events available in an Event Hub partition and the point a consumer has </w:t>
      </w:r>
      <w:proofErr w:type="gramStart"/>
      <w:r>
        <w:rPr>
          <w:color w:val="000000"/>
        </w:rPr>
        <w:t>actually reached</w:t>
      </w:r>
      <w:proofErr w:type="gramEnd"/>
      <w:r>
        <w:rPr>
          <w:color w:val="000000"/>
        </w:rPr>
        <w:t xml:space="preserve">. In operational terms, it tells you whether downstream readers are keeping pace with the stream or gradually falling behind. This distinction matters because Azure Monitor’s built-in Event Hubs platform metrics are primarily namespace-level or event-hub-level signals, focused on traffic, connections, throttling, and </w:t>
      </w:r>
      <w:proofErr w:type="gramStart"/>
      <w:r>
        <w:rPr>
          <w:color w:val="000000"/>
        </w:rPr>
        <w:t>capture</w:t>
      </w:r>
      <w:proofErr w:type="gramEnd"/>
      <w:r>
        <w:rPr>
          <w:color w:val="000000"/>
        </w:rPr>
        <w:t xml:space="preserve"> behavior. Some of these metrics can be filtered by </w:t>
      </w:r>
      <w:proofErr w:type="spellStart"/>
      <w:r>
        <w:rPr>
          <w:b/>
          <w:bCs/>
          <w:color w:val="000000"/>
        </w:rPr>
        <w:t>EntityName</w:t>
      </w:r>
      <w:proofErr w:type="spellEnd"/>
      <w:r>
        <w:rPr>
          <w:color w:val="000000"/>
        </w:rPr>
        <w:t>, which helps isolate a specific Event Hub inside the namespace, but that still does not provide a native consumer-group lag metric. Lag is inherently tied to how an individual consumer group advances through each partition, so meaningful tracking must be done at the consumer side. In practice, lag should be monitored at least by consumer group and partition, and ideally with dimensions such as event hub name, consumer group name, and partition ID. This more granular view makes it much easier to identify which processing path is falling behind and where corrective action is needed.</w:t>
      </w:r>
    </w:p>
    <w:p w14:paraId="7CDDFCB9" w14:textId="258DD7F6" w:rsidR="004846C6" w:rsidRPr="004F3065" w:rsidRDefault="002C7AD0" w:rsidP="009333B5">
      <w:pPr>
        <w:pStyle w:val="Heading2BPBHEB"/>
      </w:pPr>
      <w:r w:rsidRPr="009333B5">
        <w:t xml:space="preserve">Scaling Event Hubs </w:t>
      </w:r>
      <w:r w:rsidR="00DB7AC4" w:rsidRPr="009333B5">
        <w:t>u</w:t>
      </w:r>
      <w:r w:rsidRPr="009333B5">
        <w:t xml:space="preserve">sing </w:t>
      </w:r>
      <w:r w:rsidR="007E44D3">
        <w:t>t</w:t>
      </w:r>
      <w:r w:rsidRPr="009333B5">
        <w:t xml:space="preserve">hroughput </w:t>
      </w:r>
      <w:r w:rsidR="007E44D3">
        <w:t>u</w:t>
      </w:r>
      <w:r w:rsidRPr="009333B5">
        <w:t>nits</w:t>
      </w:r>
    </w:p>
    <w:p w14:paraId="75F3DC0B" w14:textId="08887AC2" w:rsidR="004846C6" w:rsidRDefault="004846C6" w:rsidP="003637B2">
      <w:pPr>
        <w:pStyle w:val="NormalBPBHEB"/>
      </w:pPr>
      <w:r w:rsidRPr="003637B2">
        <w:t>Azure Event Hubs uses</w:t>
      </w:r>
      <w:r w:rsidR="007E44D3" w:rsidRPr="003637B2">
        <w:t xml:space="preserve"> </w:t>
      </w:r>
      <w:r w:rsidRPr="003637B2">
        <w:t>T</w:t>
      </w:r>
      <w:r w:rsidR="007E44D3" w:rsidRPr="003637B2">
        <w:t>U</w:t>
      </w:r>
      <w:r w:rsidRPr="003637B2">
        <w:t>s</w:t>
      </w:r>
      <w:r w:rsidR="007E44D3" w:rsidRPr="003637B2">
        <w:t xml:space="preserve"> </w:t>
      </w:r>
      <w:r w:rsidRPr="003637B2">
        <w:t>to control capacity, with each TU providing defined ingress and egress throughput along with the necessary broker resources. Scaling is straightforward, as increasing TUs allows the service to handle higher event volumes, while scaling down during low-traffic periods helps optimize costs. Unlike Spark clusters, Event Hub scaling does not require redeployment or downtime. As a best practice, throttling trends should be monitored over time before increasing TUs, rather than reacting to isolated traffic spikes.</w:t>
      </w:r>
    </w:p>
    <w:p w14:paraId="69B28AF0" w14:textId="77777777" w:rsidR="003637B2" w:rsidRPr="009333B5" w:rsidRDefault="003637B2" w:rsidP="003637B2">
      <w:pPr>
        <w:pStyle w:val="NormalBPBHEB"/>
      </w:pPr>
    </w:p>
    <w:p w14:paraId="6A7FBEB9" w14:textId="1FF18A32" w:rsidR="002C7AD0" w:rsidRPr="009333B5" w:rsidRDefault="002C7AD0" w:rsidP="009333B5">
      <w:pPr>
        <w:pStyle w:val="Heading2BPBHEB"/>
      </w:pPr>
      <w:r w:rsidRPr="009333B5">
        <w:t xml:space="preserve">Partition </w:t>
      </w:r>
      <w:r w:rsidR="00DB7AC4" w:rsidRPr="009333B5">
        <w:t>s</w:t>
      </w:r>
      <w:r w:rsidRPr="009333B5">
        <w:t xml:space="preserve">trategy and </w:t>
      </w:r>
      <w:r w:rsidR="00DB7AC4" w:rsidRPr="009333B5">
        <w:t>c</w:t>
      </w:r>
      <w:r w:rsidRPr="009333B5">
        <w:t xml:space="preserve">ommon </w:t>
      </w:r>
      <w:r w:rsidR="00DB7AC4" w:rsidRPr="009333B5">
        <w:t>m</w:t>
      </w:r>
      <w:r w:rsidRPr="009333B5">
        <w:t>istakes</w:t>
      </w:r>
    </w:p>
    <w:p w14:paraId="03B30C51" w14:textId="7D63B2D7" w:rsidR="0018302E" w:rsidRPr="009333B5" w:rsidRDefault="0018302E" w:rsidP="007027AC">
      <w:pPr>
        <w:pStyle w:val="NormalBPBHEB"/>
      </w:pPr>
      <w:r w:rsidRPr="009333B5">
        <w:t xml:space="preserve">Partitions are a foundational concept in Azure Event Hubs. They are central to how the service achieves scale and performance, yet they are often misunderstood or treated as purely configuration-time </w:t>
      </w:r>
      <w:r w:rsidR="007027AC">
        <w:t>settings</w:t>
      </w:r>
      <w:r w:rsidRPr="009333B5">
        <w:t xml:space="preserve">. In practice, partitioning decisions have long-term implications on throughput, consumer </w:t>
      </w:r>
      <w:r w:rsidR="007027AC" w:rsidRPr="007027AC">
        <w:t>behavior</w:t>
      </w:r>
      <w:r w:rsidRPr="009333B5">
        <w:t>, and operational flexibility.</w:t>
      </w:r>
    </w:p>
    <w:p w14:paraId="06EC3C7F" w14:textId="77777777" w:rsidR="0018302E" w:rsidRPr="009333B5" w:rsidRDefault="0018302E" w:rsidP="00193EF2">
      <w:pPr>
        <w:pStyle w:val="Heading3BPBHEB"/>
        <w:rPr>
          <w:lang w:val="en-US"/>
        </w:rPr>
      </w:pPr>
      <w:r w:rsidRPr="009333B5">
        <w:rPr>
          <w:lang w:val="en-US"/>
        </w:rPr>
        <w:t>Role of partitions in Event Hubs</w:t>
      </w:r>
    </w:p>
    <w:p w14:paraId="2FD9890A" w14:textId="6ABB07A1" w:rsidR="0018302E" w:rsidRPr="009333B5" w:rsidRDefault="0018302E" w:rsidP="000C6653">
      <w:pPr>
        <w:pStyle w:val="NormalBPBHEB"/>
      </w:pPr>
      <w:r w:rsidRPr="009333B5">
        <w:t xml:space="preserve">Partitions serve </w:t>
      </w:r>
      <w:r w:rsidR="000C6653" w:rsidRPr="000C6653">
        <w:t xml:space="preserve">the following </w:t>
      </w:r>
      <w:r w:rsidRPr="009333B5">
        <w:t>three critical purposes:</w:t>
      </w:r>
    </w:p>
    <w:p w14:paraId="476B0140" w14:textId="0B03B296" w:rsidR="0018302E" w:rsidRPr="009333B5" w:rsidRDefault="0018302E" w:rsidP="009333B5">
      <w:pPr>
        <w:pStyle w:val="NormalBPBHEB"/>
        <w:numPr>
          <w:ilvl w:val="0"/>
          <w:numId w:val="154"/>
        </w:numPr>
      </w:pPr>
      <w:r w:rsidRPr="009333B5">
        <w:rPr>
          <w:b/>
          <w:bCs/>
        </w:rPr>
        <w:lastRenderedPageBreak/>
        <w:t>Enable parallel ingestion and consumption</w:t>
      </w:r>
      <w:r w:rsidR="000C6653" w:rsidRPr="000C6653">
        <w:t xml:space="preserve">: </w:t>
      </w:r>
      <w:r w:rsidRPr="009333B5">
        <w:t>Events written to an Event Hub are distributed across multiple partitions, allowing multiple producers and consumers to operate in parallel. This parallelism is what enables Event Hubs to handle high event volumes without becoming a bottleneck.</w:t>
      </w:r>
    </w:p>
    <w:p w14:paraId="6F1BCC10" w14:textId="581737B5" w:rsidR="0018302E" w:rsidRPr="009333B5" w:rsidRDefault="0018302E" w:rsidP="009333B5">
      <w:pPr>
        <w:pStyle w:val="NormalBPBHEB"/>
        <w:numPr>
          <w:ilvl w:val="0"/>
          <w:numId w:val="154"/>
        </w:numPr>
      </w:pPr>
      <w:r w:rsidRPr="009333B5">
        <w:rPr>
          <w:b/>
          <w:bCs/>
        </w:rPr>
        <w:t>Preserve event ordering within a partition</w:t>
      </w:r>
      <w:r w:rsidR="000C6653" w:rsidRPr="000C6653">
        <w:t xml:space="preserve">: </w:t>
      </w:r>
      <w:r w:rsidRPr="009333B5">
        <w:t>While Event Hubs does not guarantee global ordering, it does guarantee that events within a single partition are delivered in the order in which they were received. This makes partitions the natural boundary for ordering-sensitive workloads.</w:t>
      </w:r>
    </w:p>
    <w:p w14:paraId="18707D86" w14:textId="1B87F0BB" w:rsidR="0018302E" w:rsidRPr="009333B5" w:rsidRDefault="0018302E" w:rsidP="009333B5">
      <w:pPr>
        <w:pStyle w:val="NormalBPBHEB"/>
        <w:numPr>
          <w:ilvl w:val="0"/>
          <w:numId w:val="154"/>
        </w:numPr>
      </w:pPr>
      <w:r w:rsidRPr="009333B5">
        <w:rPr>
          <w:b/>
          <w:bCs/>
        </w:rPr>
        <w:t>Distribute load across the service infrastructure</w:t>
      </w:r>
      <w:r w:rsidR="000C6653" w:rsidRPr="000C6653">
        <w:t xml:space="preserve">: </w:t>
      </w:r>
      <w:r w:rsidRPr="009333B5">
        <w:t>Each partition is backed by independent storage and processing resources. By spreading events across partitions, Event Hubs balances load across brokers, improving reliability and preventing hot spots under sustained or bursty traffic.</w:t>
      </w:r>
    </w:p>
    <w:p w14:paraId="1C92C7DE" w14:textId="77777777" w:rsidR="000C6653" w:rsidRPr="000C6653" w:rsidRDefault="000C6653" w:rsidP="000C6653">
      <w:pPr>
        <w:pStyle w:val="NormalBPBHEB"/>
      </w:pPr>
    </w:p>
    <w:p w14:paraId="3822EA33" w14:textId="492AFCF7" w:rsidR="0018302E" w:rsidRPr="009333B5" w:rsidRDefault="0018302E" w:rsidP="000C6653">
      <w:pPr>
        <w:pStyle w:val="NormalBPBHEB"/>
      </w:pPr>
      <w:r w:rsidRPr="009333B5">
        <w:t>Together, these characteristics make partitions the primary scaling unit in Event Hubs</w:t>
      </w:r>
      <w:r w:rsidR="000C6653" w:rsidRPr="000C6653">
        <w:t xml:space="preserve">, </w:t>
      </w:r>
      <w:r w:rsidRPr="009333B5">
        <w:t>one that must be sized and used intentionally to support both current and future streaming workloads.</w:t>
      </w:r>
    </w:p>
    <w:p w14:paraId="3605CBFC" w14:textId="19474AD7" w:rsidR="00614C01" w:rsidRPr="009333B5" w:rsidRDefault="00614C01" w:rsidP="00325AA9">
      <w:pPr>
        <w:pStyle w:val="Heading3BPBHEB"/>
        <w:rPr>
          <w:lang w:val="en-US"/>
        </w:rPr>
      </w:pPr>
      <w:r w:rsidRPr="009333B5">
        <w:rPr>
          <w:lang w:val="en-US"/>
        </w:rPr>
        <w:t xml:space="preserve">Common </w:t>
      </w:r>
      <w:r w:rsidR="00DB7AC4" w:rsidRPr="009333B5">
        <w:rPr>
          <w:lang w:val="en-US"/>
        </w:rPr>
        <w:t>p</w:t>
      </w:r>
      <w:r w:rsidRPr="009333B5">
        <w:rPr>
          <w:lang w:val="en-US"/>
        </w:rPr>
        <w:t xml:space="preserve">artitioning </w:t>
      </w:r>
      <w:r w:rsidR="00DB7AC4" w:rsidRPr="009333B5">
        <w:rPr>
          <w:lang w:val="en-US"/>
        </w:rPr>
        <w:t>s</w:t>
      </w:r>
      <w:r w:rsidRPr="009333B5">
        <w:rPr>
          <w:lang w:val="en-US"/>
        </w:rPr>
        <w:t xml:space="preserve">trategy </w:t>
      </w:r>
      <w:r w:rsidR="00DB7AC4" w:rsidRPr="009333B5">
        <w:rPr>
          <w:lang w:val="en-US"/>
        </w:rPr>
        <w:t>p</w:t>
      </w:r>
      <w:r w:rsidRPr="009333B5">
        <w:rPr>
          <w:lang w:val="en-US"/>
        </w:rPr>
        <w:t>itfalls</w:t>
      </w:r>
    </w:p>
    <w:p w14:paraId="71E9E8E6" w14:textId="4FA6FC59" w:rsidR="00D5662D" w:rsidRPr="009333B5" w:rsidRDefault="00D5662D" w:rsidP="00D03444">
      <w:pPr>
        <w:pStyle w:val="NormalBPBHEB"/>
      </w:pPr>
      <w:r w:rsidRPr="009333B5">
        <w:t xml:space="preserve">The common </w:t>
      </w:r>
      <w:r w:rsidR="00A323A3" w:rsidRPr="009333B5">
        <w:t>partitioning strategy pitfalls are as follows:</w:t>
      </w:r>
    </w:p>
    <w:p w14:paraId="176F63E2" w14:textId="74B69792" w:rsidR="00614C01" w:rsidRPr="009333B5" w:rsidRDefault="00614C01" w:rsidP="00D03444">
      <w:pPr>
        <w:pStyle w:val="NormalBPBHEB"/>
        <w:numPr>
          <w:ilvl w:val="0"/>
          <w:numId w:val="178"/>
        </w:numPr>
      </w:pPr>
      <w:r w:rsidRPr="009333B5">
        <w:rPr>
          <w:b/>
          <w:bCs/>
        </w:rPr>
        <w:t>Under-</w:t>
      </w:r>
      <w:r w:rsidR="00DB7AC4" w:rsidRPr="009333B5">
        <w:rPr>
          <w:b/>
          <w:bCs/>
        </w:rPr>
        <w:t>p</w:t>
      </w:r>
      <w:r w:rsidRPr="009333B5">
        <w:rPr>
          <w:b/>
          <w:bCs/>
        </w:rPr>
        <w:t xml:space="preserve">artitioning (Too </w:t>
      </w:r>
      <w:r w:rsidR="00DB7AC4" w:rsidRPr="009333B5">
        <w:rPr>
          <w:b/>
          <w:bCs/>
        </w:rPr>
        <w:t>f</w:t>
      </w:r>
      <w:r w:rsidRPr="009333B5">
        <w:rPr>
          <w:b/>
          <w:bCs/>
        </w:rPr>
        <w:t xml:space="preserve">ew </w:t>
      </w:r>
      <w:r w:rsidR="00DB7AC4" w:rsidRPr="009333B5">
        <w:rPr>
          <w:b/>
          <w:bCs/>
        </w:rPr>
        <w:t>p</w:t>
      </w:r>
      <w:r w:rsidRPr="009333B5">
        <w:rPr>
          <w:b/>
          <w:bCs/>
        </w:rPr>
        <w:t>artitions)</w:t>
      </w:r>
      <w:r w:rsidR="00A323A3">
        <w:t xml:space="preserve">: </w:t>
      </w:r>
      <w:r w:rsidRPr="009333B5">
        <w:t>Choosing too few partitions restricts parallel consumption and limits the ability of consumer groups to scale. As event volume increases, this often results in growing consumer lag and slower processing. Since partitions cannot be reduced once created, early under-partitioning becomes difficult and costly to correct later.</w:t>
      </w:r>
    </w:p>
    <w:p w14:paraId="275786B5" w14:textId="1A5E0BD1" w:rsidR="00614C01" w:rsidRPr="009333B5" w:rsidRDefault="00614C01" w:rsidP="00D03444">
      <w:pPr>
        <w:pStyle w:val="NormalBPBHEB"/>
        <w:numPr>
          <w:ilvl w:val="0"/>
          <w:numId w:val="178"/>
        </w:numPr>
        <w:rPr>
          <w:b/>
          <w:bCs/>
        </w:rPr>
      </w:pPr>
      <w:r w:rsidRPr="009333B5">
        <w:rPr>
          <w:b/>
          <w:bCs/>
        </w:rPr>
        <w:t>Over-</w:t>
      </w:r>
      <w:r w:rsidR="00DB7AC4" w:rsidRPr="009333B5">
        <w:rPr>
          <w:b/>
          <w:bCs/>
        </w:rPr>
        <w:t>p</w:t>
      </w:r>
      <w:r w:rsidRPr="009333B5">
        <w:rPr>
          <w:b/>
          <w:bCs/>
        </w:rPr>
        <w:t xml:space="preserve">artitioning (Too </w:t>
      </w:r>
      <w:r w:rsidR="00DB7AC4" w:rsidRPr="009333B5">
        <w:rPr>
          <w:b/>
          <w:bCs/>
        </w:rPr>
        <w:t>m</w:t>
      </w:r>
      <w:r w:rsidRPr="009333B5">
        <w:rPr>
          <w:b/>
          <w:bCs/>
        </w:rPr>
        <w:t xml:space="preserve">any </w:t>
      </w:r>
      <w:r w:rsidR="00DB7AC4" w:rsidRPr="009333B5">
        <w:rPr>
          <w:b/>
          <w:bCs/>
        </w:rPr>
        <w:t>p</w:t>
      </w:r>
      <w:r w:rsidRPr="009333B5">
        <w:rPr>
          <w:b/>
          <w:bCs/>
        </w:rPr>
        <w:t>artitions)</w:t>
      </w:r>
      <w:r w:rsidR="00A323A3">
        <w:t xml:space="preserve">: </w:t>
      </w:r>
      <w:r w:rsidRPr="009333B5">
        <w:t xml:space="preserve">Creating an excessive number of partitions introduces unnecessary </w:t>
      </w:r>
      <w:proofErr w:type="gramStart"/>
      <w:r w:rsidRPr="009333B5">
        <w:t>overhead</w:t>
      </w:r>
      <w:proofErr w:type="gramEnd"/>
      <w:r w:rsidRPr="009333B5">
        <w:t xml:space="preserve"> across producers, consumers, and downstream processing systems. Over-partitioning can also lead to inefficient resource utilization, uneven data distribution, and increased operational complexity without delivering proportional performance benefits.</w:t>
      </w:r>
    </w:p>
    <w:p w14:paraId="0C854A37" w14:textId="7CCA8F2D" w:rsidR="00614C01" w:rsidRPr="009333B5" w:rsidRDefault="00614C01" w:rsidP="00D03444">
      <w:pPr>
        <w:pStyle w:val="NormalBPBHEB"/>
        <w:numPr>
          <w:ilvl w:val="0"/>
          <w:numId w:val="178"/>
        </w:numPr>
        <w:rPr>
          <w:b/>
          <w:bCs/>
        </w:rPr>
      </w:pPr>
      <w:r w:rsidRPr="009333B5">
        <w:rPr>
          <w:b/>
          <w:bCs/>
        </w:rPr>
        <w:t xml:space="preserve">Poor or </w:t>
      </w:r>
      <w:r w:rsidR="00DB7AC4" w:rsidRPr="009333B5">
        <w:rPr>
          <w:b/>
          <w:bCs/>
        </w:rPr>
        <w:t>m</w:t>
      </w:r>
      <w:r w:rsidRPr="009333B5">
        <w:rPr>
          <w:b/>
          <w:bCs/>
        </w:rPr>
        <w:t xml:space="preserve">issing </w:t>
      </w:r>
      <w:r w:rsidR="00DB7AC4" w:rsidRPr="009333B5">
        <w:rPr>
          <w:b/>
          <w:bCs/>
        </w:rPr>
        <w:t>p</w:t>
      </w:r>
      <w:r w:rsidRPr="009333B5">
        <w:rPr>
          <w:b/>
          <w:bCs/>
        </w:rPr>
        <w:t xml:space="preserve">artition </w:t>
      </w:r>
      <w:r w:rsidR="00DB7AC4" w:rsidRPr="009333B5">
        <w:rPr>
          <w:b/>
          <w:bCs/>
        </w:rPr>
        <w:t>k</w:t>
      </w:r>
      <w:r w:rsidRPr="009333B5">
        <w:rPr>
          <w:b/>
          <w:bCs/>
        </w:rPr>
        <w:t xml:space="preserve">ey </w:t>
      </w:r>
      <w:r w:rsidR="00DB7AC4" w:rsidRPr="009333B5">
        <w:rPr>
          <w:b/>
          <w:bCs/>
        </w:rPr>
        <w:t>d</w:t>
      </w:r>
      <w:r w:rsidRPr="009333B5">
        <w:rPr>
          <w:b/>
          <w:bCs/>
        </w:rPr>
        <w:t>esign</w:t>
      </w:r>
      <w:r w:rsidR="00A323A3">
        <w:t xml:space="preserve">: </w:t>
      </w:r>
      <w:r w:rsidRPr="009333B5">
        <w:t>Ignoring partition keys or choosing poorly distributed keys causes events to concentrate on a small subset of partitions, creating hot partitions. This results in uneven load distribution, increased latency, and throttling scenarios even when sufficient T</w:t>
      </w:r>
      <w:r w:rsidR="00B86A64">
        <w:t>U</w:t>
      </w:r>
      <w:r w:rsidRPr="009333B5">
        <w:t>s</w:t>
      </w:r>
      <w:r w:rsidR="00B86A64">
        <w:t xml:space="preserve"> </w:t>
      </w:r>
      <w:r w:rsidRPr="009333B5">
        <w:t>are provisioned.</w:t>
      </w:r>
    </w:p>
    <w:p w14:paraId="3B94C7E7" w14:textId="77777777" w:rsidR="0006201E" w:rsidRDefault="0006201E" w:rsidP="00D03444">
      <w:pPr>
        <w:pStyle w:val="NormalBPBHEB"/>
      </w:pPr>
    </w:p>
    <w:p w14:paraId="69E1A995" w14:textId="2EE4D634" w:rsidR="00127471" w:rsidRPr="0006201E" w:rsidRDefault="00127471" w:rsidP="0006201E">
      <w:pPr>
        <w:pStyle w:val="Heading3BPBHEB"/>
      </w:pPr>
      <w:r w:rsidRPr="0006201E">
        <w:t xml:space="preserve">Rule of </w:t>
      </w:r>
      <w:r w:rsidR="00DD1C44">
        <w:t>t</w:t>
      </w:r>
      <w:r w:rsidRPr="0006201E">
        <w:t xml:space="preserve">humb for </w:t>
      </w:r>
      <w:r w:rsidR="00DD1C44">
        <w:t>p</w:t>
      </w:r>
      <w:r w:rsidRPr="0006201E">
        <w:t xml:space="preserve">artition </w:t>
      </w:r>
      <w:r w:rsidR="00DD1C44">
        <w:t>d</w:t>
      </w:r>
      <w:r w:rsidRPr="0006201E">
        <w:t>esign</w:t>
      </w:r>
    </w:p>
    <w:p w14:paraId="1133B776" w14:textId="77777777" w:rsidR="00127471" w:rsidRDefault="00127471" w:rsidP="00DD1C44">
      <w:pPr>
        <w:pStyle w:val="NormalBPBHEB"/>
      </w:pPr>
      <w:r w:rsidRPr="009333B5">
        <w:t xml:space="preserve">Always design partitions based on expected consumer parallelism, rather than producer count alone. While producers can scale independently, partitions ultimately define the </w:t>
      </w:r>
      <w:r w:rsidRPr="009333B5">
        <w:lastRenderedPageBreak/>
        <w:t>maximum parallelism available to consumer groups and therefore determine downstream processing capacity.</w:t>
      </w:r>
    </w:p>
    <w:p w14:paraId="65672750" w14:textId="77777777" w:rsidR="00FB706C" w:rsidRPr="009333B5" w:rsidRDefault="00FB706C" w:rsidP="00DD1C44">
      <w:pPr>
        <w:pStyle w:val="NormalBPBHEB"/>
      </w:pPr>
    </w:p>
    <w:p w14:paraId="31CF7A59" w14:textId="6C4378CA" w:rsidR="00127471" w:rsidRPr="004B7ACB" w:rsidRDefault="00127471" w:rsidP="009333B5">
      <w:pPr>
        <w:pStyle w:val="Heading2BPBHEB"/>
      </w:pPr>
      <w:r w:rsidRPr="004B7ACB">
        <w:t xml:space="preserve">Reliability </w:t>
      </w:r>
      <w:r w:rsidR="00DD1C44">
        <w:t>p</w:t>
      </w:r>
      <w:r w:rsidRPr="004B7ACB">
        <w:t xml:space="preserve">atterns for Event Hub </w:t>
      </w:r>
      <w:r w:rsidR="00DD1C44">
        <w:t>p</w:t>
      </w:r>
      <w:r w:rsidRPr="004B7ACB">
        <w:t>ipelines</w:t>
      </w:r>
    </w:p>
    <w:p w14:paraId="7F956D30" w14:textId="737DCBD3" w:rsidR="00127471" w:rsidRPr="009333B5" w:rsidRDefault="00127471" w:rsidP="00900A40">
      <w:pPr>
        <w:pStyle w:val="NormalBPBHEB"/>
      </w:pPr>
      <w:r w:rsidRPr="009333B5">
        <w:t xml:space="preserve">Reliability in Event Hubs is primarily achieved through </w:t>
      </w:r>
      <w:r w:rsidRPr="009333B5">
        <w:rPr>
          <w:b/>
          <w:bCs/>
        </w:rPr>
        <w:t>architectural design decisions</w:t>
      </w:r>
      <w:r w:rsidRPr="009333B5">
        <w:t xml:space="preserve">, not through aggressive or custom retry logic. Well-designed pipelines </w:t>
      </w:r>
      <w:r w:rsidR="004B7ACB">
        <w:t xml:space="preserve">naturally </w:t>
      </w:r>
      <w:r w:rsidRPr="009333B5">
        <w:t>absorb traffic variability and fail gracefully under load.</w:t>
      </w:r>
    </w:p>
    <w:p w14:paraId="228AC7DF" w14:textId="693C8D5E" w:rsidR="00127471" w:rsidRPr="009333B5" w:rsidRDefault="00127471" w:rsidP="00127471">
      <w:pPr>
        <w:pStyle w:val="NormalBPBHEB"/>
      </w:pPr>
      <w:r w:rsidRPr="009333B5">
        <w:t>Key reliability practices include</w:t>
      </w:r>
      <w:r w:rsidR="008220AD">
        <w:t xml:space="preserve"> the following</w:t>
      </w:r>
      <w:r w:rsidRPr="009333B5">
        <w:t>:</w:t>
      </w:r>
    </w:p>
    <w:p w14:paraId="41226C2F" w14:textId="0538639D" w:rsidR="00127471" w:rsidRPr="009333B5" w:rsidRDefault="00127471" w:rsidP="00D1527C">
      <w:pPr>
        <w:pStyle w:val="NormalBPBHEB"/>
        <w:numPr>
          <w:ilvl w:val="0"/>
          <w:numId w:val="59"/>
        </w:numPr>
      </w:pPr>
      <w:r w:rsidRPr="009333B5">
        <w:t>Isolating workloads using separate consumer groups, ensuring that independent processing paths do not interfere with one another</w:t>
      </w:r>
      <w:r w:rsidR="008220AD">
        <w:t>.</w:t>
      </w:r>
    </w:p>
    <w:p w14:paraId="609D2D6D" w14:textId="761E7787" w:rsidR="00127471" w:rsidRPr="009333B5" w:rsidRDefault="00127471" w:rsidP="00D1527C">
      <w:pPr>
        <w:pStyle w:val="NormalBPBHEB"/>
        <w:numPr>
          <w:ilvl w:val="0"/>
          <w:numId w:val="59"/>
        </w:numPr>
      </w:pPr>
      <w:r w:rsidRPr="009333B5">
        <w:t>Enabling Event Hub Capture to persist raw events to durable storage, providing replay and recovery capabilities</w:t>
      </w:r>
      <w:r w:rsidR="008220AD">
        <w:t>.</w:t>
      </w:r>
    </w:p>
    <w:p w14:paraId="08E48D16" w14:textId="3FD50358" w:rsidR="00127471" w:rsidRPr="009333B5" w:rsidRDefault="00127471" w:rsidP="00D1527C">
      <w:pPr>
        <w:pStyle w:val="NormalBPBHEB"/>
        <w:numPr>
          <w:ilvl w:val="0"/>
          <w:numId w:val="59"/>
        </w:numPr>
      </w:pPr>
      <w:r w:rsidRPr="009333B5">
        <w:t>Monitoring consumer lag, rather than relying solely on throughput metrics, to detect downstream bottlenecks early</w:t>
      </w:r>
      <w:r w:rsidR="008220AD">
        <w:t>.</w:t>
      </w:r>
    </w:p>
    <w:p w14:paraId="1992DC40" w14:textId="33BBF663" w:rsidR="008220AD" w:rsidRDefault="00127471" w:rsidP="002C7AD0">
      <w:pPr>
        <w:pStyle w:val="NormalBPBHEB"/>
        <w:numPr>
          <w:ilvl w:val="0"/>
          <w:numId w:val="59"/>
        </w:numPr>
      </w:pPr>
      <w:r w:rsidRPr="009333B5">
        <w:t xml:space="preserve">Scaling TUs proactively, before throttling transitions from transient to sustained </w:t>
      </w:r>
      <w:r w:rsidR="008220AD" w:rsidRPr="008220AD">
        <w:t>behavior</w:t>
      </w:r>
      <w:r w:rsidR="008220AD">
        <w:t>.</w:t>
      </w:r>
    </w:p>
    <w:p w14:paraId="0B090178" w14:textId="0807429B" w:rsidR="00127471" w:rsidRDefault="00127471" w:rsidP="002C7AD0">
      <w:pPr>
        <w:pStyle w:val="NormalBPBHEB"/>
      </w:pPr>
      <w:r w:rsidRPr="009333B5">
        <w:t>When applied together, these practices allow Event Hubs to function as a shock absorber between producers and consumers, smoothing traffic spikes while protecting downstream systems from overload.</w:t>
      </w:r>
    </w:p>
    <w:p w14:paraId="02FB21A1" w14:textId="77777777" w:rsidR="008220AD" w:rsidRPr="009333B5" w:rsidRDefault="008220AD" w:rsidP="002C7AD0">
      <w:pPr>
        <w:pStyle w:val="NormalBPBHEB"/>
      </w:pPr>
    </w:p>
    <w:p w14:paraId="23202CE0" w14:textId="6DF53800" w:rsidR="002C7AD0" w:rsidRPr="009333B5" w:rsidRDefault="002C7AD0" w:rsidP="009333B5">
      <w:pPr>
        <w:pStyle w:val="Heading2BPBHEB"/>
      </w:pPr>
      <w:r w:rsidRPr="009333B5">
        <w:t xml:space="preserve">Monitoring and </w:t>
      </w:r>
      <w:r w:rsidR="00900A40" w:rsidRPr="009333B5">
        <w:t>s</w:t>
      </w:r>
      <w:r w:rsidRPr="009333B5">
        <w:t>caling Azure Event Hubs</w:t>
      </w:r>
    </w:p>
    <w:p w14:paraId="246660EC" w14:textId="79FC90D2" w:rsidR="002C7AD0" w:rsidRPr="009333B5" w:rsidRDefault="002C7AD0" w:rsidP="002C7AD0">
      <w:pPr>
        <w:pStyle w:val="NormalBPBHEB"/>
      </w:pPr>
      <w:r w:rsidRPr="009333B5">
        <w:t>Th</w:t>
      </w:r>
      <w:r w:rsidR="00263AC9">
        <w:t>e following</w:t>
      </w:r>
      <w:r w:rsidRPr="009333B5">
        <w:t xml:space="preserve"> </w:t>
      </w:r>
      <w:r w:rsidR="00900A40" w:rsidRPr="009333B5">
        <w:t>exercise</w:t>
      </w:r>
      <w:r w:rsidRPr="009333B5">
        <w:t xml:space="preserve"> consolidates monitoring and scaling into a single operational workflow</w:t>
      </w:r>
      <w:r w:rsidR="00D03444">
        <w:t>.</w:t>
      </w:r>
    </w:p>
    <w:p w14:paraId="1E1AE6A5" w14:textId="21AA43A9" w:rsidR="002C7AD0" w:rsidRPr="009333B5" w:rsidRDefault="002C7AD0" w:rsidP="00D03444">
      <w:pPr>
        <w:pStyle w:val="NormalBPBHEB"/>
      </w:pPr>
      <w:r w:rsidRPr="009333B5">
        <w:rPr>
          <w:b/>
          <w:bCs/>
        </w:rPr>
        <w:t>Objective</w:t>
      </w:r>
      <w:r w:rsidR="00263AC9">
        <w:t xml:space="preserve">: </w:t>
      </w:r>
      <w:r w:rsidRPr="009333B5">
        <w:t xml:space="preserve">Monitor Event Hub </w:t>
      </w:r>
      <w:proofErr w:type="gramStart"/>
      <w:r w:rsidRPr="009333B5">
        <w:t>health</w:t>
      </w:r>
      <w:proofErr w:type="gramEnd"/>
      <w:r w:rsidRPr="009333B5">
        <w:t xml:space="preserve"> and </w:t>
      </w:r>
      <w:proofErr w:type="gramStart"/>
      <w:r w:rsidRPr="009333B5">
        <w:t>scale capacity</w:t>
      </w:r>
      <w:proofErr w:type="gramEnd"/>
      <w:r w:rsidRPr="009333B5">
        <w:t xml:space="preserve"> to maintain reliable streaming ingestion.</w:t>
      </w:r>
    </w:p>
    <w:p w14:paraId="090F089C" w14:textId="1BF27028" w:rsidR="002C7AD0" w:rsidRPr="00263AC9" w:rsidRDefault="00263AC9" w:rsidP="009333B5">
      <w:pPr>
        <w:pStyle w:val="NormalBPBHEB"/>
      </w:pPr>
      <w:r>
        <w:t>The following are the s</w:t>
      </w:r>
      <w:r w:rsidR="002C7AD0" w:rsidRPr="00263AC9">
        <w:t>teps</w:t>
      </w:r>
      <w:r>
        <w:t xml:space="preserve"> involved:</w:t>
      </w:r>
    </w:p>
    <w:p w14:paraId="20C9F2C9" w14:textId="5A1610A5" w:rsidR="002C7AD0" w:rsidRPr="009333B5" w:rsidRDefault="002C7AD0" w:rsidP="00D1527C">
      <w:pPr>
        <w:pStyle w:val="NormalBPBHEB"/>
        <w:numPr>
          <w:ilvl w:val="0"/>
          <w:numId w:val="34"/>
        </w:numPr>
      </w:pPr>
      <w:r w:rsidRPr="009333B5">
        <w:t xml:space="preserve">Open the </w:t>
      </w:r>
      <w:r w:rsidRPr="009333B5">
        <w:rPr>
          <w:b/>
          <w:bCs/>
        </w:rPr>
        <w:t>Azure Portal</w:t>
      </w:r>
      <w:r w:rsidRPr="009333B5">
        <w:t xml:space="preserve"> and navigate to your Event Hub</w:t>
      </w:r>
      <w:r w:rsidR="001C7BFF" w:rsidRPr="009333B5">
        <w:t>s Namespace (rt-ingestion-ns)</w:t>
      </w:r>
      <w:r w:rsidR="001C7BFF" w:rsidRPr="001172BB">
        <w:t>.</w:t>
      </w:r>
    </w:p>
    <w:p w14:paraId="00166939" w14:textId="0F74E658" w:rsidR="001C7BFF" w:rsidRPr="009333B5" w:rsidRDefault="001C7BFF" w:rsidP="00D1527C">
      <w:pPr>
        <w:pStyle w:val="NormalBPBHEB"/>
        <w:numPr>
          <w:ilvl w:val="0"/>
          <w:numId w:val="34"/>
        </w:numPr>
      </w:pPr>
      <w:r w:rsidRPr="001172BB">
        <w:t xml:space="preserve">In the </w:t>
      </w:r>
      <w:r w:rsidRPr="001172BB">
        <w:rPr>
          <w:b/>
          <w:bCs/>
        </w:rPr>
        <w:t>namespace blade</w:t>
      </w:r>
      <w:r w:rsidRPr="001172BB">
        <w:t>, scroll down the left menu and look for Monitoring.</w:t>
      </w:r>
    </w:p>
    <w:p w14:paraId="7E73BFA4" w14:textId="1B895F36" w:rsidR="002C7AD0" w:rsidRPr="009333B5" w:rsidRDefault="002C7AD0" w:rsidP="00D1527C">
      <w:pPr>
        <w:pStyle w:val="NormalBPBHEB"/>
        <w:numPr>
          <w:ilvl w:val="0"/>
          <w:numId w:val="34"/>
        </w:numPr>
      </w:pPr>
      <w:r w:rsidRPr="009333B5">
        <w:t xml:space="preserve">Select </w:t>
      </w:r>
      <w:r w:rsidRPr="009333B5">
        <w:rPr>
          <w:b/>
          <w:bCs/>
        </w:rPr>
        <w:t>Metrics</w:t>
      </w:r>
      <w:r w:rsidRPr="009333B5">
        <w:t xml:space="preserve"> under the Monitoring section.</w:t>
      </w:r>
    </w:p>
    <w:p w14:paraId="311AD2ED" w14:textId="77777777" w:rsidR="006B26D7" w:rsidRPr="009333B5" w:rsidRDefault="001C7BFF" w:rsidP="00D1527C">
      <w:pPr>
        <w:pStyle w:val="NormalBPBHEB"/>
        <w:numPr>
          <w:ilvl w:val="0"/>
          <w:numId w:val="34"/>
        </w:numPr>
      </w:pPr>
      <w:r w:rsidRPr="009333B5">
        <w:t xml:space="preserve">Click </w:t>
      </w:r>
      <w:r w:rsidRPr="009333B5">
        <w:rPr>
          <w:b/>
          <w:bCs/>
        </w:rPr>
        <w:t>+ New chart</w:t>
      </w:r>
      <w:r w:rsidRPr="009333B5">
        <w:t xml:space="preserve"> </w:t>
      </w:r>
    </w:p>
    <w:p w14:paraId="0BDD012E" w14:textId="616D1711" w:rsidR="001C7BFF" w:rsidRPr="009333B5" w:rsidRDefault="006B26D7" w:rsidP="00D1527C">
      <w:pPr>
        <w:pStyle w:val="NormalBPBHEB"/>
        <w:numPr>
          <w:ilvl w:val="0"/>
          <w:numId w:val="34"/>
        </w:numPr>
      </w:pPr>
      <w:r w:rsidRPr="009333B5">
        <w:t xml:space="preserve">Click </w:t>
      </w:r>
      <w:r w:rsidR="001C7BFF" w:rsidRPr="009333B5">
        <w:rPr>
          <w:b/>
          <w:bCs/>
        </w:rPr>
        <w:t>+ Add metric</w:t>
      </w:r>
    </w:p>
    <w:p w14:paraId="3916D0B3" w14:textId="32C8BA6F" w:rsidR="006B26D7" w:rsidRPr="009333B5" w:rsidRDefault="006B26D7" w:rsidP="00D1527C">
      <w:pPr>
        <w:pStyle w:val="NormalBPBHEB"/>
        <w:numPr>
          <w:ilvl w:val="0"/>
          <w:numId w:val="34"/>
        </w:numPr>
      </w:pPr>
      <w:r w:rsidRPr="009333B5">
        <w:t xml:space="preserve">Select values from the </w:t>
      </w:r>
      <w:proofErr w:type="gramStart"/>
      <w:r w:rsidR="00263AC9">
        <w:t>drop-downs</w:t>
      </w:r>
      <w:proofErr w:type="gramEnd"/>
      <w:r w:rsidRPr="009333B5">
        <w:t xml:space="preserve"> as </w:t>
      </w:r>
      <w:r w:rsidR="00263AC9">
        <w:t>follows</w:t>
      </w:r>
      <w:r w:rsidRPr="009333B5">
        <w:t xml:space="preserve">: </w:t>
      </w:r>
    </w:p>
    <w:p w14:paraId="7ECB20AA" w14:textId="3FA9330F" w:rsidR="006B26D7" w:rsidRPr="009333B5" w:rsidRDefault="006B26D7" w:rsidP="009333B5">
      <w:pPr>
        <w:pStyle w:val="NormalBPBHEB"/>
        <w:numPr>
          <w:ilvl w:val="0"/>
          <w:numId w:val="156"/>
        </w:numPr>
        <w:rPr>
          <w:b/>
          <w:bCs/>
        </w:rPr>
      </w:pPr>
      <w:r w:rsidRPr="009333B5">
        <w:rPr>
          <w:b/>
          <w:bCs/>
        </w:rPr>
        <w:t xml:space="preserve">Scope </w:t>
      </w:r>
      <w:r w:rsidR="00D03444">
        <w:rPr>
          <w:b/>
          <w:bCs/>
        </w:rPr>
        <w:t>|</w:t>
      </w:r>
      <w:r w:rsidRPr="009333B5">
        <w:rPr>
          <w:b/>
          <w:bCs/>
        </w:rPr>
        <w:t xml:space="preserve"> rt-ingestion-ns</w:t>
      </w:r>
    </w:p>
    <w:p w14:paraId="6DA256F6" w14:textId="1F2EFB0D" w:rsidR="006B26D7" w:rsidRPr="009333B5" w:rsidRDefault="006B26D7" w:rsidP="009333B5">
      <w:pPr>
        <w:pStyle w:val="NormalBPBHEB"/>
        <w:numPr>
          <w:ilvl w:val="0"/>
          <w:numId w:val="156"/>
        </w:numPr>
        <w:rPr>
          <w:b/>
          <w:bCs/>
        </w:rPr>
      </w:pPr>
      <w:r w:rsidRPr="009333B5">
        <w:rPr>
          <w:b/>
          <w:bCs/>
        </w:rPr>
        <w:lastRenderedPageBreak/>
        <w:t xml:space="preserve">Metric Namespace </w:t>
      </w:r>
      <w:r w:rsidR="00D03444">
        <w:rPr>
          <w:b/>
          <w:bCs/>
        </w:rPr>
        <w:t>|</w:t>
      </w:r>
      <w:r w:rsidR="006C5D0B">
        <w:rPr>
          <w:b/>
          <w:bCs/>
        </w:rPr>
        <w:t xml:space="preserve"> </w:t>
      </w:r>
      <w:r w:rsidR="00D4053D" w:rsidRPr="009333B5">
        <w:rPr>
          <w:b/>
          <w:bCs/>
        </w:rPr>
        <w:t>Event Hub Standard Metrics</w:t>
      </w:r>
    </w:p>
    <w:p w14:paraId="52A9D146" w14:textId="0E3F600E" w:rsidR="006B26D7" w:rsidRPr="009333B5" w:rsidRDefault="006B26D7" w:rsidP="009333B5">
      <w:pPr>
        <w:pStyle w:val="NormalBPBHEB"/>
        <w:numPr>
          <w:ilvl w:val="0"/>
          <w:numId w:val="156"/>
        </w:numPr>
        <w:rPr>
          <w:b/>
          <w:bCs/>
        </w:rPr>
      </w:pPr>
      <w:r w:rsidRPr="009333B5">
        <w:rPr>
          <w:b/>
          <w:bCs/>
        </w:rPr>
        <w:t xml:space="preserve">Metric </w:t>
      </w:r>
      <w:r w:rsidR="00D03444">
        <w:rPr>
          <w:b/>
          <w:bCs/>
        </w:rPr>
        <w:t>|</w:t>
      </w:r>
      <w:r w:rsidRPr="009333B5">
        <w:rPr>
          <w:b/>
          <w:bCs/>
        </w:rPr>
        <w:t xml:space="preserve"> Incoming</w:t>
      </w:r>
      <w:r w:rsidR="00614C01" w:rsidRPr="009333B5">
        <w:rPr>
          <w:b/>
          <w:bCs/>
        </w:rPr>
        <w:t xml:space="preserve"> </w:t>
      </w:r>
      <w:r w:rsidRPr="009333B5">
        <w:rPr>
          <w:b/>
          <w:bCs/>
        </w:rPr>
        <w:t>Messages</w:t>
      </w:r>
    </w:p>
    <w:p w14:paraId="028A12B7" w14:textId="3A0B51E4" w:rsidR="00614C01" w:rsidRPr="009333B5" w:rsidRDefault="006B26D7" w:rsidP="009333B5">
      <w:pPr>
        <w:pStyle w:val="NormalBPBHEB"/>
        <w:numPr>
          <w:ilvl w:val="0"/>
          <w:numId w:val="156"/>
        </w:numPr>
        <w:rPr>
          <w:b/>
          <w:bCs/>
        </w:rPr>
      </w:pPr>
      <w:r w:rsidRPr="009333B5">
        <w:rPr>
          <w:b/>
          <w:bCs/>
        </w:rPr>
        <w:t xml:space="preserve">Aggregation </w:t>
      </w:r>
      <w:r w:rsidR="00D03444">
        <w:rPr>
          <w:b/>
          <w:bCs/>
        </w:rPr>
        <w:t>|</w:t>
      </w:r>
      <w:r w:rsidR="006C5D0B">
        <w:rPr>
          <w:b/>
          <w:bCs/>
        </w:rPr>
        <w:t xml:space="preserve"> </w:t>
      </w:r>
      <w:r w:rsidRPr="009333B5">
        <w:rPr>
          <w:b/>
          <w:bCs/>
        </w:rPr>
        <w:t xml:space="preserve">Sum </w:t>
      </w:r>
      <w:r w:rsidR="00614C01" w:rsidRPr="009333B5">
        <w:rPr>
          <w:b/>
          <w:bCs/>
        </w:rPr>
        <w:t>=</w:t>
      </w:r>
    </w:p>
    <w:p w14:paraId="5C7ABC4E" w14:textId="07069235" w:rsidR="00F36411" w:rsidRPr="009333B5" w:rsidRDefault="00614C01" w:rsidP="00F36411">
      <w:pPr>
        <w:pStyle w:val="NormalBPBHEB"/>
        <w:numPr>
          <w:ilvl w:val="0"/>
          <w:numId w:val="34"/>
        </w:numPr>
      </w:pPr>
      <w:r w:rsidRPr="009333B5">
        <w:t xml:space="preserve">Repeat the same configuration for the </w:t>
      </w:r>
      <w:proofErr w:type="spellStart"/>
      <w:r w:rsidRPr="009333B5">
        <w:rPr>
          <w:b/>
          <w:bCs/>
        </w:rPr>
        <w:t>ActiveConnections</w:t>
      </w:r>
      <w:proofErr w:type="spellEnd"/>
      <w:r w:rsidRPr="009333B5">
        <w:t xml:space="preserve"> </w:t>
      </w:r>
      <w:proofErr w:type="gramStart"/>
      <w:r w:rsidRPr="009333B5">
        <w:t>metric, but</w:t>
      </w:r>
      <w:proofErr w:type="gramEnd"/>
      <w:r w:rsidRPr="009333B5">
        <w:t xml:space="preserve"> set the Aggregation to Max instead of Sum.</w:t>
      </w:r>
    </w:p>
    <w:p w14:paraId="337D7443" w14:textId="5CBDFC57" w:rsidR="00FB194B" w:rsidRDefault="00DC00F2" w:rsidP="00D03444">
      <w:pPr>
        <w:pStyle w:val="NormalBPBHEB"/>
      </w:pPr>
      <w:r w:rsidRPr="009333B5">
        <w:rPr>
          <w:b/>
          <w:bCs/>
        </w:rPr>
        <w:t>Outcome</w:t>
      </w:r>
      <w:r w:rsidR="00F36411">
        <w:t xml:space="preserve">: </w:t>
      </w:r>
      <w:r w:rsidR="00FB194B" w:rsidRPr="001172BB">
        <w:t>After configuring the charts, the Metrics dashboard displays time-series views of Incoming Messages and Active Connections. Incoming Messages indicates the ingestion rate, while Active Connections reflects concurrent producer and consumer connections. Under normal conditions, both remain within the limits defined by the provisioned throughput units. Sustained increases in Active Connections signal rising concurrency or inefficient connection management, helping validate whether the Event Hub is operating within its intended capacity.</w:t>
      </w:r>
    </w:p>
    <w:p w14:paraId="76A4898C" w14:textId="77777777" w:rsidR="00F36411" w:rsidRPr="001172BB" w:rsidRDefault="00F36411" w:rsidP="00F36411">
      <w:pPr>
        <w:pStyle w:val="NormalBPBHEB"/>
      </w:pPr>
    </w:p>
    <w:p w14:paraId="31C9F225" w14:textId="02D88313" w:rsidR="00DC00F2" w:rsidRDefault="0035199A" w:rsidP="00DC00F2">
      <w:pPr>
        <w:pStyle w:val="NormalBPBHEB"/>
      </w:pPr>
      <w:r>
        <w:t xml:space="preserve">The following figure, </w:t>
      </w:r>
      <w:r w:rsidR="00DC00F2" w:rsidRPr="009333B5">
        <w:rPr>
          <w:i/>
          <w:iCs/>
        </w:rPr>
        <w:t>Figure 9.12</w:t>
      </w:r>
      <w:r>
        <w:t>,</w:t>
      </w:r>
      <w:r w:rsidR="00DC00F2" w:rsidRPr="009333B5">
        <w:t xml:space="preserve"> shows the Incoming Messages </w:t>
      </w:r>
      <w:r w:rsidR="00C90D1F">
        <w:t>u</w:t>
      </w:r>
      <w:r w:rsidR="00C75C39" w:rsidRPr="009333B5">
        <w:t xml:space="preserve">sing a </w:t>
      </w:r>
      <w:r w:rsidR="00C90D1F">
        <w:t>l</w:t>
      </w:r>
      <w:r w:rsidR="00C75C39" w:rsidRPr="009333B5">
        <w:t xml:space="preserve">ine </w:t>
      </w:r>
      <w:r w:rsidR="00C90D1F">
        <w:t>c</w:t>
      </w:r>
      <w:r w:rsidR="00C75C39" w:rsidRPr="009333B5">
        <w:t>hart</w:t>
      </w:r>
      <w:r>
        <w:t>:</w:t>
      </w:r>
    </w:p>
    <w:p w14:paraId="66F665AD" w14:textId="77777777" w:rsidR="0035199A" w:rsidRPr="009333B5" w:rsidRDefault="0035199A" w:rsidP="00DC00F2">
      <w:pPr>
        <w:pStyle w:val="NormalBPBHEB"/>
      </w:pPr>
    </w:p>
    <w:p w14:paraId="65EE02B3" w14:textId="1BC669D0" w:rsidR="00DC00F2" w:rsidRPr="009333B5" w:rsidRDefault="00DC00F2" w:rsidP="009333B5">
      <w:pPr>
        <w:pStyle w:val="FigureBPBHEB"/>
      </w:pPr>
      <w:r w:rsidRPr="009333B5">
        <w:rPr>
          <w:noProof/>
        </w:rPr>
        <w:drawing>
          <wp:inline distT="0" distB="0" distL="0" distR="0" wp14:anchorId="25D602D7" wp14:editId="2657C62E">
            <wp:extent cx="5731510" cy="3303270"/>
            <wp:effectExtent l="19050" t="19050" r="21590" b="11430"/>
            <wp:docPr id="200838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86547" name="Picture 2008386547"/>
                    <pic:cNvPicPr/>
                  </pic:nvPicPr>
                  <pic:blipFill>
                    <a:blip r:embed="rId19"/>
                    <a:stretch>
                      <a:fillRect/>
                    </a:stretch>
                  </pic:blipFill>
                  <pic:spPr>
                    <a:xfrm>
                      <a:off x="0" y="0"/>
                      <a:ext cx="5731510" cy="3303270"/>
                    </a:xfrm>
                    <a:prstGeom prst="rect">
                      <a:avLst/>
                    </a:prstGeom>
                    <a:ln>
                      <a:solidFill>
                        <a:schemeClr val="tx1"/>
                      </a:solidFill>
                    </a:ln>
                  </pic:spPr>
                </pic:pic>
              </a:graphicData>
            </a:graphic>
          </wp:inline>
        </w:drawing>
      </w:r>
    </w:p>
    <w:p w14:paraId="4EDAE1E5" w14:textId="53AA9179" w:rsidR="00DC00F2" w:rsidRPr="009333B5" w:rsidRDefault="00DC00F2" w:rsidP="009333B5">
      <w:pPr>
        <w:pStyle w:val="FigureCaptionBPBHEB"/>
      </w:pPr>
      <w:r w:rsidRPr="001172BB">
        <w:rPr>
          <w:b/>
        </w:rPr>
        <w:t>Figure 9.12</w:t>
      </w:r>
      <w:r w:rsidRPr="00D03444">
        <w:rPr>
          <w:bCs w:val="0"/>
        </w:rPr>
        <w:t xml:space="preserve">: </w:t>
      </w:r>
      <w:r w:rsidR="00C75C39" w:rsidRPr="00D03444">
        <w:rPr>
          <w:bCs w:val="0"/>
        </w:rPr>
        <w:t>I</w:t>
      </w:r>
      <w:r w:rsidR="00C75C39" w:rsidRPr="001172BB">
        <w:t xml:space="preserve">ncoming Messages </w:t>
      </w:r>
      <w:r w:rsidR="00D03444" w:rsidRPr="001172BB">
        <w:t>metric over time</w:t>
      </w:r>
    </w:p>
    <w:p w14:paraId="4348716A" w14:textId="77777777" w:rsidR="00065B32" w:rsidRPr="009333B5" w:rsidRDefault="00065B32" w:rsidP="002C7AD0">
      <w:pPr>
        <w:pStyle w:val="NormalBPBHEB"/>
      </w:pPr>
    </w:p>
    <w:p w14:paraId="20E78AC1" w14:textId="1E726DDD" w:rsidR="00DC00F2" w:rsidRDefault="00C90D1F" w:rsidP="00C75C39">
      <w:pPr>
        <w:pStyle w:val="NormalBPBHEB"/>
        <w:jc w:val="left"/>
      </w:pPr>
      <w:r>
        <w:t xml:space="preserve">The following figure, </w:t>
      </w:r>
      <w:r w:rsidR="00065B32" w:rsidRPr="009333B5">
        <w:rPr>
          <w:i/>
          <w:iCs/>
        </w:rPr>
        <w:t>Figure 9.13</w:t>
      </w:r>
      <w:r>
        <w:t>,</w:t>
      </w:r>
      <w:r w:rsidR="00065B32" w:rsidRPr="009333B5">
        <w:t xml:space="preserve"> shows</w:t>
      </w:r>
      <w:r w:rsidR="00C75C39" w:rsidRPr="009333B5">
        <w:t xml:space="preserve"> </w:t>
      </w:r>
      <w:r w:rsidR="00F4392C" w:rsidRPr="001172BB">
        <w:t xml:space="preserve">Active Connections </w:t>
      </w:r>
      <w:r>
        <w:t>u</w:t>
      </w:r>
      <w:r w:rsidR="00F4392C" w:rsidRPr="001172BB">
        <w:t xml:space="preserve">sing a </w:t>
      </w:r>
      <w:r>
        <w:t>l</w:t>
      </w:r>
      <w:r w:rsidR="00F4392C" w:rsidRPr="001172BB">
        <w:t xml:space="preserve">ine </w:t>
      </w:r>
      <w:r>
        <w:t>c</w:t>
      </w:r>
      <w:r w:rsidR="00F4392C" w:rsidRPr="001172BB">
        <w:t>hart</w:t>
      </w:r>
    </w:p>
    <w:p w14:paraId="238935B5" w14:textId="77777777" w:rsidR="00C90D1F" w:rsidRPr="009333B5" w:rsidRDefault="00C90D1F" w:rsidP="00C75C39">
      <w:pPr>
        <w:pStyle w:val="NormalBPBHEB"/>
        <w:jc w:val="left"/>
      </w:pPr>
    </w:p>
    <w:p w14:paraId="756B32D4" w14:textId="187BA512" w:rsidR="004263B3" w:rsidRPr="009333B5" w:rsidRDefault="00DC00F2" w:rsidP="009333B5">
      <w:pPr>
        <w:pStyle w:val="FigureBPBHEB"/>
      </w:pPr>
      <w:r w:rsidRPr="009333B5">
        <w:rPr>
          <w:noProof/>
        </w:rPr>
        <w:lastRenderedPageBreak/>
        <w:drawing>
          <wp:inline distT="0" distB="0" distL="0" distR="0" wp14:anchorId="64D6DB9C" wp14:editId="7D19C2C0">
            <wp:extent cx="5731510" cy="3305175"/>
            <wp:effectExtent l="19050" t="19050" r="21590" b="28575"/>
            <wp:docPr id="1611873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3497" name="Picture 1611873497"/>
                    <pic:cNvPicPr/>
                  </pic:nvPicPr>
                  <pic:blipFill>
                    <a:blip r:embed="rId20"/>
                    <a:stretch>
                      <a:fillRect/>
                    </a:stretch>
                  </pic:blipFill>
                  <pic:spPr>
                    <a:xfrm>
                      <a:off x="0" y="0"/>
                      <a:ext cx="5731510" cy="3305175"/>
                    </a:xfrm>
                    <a:prstGeom prst="rect">
                      <a:avLst/>
                    </a:prstGeom>
                    <a:ln>
                      <a:solidFill>
                        <a:schemeClr val="tx1"/>
                      </a:solidFill>
                    </a:ln>
                  </pic:spPr>
                </pic:pic>
              </a:graphicData>
            </a:graphic>
          </wp:inline>
        </w:drawing>
      </w:r>
    </w:p>
    <w:p w14:paraId="63979C83" w14:textId="5B3750D3" w:rsidR="00065B32" w:rsidRPr="009333B5" w:rsidRDefault="00DC00F2" w:rsidP="009333B5">
      <w:pPr>
        <w:pStyle w:val="FigureCaptionBPBHEB"/>
      </w:pPr>
      <w:r w:rsidRPr="001172BB">
        <w:rPr>
          <w:b/>
        </w:rPr>
        <w:t>Figure 9.13:</w:t>
      </w:r>
      <w:r w:rsidR="00F4392C" w:rsidRPr="001172BB">
        <w:rPr>
          <w:b/>
        </w:rPr>
        <w:t xml:space="preserve"> </w:t>
      </w:r>
      <w:proofErr w:type="spellStart"/>
      <w:r w:rsidR="00F4392C" w:rsidRPr="001172BB">
        <w:t>ActiveConnections</w:t>
      </w:r>
      <w:proofErr w:type="spellEnd"/>
      <w:r w:rsidR="00F4392C" w:rsidRPr="001172BB">
        <w:t xml:space="preserve"> </w:t>
      </w:r>
      <w:r w:rsidR="00D03444" w:rsidRPr="001172BB">
        <w:t>metric over time</w:t>
      </w:r>
    </w:p>
    <w:p w14:paraId="78CF7950" w14:textId="77777777" w:rsidR="00900A40" w:rsidRPr="009333B5" w:rsidRDefault="00900A40" w:rsidP="002C7AD0">
      <w:pPr>
        <w:pStyle w:val="NormalBPBHEB"/>
      </w:pPr>
    </w:p>
    <w:p w14:paraId="0BBC468D" w14:textId="01AD8B9D" w:rsidR="00DC00F2" w:rsidRDefault="00DC00F2" w:rsidP="002C7AD0">
      <w:pPr>
        <w:pStyle w:val="NormalBPBHEB"/>
      </w:pPr>
      <w:r w:rsidRPr="009333B5">
        <w:t xml:space="preserve">Monitoring and scaling are not optional tasks in streaming architectures. They are continuous responsibilities. Teams that treat Event Hubs as a </w:t>
      </w:r>
      <w:r w:rsidRPr="009333B5">
        <w:rPr>
          <w:i/>
          <w:iCs/>
        </w:rPr>
        <w:t>set-and-forget</w:t>
      </w:r>
      <w:r w:rsidRPr="009333B5">
        <w:t xml:space="preserve"> service often discover issues too late. Teams that monitor intentionally build trustworthy, production-grade streaming platforms.</w:t>
      </w:r>
    </w:p>
    <w:p w14:paraId="129EDD80" w14:textId="77777777" w:rsidR="00C90D1F" w:rsidRPr="009333B5" w:rsidRDefault="00C90D1F" w:rsidP="002C7AD0">
      <w:pPr>
        <w:pStyle w:val="NormalBPBHEB"/>
      </w:pPr>
    </w:p>
    <w:p w14:paraId="5871A959" w14:textId="4165C990" w:rsidR="00BA30CC" w:rsidRPr="00C90D1F" w:rsidRDefault="00BA30CC" w:rsidP="00D03444">
      <w:pPr>
        <w:pStyle w:val="Heading1BPBHEB"/>
        <w:jc w:val="both"/>
      </w:pPr>
      <w:r w:rsidRPr="00C90D1F">
        <w:t>Secur</w:t>
      </w:r>
      <w:r w:rsidR="00AF18F8" w:rsidRPr="00C90D1F">
        <w:t xml:space="preserve">ing </w:t>
      </w:r>
      <w:r w:rsidR="00FF0F52" w:rsidRPr="00C90D1F">
        <w:t xml:space="preserve">Event Hub access </w:t>
      </w:r>
      <w:r w:rsidR="009F4B32" w:rsidRPr="00C90D1F">
        <w:t>and</w:t>
      </w:r>
      <w:r w:rsidRPr="00C90D1F">
        <w:t xml:space="preserve"> </w:t>
      </w:r>
      <w:r w:rsidR="00FF0F52" w:rsidRPr="00C90D1F">
        <w:t>managing permissions</w:t>
      </w:r>
    </w:p>
    <w:p w14:paraId="583AB3DD" w14:textId="77777777" w:rsidR="001055F8" w:rsidRPr="009333B5" w:rsidRDefault="001055F8" w:rsidP="00C90D1F">
      <w:pPr>
        <w:pStyle w:val="NormalBPBHEB"/>
      </w:pPr>
      <w:r w:rsidRPr="009333B5">
        <w:t>Security in streaming platforms is often underestimated because ingestion systems are designed to be highly available and loosely coupled. However, Azure Event Hubs frequently acts as the front door of the enterprise data platform, ingesting business events, telemetry, and customer signals. A weak security posture at this layer exposes the entire downstream analytics ecosystem.</w:t>
      </w:r>
    </w:p>
    <w:p w14:paraId="5F1313E1" w14:textId="0225F01B" w:rsidR="001055F8" w:rsidRDefault="001055F8" w:rsidP="00C90D1F">
      <w:pPr>
        <w:pStyle w:val="NormalBPBHEB"/>
      </w:pPr>
      <w:r w:rsidRPr="009333B5">
        <w:t>This section focuses on production-grade security decisions for Azure Event Hubs</w:t>
      </w:r>
      <w:r w:rsidR="00C90D1F" w:rsidRPr="00C90D1F">
        <w:t>,</w:t>
      </w:r>
      <w:r w:rsidRPr="009333B5">
        <w:t xml:space="preserve"> covering authentication models, network isolation, authorization design, and common anti-patterns observed in real-world deployments.</w:t>
      </w:r>
    </w:p>
    <w:p w14:paraId="5CB78C7C" w14:textId="77777777" w:rsidR="00C90D1F" w:rsidRPr="009333B5" w:rsidRDefault="00C90D1F" w:rsidP="00C90D1F">
      <w:pPr>
        <w:pStyle w:val="NormalBPBHEB"/>
      </w:pPr>
    </w:p>
    <w:p w14:paraId="7E611A8B" w14:textId="78F272D9" w:rsidR="00BA30CC" w:rsidRPr="009333B5" w:rsidRDefault="00BA30CC" w:rsidP="009333B5">
      <w:pPr>
        <w:pStyle w:val="Heading2BPBHEB"/>
      </w:pPr>
      <w:r w:rsidRPr="009333B5">
        <w:t xml:space="preserve">Authentication </w:t>
      </w:r>
      <w:r w:rsidR="00C90D1F" w:rsidRPr="009333B5">
        <w:t>m</w:t>
      </w:r>
      <w:r w:rsidRPr="009333B5">
        <w:t>odels in Azure Event Hubs</w:t>
      </w:r>
    </w:p>
    <w:p w14:paraId="6E4449FE" w14:textId="766FBF81" w:rsidR="00BA30CC" w:rsidRPr="009333B5" w:rsidRDefault="00BA30CC" w:rsidP="00BA30CC">
      <w:pPr>
        <w:pStyle w:val="NormalBPBHEB"/>
      </w:pPr>
      <w:r w:rsidRPr="009333B5">
        <w:lastRenderedPageBreak/>
        <w:t xml:space="preserve">Azure Event Hubs supports </w:t>
      </w:r>
      <w:r w:rsidR="00C90D1F">
        <w:t xml:space="preserve">the following </w:t>
      </w:r>
      <w:r w:rsidRPr="009333B5">
        <w:t>two primary authentication approaches:</w:t>
      </w:r>
    </w:p>
    <w:p w14:paraId="4CD78D15" w14:textId="55CD380F" w:rsidR="00BA30CC" w:rsidRPr="009333B5" w:rsidRDefault="00BA30CC" w:rsidP="00D1527C">
      <w:pPr>
        <w:pStyle w:val="NormalBPBHEB"/>
        <w:numPr>
          <w:ilvl w:val="0"/>
          <w:numId w:val="35"/>
        </w:numPr>
      </w:pPr>
      <w:r w:rsidRPr="009333B5">
        <w:rPr>
          <w:b/>
          <w:bCs/>
        </w:rPr>
        <w:t>Shared Access Signatures</w:t>
      </w:r>
      <w:r w:rsidRPr="009333B5">
        <w:t xml:space="preserve"> (</w:t>
      </w:r>
      <w:r w:rsidRPr="009333B5">
        <w:rPr>
          <w:b/>
          <w:bCs/>
        </w:rPr>
        <w:t>SAS</w:t>
      </w:r>
      <w:r w:rsidRPr="009333B5">
        <w:t>)</w:t>
      </w:r>
      <w:r w:rsidR="006408CD">
        <w:t>.</w:t>
      </w:r>
    </w:p>
    <w:p w14:paraId="42C8202E" w14:textId="78967BE8" w:rsidR="006408CD" w:rsidRDefault="00BA30CC" w:rsidP="00BA30CC">
      <w:pPr>
        <w:pStyle w:val="NormalBPBHEB"/>
        <w:numPr>
          <w:ilvl w:val="0"/>
          <w:numId w:val="35"/>
        </w:numPr>
      </w:pPr>
      <w:r w:rsidRPr="009333B5">
        <w:t>Managed Identity (Azure</w:t>
      </w:r>
      <w:r w:rsidR="00B52626" w:rsidRPr="00B52626">
        <w:t xml:space="preserve"> </w:t>
      </w:r>
      <w:r w:rsidR="00B52626" w:rsidRPr="009333B5">
        <w:rPr>
          <w:b/>
          <w:bCs/>
        </w:rPr>
        <w:t>Active Directory</w:t>
      </w:r>
      <w:r w:rsidR="00B52626" w:rsidRPr="00087EF3">
        <w:t xml:space="preserve"> </w:t>
      </w:r>
      <w:r w:rsidR="00B52626">
        <w:t>(</w:t>
      </w:r>
      <w:r w:rsidR="00B52626" w:rsidRPr="009333B5">
        <w:rPr>
          <w:b/>
          <w:bCs/>
        </w:rPr>
        <w:t>AD</w:t>
      </w:r>
      <w:r w:rsidR="00B52626">
        <w:t>)</w:t>
      </w:r>
      <w:r w:rsidR="00D03444">
        <w:t>-</w:t>
      </w:r>
      <w:r w:rsidRPr="009333B5">
        <w:t>based)</w:t>
      </w:r>
      <w:r w:rsidR="006408CD">
        <w:t>.</w:t>
      </w:r>
    </w:p>
    <w:p w14:paraId="2B9BCA2A" w14:textId="6372B64A" w:rsidR="00BA30CC" w:rsidRPr="009333B5" w:rsidRDefault="00BA30CC" w:rsidP="00BA30CC">
      <w:pPr>
        <w:pStyle w:val="NormalBPBHEB"/>
      </w:pPr>
      <w:r w:rsidRPr="009333B5">
        <w:t>Choosing the right model has long-term implications for governance, rotation, and operational safety.</w:t>
      </w:r>
    </w:p>
    <w:p w14:paraId="12A78441" w14:textId="3F341A15" w:rsidR="00BA30CC" w:rsidRPr="009333B5" w:rsidRDefault="00BA30CC" w:rsidP="00D44755">
      <w:pPr>
        <w:pStyle w:val="Heading3BPBHEB"/>
        <w:rPr>
          <w:lang w:val="en-US"/>
        </w:rPr>
      </w:pPr>
      <w:r w:rsidRPr="009333B5">
        <w:rPr>
          <w:lang w:val="en-US"/>
        </w:rPr>
        <w:t>Shared Access Signatures</w:t>
      </w:r>
    </w:p>
    <w:p w14:paraId="3F8960AB" w14:textId="4CD9724B" w:rsidR="00BA30CC" w:rsidRPr="009333B5" w:rsidRDefault="00BA30CC" w:rsidP="00BA30CC">
      <w:pPr>
        <w:pStyle w:val="NormalBPBHEB"/>
      </w:pPr>
      <w:r w:rsidRPr="009333B5">
        <w:t>SAS is a token-based authentication mechanism using shared keys. Access is granted through Shared Access Policies, which define permissions</w:t>
      </w:r>
      <w:r w:rsidR="00E41D4B">
        <w:t xml:space="preserve"> as follows</w:t>
      </w:r>
      <w:r w:rsidRPr="009333B5">
        <w:t>:</w:t>
      </w:r>
    </w:p>
    <w:p w14:paraId="144E5CA9" w14:textId="0FA2F6D6" w:rsidR="00BA30CC" w:rsidRPr="009333B5" w:rsidRDefault="00BA30CC" w:rsidP="00D1527C">
      <w:pPr>
        <w:pStyle w:val="NormalBPBHEB"/>
        <w:numPr>
          <w:ilvl w:val="0"/>
          <w:numId w:val="36"/>
        </w:numPr>
      </w:pPr>
      <w:r w:rsidRPr="009333B5">
        <w:t>Send</w:t>
      </w:r>
      <w:r w:rsidR="00E41D4B">
        <w:t>.</w:t>
      </w:r>
    </w:p>
    <w:p w14:paraId="1D457F63" w14:textId="54E577C5" w:rsidR="00BA30CC" w:rsidRPr="009333B5" w:rsidRDefault="00BA30CC" w:rsidP="00D1527C">
      <w:pPr>
        <w:pStyle w:val="NormalBPBHEB"/>
        <w:numPr>
          <w:ilvl w:val="0"/>
          <w:numId w:val="36"/>
        </w:numPr>
      </w:pPr>
      <w:r w:rsidRPr="009333B5">
        <w:t>Listen</w:t>
      </w:r>
      <w:r w:rsidR="00E41D4B">
        <w:t>.</w:t>
      </w:r>
    </w:p>
    <w:p w14:paraId="0E34B117" w14:textId="00092272" w:rsidR="00BA30CC" w:rsidRPr="009333B5" w:rsidRDefault="00BA30CC" w:rsidP="00D1527C">
      <w:pPr>
        <w:pStyle w:val="NormalBPBHEB"/>
        <w:numPr>
          <w:ilvl w:val="0"/>
          <w:numId w:val="36"/>
        </w:numPr>
      </w:pPr>
      <w:proofErr w:type="gramStart"/>
      <w:r w:rsidRPr="009333B5">
        <w:t>Manage</w:t>
      </w:r>
      <w:proofErr w:type="gramEnd"/>
      <w:r w:rsidR="00E41D4B">
        <w:t>.</w:t>
      </w:r>
    </w:p>
    <w:p w14:paraId="3326E19A" w14:textId="77777777" w:rsidR="00E41D4B" w:rsidRDefault="00E41D4B" w:rsidP="00BA30CC">
      <w:pPr>
        <w:pStyle w:val="NormalBPBHEB"/>
      </w:pPr>
    </w:p>
    <w:p w14:paraId="167A74B5" w14:textId="4D0278D8" w:rsidR="00BA30CC" w:rsidRPr="009333B5" w:rsidRDefault="00BA30CC" w:rsidP="00BA30CC">
      <w:pPr>
        <w:pStyle w:val="NormalBPBHEB"/>
      </w:pPr>
      <w:r w:rsidRPr="009333B5">
        <w:t xml:space="preserve">SAS </w:t>
      </w:r>
      <w:r w:rsidR="009F4B32" w:rsidRPr="009333B5">
        <w:t xml:space="preserve">is more appropriate </w:t>
      </w:r>
      <w:r w:rsidR="00B52626">
        <w:t>in</w:t>
      </w:r>
      <w:r w:rsidR="00E41D4B">
        <w:t xml:space="preserve"> the following </w:t>
      </w:r>
      <w:r w:rsidR="00B52626">
        <w:t>scenarios</w:t>
      </w:r>
      <w:r w:rsidR="00E41D4B">
        <w:t>:</w:t>
      </w:r>
    </w:p>
    <w:p w14:paraId="72DC03D1" w14:textId="619BF1CE" w:rsidR="00BA30CC" w:rsidRPr="009333B5" w:rsidRDefault="00BA30CC" w:rsidP="00D1527C">
      <w:pPr>
        <w:pStyle w:val="NormalBPBHEB"/>
        <w:numPr>
          <w:ilvl w:val="0"/>
          <w:numId w:val="37"/>
        </w:numPr>
      </w:pPr>
      <w:r w:rsidRPr="009333B5">
        <w:t>Proof-of-concept or sandbox environments</w:t>
      </w:r>
      <w:r w:rsidR="00E41D4B">
        <w:t>.</w:t>
      </w:r>
    </w:p>
    <w:p w14:paraId="7D8B4E60" w14:textId="72F15809" w:rsidR="00BA30CC" w:rsidRPr="009333B5" w:rsidRDefault="00BA30CC" w:rsidP="00D1527C">
      <w:pPr>
        <w:pStyle w:val="NormalBPBHEB"/>
        <w:numPr>
          <w:ilvl w:val="0"/>
          <w:numId w:val="37"/>
        </w:numPr>
      </w:pPr>
      <w:r w:rsidRPr="009333B5">
        <w:t xml:space="preserve">External producers without </w:t>
      </w:r>
      <w:r w:rsidR="00B75871">
        <w:t>Microsoft Entra ID</w:t>
      </w:r>
      <w:r w:rsidRPr="009333B5">
        <w:t xml:space="preserve"> integration</w:t>
      </w:r>
      <w:r w:rsidR="00B52626">
        <w:t>.</w:t>
      </w:r>
    </w:p>
    <w:p w14:paraId="644AB6FA" w14:textId="699B0E10" w:rsidR="00BA30CC" w:rsidRDefault="00BA30CC" w:rsidP="00D1527C">
      <w:pPr>
        <w:pStyle w:val="NormalBPBHEB"/>
        <w:numPr>
          <w:ilvl w:val="0"/>
          <w:numId w:val="37"/>
        </w:numPr>
      </w:pPr>
      <w:r w:rsidRPr="009333B5">
        <w:t>Simple integration scenarios</w:t>
      </w:r>
      <w:r w:rsidR="00B52626">
        <w:t>.</w:t>
      </w:r>
    </w:p>
    <w:p w14:paraId="6798EAC2" w14:textId="77777777" w:rsidR="00B52626" w:rsidRPr="009333B5" w:rsidRDefault="00B52626" w:rsidP="009333B5">
      <w:pPr>
        <w:pStyle w:val="NormalBPBHEB"/>
      </w:pPr>
    </w:p>
    <w:p w14:paraId="215A89A3" w14:textId="72E2C8E3" w:rsidR="00BA30CC" w:rsidRPr="009333B5" w:rsidRDefault="00B52626" w:rsidP="00BA30CC">
      <w:pPr>
        <w:pStyle w:val="NormalBPBHEB"/>
      </w:pPr>
      <w:r>
        <w:t xml:space="preserve">The following are </w:t>
      </w:r>
      <w:r w:rsidR="001D6FC3">
        <w:t>its</w:t>
      </w:r>
      <w:r>
        <w:t xml:space="preserve"> l</w:t>
      </w:r>
      <w:r w:rsidR="00BA30CC" w:rsidRPr="009333B5">
        <w:t>imitations</w:t>
      </w:r>
      <w:r>
        <w:t>:</w:t>
      </w:r>
    </w:p>
    <w:p w14:paraId="295EEC83" w14:textId="7118BFD6" w:rsidR="00BA30CC" w:rsidRPr="009333B5" w:rsidRDefault="00BA30CC" w:rsidP="00D1527C">
      <w:pPr>
        <w:pStyle w:val="NormalBPBHEB"/>
        <w:numPr>
          <w:ilvl w:val="0"/>
          <w:numId w:val="38"/>
        </w:numPr>
      </w:pPr>
      <w:r w:rsidRPr="009333B5">
        <w:t>Secrets must be stored and rotated</w:t>
      </w:r>
      <w:r w:rsidR="00B52626">
        <w:t>.</w:t>
      </w:r>
    </w:p>
    <w:p w14:paraId="39A41D34" w14:textId="3DD939DA" w:rsidR="00BA30CC" w:rsidRPr="009333B5" w:rsidRDefault="00BA30CC" w:rsidP="00D1527C">
      <w:pPr>
        <w:pStyle w:val="NormalBPBHEB"/>
        <w:numPr>
          <w:ilvl w:val="0"/>
          <w:numId w:val="38"/>
        </w:numPr>
      </w:pPr>
      <w:r w:rsidRPr="009333B5">
        <w:t>Keys are often hardcoded or poorly managed</w:t>
      </w:r>
      <w:r w:rsidR="00B52626">
        <w:t>.</w:t>
      </w:r>
    </w:p>
    <w:p w14:paraId="680135E5" w14:textId="42ADFF36" w:rsidR="00BA30CC" w:rsidRDefault="00BA30CC" w:rsidP="00D1527C">
      <w:pPr>
        <w:pStyle w:val="NormalBPBHEB"/>
        <w:numPr>
          <w:ilvl w:val="0"/>
          <w:numId w:val="38"/>
        </w:numPr>
      </w:pPr>
      <w:r w:rsidRPr="009333B5">
        <w:t>Difficult to audit at scale</w:t>
      </w:r>
      <w:r w:rsidR="00B52626">
        <w:t>.</w:t>
      </w:r>
    </w:p>
    <w:p w14:paraId="77A586FF" w14:textId="77777777" w:rsidR="00B52626" w:rsidRPr="009333B5" w:rsidRDefault="00B52626" w:rsidP="009333B5">
      <w:pPr>
        <w:pStyle w:val="NormalBPBHEB"/>
      </w:pPr>
    </w:p>
    <w:p w14:paraId="170499C8" w14:textId="6FCDAF85" w:rsidR="00BA30CC" w:rsidRPr="009333B5" w:rsidRDefault="001055F8" w:rsidP="00BA30CC">
      <w:pPr>
        <w:pStyle w:val="NormalBPBHEB"/>
      </w:pPr>
      <w:r w:rsidRPr="001172BB">
        <w:t>SAS should be treated as a controlled exception, not the default security model for enterprise streaming platforms.</w:t>
      </w:r>
    </w:p>
    <w:p w14:paraId="268C5E5B" w14:textId="366286DC" w:rsidR="00BA30CC" w:rsidRPr="009333B5" w:rsidRDefault="00BA30CC" w:rsidP="00D44755">
      <w:pPr>
        <w:pStyle w:val="Heading3BPBHEB"/>
        <w:rPr>
          <w:lang w:val="en-US"/>
        </w:rPr>
      </w:pPr>
      <w:r w:rsidRPr="009333B5">
        <w:rPr>
          <w:lang w:val="en-US"/>
        </w:rPr>
        <w:t>Managed Identity</w:t>
      </w:r>
    </w:p>
    <w:p w14:paraId="720C9495" w14:textId="232D014C" w:rsidR="00BA30CC" w:rsidRPr="009333B5" w:rsidRDefault="00BA30CC" w:rsidP="00BA30CC">
      <w:pPr>
        <w:pStyle w:val="NormalBPBHEB"/>
      </w:pPr>
      <w:r w:rsidRPr="009333B5">
        <w:t xml:space="preserve">Managed Identity uses </w:t>
      </w:r>
      <w:r w:rsidR="00B75871">
        <w:t>Microsoft Entra ID</w:t>
      </w:r>
      <w:r w:rsidRPr="009333B5">
        <w:t xml:space="preserve"> to authenticate services without secrets.</w:t>
      </w:r>
    </w:p>
    <w:p w14:paraId="67AD1BED" w14:textId="4E6A7ACD" w:rsidR="00BA30CC" w:rsidRPr="009333B5" w:rsidRDefault="001D6FC3" w:rsidP="001D6FC3">
      <w:pPr>
        <w:pStyle w:val="NormalBPBHEB"/>
      </w:pPr>
      <w:r w:rsidRPr="009333B5">
        <w:t>The following are its k</w:t>
      </w:r>
      <w:r w:rsidR="00BA30CC" w:rsidRPr="009333B5">
        <w:t>ey advantages</w:t>
      </w:r>
      <w:r w:rsidRPr="009333B5">
        <w:t>:</w:t>
      </w:r>
    </w:p>
    <w:p w14:paraId="7715406A" w14:textId="14B93BE2" w:rsidR="00BA30CC" w:rsidRPr="009333B5" w:rsidRDefault="00BA30CC" w:rsidP="00D1527C">
      <w:pPr>
        <w:pStyle w:val="NormalBPBHEB"/>
        <w:numPr>
          <w:ilvl w:val="0"/>
          <w:numId w:val="39"/>
        </w:numPr>
      </w:pPr>
      <w:r w:rsidRPr="009333B5">
        <w:t>No credentials stored in code or configuration</w:t>
      </w:r>
      <w:r w:rsidR="001D6FC3">
        <w:t>.</w:t>
      </w:r>
    </w:p>
    <w:p w14:paraId="0555233D" w14:textId="63532584" w:rsidR="00BA30CC" w:rsidRPr="009333B5" w:rsidRDefault="00BA30CC" w:rsidP="00D1527C">
      <w:pPr>
        <w:pStyle w:val="NormalBPBHEB"/>
        <w:numPr>
          <w:ilvl w:val="0"/>
          <w:numId w:val="39"/>
        </w:numPr>
      </w:pPr>
      <w:r w:rsidRPr="009333B5">
        <w:t xml:space="preserve">Centralized access control using Azure </w:t>
      </w:r>
      <w:r w:rsidR="005D424F" w:rsidRPr="005D424F">
        <w:rPr>
          <w:b/>
          <w:bCs/>
        </w:rPr>
        <w:t>Role-Based Access Control</w:t>
      </w:r>
      <w:r w:rsidR="005D424F" w:rsidRPr="005D424F">
        <w:t xml:space="preserve"> </w:t>
      </w:r>
      <w:r w:rsidR="005D424F">
        <w:t>(</w:t>
      </w:r>
      <w:r w:rsidRPr="009333B5">
        <w:rPr>
          <w:b/>
          <w:bCs/>
        </w:rPr>
        <w:t>RBAC</w:t>
      </w:r>
      <w:r w:rsidR="005D424F">
        <w:t>)</w:t>
      </w:r>
      <w:r w:rsidR="001D6FC3">
        <w:t>.</w:t>
      </w:r>
    </w:p>
    <w:p w14:paraId="2E359109" w14:textId="2EA06487" w:rsidR="00BA30CC" w:rsidRPr="009333B5" w:rsidRDefault="00BA30CC" w:rsidP="00D1527C">
      <w:pPr>
        <w:pStyle w:val="NormalBPBHEB"/>
        <w:numPr>
          <w:ilvl w:val="0"/>
          <w:numId w:val="39"/>
        </w:numPr>
      </w:pPr>
      <w:r w:rsidRPr="009333B5">
        <w:t>Automatic token rotation</w:t>
      </w:r>
      <w:r w:rsidR="001D6FC3">
        <w:t>.</w:t>
      </w:r>
    </w:p>
    <w:p w14:paraId="5809D0BF" w14:textId="1C50F5AB" w:rsidR="00BA30CC" w:rsidRDefault="00BA30CC" w:rsidP="00D1527C">
      <w:pPr>
        <w:pStyle w:val="NormalBPBHEB"/>
        <w:numPr>
          <w:ilvl w:val="0"/>
          <w:numId w:val="39"/>
        </w:numPr>
      </w:pPr>
      <w:r w:rsidRPr="009333B5">
        <w:t>Strong auditability</w:t>
      </w:r>
      <w:r w:rsidR="005D424F">
        <w:t>.</w:t>
      </w:r>
    </w:p>
    <w:p w14:paraId="38063FFF" w14:textId="77777777" w:rsidR="005D424F" w:rsidRPr="009333B5" w:rsidRDefault="005D424F" w:rsidP="009333B5">
      <w:pPr>
        <w:pStyle w:val="NormalBPBHEB"/>
      </w:pPr>
    </w:p>
    <w:p w14:paraId="0B9A1E5C" w14:textId="65F5E0F0" w:rsidR="00BA30CC" w:rsidRPr="009333B5" w:rsidRDefault="005D424F" w:rsidP="00D03444">
      <w:pPr>
        <w:pStyle w:val="NormalBPBHEB"/>
      </w:pPr>
      <w:r>
        <w:lastRenderedPageBreak/>
        <w:t>The following are its c</w:t>
      </w:r>
      <w:r w:rsidR="001055F8" w:rsidRPr="009333B5">
        <w:t>ommon</w:t>
      </w:r>
      <w:r w:rsidR="00BA30CC" w:rsidRPr="009333B5">
        <w:t xml:space="preserve"> usage</w:t>
      </w:r>
      <w:r>
        <w:t>s:</w:t>
      </w:r>
    </w:p>
    <w:p w14:paraId="328B6346" w14:textId="65D29322" w:rsidR="00BA30CC" w:rsidRPr="009333B5" w:rsidRDefault="00BA30CC" w:rsidP="00D1527C">
      <w:pPr>
        <w:pStyle w:val="NormalBPBHEB"/>
        <w:numPr>
          <w:ilvl w:val="0"/>
          <w:numId w:val="40"/>
        </w:numPr>
      </w:pPr>
      <w:r w:rsidRPr="009333B5">
        <w:t>Azure Databricks</w:t>
      </w:r>
      <w:r w:rsidR="00A4746A">
        <w:t>.</w:t>
      </w:r>
    </w:p>
    <w:p w14:paraId="286C4295" w14:textId="5A635A63" w:rsidR="00BA30CC" w:rsidRPr="009333B5" w:rsidRDefault="00BA30CC" w:rsidP="00D1527C">
      <w:pPr>
        <w:pStyle w:val="NormalBPBHEB"/>
        <w:numPr>
          <w:ilvl w:val="0"/>
          <w:numId w:val="40"/>
        </w:numPr>
      </w:pPr>
      <w:r w:rsidRPr="009333B5">
        <w:t>Azure Functions</w:t>
      </w:r>
      <w:r w:rsidR="00A4746A">
        <w:t>.</w:t>
      </w:r>
    </w:p>
    <w:p w14:paraId="5C4312E9" w14:textId="52283853" w:rsidR="00BA30CC" w:rsidRPr="009333B5" w:rsidRDefault="00BA30CC" w:rsidP="00D1527C">
      <w:pPr>
        <w:pStyle w:val="NormalBPBHEB"/>
        <w:numPr>
          <w:ilvl w:val="0"/>
          <w:numId w:val="40"/>
        </w:numPr>
      </w:pPr>
      <w:r w:rsidRPr="009333B5">
        <w:t>Azure Stream Analytics</w:t>
      </w:r>
      <w:r w:rsidR="00A4746A">
        <w:t>.</w:t>
      </w:r>
    </w:p>
    <w:p w14:paraId="780F4F55" w14:textId="4B446379" w:rsidR="00A4746A" w:rsidRPr="009333B5" w:rsidRDefault="00BA30CC" w:rsidP="009333B5">
      <w:pPr>
        <w:pStyle w:val="NormalBPBHEB"/>
        <w:numPr>
          <w:ilvl w:val="0"/>
          <w:numId w:val="40"/>
        </w:numPr>
      </w:pPr>
      <w:r w:rsidRPr="009333B5">
        <w:t>Azure Data Explorer</w:t>
      </w:r>
      <w:r w:rsidR="00A4746A">
        <w:t>.</w:t>
      </w:r>
    </w:p>
    <w:p w14:paraId="1DC98E7F" w14:textId="523175FD" w:rsidR="001055F8" w:rsidRPr="009333B5" w:rsidRDefault="00BA30CC" w:rsidP="00BA30CC">
      <w:pPr>
        <w:pStyle w:val="NormalBPBHEB"/>
      </w:pPr>
      <w:r w:rsidRPr="009333B5">
        <w:t>For production systems, Managed Identity is the preferred and recommended approach.</w:t>
      </w:r>
    </w:p>
    <w:p w14:paraId="62575D3B" w14:textId="77777777" w:rsidR="00A4746A" w:rsidRDefault="00A4746A" w:rsidP="009333B5">
      <w:pPr>
        <w:pStyle w:val="NormalBPBHEB"/>
      </w:pPr>
    </w:p>
    <w:p w14:paraId="037F2F75" w14:textId="747B0ED1" w:rsidR="001055F8" w:rsidRPr="009333B5" w:rsidRDefault="001055F8" w:rsidP="009333B5">
      <w:pPr>
        <w:pStyle w:val="Heading2BPBHEB"/>
      </w:pPr>
      <w:r w:rsidRPr="009333B5">
        <w:t xml:space="preserve">Authorization and </w:t>
      </w:r>
      <w:r w:rsidR="004E7039">
        <w:t>l</w:t>
      </w:r>
      <w:r w:rsidRPr="009333B5">
        <w:t xml:space="preserve">east </w:t>
      </w:r>
      <w:r w:rsidR="004E7039">
        <w:t>p</w:t>
      </w:r>
      <w:r w:rsidRPr="009333B5">
        <w:t>rivilege</w:t>
      </w:r>
    </w:p>
    <w:p w14:paraId="414C4E15" w14:textId="103207BD" w:rsidR="001055F8" w:rsidRPr="009333B5" w:rsidRDefault="001055F8" w:rsidP="001055F8">
      <w:pPr>
        <w:pStyle w:val="NormalBPBHEB"/>
      </w:pPr>
      <w:r w:rsidRPr="009333B5">
        <w:t xml:space="preserve">A common security failure in streaming systems is granting overly broad </w:t>
      </w:r>
      <w:proofErr w:type="gramStart"/>
      <w:r w:rsidRPr="009333B5">
        <w:t>permissions</w:t>
      </w:r>
      <w:proofErr w:type="gramEnd"/>
      <w:r w:rsidRPr="009333B5">
        <w:t xml:space="preserve"> </w:t>
      </w:r>
      <w:r w:rsidRPr="009333B5">
        <w:rPr>
          <w:i/>
          <w:iCs/>
        </w:rPr>
        <w:t>just to make it work</w:t>
      </w:r>
      <w:r w:rsidRPr="009333B5">
        <w:t xml:space="preserve">. </w:t>
      </w:r>
      <w:r w:rsidR="004E7039">
        <w:t>Since</w:t>
      </w:r>
      <w:r w:rsidRPr="009333B5">
        <w:t xml:space="preserve"> streaming platforms scale rapidly, </w:t>
      </w:r>
      <w:r w:rsidR="00EF7088">
        <w:t xml:space="preserve">a </w:t>
      </w:r>
      <w:r w:rsidRPr="009333B5">
        <w:t>poor permission design becomes difficult to unwind later.</w:t>
      </w:r>
    </w:p>
    <w:p w14:paraId="275C4669" w14:textId="6A5F89CA" w:rsidR="001055F8" w:rsidRPr="009333B5" w:rsidRDefault="00B42883" w:rsidP="001055F8">
      <w:pPr>
        <w:pStyle w:val="NormalBPBHEB"/>
      </w:pPr>
      <w:r w:rsidRPr="009333B5">
        <w:t>The following are the b</w:t>
      </w:r>
      <w:r w:rsidR="001055F8" w:rsidRPr="009333B5">
        <w:t>est practices</w:t>
      </w:r>
      <w:r w:rsidRPr="009333B5">
        <w:t>:</w:t>
      </w:r>
    </w:p>
    <w:p w14:paraId="1A05E843" w14:textId="3C0EBD7F" w:rsidR="001055F8" w:rsidRPr="009333B5" w:rsidRDefault="001055F8" w:rsidP="00D1527C">
      <w:pPr>
        <w:pStyle w:val="NormalBPBHEB"/>
        <w:numPr>
          <w:ilvl w:val="0"/>
          <w:numId w:val="65"/>
        </w:numPr>
      </w:pPr>
      <w:r w:rsidRPr="009333B5">
        <w:t xml:space="preserve">Separate </w:t>
      </w:r>
      <w:r w:rsidRPr="009333B5">
        <w:rPr>
          <w:b/>
          <w:bCs/>
        </w:rPr>
        <w:t>Send</w:t>
      </w:r>
      <w:r w:rsidRPr="009333B5">
        <w:t xml:space="preserve"> and </w:t>
      </w:r>
      <w:r w:rsidRPr="009333B5">
        <w:rPr>
          <w:b/>
          <w:bCs/>
        </w:rPr>
        <w:t>Listen</w:t>
      </w:r>
      <w:r w:rsidRPr="009333B5">
        <w:t xml:space="preserve"> permissions</w:t>
      </w:r>
      <w:r w:rsidR="00B42883">
        <w:t>.</w:t>
      </w:r>
    </w:p>
    <w:p w14:paraId="6FAC1C11" w14:textId="3DB5775C" w:rsidR="001055F8" w:rsidRPr="009333B5" w:rsidRDefault="001055F8" w:rsidP="00D1527C">
      <w:pPr>
        <w:pStyle w:val="NormalBPBHEB"/>
        <w:numPr>
          <w:ilvl w:val="0"/>
          <w:numId w:val="65"/>
        </w:numPr>
      </w:pPr>
      <w:r w:rsidRPr="009333B5">
        <w:t xml:space="preserve">Avoid using </w:t>
      </w:r>
      <w:r w:rsidR="00B42883">
        <w:t xml:space="preserve">the </w:t>
      </w:r>
      <w:r w:rsidRPr="009333B5">
        <w:rPr>
          <w:b/>
          <w:bCs/>
        </w:rPr>
        <w:t>Manage</w:t>
      </w:r>
      <w:r w:rsidRPr="009333B5">
        <w:t xml:space="preserve"> permission for applications</w:t>
      </w:r>
      <w:r w:rsidR="00B42883">
        <w:t>.</w:t>
      </w:r>
    </w:p>
    <w:p w14:paraId="38BDAE30" w14:textId="1DA36F80" w:rsidR="001055F8" w:rsidRPr="009333B5" w:rsidRDefault="001055F8" w:rsidP="00D1527C">
      <w:pPr>
        <w:pStyle w:val="NormalBPBHEB"/>
        <w:numPr>
          <w:ilvl w:val="0"/>
          <w:numId w:val="65"/>
        </w:numPr>
      </w:pPr>
      <w:r w:rsidRPr="009333B5">
        <w:t>Use distinct identities for producers and consumers</w:t>
      </w:r>
      <w:r w:rsidR="00B42883">
        <w:t>.</w:t>
      </w:r>
    </w:p>
    <w:p w14:paraId="699EA99E" w14:textId="2F772C47" w:rsidR="00A22D4B" w:rsidRDefault="001055F8" w:rsidP="00BA30CC">
      <w:pPr>
        <w:pStyle w:val="NormalBPBHEB"/>
        <w:numPr>
          <w:ilvl w:val="0"/>
          <w:numId w:val="65"/>
        </w:numPr>
      </w:pPr>
      <w:r w:rsidRPr="009333B5">
        <w:t>Scope access at the Event Hub level where possible</w:t>
      </w:r>
      <w:r w:rsidR="00A22D4B">
        <w:t>.</w:t>
      </w:r>
    </w:p>
    <w:p w14:paraId="4FF0D548" w14:textId="73BB0AEA" w:rsidR="001055F8" w:rsidRDefault="001055F8" w:rsidP="00BA30CC">
      <w:pPr>
        <w:pStyle w:val="NormalBPBHEB"/>
      </w:pPr>
      <w:r w:rsidRPr="009333B5">
        <w:t xml:space="preserve">Using Azure RBAC roles such as Event Hubs Data Sender and Event Hubs Data Receiver ensures </w:t>
      </w:r>
      <w:proofErr w:type="gramStart"/>
      <w:r w:rsidRPr="009333B5">
        <w:t>permissions</w:t>
      </w:r>
      <w:proofErr w:type="gramEnd"/>
      <w:r w:rsidRPr="009333B5">
        <w:t xml:space="preserve"> remain explicit, minimal, and auditable.</w:t>
      </w:r>
    </w:p>
    <w:p w14:paraId="15713BAA" w14:textId="77777777" w:rsidR="00A22D4B" w:rsidRPr="009333B5" w:rsidRDefault="00A22D4B" w:rsidP="00BA30CC">
      <w:pPr>
        <w:pStyle w:val="NormalBPBHEB"/>
      </w:pPr>
    </w:p>
    <w:p w14:paraId="6CB0518D" w14:textId="2A2CCF12" w:rsidR="00BA30CC" w:rsidRPr="009333B5" w:rsidRDefault="00BA30CC" w:rsidP="009333B5">
      <w:pPr>
        <w:pStyle w:val="Heading2BPBHEB"/>
      </w:pPr>
      <w:r w:rsidRPr="009333B5">
        <w:t xml:space="preserve">Network </w:t>
      </w:r>
      <w:r w:rsidR="00A22D4B" w:rsidRPr="009333B5">
        <w:t>a</w:t>
      </w:r>
      <w:r w:rsidRPr="009333B5">
        <w:t xml:space="preserve">ccess and </w:t>
      </w:r>
      <w:r w:rsidR="00A22D4B" w:rsidRPr="009333B5">
        <w:t>i</w:t>
      </w:r>
      <w:r w:rsidRPr="009333B5">
        <w:t>solation</w:t>
      </w:r>
    </w:p>
    <w:p w14:paraId="433584C2" w14:textId="567DD557" w:rsidR="00BA30CC" w:rsidRPr="009333B5" w:rsidRDefault="00BA30CC" w:rsidP="00BA30CC">
      <w:pPr>
        <w:pStyle w:val="NormalBPBHEB"/>
      </w:pPr>
      <w:r w:rsidRPr="009333B5">
        <w:t xml:space="preserve">Security is not only about </w:t>
      </w:r>
      <w:r w:rsidR="009F4B32" w:rsidRPr="009333B5">
        <w:t xml:space="preserve">authentication; </w:t>
      </w:r>
      <w:r w:rsidRPr="009333B5">
        <w:t>it also includes network boundaries.</w:t>
      </w:r>
    </w:p>
    <w:p w14:paraId="7732EE19" w14:textId="659E65BA" w:rsidR="00BA30CC" w:rsidRPr="009333B5" w:rsidRDefault="00BA30CC" w:rsidP="00BA30CC">
      <w:pPr>
        <w:pStyle w:val="NormalBPBHEB"/>
      </w:pPr>
      <w:r w:rsidRPr="009333B5">
        <w:t>Azure Event Hubs supports</w:t>
      </w:r>
      <w:r w:rsidR="00965F71">
        <w:t xml:space="preserve"> the following</w:t>
      </w:r>
      <w:r w:rsidRPr="009333B5">
        <w:t xml:space="preserve"> </w:t>
      </w:r>
      <w:r w:rsidR="00965F71" w:rsidRPr="009333B5">
        <w:rPr>
          <w:b/>
          <w:bCs/>
        </w:rPr>
        <w:t>N</w:t>
      </w:r>
      <w:r w:rsidRPr="009333B5">
        <w:rPr>
          <w:b/>
          <w:bCs/>
        </w:rPr>
        <w:t xml:space="preserve">etwork </w:t>
      </w:r>
      <w:r w:rsidR="00965F71" w:rsidRPr="009333B5">
        <w:rPr>
          <w:b/>
          <w:bCs/>
        </w:rPr>
        <w:t>A</w:t>
      </w:r>
      <w:r w:rsidRPr="009333B5">
        <w:rPr>
          <w:b/>
          <w:bCs/>
        </w:rPr>
        <w:t xml:space="preserve">ccess </w:t>
      </w:r>
      <w:r w:rsidR="00965F71" w:rsidRPr="009333B5">
        <w:rPr>
          <w:b/>
          <w:bCs/>
        </w:rPr>
        <w:t>C</w:t>
      </w:r>
      <w:r w:rsidRPr="009333B5">
        <w:rPr>
          <w:b/>
          <w:bCs/>
        </w:rPr>
        <w:t>ontrols</w:t>
      </w:r>
      <w:r w:rsidR="00965F71">
        <w:t xml:space="preserve"> (</w:t>
      </w:r>
      <w:r w:rsidR="00965F71" w:rsidRPr="009333B5">
        <w:rPr>
          <w:b/>
          <w:bCs/>
        </w:rPr>
        <w:t>NAC</w:t>
      </w:r>
      <w:r w:rsidR="00965F71">
        <w:t>)</w:t>
      </w:r>
      <w:r w:rsidRPr="009333B5">
        <w:t>:</w:t>
      </w:r>
    </w:p>
    <w:p w14:paraId="77E53D4C" w14:textId="00796ADB" w:rsidR="00BA30CC" w:rsidRPr="009333B5" w:rsidRDefault="00BA30CC" w:rsidP="00D1527C">
      <w:pPr>
        <w:pStyle w:val="NormalBPBHEB"/>
        <w:numPr>
          <w:ilvl w:val="0"/>
          <w:numId w:val="41"/>
        </w:numPr>
      </w:pPr>
      <w:r w:rsidRPr="009333B5">
        <w:t>Public endpoint access</w:t>
      </w:r>
      <w:r w:rsidR="00965F71">
        <w:t>.</w:t>
      </w:r>
    </w:p>
    <w:p w14:paraId="306D9581" w14:textId="36E99FD2" w:rsidR="00BA30CC" w:rsidRPr="009333B5" w:rsidRDefault="00A9169F" w:rsidP="00D1527C">
      <w:pPr>
        <w:pStyle w:val="NormalBPBHEB"/>
        <w:numPr>
          <w:ilvl w:val="0"/>
          <w:numId w:val="41"/>
        </w:numPr>
      </w:pPr>
      <w:r w:rsidRPr="00A9169F">
        <w:rPr>
          <w:b/>
          <w:bCs/>
        </w:rPr>
        <w:t>Internet Protocol</w:t>
      </w:r>
      <w:r w:rsidRPr="00A9169F">
        <w:t xml:space="preserve"> </w:t>
      </w:r>
      <w:r>
        <w:t>(</w:t>
      </w:r>
      <w:r w:rsidR="00BA30CC" w:rsidRPr="009333B5">
        <w:rPr>
          <w:b/>
          <w:bCs/>
        </w:rPr>
        <w:t>IP</w:t>
      </w:r>
      <w:r>
        <w:t>)</w:t>
      </w:r>
      <w:r w:rsidR="00BA30CC" w:rsidRPr="009333B5">
        <w:t xml:space="preserve"> filtering</w:t>
      </w:r>
      <w:r w:rsidR="00965F71">
        <w:t>.</w:t>
      </w:r>
    </w:p>
    <w:p w14:paraId="770D4A4E" w14:textId="08B1872F" w:rsidR="00BA30CC" w:rsidRPr="009333B5" w:rsidRDefault="00BA30CC" w:rsidP="00D1527C">
      <w:pPr>
        <w:pStyle w:val="NormalBPBHEB"/>
        <w:numPr>
          <w:ilvl w:val="0"/>
          <w:numId w:val="41"/>
        </w:numPr>
      </w:pPr>
      <w:r w:rsidRPr="009333B5">
        <w:t xml:space="preserve">Private </w:t>
      </w:r>
      <w:r w:rsidR="00A9169F">
        <w:t>e</w:t>
      </w:r>
      <w:r w:rsidRPr="009333B5">
        <w:t>ndpoints</w:t>
      </w:r>
      <w:r w:rsidR="00965F71">
        <w:t>.</w:t>
      </w:r>
    </w:p>
    <w:p w14:paraId="0A73C6D5" w14:textId="77777777" w:rsidR="00A9169F" w:rsidRDefault="00A9169F" w:rsidP="009333B5">
      <w:pPr>
        <w:pStyle w:val="NormalBPBHEB"/>
      </w:pPr>
    </w:p>
    <w:p w14:paraId="53E88760" w14:textId="4982F049" w:rsidR="00BA30CC" w:rsidRPr="009333B5" w:rsidRDefault="00BA30CC" w:rsidP="009333B5">
      <w:pPr>
        <w:pStyle w:val="Heading2BPBHEB"/>
      </w:pPr>
      <w:r w:rsidRPr="009333B5">
        <w:t xml:space="preserve">Private </w:t>
      </w:r>
      <w:r w:rsidR="00A9169F" w:rsidRPr="009333B5">
        <w:t>e</w:t>
      </w:r>
      <w:r w:rsidRPr="009333B5">
        <w:t xml:space="preserve">ndpoints </w:t>
      </w:r>
      <w:r w:rsidR="00A9169F" w:rsidRPr="009333B5">
        <w:t>b</w:t>
      </w:r>
      <w:r w:rsidRPr="009333B5">
        <w:t xml:space="preserve">est </w:t>
      </w:r>
      <w:r w:rsidR="00A9169F" w:rsidRPr="009333B5">
        <w:t>p</w:t>
      </w:r>
      <w:r w:rsidRPr="009333B5">
        <w:t>ractice</w:t>
      </w:r>
    </w:p>
    <w:p w14:paraId="1A9E3D3A" w14:textId="3F48F7D0" w:rsidR="00BA30CC" w:rsidRPr="009333B5" w:rsidRDefault="00BA30CC" w:rsidP="00BA30CC">
      <w:pPr>
        <w:pStyle w:val="NormalBPBHEB"/>
      </w:pPr>
      <w:r w:rsidRPr="009333B5">
        <w:t xml:space="preserve">Private </w:t>
      </w:r>
      <w:r w:rsidR="00A9169F">
        <w:t>e</w:t>
      </w:r>
      <w:r w:rsidRPr="009333B5">
        <w:t>ndpoints allow Event Hubs to be accessed only from within a virtual network.</w:t>
      </w:r>
    </w:p>
    <w:p w14:paraId="439F9B42" w14:textId="6D57B17D" w:rsidR="00BA30CC" w:rsidRPr="009333B5" w:rsidRDefault="00A9169F" w:rsidP="00BA30CC">
      <w:pPr>
        <w:pStyle w:val="NormalBPBHEB"/>
      </w:pPr>
      <w:r w:rsidRPr="009333B5">
        <w:t>The following are its be</w:t>
      </w:r>
      <w:r w:rsidR="00BA30CC" w:rsidRPr="009333B5">
        <w:t>nefits</w:t>
      </w:r>
      <w:r w:rsidRPr="009333B5">
        <w:t>:</w:t>
      </w:r>
    </w:p>
    <w:p w14:paraId="5D140DDD" w14:textId="5E84A570" w:rsidR="00BA30CC" w:rsidRPr="009333B5" w:rsidRDefault="00BA30CC" w:rsidP="00D1527C">
      <w:pPr>
        <w:pStyle w:val="NormalBPBHEB"/>
        <w:numPr>
          <w:ilvl w:val="0"/>
          <w:numId w:val="42"/>
        </w:numPr>
      </w:pPr>
      <w:r w:rsidRPr="009333B5">
        <w:t>Traffic does not traverse the public internet</w:t>
      </w:r>
      <w:r w:rsidR="00A9169F">
        <w:t>.</w:t>
      </w:r>
    </w:p>
    <w:p w14:paraId="6564BDC9" w14:textId="352D5D93" w:rsidR="00BA30CC" w:rsidRPr="009333B5" w:rsidRDefault="00BA30CC" w:rsidP="00D1527C">
      <w:pPr>
        <w:pStyle w:val="NormalBPBHEB"/>
        <w:numPr>
          <w:ilvl w:val="0"/>
          <w:numId w:val="42"/>
        </w:numPr>
      </w:pPr>
      <w:r w:rsidRPr="009333B5">
        <w:t>Reduced attack surface</w:t>
      </w:r>
      <w:r w:rsidR="00A9169F">
        <w:t>.</w:t>
      </w:r>
    </w:p>
    <w:p w14:paraId="237E4F1F" w14:textId="124460C3" w:rsidR="00A9169F" w:rsidRDefault="00BA30CC" w:rsidP="00BA30CC">
      <w:pPr>
        <w:pStyle w:val="NormalBPBHEB"/>
        <w:numPr>
          <w:ilvl w:val="0"/>
          <w:numId w:val="42"/>
        </w:numPr>
      </w:pPr>
      <w:r w:rsidRPr="009333B5">
        <w:lastRenderedPageBreak/>
        <w:t>Strong compliance alignment</w:t>
      </w:r>
      <w:r w:rsidR="00A9169F">
        <w:t>.</w:t>
      </w:r>
    </w:p>
    <w:p w14:paraId="5C042685" w14:textId="7EAF3B2E" w:rsidR="00BA30CC" w:rsidRPr="009333B5" w:rsidRDefault="00BA30CC" w:rsidP="00BA30CC">
      <w:pPr>
        <w:pStyle w:val="NormalBPBHEB"/>
      </w:pPr>
      <w:r w:rsidRPr="009333B5">
        <w:t>For regulated or mission-critical workloads, Event Hubs should be exposed only through private endpoints.</w:t>
      </w:r>
    </w:p>
    <w:p w14:paraId="61E8D2EF" w14:textId="77777777" w:rsidR="00A9169F" w:rsidRDefault="00A9169F" w:rsidP="009333B5">
      <w:pPr>
        <w:pStyle w:val="NormalBPBHEB"/>
      </w:pPr>
    </w:p>
    <w:p w14:paraId="64FBB805" w14:textId="09F04738" w:rsidR="00BA30CC" w:rsidRPr="009333B5" w:rsidRDefault="00BA30CC" w:rsidP="009333B5">
      <w:pPr>
        <w:pStyle w:val="Heading2BPBHEB"/>
      </w:pPr>
      <w:r w:rsidRPr="009333B5">
        <w:t xml:space="preserve">Common </w:t>
      </w:r>
      <w:r w:rsidR="001055F8" w:rsidRPr="009333B5">
        <w:t>s</w:t>
      </w:r>
      <w:r w:rsidRPr="009333B5">
        <w:t xml:space="preserve">ecurity </w:t>
      </w:r>
      <w:r w:rsidR="001055F8" w:rsidRPr="009333B5">
        <w:t>a</w:t>
      </w:r>
      <w:r w:rsidRPr="009333B5">
        <w:t>nti-</w:t>
      </w:r>
      <w:r w:rsidR="00D44755" w:rsidRPr="009333B5">
        <w:t>p</w:t>
      </w:r>
      <w:r w:rsidRPr="009333B5">
        <w:t>atterns</w:t>
      </w:r>
    </w:p>
    <w:p w14:paraId="27CF8C08" w14:textId="77777777" w:rsidR="00BA30CC" w:rsidRPr="009333B5" w:rsidRDefault="00BA30CC" w:rsidP="00BA30CC">
      <w:pPr>
        <w:pStyle w:val="NormalBPBHEB"/>
      </w:pPr>
      <w:r w:rsidRPr="009333B5">
        <w:t>The following anti-patterns appear frequently in real-world systems:</w:t>
      </w:r>
    </w:p>
    <w:p w14:paraId="603BDE2E" w14:textId="5FC9FD21" w:rsidR="00BA30CC" w:rsidRPr="009333B5" w:rsidRDefault="00BA30CC" w:rsidP="009333B5">
      <w:pPr>
        <w:pStyle w:val="NormalBPBHEB"/>
        <w:numPr>
          <w:ilvl w:val="0"/>
          <w:numId w:val="158"/>
        </w:numPr>
        <w:rPr>
          <w:b/>
          <w:bCs/>
        </w:rPr>
      </w:pPr>
      <w:r w:rsidRPr="009333B5">
        <w:rPr>
          <w:b/>
          <w:bCs/>
        </w:rPr>
        <w:t>Anti-</w:t>
      </w:r>
      <w:r w:rsidR="001055F8" w:rsidRPr="009333B5">
        <w:rPr>
          <w:b/>
          <w:bCs/>
        </w:rPr>
        <w:t>p</w:t>
      </w:r>
      <w:r w:rsidRPr="009333B5">
        <w:rPr>
          <w:b/>
          <w:bCs/>
        </w:rPr>
        <w:t>attern 1</w:t>
      </w:r>
      <w:r w:rsidRPr="009333B5">
        <w:t>:</w:t>
      </w:r>
      <w:r w:rsidRPr="009333B5">
        <w:rPr>
          <w:b/>
          <w:bCs/>
        </w:rPr>
        <w:t xml:space="preserve"> </w:t>
      </w:r>
      <w:r w:rsidRPr="009333B5">
        <w:t xml:space="preserve">Shared SAS </w:t>
      </w:r>
      <w:r w:rsidR="00A9169F" w:rsidRPr="009333B5">
        <w:t>k</w:t>
      </w:r>
      <w:r w:rsidRPr="009333B5">
        <w:t xml:space="preserve">eys </w:t>
      </w:r>
      <w:r w:rsidR="00A9169F" w:rsidRPr="009333B5">
        <w:t>a</w:t>
      </w:r>
      <w:r w:rsidRPr="009333B5">
        <w:t xml:space="preserve">cross </w:t>
      </w:r>
      <w:r w:rsidR="00A9169F" w:rsidRPr="009333B5">
        <w:t>t</w:t>
      </w:r>
      <w:r w:rsidRPr="009333B5">
        <w:t>eams</w:t>
      </w:r>
      <w:r w:rsidR="00BA29F8">
        <w:t>.</w:t>
      </w:r>
    </w:p>
    <w:p w14:paraId="73C76B4A" w14:textId="6300D33F" w:rsidR="00BA30CC" w:rsidRPr="009333B5" w:rsidRDefault="00A9169F" w:rsidP="009333B5">
      <w:pPr>
        <w:pStyle w:val="NormalBPBHEB"/>
        <w:ind w:firstLine="720"/>
      </w:pPr>
      <w:r>
        <w:t>It l</w:t>
      </w:r>
      <w:r w:rsidR="00BA30CC" w:rsidRPr="009333B5">
        <w:t>eads to</w:t>
      </w:r>
      <w:r>
        <w:t xml:space="preserve"> the following</w:t>
      </w:r>
      <w:r w:rsidR="00BA30CC" w:rsidRPr="009333B5">
        <w:t>:</w:t>
      </w:r>
    </w:p>
    <w:p w14:paraId="446BFB41" w14:textId="28AA19E1" w:rsidR="00BA30CC" w:rsidRPr="009333B5" w:rsidRDefault="00BA30CC" w:rsidP="009333B5">
      <w:pPr>
        <w:pStyle w:val="NormalBPBHEB"/>
        <w:numPr>
          <w:ilvl w:val="0"/>
          <w:numId w:val="159"/>
        </w:numPr>
      </w:pPr>
      <w:r w:rsidRPr="009333B5">
        <w:t>No ownership clarity</w:t>
      </w:r>
      <w:r w:rsidR="00A9169F">
        <w:t>.</w:t>
      </w:r>
    </w:p>
    <w:p w14:paraId="7D92D2BD" w14:textId="40B926C8" w:rsidR="00BA30CC" w:rsidRPr="009333B5" w:rsidRDefault="00BA30CC" w:rsidP="009333B5">
      <w:pPr>
        <w:pStyle w:val="NormalBPBHEB"/>
        <w:numPr>
          <w:ilvl w:val="0"/>
          <w:numId w:val="159"/>
        </w:numPr>
      </w:pPr>
      <w:r w:rsidRPr="009333B5">
        <w:t>High blast radius</w:t>
      </w:r>
      <w:r w:rsidR="00A9169F">
        <w:t>.</w:t>
      </w:r>
    </w:p>
    <w:p w14:paraId="04AB8C9B" w14:textId="05721DB5" w:rsidR="00BA30CC" w:rsidRPr="009333B5" w:rsidRDefault="00BA30CC" w:rsidP="009333B5">
      <w:pPr>
        <w:pStyle w:val="NormalBPBHEB"/>
        <w:numPr>
          <w:ilvl w:val="0"/>
          <w:numId w:val="159"/>
        </w:numPr>
      </w:pPr>
      <w:r w:rsidRPr="009333B5">
        <w:t>Unsafe key rotation</w:t>
      </w:r>
      <w:r w:rsidR="00A9169F">
        <w:t>.</w:t>
      </w:r>
    </w:p>
    <w:p w14:paraId="139ADCDD" w14:textId="08BAFAF1" w:rsidR="00BA30CC" w:rsidRPr="009333B5" w:rsidRDefault="00BA30CC" w:rsidP="009333B5">
      <w:pPr>
        <w:pStyle w:val="NormalBPBHEB"/>
        <w:numPr>
          <w:ilvl w:val="0"/>
          <w:numId w:val="158"/>
        </w:numPr>
        <w:rPr>
          <w:b/>
          <w:bCs/>
        </w:rPr>
      </w:pPr>
      <w:r w:rsidRPr="009333B5">
        <w:rPr>
          <w:b/>
          <w:bCs/>
        </w:rPr>
        <w:t>Anti-</w:t>
      </w:r>
      <w:r w:rsidR="001055F8" w:rsidRPr="009333B5">
        <w:rPr>
          <w:b/>
          <w:bCs/>
        </w:rPr>
        <w:t>p</w:t>
      </w:r>
      <w:r w:rsidRPr="009333B5">
        <w:rPr>
          <w:b/>
          <w:bCs/>
        </w:rPr>
        <w:t>attern 2</w:t>
      </w:r>
      <w:r w:rsidRPr="009333B5">
        <w:t>:</w:t>
      </w:r>
      <w:r w:rsidRPr="009333B5">
        <w:rPr>
          <w:b/>
          <w:bCs/>
        </w:rPr>
        <w:t xml:space="preserve"> </w:t>
      </w:r>
      <w:r w:rsidRPr="009333B5">
        <w:t>Long-</w:t>
      </w:r>
      <w:r w:rsidR="00A9169F" w:rsidRPr="009333B5">
        <w:t>l</w:t>
      </w:r>
      <w:r w:rsidRPr="009333B5">
        <w:t xml:space="preserve">ived SAS </w:t>
      </w:r>
      <w:r w:rsidR="00A9169F" w:rsidRPr="009333B5">
        <w:t>t</w:t>
      </w:r>
      <w:r w:rsidRPr="009333B5">
        <w:t>okens</w:t>
      </w:r>
      <w:r w:rsidR="00BA29F8">
        <w:t>.</w:t>
      </w:r>
    </w:p>
    <w:p w14:paraId="3717CBB3" w14:textId="08399611" w:rsidR="00BA30CC" w:rsidRPr="009333B5" w:rsidRDefault="00A9169F" w:rsidP="009333B5">
      <w:pPr>
        <w:pStyle w:val="NormalBPBHEB"/>
        <w:ind w:firstLine="720"/>
      </w:pPr>
      <w:r>
        <w:t>It c</w:t>
      </w:r>
      <w:r w:rsidR="00BA30CC" w:rsidRPr="009333B5">
        <w:t>reates</w:t>
      </w:r>
      <w:r>
        <w:t xml:space="preserve"> the following</w:t>
      </w:r>
      <w:r w:rsidR="00BA30CC" w:rsidRPr="009333B5">
        <w:t>:</w:t>
      </w:r>
    </w:p>
    <w:p w14:paraId="26EE5B75" w14:textId="64F50E33" w:rsidR="00BA30CC" w:rsidRPr="009333B5" w:rsidRDefault="00BA30CC" w:rsidP="009333B5">
      <w:pPr>
        <w:pStyle w:val="NormalBPBHEB"/>
        <w:numPr>
          <w:ilvl w:val="0"/>
          <w:numId w:val="160"/>
        </w:numPr>
      </w:pPr>
      <w:r w:rsidRPr="009333B5">
        <w:t>Persistent exposure</w:t>
      </w:r>
      <w:r w:rsidR="00A9169F">
        <w:t>.</w:t>
      </w:r>
    </w:p>
    <w:p w14:paraId="213771A5" w14:textId="05F235F1" w:rsidR="00BA30CC" w:rsidRPr="009333B5" w:rsidRDefault="00BA30CC" w:rsidP="009333B5">
      <w:pPr>
        <w:pStyle w:val="NormalBPBHEB"/>
        <w:numPr>
          <w:ilvl w:val="0"/>
          <w:numId w:val="160"/>
        </w:numPr>
      </w:pPr>
      <w:r w:rsidRPr="009333B5">
        <w:t>Compliance issues</w:t>
      </w:r>
      <w:r w:rsidR="00A9169F">
        <w:t>.</w:t>
      </w:r>
    </w:p>
    <w:p w14:paraId="670F8E1F" w14:textId="4A8D6A38" w:rsidR="00BA30CC" w:rsidRPr="009333B5" w:rsidRDefault="00BA30CC" w:rsidP="009333B5">
      <w:pPr>
        <w:pStyle w:val="NormalBPBHEB"/>
        <w:numPr>
          <w:ilvl w:val="0"/>
          <w:numId w:val="160"/>
        </w:numPr>
      </w:pPr>
      <w:r w:rsidRPr="009333B5">
        <w:t>Delayed revocation</w:t>
      </w:r>
      <w:r w:rsidR="00A9169F">
        <w:t>.</w:t>
      </w:r>
    </w:p>
    <w:p w14:paraId="65887321" w14:textId="7EDDAFA8" w:rsidR="00BA30CC" w:rsidRPr="009333B5" w:rsidRDefault="00BA30CC" w:rsidP="009333B5">
      <w:pPr>
        <w:pStyle w:val="NormalBPBHEB"/>
        <w:numPr>
          <w:ilvl w:val="0"/>
          <w:numId w:val="158"/>
        </w:numPr>
      </w:pPr>
      <w:r w:rsidRPr="009333B5">
        <w:rPr>
          <w:b/>
          <w:bCs/>
        </w:rPr>
        <w:t>Anti-</w:t>
      </w:r>
      <w:r w:rsidR="001055F8" w:rsidRPr="009333B5">
        <w:rPr>
          <w:b/>
          <w:bCs/>
        </w:rPr>
        <w:t>p</w:t>
      </w:r>
      <w:r w:rsidRPr="009333B5">
        <w:rPr>
          <w:b/>
          <w:bCs/>
        </w:rPr>
        <w:t>attern 3</w:t>
      </w:r>
      <w:r w:rsidRPr="009333B5">
        <w:t>:</w:t>
      </w:r>
      <w:r w:rsidRPr="009333B5">
        <w:rPr>
          <w:b/>
          <w:bCs/>
        </w:rPr>
        <w:t xml:space="preserve"> </w:t>
      </w:r>
      <w:r w:rsidRPr="009333B5">
        <w:t xml:space="preserve">Public </w:t>
      </w:r>
      <w:r w:rsidR="00BA29F8" w:rsidRPr="009333B5">
        <w:t>n</w:t>
      </w:r>
      <w:r w:rsidRPr="009333B5">
        <w:t xml:space="preserve">etwork </w:t>
      </w:r>
      <w:r w:rsidR="00BA29F8" w:rsidRPr="009333B5">
        <w:t>a</w:t>
      </w:r>
      <w:r w:rsidRPr="009333B5">
        <w:t xml:space="preserve">ccess for </w:t>
      </w:r>
      <w:r w:rsidR="00BA29F8" w:rsidRPr="009333B5">
        <w:t>P</w:t>
      </w:r>
      <w:r w:rsidRPr="009333B5">
        <w:t>roduction Hubs</w:t>
      </w:r>
      <w:r w:rsidR="00BA29F8">
        <w:t>.</w:t>
      </w:r>
    </w:p>
    <w:p w14:paraId="3EB59D05" w14:textId="19A8AD94" w:rsidR="00BA30CC" w:rsidRPr="009333B5" w:rsidRDefault="00BA29F8" w:rsidP="009333B5">
      <w:pPr>
        <w:pStyle w:val="NormalBPBHEB"/>
        <w:ind w:firstLine="720"/>
      </w:pPr>
      <w:r>
        <w:t>It i</w:t>
      </w:r>
      <w:r w:rsidR="00BA30CC" w:rsidRPr="009333B5">
        <w:t>ncreases</w:t>
      </w:r>
      <w:r>
        <w:t xml:space="preserve"> the following</w:t>
      </w:r>
      <w:r w:rsidR="00BA30CC" w:rsidRPr="009333B5">
        <w:t>:</w:t>
      </w:r>
    </w:p>
    <w:p w14:paraId="58558F19" w14:textId="206D28B6" w:rsidR="00BA30CC" w:rsidRPr="009333B5" w:rsidRDefault="00BA30CC" w:rsidP="009333B5">
      <w:pPr>
        <w:pStyle w:val="NormalBPBHEB"/>
        <w:numPr>
          <w:ilvl w:val="0"/>
          <w:numId w:val="161"/>
        </w:numPr>
      </w:pPr>
      <w:r w:rsidRPr="009333B5">
        <w:t>Attack surface</w:t>
      </w:r>
      <w:r w:rsidR="00BA29F8">
        <w:t>.</w:t>
      </w:r>
    </w:p>
    <w:p w14:paraId="655F9A75" w14:textId="381C97C9" w:rsidR="00BA30CC" w:rsidRPr="009333B5" w:rsidRDefault="00BA30CC" w:rsidP="009333B5">
      <w:pPr>
        <w:pStyle w:val="NormalBPBHEB"/>
        <w:numPr>
          <w:ilvl w:val="0"/>
          <w:numId w:val="161"/>
        </w:numPr>
      </w:pPr>
      <w:r w:rsidRPr="009333B5">
        <w:t>Accidental exposure risk</w:t>
      </w:r>
      <w:r w:rsidR="00BA29F8">
        <w:t>.</w:t>
      </w:r>
    </w:p>
    <w:p w14:paraId="1FB55552" w14:textId="3D964BBF" w:rsidR="00BA30CC" w:rsidRPr="009333B5" w:rsidRDefault="00BA30CC" w:rsidP="009333B5">
      <w:pPr>
        <w:pStyle w:val="NormalBPBHEB"/>
        <w:numPr>
          <w:ilvl w:val="0"/>
          <w:numId w:val="161"/>
        </w:numPr>
      </w:pPr>
      <w:r w:rsidRPr="009333B5">
        <w:t>Compliance violations</w:t>
      </w:r>
      <w:r w:rsidR="00BA29F8">
        <w:t>.</w:t>
      </w:r>
    </w:p>
    <w:p w14:paraId="59B41E8C" w14:textId="521E48F3" w:rsidR="00BA30CC" w:rsidRPr="009333B5" w:rsidRDefault="00BA30CC" w:rsidP="009333B5">
      <w:pPr>
        <w:pStyle w:val="NormalBPBHEB"/>
        <w:numPr>
          <w:ilvl w:val="0"/>
          <w:numId w:val="158"/>
        </w:numPr>
      </w:pPr>
      <w:r w:rsidRPr="009333B5">
        <w:rPr>
          <w:b/>
          <w:bCs/>
        </w:rPr>
        <w:t>Anti-</w:t>
      </w:r>
      <w:r w:rsidR="001055F8" w:rsidRPr="009333B5">
        <w:rPr>
          <w:b/>
          <w:bCs/>
        </w:rPr>
        <w:t>p</w:t>
      </w:r>
      <w:r w:rsidRPr="009333B5">
        <w:rPr>
          <w:b/>
          <w:bCs/>
        </w:rPr>
        <w:t>attern 4</w:t>
      </w:r>
      <w:r w:rsidRPr="009333B5">
        <w:t>:</w:t>
      </w:r>
      <w:r w:rsidRPr="009333B5">
        <w:rPr>
          <w:b/>
          <w:bCs/>
        </w:rPr>
        <w:t xml:space="preserve"> </w:t>
      </w:r>
      <w:r w:rsidRPr="009333B5">
        <w:t xml:space="preserve">Reusing </w:t>
      </w:r>
      <w:r w:rsidR="00BA29F8" w:rsidRPr="009333B5">
        <w:t>c</w:t>
      </w:r>
      <w:r w:rsidRPr="009333B5">
        <w:t xml:space="preserve">onsumer </w:t>
      </w:r>
      <w:r w:rsidR="00BA29F8" w:rsidRPr="009333B5">
        <w:t>g</w:t>
      </w:r>
      <w:r w:rsidRPr="009333B5">
        <w:t xml:space="preserve">roups </w:t>
      </w:r>
      <w:r w:rsidR="00BA29F8" w:rsidRPr="009333B5">
        <w:t>a</w:t>
      </w:r>
      <w:r w:rsidRPr="009333B5">
        <w:t xml:space="preserve">cross </w:t>
      </w:r>
      <w:r w:rsidR="00BA29F8" w:rsidRPr="009333B5">
        <w:t>s</w:t>
      </w:r>
      <w:r w:rsidRPr="009333B5">
        <w:t>ystems</w:t>
      </w:r>
      <w:r w:rsidR="00BA29F8">
        <w:t>.</w:t>
      </w:r>
    </w:p>
    <w:p w14:paraId="6E04B3F4" w14:textId="6EE16B5D" w:rsidR="00BA30CC" w:rsidRPr="009333B5" w:rsidRDefault="00BA29F8" w:rsidP="009333B5">
      <w:pPr>
        <w:pStyle w:val="NormalBPBHEB"/>
        <w:ind w:firstLine="720"/>
      </w:pPr>
      <w:r>
        <w:t>It l</w:t>
      </w:r>
      <w:r w:rsidR="00BA30CC" w:rsidRPr="009333B5">
        <w:t>eads to</w:t>
      </w:r>
      <w:r>
        <w:t xml:space="preserve"> the following</w:t>
      </w:r>
      <w:r w:rsidR="00BA30CC" w:rsidRPr="009333B5">
        <w:t>:</w:t>
      </w:r>
    </w:p>
    <w:p w14:paraId="45788257" w14:textId="66AF5C6E" w:rsidR="00BA30CC" w:rsidRPr="009333B5" w:rsidRDefault="00BA30CC" w:rsidP="009333B5">
      <w:pPr>
        <w:pStyle w:val="NormalBPBHEB"/>
        <w:numPr>
          <w:ilvl w:val="0"/>
          <w:numId w:val="162"/>
        </w:numPr>
      </w:pPr>
      <w:r w:rsidRPr="009333B5">
        <w:t>Unpredictable lag</w:t>
      </w:r>
      <w:r w:rsidR="00BA29F8">
        <w:t>.</w:t>
      </w:r>
    </w:p>
    <w:p w14:paraId="3B2D1042" w14:textId="6EC935A9" w:rsidR="00BA30CC" w:rsidRPr="009333B5" w:rsidRDefault="00BA30CC" w:rsidP="009333B5">
      <w:pPr>
        <w:pStyle w:val="NormalBPBHEB"/>
        <w:numPr>
          <w:ilvl w:val="0"/>
          <w:numId w:val="162"/>
        </w:numPr>
      </w:pPr>
      <w:r w:rsidRPr="009333B5">
        <w:t>Operational confusion</w:t>
      </w:r>
      <w:r w:rsidR="00BA29F8">
        <w:t>.</w:t>
      </w:r>
    </w:p>
    <w:p w14:paraId="252245AA" w14:textId="0A909A5B" w:rsidR="005501DC" w:rsidRDefault="00BA30CC" w:rsidP="00BA29F8">
      <w:pPr>
        <w:pStyle w:val="NormalBPBHEB"/>
        <w:numPr>
          <w:ilvl w:val="0"/>
          <w:numId w:val="162"/>
        </w:numPr>
      </w:pPr>
      <w:r w:rsidRPr="009333B5">
        <w:t>Debugging complexity</w:t>
      </w:r>
      <w:r w:rsidR="00BA29F8">
        <w:t>.</w:t>
      </w:r>
    </w:p>
    <w:p w14:paraId="68326199" w14:textId="77777777" w:rsidR="00BA29F8" w:rsidRPr="009333B5" w:rsidRDefault="00BA29F8" w:rsidP="009333B5">
      <w:pPr>
        <w:pStyle w:val="NormalBPBHEB"/>
      </w:pPr>
    </w:p>
    <w:p w14:paraId="346C41D9" w14:textId="43467386" w:rsidR="001055F8" w:rsidRPr="001172BB" w:rsidRDefault="001055F8" w:rsidP="00D44755">
      <w:pPr>
        <w:pStyle w:val="Heading2BPBHEB"/>
        <w:spacing w:before="0"/>
        <w:rPr>
          <w:color w:val="0F4761" w:themeColor="accent1" w:themeShade="BF"/>
        </w:rPr>
      </w:pPr>
      <w:r w:rsidRPr="001172BB">
        <w:rPr>
          <w:color w:val="0F4761" w:themeColor="accent1" w:themeShade="BF"/>
        </w:rPr>
        <w:t xml:space="preserve">Design </w:t>
      </w:r>
      <w:r w:rsidR="00BA29F8">
        <w:rPr>
          <w:color w:val="0F4761" w:themeColor="accent1" w:themeShade="BF"/>
        </w:rPr>
        <w:t>t</w:t>
      </w:r>
      <w:r w:rsidRPr="001172BB">
        <w:rPr>
          <w:color w:val="0F4761" w:themeColor="accent1" w:themeShade="BF"/>
        </w:rPr>
        <w:t>akeaway</w:t>
      </w:r>
    </w:p>
    <w:p w14:paraId="3826E1AC" w14:textId="001FA69D" w:rsidR="001055F8" w:rsidRPr="009333B5" w:rsidRDefault="001055F8" w:rsidP="00BA29F8">
      <w:pPr>
        <w:pStyle w:val="NormalBPBHEB"/>
      </w:pPr>
      <w:r w:rsidRPr="009333B5">
        <w:t xml:space="preserve">Security in streaming </w:t>
      </w:r>
      <w:proofErr w:type="gramStart"/>
      <w:r w:rsidRPr="009333B5">
        <w:t>architectures</w:t>
      </w:r>
      <w:proofErr w:type="gramEnd"/>
      <w:r w:rsidRPr="009333B5">
        <w:t xml:space="preserve"> is not a late-stage configuration or a checklist item to revisit after pipelines are live</w:t>
      </w:r>
      <w:r w:rsidR="00BA29F8" w:rsidRPr="00BA29F8">
        <w:t>;</w:t>
      </w:r>
      <w:r w:rsidRPr="009333B5">
        <w:t xml:space="preserve"> it is an architectural commitment made at the very beginning. Azure Event Hubs often sits at the outermost edge of the data platform, ingesting data from applications, devices, partner systems, and external services. Any weakness at this boundary </w:t>
      </w:r>
      <w:r w:rsidRPr="009333B5">
        <w:lastRenderedPageBreak/>
        <w:t>does not remain isolated; it propagates downstream into processing engines, storage layers, analytics models, and reporting systems.</w:t>
      </w:r>
    </w:p>
    <w:p w14:paraId="46AC5408" w14:textId="4BF0C653" w:rsidR="001055F8" w:rsidRPr="009333B5" w:rsidRDefault="001055F8" w:rsidP="00BA29F8">
      <w:pPr>
        <w:pStyle w:val="NormalBPBHEB"/>
      </w:pPr>
      <w:r w:rsidRPr="009333B5">
        <w:t xml:space="preserve">Once producers and consumers are integrated and </w:t>
      </w:r>
      <w:proofErr w:type="gramStart"/>
      <w:r w:rsidRPr="009333B5">
        <w:t>operating at</w:t>
      </w:r>
      <w:proofErr w:type="gramEnd"/>
      <w:r w:rsidRPr="009333B5">
        <w:t xml:space="preserve"> scale, security decisions become difficult and expensive to change. Connection strings, consumer groups, and network paths tend to spread across codebases, deployment pipelines, and operational runbooks. For this reason, insecure defaults such as shared secrets, overly broad permissions, or public network exposure tend to persist far longer than intended.</w:t>
      </w:r>
    </w:p>
    <w:p w14:paraId="5C209ADC" w14:textId="1EAED1C2" w:rsidR="001055F8" w:rsidRPr="009333B5" w:rsidRDefault="001055F8" w:rsidP="00BA29F8">
      <w:pPr>
        <w:pStyle w:val="NormalBPBHEB"/>
      </w:pPr>
      <w:r w:rsidRPr="009333B5">
        <w:t xml:space="preserve">Azure Event Hubs provides strong primitives for building secure-by-default streaming architectures, including identity-based access through </w:t>
      </w:r>
      <w:r w:rsidR="00B75871">
        <w:t>Microsoft Entra ID</w:t>
      </w:r>
      <w:r w:rsidRPr="009333B5">
        <w:t xml:space="preserve"> and network isolation through private endpoints. When these capabilities are applied deliberately, they allow platforms to scale ingestion and consumption without relying on embedded secrets, manual key rotation, or implicit trust in public network boundaries.</w:t>
      </w:r>
    </w:p>
    <w:p w14:paraId="69E1CF99" w14:textId="79553B7F" w:rsidR="001055F8" w:rsidRPr="009333B5" w:rsidRDefault="00190ABC" w:rsidP="001055F8">
      <w:pPr>
        <w:pStyle w:val="NormalBPBHEB"/>
      </w:pPr>
      <w:r>
        <w:t>T</w:t>
      </w:r>
      <w:r w:rsidR="001055F8" w:rsidRPr="009333B5">
        <w:t>he following architectural principles</w:t>
      </w:r>
      <w:r>
        <w:t xml:space="preserve"> guide a disciplined security posture for Event Hubs</w:t>
      </w:r>
      <w:r w:rsidR="001055F8" w:rsidRPr="009333B5">
        <w:t>:</w:t>
      </w:r>
    </w:p>
    <w:p w14:paraId="16E60D15" w14:textId="72E938B7" w:rsidR="001055F8" w:rsidRPr="009333B5" w:rsidRDefault="001055F8" w:rsidP="00D03444">
      <w:pPr>
        <w:pStyle w:val="NormalBPBHEB"/>
        <w:numPr>
          <w:ilvl w:val="0"/>
          <w:numId w:val="179"/>
        </w:numPr>
      </w:pPr>
      <w:r w:rsidRPr="009333B5">
        <w:rPr>
          <w:b/>
          <w:bCs/>
        </w:rPr>
        <w:t>Favor identity over secrets</w:t>
      </w:r>
      <w:r w:rsidR="003D311C">
        <w:t xml:space="preserve">: </w:t>
      </w:r>
      <w:r w:rsidRPr="009333B5">
        <w:t>Prefer managed identities and Azure RBAC over shared access keys. Identity-based access eliminates long-lived secrets, improves auditability, and aligns Event Hubs security with modern, enterprise-wide identity governance practices.</w:t>
      </w:r>
    </w:p>
    <w:p w14:paraId="129092B5" w14:textId="4149E4DC" w:rsidR="001055F8" w:rsidRPr="009333B5" w:rsidRDefault="001055F8" w:rsidP="00D03444">
      <w:pPr>
        <w:pStyle w:val="NormalBPBHEB"/>
        <w:numPr>
          <w:ilvl w:val="0"/>
          <w:numId w:val="179"/>
        </w:numPr>
      </w:pPr>
      <w:r w:rsidRPr="009333B5">
        <w:rPr>
          <w:b/>
          <w:bCs/>
        </w:rPr>
        <w:t>Minimize permissions by default</w:t>
      </w:r>
      <w:r w:rsidR="003D311C">
        <w:t xml:space="preserve">: </w:t>
      </w:r>
      <w:r w:rsidRPr="009333B5">
        <w:t>Grant only the permissions required for a specific role</w:t>
      </w:r>
      <w:r w:rsidR="005A2186" w:rsidRPr="009333B5">
        <w:t>; s</w:t>
      </w:r>
      <w:r w:rsidRPr="009333B5">
        <w:t xml:space="preserve">end for producers, </w:t>
      </w:r>
      <w:r w:rsidR="005A2186" w:rsidRPr="009333B5">
        <w:t>listen</w:t>
      </w:r>
      <w:r w:rsidRPr="009333B5">
        <w:t xml:space="preserve"> </w:t>
      </w:r>
      <w:proofErr w:type="gramStart"/>
      <w:r w:rsidRPr="009333B5">
        <w:t>for</w:t>
      </w:r>
      <w:proofErr w:type="gramEnd"/>
      <w:r w:rsidRPr="009333B5">
        <w:t xml:space="preserve"> </w:t>
      </w:r>
      <w:r w:rsidR="004D136A" w:rsidRPr="004D136A">
        <w:t>consumers,</w:t>
      </w:r>
      <w:r w:rsidR="005A2186" w:rsidRPr="009333B5">
        <w:t xml:space="preserve"> </w:t>
      </w:r>
      <w:r w:rsidRPr="009333B5">
        <w:t xml:space="preserve">and avoid </w:t>
      </w:r>
      <w:r w:rsidR="004D136A">
        <w:t>managing</w:t>
      </w:r>
      <w:r w:rsidR="004D136A" w:rsidRPr="009333B5">
        <w:t xml:space="preserve"> </w:t>
      </w:r>
      <w:r w:rsidRPr="009333B5">
        <w:t xml:space="preserve">access for applications. Least-privilege designs reduce blast radius and make operational </w:t>
      </w:r>
      <w:r w:rsidR="00D53BB9" w:rsidRPr="00D53BB9">
        <w:t>behavior</w:t>
      </w:r>
      <w:r w:rsidRPr="009333B5">
        <w:t xml:space="preserve"> easier to reason about as the platform scales.</w:t>
      </w:r>
    </w:p>
    <w:p w14:paraId="4F58E672" w14:textId="4103E689" w:rsidR="001055F8" w:rsidRPr="009333B5" w:rsidRDefault="001055F8" w:rsidP="00D03444">
      <w:pPr>
        <w:pStyle w:val="NormalBPBHEB"/>
        <w:numPr>
          <w:ilvl w:val="0"/>
          <w:numId w:val="179"/>
        </w:numPr>
      </w:pPr>
      <w:r w:rsidRPr="009333B5">
        <w:rPr>
          <w:b/>
          <w:bCs/>
        </w:rPr>
        <w:t>Isolate networks wherever possibl</w:t>
      </w:r>
      <w:r w:rsidR="00C63BC7" w:rsidRPr="009333B5">
        <w:rPr>
          <w:b/>
          <w:bCs/>
        </w:rPr>
        <w:t>e</w:t>
      </w:r>
      <w:r w:rsidR="003D311C">
        <w:t xml:space="preserve">: </w:t>
      </w:r>
      <w:r w:rsidRPr="009333B5">
        <w:t>Treat Event Hubs as a protected ingress point. Use private endpoints to ensure that traffic remains within trusted network boundaries and does not traverse the public internet, especially for regulated or business-critical workloads.</w:t>
      </w:r>
    </w:p>
    <w:p w14:paraId="208D8233" w14:textId="6148B5AC" w:rsidR="001055F8" w:rsidRPr="009333B5" w:rsidRDefault="001055F8" w:rsidP="00D03444">
      <w:pPr>
        <w:pStyle w:val="NormalBPBHEB"/>
        <w:numPr>
          <w:ilvl w:val="0"/>
          <w:numId w:val="179"/>
        </w:numPr>
      </w:pPr>
      <w:r w:rsidRPr="009333B5">
        <w:rPr>
          <w:b/>
          <w:bCs/>
        </w:rPr>
        <w:t>Design for auditability and long-term maintainability</w:t>
      </w:r>
      <w:r w:rsidR="003D311C">
        <w:t xml:space="preserve">: </w:t>
      </w:r>
      <w:r w:rsidRPr="009333B5">
        <w:t xml:space="preserve">Security controls should be explicit, visible, and centrally governed. RBAC-based access, clear </w:t>
      </w:r>
      <w:r w:rsidR="00D53BB9">
        <w:t xml:space="preserve">identity </w:t>
      </w:r>
      <w:r w:rsidRPr="009333B5">
        <w:t xml:space="preserve">ownership, and periodic </w:t>
      </w:r>
      <w:r w:rsidR="00D53BB9">
        <w:t xml:space="preserve">policy </w:t>
      </w:r>
      <w:r w:rsidRPr="009333B5">
        <w:t>review</w:t>
      </w:r>
      <w:r w:rsidR="00D53BB9">
        <w:t>s</w:t>
      </w:r>
      <w:r w:rsidRPr="009333B5">
        <w:t xml:space="preserve"> ensure that the platform remains understandable and defensible over time.</w:t>
      </w:r>
    </w:p>
    <w:p w14:paraId="5E6DE1A2" w14:textId="77777777" w:rsidR="00D53BB9" w:rsidRDefault="00D53BB9" w:rsidP="001055F8">
      <w:pPr>
        <w:pStyle w:val="NormalBPBHEB"/>
      </w:pPr>
    </w:p>
    <w:p w14:paraId="5D9CCA58" w14:textId="0E57EEB9" w:rsidR="001055F8" w:rsidRDefault="001055F8" w:rsidP="001055F8">
      <w:pPr>
        <w:pStyle w:val="NormalBPBHEB"/>
      </w:pPr>
      <w:r w:rsidRPr="009333B5">
        <w:t>When applied consistently, these principles elevate Azure Event Hubs from a high-throughput messaging service into a secure and trustworthy entry point for real-time data. Rather than slowing teams down, strong early security decisions simplify operations, reduce risk, and enable streaming platforms to grow confidently as business demands increase.</w:t>
      </w:r>
    </w:p>
    <w:p w14:paraId="6769CF5C" w14:textId="77777777" w:rsidR="00506D6E" w:rsidRPr="009333B5" w:rsidRDefault="00506D6E" w:rsidP="001055F8">
      <w:pPr>
        <w:pStyle w:val="NormalBPBHEB"/>
      </w:pPr>
    </w:p>
    <w:p w14:paraId="02E95AF8" w14:textId="52D9EDCF" w:rsidR="00F12EBF" w:rsidRPr="001172BB" w:rsidRDefault="00F12EBF" w:rsidP="00F12EBF">
      <w:pPr>
        <w:pStyle w:val="Heading1BPBHEB"/>
        <w:spacing w:before="0"/>
      </w:pPr>
      <w:r w:rsidRPr="001172BB">
        <w:lastRenderedPageBreak/>
        <w:t xml:space="preserve">Troubleshooting </w:t>
      </w:r>
      <w:r w:rsidR="000711B0" w:rsidRPr="001172BB">
        <w:t>and</w:t>
      </w:r>
      <w:r w:rsidRPr="001172BB">
        <w:t xml:space="preserve"> </w:t>
      </w:r>
      <w:r w:rsidR="000711B0" w:rsidRPr="001172BB">
        <w:t>o</w:t>
      </w:r>
      <w:r w:rsidRPr="001172BB">
        <w:t xml:space="preserve">perational </w:t>
      </w:r>
      <w:r w:rsidR="005E5E2A" w:rsidRPr="001172BB">
        <w:t>best practices</w:t>
      </w:r>
    </w:p>
    <w:p w14:paraId="4D53944A" w14:textId="0D85029B" w:rsidR="00F12EBF" w:rsidRPr="009333B5" w:rsidRDefault="00F12EBF" w:rsidP="00F12EBF">
      <w:pPr>
        <w:pStyle w:val="NormalBPBHEB"/>
      </w:pPr>
      <w:r w:rsidRPr="009333B5">
        <w:t xml:space="preserve">Real-time streaming platforms often </w:t>
      </w:r>
      <w:r w:rsidR="006609F0">
        <w:t>have</w:t>
      </w:r>
      <w:r w:rsidRPr="009333B5">
        <w:t xml:space="preserve"> a reputation for being fragile or unpredictable. In practice, most production issues with Azure Event Hubs are not caused by the platform itself, but by misunderstandings about how streaming systems behave.</w:t>
      </w:r>
    </w:p>
    <w:p w14:paraId="58B1369F" w14:textId="42C1B712" w:rsidR="00F12EBF" w:rsidRDefault="00F12EBF" w:rsidP="00F12EBF">
      <w:pPr>
        <w:pStyle w:val="NormalBPBHEB"/>
      </w:pPr>
      <w:r w:rsidRPr="009333B5">
        <w:t>This section addresses the most common operational questions teams face after going live</w:t>
      </w:r>
      <w:r w:rsidR="002A0D58">
        <w:t xml:space="preserve">, including </w:t>
      </w:r>
      <w:r w:rsidRPr="009333B5">
        <w:t>event loss concerns, reprocessing needs, and the practical limits of replay mechanisms such as Event Hub Capture.</w:t>
      </w:r>
    </w:p>
    <w:p w14:paraId="15F84C88" w14:textId="77777777" w:rsidR="003A1895" w:rsidRPr="009333B5" w:rsidRDefault="003A1895" w:rsidP="00F12EBF">
      <w:pPr>
        <w:pStyle w:val="NormalBPBHEB"/>
      </w:pPr>
    </w:p>
    <w:p w14:paraId="21894E86" w14:textId="2012DB4A" w:rsidR="00F12EBF" w:rsidRPr="009333B5" w:rsidRDefault="00F12EBF" w:rsidP="009333B5">
      <w:pPr>
        <w:pStyle w:val="Heading2BPBHEB"/>
      </w:pPr>
      <w:r w:rsidRPr="009333B5">
        <w:t xml:space="preserve">The </w:t>
      </w:r>
      <w:r w:rsidR="000711B0" w:rsidRPr="009333B5">
        <w:t>m</w:t>
      </w:r>
      <w:r w:rsidRPr="009333B5">
        <w:t xml:space="preserve">yth of </w:t>
      </w:r>
      <w:r w:rsidR="000711B0" w:rsidRPr="009333B5">
        <w:t>e</w:t>
      </w:r>
      <w:r w:rsidRPr="009333B5">
        <w:t xml:space="preserve">vent </w:t>
      </w:r>
      <w:r w:rsidR="000711B0" w:rsidRPr="009333B5">
        <w:t>l</w:t>
      </w:r>
      <w:r w:rsidRPr="009333B5">
        <w:t>oss</w:t>
      </w:r>
    </w:p>
    <w:p w14:paraId="2B963F93" w14:textId="19B78603" w:rsidR="00F12EBF" w:rsidRDefault="00F12EBF" w:rsidP="00F12EBF">
      <w:pPr>
        <w:pStyle w:val="NormalBPBHEB"/>
        <w:rPr>
          <w:i/>
          <w:iCs/>
        </w:rPr>
      </w:pPr>
      <w:r w:rsidRPr="009333B5">
        <w:t>One of the most frequent concerns raised by teams new to streaming systems is:</w:t>
      </w:r>
      <w:r w:rsidR="00D03444">
        <w:t xml:space="preserve"> </w:t>
      </w:r>
      <w:r w:rsidRPr="009333B5">
        <w:rPr>
          <w:i/>
          <w:iCs/>
        </w:rPr>
        <w:t>Are we losing events?</w:t>
      </w:r>
    </w:p>
    <w:p w14:paraId="633EF701" w14:textId="41233390" w:rsidR="00CF31DE" w:rsidRPr="00BE66A3" w:rsidRDefault="00BE66A3" w:rsidP="00BE66A3">
      <w:pPr>
        <w:pStyle w:val="NormalBPBHEB"/>
        <w:pBdr>
          <w:top w:val="none" w:sz="0" w:space="0" w:color="auto"/>
          <w:left w:val="none" w:sz="0" w:space="0" w:color="auto"/>
          <w:bottom w:val="none" w:sz="0" w:space="0" w:color="auto"/>
          <w:right w:val="none" w:sz="0" w:space="0" w:color="auto"/>
          <w:between w:val="none" w:sz="0" w:space="0" w:color="auto"/>
        </w:pBdr>
        <w:rPr>
          <w:rFonts w:cstheme="minorBidi"/>
          <w:lang w:eastAsia="en-IN"/>
        </w:rPr>
      </w:pPr>
      <w:r>
        <w:rPr>
          <w:rFonts w:cstheme="minorBidi"/>
          <w:color w:val="000000"/>
        </w:rPr>
        <w:t xml:space="preserve">Event Hubs retains events for the configured retention window, making them available for consumers to read or </w:t>
      </w:r>
      <w:proofErr w:type="gramStart"/>
      <w:r>
        <w:rPr>
          <w:rFonts w:cstheme="minorBidi"/>
          <w:color w:val="000000"/>
        </w:rPr>
        <w:t>replay</w:t>
      </w:r>
      <w:proofErr w:type="gramEnd"/>
      <w:r>
        <w:rPr>
          <w:rFonts w:cstheme="minorBidi"/>
          <w:color w:val="000000"/>
        </w:rPr>
        <w:t xml:space="preserve"> during that period. However, each consumer is still responsible for checkpointing correctly and managing </w:t>
      </w:r>
      <w:proofErr w:type="gramStart"/>
      <w:r>
        <w:rPr>
          <w:rFonts w:cstheme="minorBidi"/>
          <w:color w:val="000000"/>
        </w:rPr>
        <w:t>its</w:t>
      </w:r>
      <w:proofErr w:type="gramEnd"/>
      <w:r>
        <w:rPr>
          <w:rFonts w:cstheme="minorBidi"/>
          <w:color w:val="000000"/>
        </w:rPr>
        <w:t xml:space="preserve"> own replay behavior.</w:t>
      </w:r>
    </w:p>
    <w:p w14:paraId="45B7747A" w14:textId="468573E4" w:rsidR="00100872" w:rsidRPr="009333B5" w:rsidRDefault="00100872" w:rsidP="00100872">
      <w:pPr>
        <w:pStyle w:val="NormalBPBHEB"/>
      </w:pPr>
      <w:r w:rsidRPr="009333B5">
        <w:t xml:space="preserve">This fear is understandable. In traditional batch systems, missing data usually means something failed visibly. In streaming systems, however, the </w:t>
      </w:r>
      <w:r w:rsidR="00E47137" w:rsidRPr="00E47137">
        <w:t>behavior</w:t>
      </w:r>
      <w:r w:rsidRPr="009333B5">
        <w:t xml:space="preserve"> is different and often misleading at first glance.</w:t>
      </w:r>
    </w:p>
    <w:p w14:paraId="29FC5752" w14:textId="1B9AB467" w:rsidR="00100872" w:rsidRPr="009333B5" w:rsidRDefault="00100872" w:rsidP="00100872">
      <w:pPr>
        <w:pStyle w:val="NormalBPBHEB"/>
      </w:pPr>
      <w:r w:rsidRPr="009333B5">
        <w:t xml:space="preserve">In most real-world scenarios, events are not lost. Instead, they are delayed, skipped by consumers, or no longer available due to retention limits. </w:t>
      </w:r>
      <w:r w:rsidR="00BD7CD5">
        <w:t xml:space="preserve">The following </w:t>
      </w:r>
      <w:r w:rsidR="003815C2">
        <w:t>are the</w:t>
      </w:r>
      <w:r w:rsidRPr="009333B5">
        <w:t xml:space="preserve"> practical examples</w:t>
      </w:r>
      <w:r w:rsidR="003815C2">
        <w:t xml:space="preserve">: </w:t>
      </w:r>
    </w:p>
    <w:p w14:paraId="5747A107" w14:textId="12B802B4" w:rsidR="00100872" w:rsidRPr="009333B5" w:rsidRDefault="00100872" w:rsidP="009333B5">
      <w:pPr>
        <w:pStyle w:val="NormalBPBHEB"/>
        <w:numPr>
          <w:ilvl w:val="0"/>
          <w:numId w:val="163"/>
        </w:numPr>
      </w:pPr>
      <w:r w:rsidRPr="009333B5">
        <w:rPr>
          <w:b/>
          <w:bCs/>
        </w:rPr>
        <w:t xml:space="preserve">Delayed, </w:t>
      </w:r>
      <w:r w:rsidR="003815C2">
        <w:rPr>
          <w:b/>
          <w:bCs/>
        </w:rPr>
        <w:t>n</w:t>
      </w:r>
      <w:r w:rsidRPr="009333B5">
        <w:rPr>
          <w:b/>
          <w:bCs/>
        </w:rPr>
        <w:t>ot</w:t>
      </w:r>
      <w:r w:rsidR="003815C2">
        <w:rPr>
          <w:b/>
          <w:bCs/>
        </w:rPr>
        <w:t xml:space="preserve"> l</w:t>
      </w:r>
      <w:r w:rsidRPr="009333B5">
        <w:rPr>
          <w:b/>
          <w:bCs/>
        </w:rPr>
        <w:t>ost</w:t>
      </w:r>
      <w:r w:rsidR="003815C2" w:rsidRPr="009333B5">
        <w:t>:</w:t>
      </w:r>
      <w:r w:rsidR="003815C2">
        <w:t xml:space="preserve"> </w:t>
      </w:r>
      <w:r w:rsidRPr="009333B5">
        <w:t>Imagine a hospital system sending admission and consultation events into Azure Event Hubs every second. Suddenly, downstream analytics dashboards stop updating for a few minutes.</w:t>
      </w:r>
    </w:p>
    <w:p w14:paraId="0704BCAD" w14:textId="000700C9" w:rsidR="00100872" w:rsidRPr="009333B5" w:rsidRDefault="00100872" w:rsidP="009333B5">
      <w:pPr>
        <w:pStyle w:val="NormalBPBHEB"/>
        <w:ind w:firstLine="720"/>
      </w:pPr>
      <w:r w:rsidRPr="009333B5">
        <w:t>The immediate assumption is often</w:t>
      </w:r>
      <w:r w:rsidR="000B323C">
        <w:t xml:space="preserve">: </w:t>
      </w:r>
      <w:r w:rsidRPr="009333B5">
        <w:rPr>
          <w:i/>
          <w:iCs/>
        </w:rPr>
        <w:t>Event Hub dropped our data.</w:t>
      </w:r>
    </w:p>
    <w:p w14:paraId="5BC6DE89" w14:textId="309CD5FE" w:rsidR="00100872" w:rsidRPr="009333B5" w:rsidRDefault="000B323C" w:rsidP="00D03444">
      <w:pPr>
        <w:pStyle w:val="NormalBPBHEB"/>
        <w:ind w:left="720"/>
      </w:pPr>
      <w:proofErr w:type="gramStart"/>
      <w:r>
        <w:t>I</w:t>
      </w:r>
      <w:r w:rsidR="00100872" w:rsidRPr="009333B5">
        <w:t>n reality,</w:t>
      </w:r>
      <w:r w:rsidR="00DD41A6">
        <w:t xml:space="preserve"> the</w:t>
      </w:r>
      <w:proofErr w:type="gramEnd"/>
      <w:r w:rsidR="00DD41A6">
        <w:t xml:space="preserve"> following typically occurs</w:t>
      </w:r>
      <w:r w:rsidR="00100872" w:rsidRPr="009333B5">
        <w:t>:</w:t>
      </w:r>
    </w:p>
    <w:p w14:paraId="7754159E" w14:textId="5E390187" w:rsidR="00100872" w:rsidRPr="009333B5" w:rsidRDefault="00100872" w:rsidP="009333B5">
      <w:pPr>
        <w:pStyle w:val="NormalBPBHEB"/>
        <w:numPr>
          <w:ilvl w:val="0"/>
          <w:numId w:val="164"/>
        </w:numPr>
      </w:pPr>
      <w:r w:rsidRPr="009333B5">
        <w:t>Consumer applications (Spark streaming, Stream Analytics, Functions) fell behind</w:t>
      </w:r>
      <w:r w:rsidR="00DD41A6">
        <w:t>.</w:t>
      </w:r>
    </w:p>
    <w:p w14:paraId="6FCE4528" w14:textId="4970C8F5" w:rsidR="00100872" w:rsidRPr="009333B5" w:rsidRDefault="00100872" w:rsidP="009333B5">
      <w:pPr>
        <w:pStyle w:val="NormalBPBHEB"/>
        <w:numPr>
          <w:ilvl w:val="0"/>
          <w:numId w:val="164"/>
        </w:numPr>
      </w:pPr>
      <w:r w:rsidRPr="009333B5">
        <w:t>The consumer lag increased due to compute pressure or scaling limits</w:t>
      </w:r>
      <w:r w:rsidR="00DD41A6">
        <w:t>.</w:t>
      </w:r>
    </w:p>
    <w:p w14:paraId="57400BFC" w14:textId="48BD1B19" w:rsidR="00100872" w:rsidRDefault="00100872" w:rsidP="009333B5">
      <w:pPr>
        <w:pStyle w:val="NormalBPBHEB"/>
        <w:numPr>
          <w:ilvl w:val="0"/>
          <w:numId w:val="164"/>
        </w:numPr>
      </w:pPr>
      <w:r w:rsidRPr="009333B5">
        <w:t>Events accumulated safely inside Event Hub partitions</w:t>
      </w:r>
      <w:r w:rsidR="00DD41A6">
        <w:t>.</w:t>
      </w:r>
    </w:p>
    <w:p w14:paraId="4F18B782" w14:textId="5AEC2BFF" w:rsidR="00100872" w:rsidRPr="009333B5" w:rsidRDefault="00100872" w:rsidP="009333B5">
      <w:pPr>
        <w:pStyle w:val="NormalBPBHEB"/>
        <w:ind w:left="720"/>
      </w:pPr>
      <w:r w:rsidRPr="009333B5">
        <w:t xml:space="preserve">Once the consumers recover or scale out, they resume reading from the last committed offset, and the </w:t>
      </w:r>
      <w:r w:rsidRPr="009333B5">
        <w:rPr>
          <w:i/>
          <w:iCs/>
        </w:rPr>
        <w:t>missing</w:t>
      </w:r>
      <w:r w:rsidRPr="009333B5">
        <w:t xml:space="preserve"> data suddenly appears. The events were delayed</w:t>
      </w:r>
      <w:r w:rsidR="00A65693">
        <w:t>,</w:t>
      </w:r>
      <w:r w:rsidRPr="009333B5">
        <w:t xml:space="preserve"> not lost.</w:t>
      </w:r>
    </w:p>
    <w:p w14:paraId="7FA87319" w14:textId="690044AF" w:rsidR="00100872" w:rsidRPr="009333B5" w:rsidRDefault="00100872" w:rsidP="009333B5">
      <w:pPr>
        <w:pStyle w:val="NormalBPBHEB"/>
        <w:numPr>
          <w:ilvl w:val="0"/>
          <w:numId w:val="165"/>
        </w:numPr>
      </w:pPr>
      <w:r w:rsidRPr="009333B5">
        <w:rPr>
          <w:b/>
          <w:bCs/>
        </w:rPr>
        <w:t xml:space="preserve">Skipped </w:t>
      </w:r>
      <w:r w:rsidR="000B323C">
        <w:rPr>
          <w:b/>
          <w:bCs/>
        </w:rPr>
        <w:t>e</w:t>
      </w:r>
      <w:r w:rsidRPr="009333B5">
        <w:rPr>
          <w:b/>
          <w:bCs/>
        </w:rPr>
        <w:t xml:space="preserve">vents </w:t>
      </w:r>
      <w:r w:rsidR="000B323C">
        <w:rPr>
          <w:b/>
          <w:bCs/>
        </w:rPr>
        <w:t>d</w:t>
      </w:r>
      <w:r w:rsidRPr="009333B5">
        <w:rPr>
          <w:b/>
          <w:bCs/>
        </w:rPr>
        <w:t xml:space="preserve">ue to </w:t>
      </w:r>
      <w:r w:rsidR="000B323C">
        <w:rPr>
          <w:b/>
          <w:bCs/>
        </w:rPr>
        <w:t>c</w:t>
      </w:r>
      <w:r w:rsidRPr="009333B5">
        <w:rPr>
          <w:b/>
          <w:bCs/>
        </w:rPr>
        <w:t xml:space="preserve">onsumer </w:t>
      </w:r>
      <w:r w:rsidR="000B323C">
        <w:rPr>
          <w:b/>
          <w:bCs/>
        </w:rPr>
        <w:t>g</w:t>
      </w:r>
      <w:r w:rsidRPr="009333B5">
        <w:rPr>
          <w:b/>
          <w:bCs/>
        </w:rPr>
        <w:t xml:space="preserve">roup </w:t>
      </w:r>
      <w:r w:rsidR="000B323C">
        <w:rPr>
          <w:b/>
          <w:bCs/>
        </w:rPr>
        <w:t>b</w:t>
      </w:r>
      <w:r w:rsidR="000B323C" w:rsidRPr="000B323C">
        <w:rPr>
          <w:b/>
          <w:bCs/>
        </w:rPr>
        <w:t>ehavior</w:t>
      </w:r>
      <w:r w:rsidR="000B323C" w:rsidRPr="009333B5">
        <w:t>:</w:t>
      </w:r>
      <w:r w:rsidR="000B323C">
        <w:t xml:space="preserve"> </w:t>
      </w:r>
      <w:r w:rsidRPr="009333B5">
        <w:t>Consider</w:t>
      </w:r>
      <w:r w:rsidR="000B323C">
        <w:t xml:space="preserve"> </w:t>
      </w:r>
      <w:r w:rsidR="00456E41">
        <w:t>the following</w:t>
      </w:r>
      <w:r w:rsidRPr="009333B5">
        <w:t xml:space="preserve"> two teams consuming the same healthcare events:</w:t>
      </w:r>
    </w:p>
    <w:p w14:paraId="7C548515" w14:textId="40F65608" w:rsidR="00100872" w:rsidRPr="009333B5" w:rsidRDefault="00100872" w:rsidP="009333B5">
      <w:pPr>
        <w:pStyle w:val="NormalBPBHEB"/>
        <w:numPr>
          <w:ilvl w:val="0"/>
          <w:numId w:val="166"/>
        </w:numPr>
      </w:pPr>
      <w:r w:rsidRPr="009333B5">
        <w:t>One Spark job writing to a Delta Lake</w:t>
      </w:r>
      <w:r w:rsidR="00B90506">
        <w:t>.</w:t>
      </w:r>
    </w:p>
    <w:p w14:paraId="51827256" w14:textId="5318D7B7" w:rsidR="00100872" w:rsidRPr="009333B5" w:rsidRDefault="00100872" w:rsidP="009333B5">
      <w:pPr>
        <w:pStyle w:val="NormalBPBHEB"/>
        <w:numPr>
          <w:ilvl w:val="0"/>
          <w:numId w:val="166"/>
        </w:numPr>
      </w:pPr>
      <w:r w:rsidRPr="009333B5">
        <w:t>One Azure Function triggering alerts for critical cases</w:t>
      </w:r>
      <w:r w:rsidR="00B90506">
        <w:t>.</w:t>
      </w:r>
    </w:p>
    <w:p w14:paraId="146922E3" w14:textId="77777777" w:rsidR="00100872" w:rsidRPr="009333B5" w:rsidRDefault="00100872" w:rsidP="009333B5">
      <w:pPr>
        <w:pStyle w:val="NormalBPBHEB"/>
        <w:ind w:left="720"/>
      </w:pPr>
      <w:r w:rsidRPr="009333B5">
        <w:lastRenderedPageBreak/>
        <w:t>If both applications accidentally use the same consumer group, they begin competing for events. Event Hubs delivers each event once per consumer group, not once per consumer.</w:t>
      </w:r>
    </w:p>
    <w:p w14:paraId="206C298C" w14:textId="26056E1C" w:rsidR="00100872" w:rsidRPr="009333B5" w:rsidRDefault="00B90506" w:rsidP="009333B5">
      <w:pPr>
        <w:pStyle w:val="NormalBPBHEB"/>
        <w:ind w:firstLine="720"/>
      </w:pPr>
      <w:r>
        <w:t>The following occurs:</w:t>
      </w:r>
    </w:p>
    <w:p w14:paraId="7082937B" w14:textId="725F4DAF" w:rsidR="00100872" w:rsidRPr="009333B5" w:rsidRDefault="00100872" w:rsidP="009333B5">
      <w:pPr>
        <w:pStyle w:val="NormalBPBHEB"/>
        <w:numPr>
          <w:ilvl w:val="0"/>
          <w:numId w:val="167"/>
        </w:numPr>
      </w:pPr>
      <w:r w:rsidRPr="009333B5">
        <w:t>Some events go to Spark</w:t>
      </w:r>
      <w:r w:rsidR="00B90506">
        <w:t>.</w:t>
      </w:r>
    </w:p>
    <w:p w14:paraId="5C60DBA7" w14:textId="7B269365" w:rsidR="00100872" w:rsidRPr="009333B5" w:rsidRDefault="00100872" w:rsidP="009333B5">
      <w:pPr>
        <w:pStyle w:val="NormalBPBHEB"/>
        <w:numPr>
          <w:ilvl w:val="0"/>
          <w:numId w:val="167"/>
        </w:numPr>
      </w:pPr>
      <w:r w:rsidRPr="009333B5">
        <w:t>Some go to the Function</w:t>
      </w:r>
      <w:r w:rsidR="00B90506">
        <w:t>.</w:t>
      </w:r>
    </w:p>
    <w:p w14:paraId="0AD78D2F" w14:textId="4E9AE325" w:rsidR="00100872" w:rsidRPr="009333B5" w:rsidRDefault="00100872" w:rsidP="009333B5">
      <w:pPr>
        <w:pStyle w:val="NormalBPBHEB"/>
        <w:numPr>
          <w:ilvl w:val="0"/>
          <w:numId w:val="167"/>
        </w:numPr>
      </w:pPr>
      <w:r w:rsidRPr="009333B5">
        <w:t>Neither consumer sees the full dataset</w:t>
      </w:r>
      <w:r w:rsidR="00B90506">
        <w:t>.</w:t>
      </w:r>
    </w:p>
    <w:p w14:paraId="0A4FECB0" w14:textId="2068CEF2" w:rsidR="00100872" w:rsidRPr="009333B5" w:rsidRDefault="00100872" w:rsidP="009333B5">
      <w:pPr>
        <w:pStyle w:val="NormalBPBHEB"/>
        <w:ind w:left="720"/>
      </w:pPr>
      <w:r w:rsidRPr="009333B5">
        <w:t xml:space="preserve">From each team’s perspective, </w:t>
      </w:r>
      <w:r w:rsidR="008D67A7">
        <w:t xml:space="preserve">the </w:t>
      </w:r>
      <w:r w:rsidRPr="009333B5">
        <w:t xml:space="preserve">data </w:t>
      </w:r>
      <w:r w:rsidR="008D67A7">
        <w:t xml:space="preserve">was </w:t>
      </w:r>
      <w:r w:rsidRPr="009333B5">
        <w:t>los</w:t>
      </w:r>
      <w:r w:rsidR="008D67A7">
        <w:t xml:space="preserve">t, </w:t>
      </w:r>
      <w:r w:rsidRPr="009333B5">
        <w:t xml:space="preserve">but the events were </w:t>
      </w:r>
      <w:proofErr w:type="gramStart"/>
      <w:r w:rsidRPr="009333B5">
        <w:t>actually delivered</w:t>
      </w:r>
      <w:proofErr w:type="gramEnd"/>
      <w:r w:rsidRPr="009333B5">
        <w:t xml:space="preserve"> exactly as designed.</w:t>
      </w:r>
    </w:p>
    <w:p w14:paraId="673D2761" w14:textId="73953E9F" w:rsidR="00100872" w:rsidRPr="009333B5" w:rsidRDefault="00100872" w:rsidP="009333B5">
      <w:pPr>
        <w:pStyle w:val="NormalBPBHEB"/>
        <w:numPr>
          <w:ilvl w:val="0"/>
          <w:numId w:val="168"/>
        </w:numPr>
      </w:pPr>
      <w:r w:rsidRPr="009333B5">
        <w:rPr>
          <w:b/>
          <w:bCs/>
        </w:rPr>
        <w:t xml:space="preserve">Retention </w:t>
      </w:r>
      <w:r w:rsidR="008D67A7">
        <w:rPr>
          <w:b/>
          <w:bCs/>
        </w:rPr>
        <w:t>w</w:t>
      </w:r>
      <w:r w:rsidRPr="009333B5">
        <w:rPr>
          <w:b/>
          <w:bCs/>
        </w:rPr>
        <w:t xml:space="preserve">indow </w:t>
      </w:r>
      <w:r w:rsidR="008D67A7">
        <w:rPr>
          <w:b/>
          <w:bCs/>
        </w:rPr>
        <w:t>e</w:t>
      </w:r>
      <w:r w:rsidRPr="009333B5">
        <w:rPr>
          <w:b/>
          <w:bCs/>
        </w:rPr>
        <w:t>xpiry</w:t>
      </w:r>
      <w:r w:rsidR="008D67A7" w:rsidRPr="009333B5">
        <w:t>:</w:t>
      </w:r>
      <w:r w:rsidRPr="009333B5">
        <w:t xml:space="preserve"> </w:t>
      </w:r>
      <w:r w:rsidR="008D67A7" w:rsidRPr="009333B5">
        <w:t>It is t</w:t>
      </w:r>
      <w:r w:rsidRPr="009333B5">
        <w:t xml:space="preserve">he </w:t>
      </w:r>
      <w:r w:rsidR="008D67A7" w:rsidRPr="009333B5">
        <w:t>m</w:t>
      </w:r>
      <w:r w:rsidRPr="009333B5">
        <w:t xml:space="preserve">ost </w:t>
      </w:r>
      <w:r w:rsidR="008D67A7" w:rsidRPr="009333B5">
        <w:t>c</w:t>
      </w:r>
      <w:r w:rsidRPr="009333B5">
        <w:t xml:space="preserve">ommon </w:t>
      </w:r>
      <w:r w:rsidR="008D67A7" w:rsidRPr="009333B5">
        <w:t>m</w:t>
      </w:r>
      <w:r w:rsidRPr="009333B5">
        <w:t>isunderstanding</w:t>
      </w:r>
      <w:r w:rsidR="008D67A7" w:rsidRPr="009333B5">
        <w:t>.</w:t>
      </w:r>
      <w:r w:rsidR="008D67A7">
        <w:rPr>
          <w:b/>
          <w:bCs/>
        </w:rPr>
        <w:t xml:space="preserve"> </w:t>
      </w:r>
      <w:r w:rsidRPr="009333B5">
        <w:t xml:space="preserve">Event Hubs is not a permanent storage system. If event retention is configured for </w:t>
      </w:r>
      <w:r w:rsidR="008D67A7">
        <w:t>a</w:t>
      </w:r>
      <w:r w:rsidRPr="009333B5">
        <w:t xml:space="preserve"> day and a consumer is down for 36 hours, older events are automatically deleted.</w:t>
      </w:r>
    </w:p>
    <w:p w14:paraId="301CA8FA" w14:textId="5B0FD8A8" w:rsidR="00100872" w:rsidRPr="009333B5" w:rsidRDefault="00100872" w:rsidP="009333B5">
      <w:pPr>
        <w:pStyle w:val="NormalBPBHEB"/>
        <w:ind w:firstLine="720"/>
      </w:pPr>
      <w:r w:rsidRPr="009333B5">
        <w:t>When the consumer restarts</w:t>
      </w:r>
      <w:r w:rsidR="008D67A7">
        <w:t xml:space="preserve">, </w:t>
      </w:r>
      <w:r w:rsidR="00034E0F">
        <w:t xml:space="preserve">the following </w:t>
      </w:r>
      <w:proofErr w:type="gramStart"/>
      <w:r w:rsidR="00034E0F">
        <w:t>situations</w:t>
      </w:r>
      <w:proofErr w:type="gramEnd"/>
      <w:r w:rsidR="00034E0F">
        <w:t xml:space="preserve"> may occur</w:t>
      </w:r>
      <w:r w:rsidRPr="009333B5">
        <w:t>:</w:t>
      </w:r>
    </w:p>
    <w:p w14:paraId="568B5882" w14:textId="0D3C1252" w:rsidR="00100872" w:rsidRPr="009333B5" w:rsidRDefault="00100872" w:rsidP="009333B5">
      <w:pPr>
        <w:pStyle w:val="NormalBPBHEB"/>
        <w:numPr>
          <w:ilvl w:val="0"/>
          <w:numId w:val="169"/>
        </w:numPr>
      </w:pPr>
      <w:r w:rsidRPr="009333B5">
        <w:t>It attempts to read from its last known offset</w:t>
      </w:r>
      <w:r w:rsidR="00034E0F">
        <w:t>.</w:t>
      </w:r>
    </w:p>
    <w:p w14:paraId="3ACF5D53" w14:textId="1DB53E93" w:rsidR="00100872" w:rsidRPr="009333B5" w:rsidRDefault="00100872" w:rsidP="009333B5">
      <w:pPr>
        <w:pStyle w:val="NormalBPBHEB"/>
        <w:numPr>
          <w:ilvl w:val="0"/>
          <w:numId w:val="169"/>
        </w:numPr>
      </w:pPr>
      <w:r w:rsidRPr="009333B5">
        <w:t>That offset no longer exists</w:t>
      </w:r>
      <w:r w:rsidR="00034E0F">
        <w:t>.</w:t>
      </w:r>
    </w:p>
    <w:p w14:paraId="403C1AC9" w14:textId="31164241" w:rsidR="00100872" w:rsidRPr="009333B5" w:rsidRDefault="00100872" w:rsidP="009333B5">
      <w:pPr>
        <w:pStyle w:val="NormalBPBHEB"/>
        <w:numPr>
          <w:ilvl w:val="0"/>
          <w:numId w:val="169"/>
        </w:numPr>
      </w:pPr>
      <w:r w:rsidRPr="009333B5">
        <w:t>The consumer resumes from the earliest available event instead</w:t>
      </w:r>
      <w:r w:rsidR="00034E0F">
        <w:t>.</w:t>
      </w:r>
    </w:p>
    <w:p w14:paraId="5CDC5E7E" w14:textId="3A0EDD1D" w:rsidR="00100872" w:rsidRPr="009333B5" w:rsidRDefault="00100872" w:rsidP="009333B5">
      <w:pPr>
        <w:pStyle w:val="NormalBPBHEB"/>
        <w:ind w:left="720"/>
      </w:pPr>
      <w:r w:rsidRPr="009333B5">
        <w:t>At this point, historical events are genuinely unavailable</w:t>
      </w:r>
      <w:r w:rsidR="00034E0F">
        <w:t>,</w:t>
      </w:r>
      <w:r w:rsidRPr="009333B5">
        <w:t xml:space="preserve"> but they were not lost unexpectedly. They expired exactly as configured.</w:t>
      </w:r>
    </w:p>
    <w:p w14:paraId="431B407F" w14:textId="4230B45B" w:rsidR="00100872" w:rsidRPr="009333B5" w:rsidRDefault="002F3D91" w:rsidP="009333B5">
      <w:pPr>
        <w:pStyle w:val="NormalBPBHEB"/>
        <w:ind w:left="720"/>
      </w:pPr>
      <w:r w:rsidRPr="009333B5">
        <w:rPr>
          <w:b/>
          <w:bCs/>
        </w:rPr>
        <w:t>S</w:t>
      </w:r>
      <w:r w:rsidR="00100872" w:rsidRPr="009333B5">
        <w:rPr>
          <w:b/>
          <w:bCs/>
        </w:rPr>
        <w:t>en</w:t>
      </w:r>
      <w:r w:rsidRPr="009333B5">
        <w:rPr>
          <w:b/>
          <w:bCs/>
        </w:rPr>
        <w:t>ding</w:t>
      </w:r>
      <w:r w:rsidR="00100872" w:rsidRPr="009333B5">
        <w:rPr>
          <w:b/>
          <w:bCs/>
        </w:rPr>
        <w:t xml:space="preserve"> </w:t>
      </w:r>
      <w:r w:rsidRPr="009333B5">
        <w:rPr>
          <w:b/>
          <w:bCs/>
        </w:rPr>
        <w:t>e</w:t>
      </w:r>
      <w:r w:rsidR="00100872" w:rsidRPr="009333B5">
        <w:rPr>
          <w:b/>
          <w:bCs/>
        </w:rPr>
        <w:t xml:space="preserve">vents </w:t>
      </w:r>
      <w:r w:rsidRPr="009333B5">
        <w:rPr>
          <w:b/>
          <w:bCs/>
        </w:rPr>
        <w:t>b</w:t>
      </w:r>
      <w:r w:rsidR="00100872" w:rsidRPr="009333B5">
        <w:rPr>
          <w:b/>
          <w:bCs/>
        </w:rPr>
        <w:t xml:space="preserve">efore the </w:t>
      </w:r>
      <w:r w:rsidRPr="009333B5">
        <w:rPr>
          <w:b/>
          <w:bCs/>
        </w:rPr>
        <w:t>c</w:t>
      </w:r>
      <w:r w:rsidR="00100872" w:rsidRPr="009333B5">
        <w:rPr>
          <w:b/>
          <w:bCs/>
        </w:rPr>
        <w:t xml:space="preserve">onsumer </w:t>
      </w:r>
      <w:r w:rsidRPr="009333B5">
        <w:rPr>
          <w:b/>
          <w:bCs/>
        </w:rPr>
        <w:t>s</w:t>
      </w:r>
      <w:r w:rsidR="00100872" w:rsidRPr="009333B5">
        <w:rPr>
          <w:b/>
          <w:bCs/>
        </w:rPr>
        <w:t>tarted</w:t>
      </w:r>
      <w:r w:rsidRPr="002F3D91">
        <w:t>:</w:t>
      </w:r>
      <w:r>
        <w:t xml:space="preserve"> It is a </w:t>
      </w:r>
      <w:r w:rsidR="00100872" w:rsidRPr="009333B5">
        <w:t>very common learning-phase issue</w:t>
      </w:r>
      <w:r w:rsidR="00E40D60">
        <w:t>, as follows</w:t>
      </w:r>
      <w:r w:rsidR="00100872" w:rsidRPr="009333B5">
        <w:t>:</w:t>
      </w:r>
    </w:p>
    <w:p w14:paraId="078632FD" w14:textId="77777777" w:rsidR="00100872" w:rsidRPr="009333B5" w:rsidRDefault="00100872" w:rsidP="009333B5">
      <w:pPr>
        <w:pStyle w:val="NormalBPBHEB"/>
        <w:numPr>
          <w:ilvl w:val="0"/>
          <w:numId w:val="171"/>
        </w:numPr>
      </w:pPr>
      <w:r w:rsidRPr="009333B5">
        <w:t>Events are sent to Event Hub</w:t>
      </w:r>
    </w:p>
    <w:p w14:paraId="425EC823" w14:textId="77777777" w:rsidR="00100872" w:rsidRPr="009333B5" w:rsidRDefault="00100872" w:rsidP="009333B5">
      <w:pPr>
        <w:pStyle w:val="NormalBPBHEB"/>
        <w:numPr>
          <w:ilvl w:val="0"/>
          <w:numId w:val="171"/>
        </w:numPr>
      </w:pPr>
      <w:r w:rsidRPr="009333B5">
        <w:t xml:space="preserve">A streaming job </w:t>
      </w:r>
      <w:proofErr w:type="gramStart"/>
      <w:r w:rsidRPr="009333B5">
        <w:t>is started</w:t>
      </w:r>
      <w:proofErr w:type="gramEnd"/>
      <w:r w:rsidRPr="009333B5">
        <w:t xml:space="preserve"> later</w:t>
      </w:r>
    </w:p>
    <w:p w14:paraId="4930B158" w14:textId="77777777" w:rsidR="00100872" w:rsidRPr="009333B5" w:rsidRDefault="00100872" w:rsidP="009333B5">
      <w:pPr>
        <w:pStyle w:val="NormalBPBHEB"/>
        <w:numPr>
          <w:ilvl w:val="0"/>
          <w:numId w:val="171"/>
        </w:numPr>
      </w:pPr>
      <w:r w:rsidRPr="009333B5">
        <w:t>No data appears in the output</w:t>
      </w:r>
    </w:p>
    <w:p w14:paraId="6C105382" w14:textId="6183D103" w:rsidR="00100872" w:rsidRPr="009333B5" w:rsidRDefault="00100872" w:rsidP="009333B5">
      <w:pPr>
        <w:pStyle w:val="NormalBPBHEB"/>
        <w:ind w:left="720"/>
      </w:pPr>
      <w:r w:rsidRPr="009333B5">
        <w:t xml:space="preserve">By default, many consumers start reading from </w:t>
      </w:r>
      <w:r w:rsidR="00E40D60">
        <w:t xml:space="preserve">the </w:t>
      </w:r>
      <w:r w:rsidRPr="009333B5">
        <w:t>latest offsets</w:t>
      </w:r>
      <w:r w:rsidR="00C71555">
        <w:t xml:space="preserve"> instead of the</w:t>
      </w:r>
      <w:r w:rsidRPr="009333B5">
        <w:t xml:space="preserve"> beginning of the stream. This makes it seem like earlier events vanished.</w:t>
      </w:r>
    </w:p>
    <w:p w14:paraId="49609A90" w14:textId="77777777" w:rsidR="00100872" w:rsidRDefault="00100872" w:rsidP="00E40D60">
      <w:pPr>
        <w:pStyle w:val="NormalBPBHEB"/>
        <w:ind w:left="720"/>
      </w:pPr>
      <w:r w:rsidRPr="009333B5">
        <w:t>Unless explicitly configured to read from the earliest available offset, the consumer will only see new events arriving after it starts.</w:t>
      </w:r>
    </w:p>
    <w:p w14:paraId="2AA7163D" w14:textId="77777777" w:rsidR="005E3351" w:rsidRPr="009333B5" w:rsidRDefault="005E3351" w:rsidP="005E3351">
      <w:pPr>
        <w:pStyle w:val="NormalBPBHEB"/>
      </w:pPr>
    </w:p>
    <w:p w14:paraId="4EE0463D" w14:textId="2FD3E51B" w:rsidR="00100872" w:rsidRPr="00E40D60" w:rsidRDefault="005E3351" w:rsidP="009333B5">
      <w:pPr>
        <w:pStyle w:val="Heading2BPBHEB"/>
      </w:pPr>
      <w:r>
        <w:t>M</w:t>
      </w:r>
      <w:r w:rsidR="00100872" w:rsidRPr="00E40D60">
        <w:t xml:space="preserve">ental </w:t>
      </w:r>
      <w:r>
        <w:t>m</w:t>
      </w:r>
      <w:r w:rsidR="00100872" w:rsidRPr="00E40D60">
        <w:t xml:space="preserve">odel </w:t>
      </w:r>
      <w:r>
        <w:t>s</w:t>
      </w:r>
      <w:r w:rsidR="00100872" w:rsidRPr="00E40D60">
        <w:t>hift</w:t>
      </w:r>
    </w:p>
    <w:p w14:paraId="0CF3772B" w14:textId="6101A333" w:rsidR="00100872" w:rsidRPr="009333B5" w:rsidRDefault="00100872" w:rsidP="00100872">
      <w:pPr>
        <w:pStyle w:val="NormalBPBHEB"/>
      </w:pPr>
      <w:r w:rsidRPr="009333B5">
        <w:t>In streaming systems</w:t>
      </w:r>
      <w:r w:rsidR="00C71555">
        <w:t>, the following principles apply</w:t>
      </w:r>
      <w:r w:rsidRPr="009333B5">
        <w:t>:</w:t>
      </w:r>
    </w:p>
    <w:p w14:paraId="732F5A66" w14:textId="1AF1762A" w:rsidR="00100872" w:rsidRPr="009333B5" w:rsidRDefault="00100872" w:rsidP="00D1527C">
      <w:pPr>
        <w:pStyle w:val="NormalBPBHEB"/>
        <w:numPr>
          <w:ilvl w:val="0"/>
          <w:numId w:val="75"/>
        </w:numPr>
      </w:pPr>
      <w:r w:rsidRPr="009333B5">
        <w:t>Event Hubs guarantees delivery within retention</w:t>
      </w:r>
      <w:r w:rsidR="00C71555">
        <w:t>.</w:t>
      </w:r>
    </w:p>
    <w:p w14:paraId="7AABFA94" w14:textId="01B06303" w:rsidR="00100872" w:rsidRPr="009333B5" w:rsidRDefault="00100872" w:rsidP="00D1527C">
      <w:pPr>
        <w:pStyle w:val="NormalBPBHEB"/>
        <w:numPr>
          <w:ilvl w:val="0"/>
          <w:numId w:val="75"/>
        </w:numPr>
      </w:pPr>
      <w:r w:rsidRPr="009333B5">
        <w:t>Consumers are responsible for tracking progress</w:t>
      </w:r>
      <w:r w:rsidR="00C71555">
        <w:t>.</w:t>
      </w:r>
    </w:p>
    <w:p w14:paraId="32B905F7" w14:textId="07EDAB99" w:rsidR="00100872" w:rsidRDefault="00100872" w:rsidP="00D1527C">
      <w:pPr>
        <w:pStyle w:val="NormalBPBHEB"/>
        <w:numPr>
          <w:ilvl w:val="0"/>
          <w:numId w:val="75"/>
        </w:numPr>
      </w:pPr>
      <w:r w:rsidRPr="009333B5">
        <w:t>Offsets, not files, define data position</w:t>
      </w:r>
      <w:r w:rsidR="00C71555">
        <w:t>.</w:t>
      </w:r>
    </w:p>
    <w:p w14:paraId="3FFF0AAA" w14:textId="77777777" w:rsidR="00C71555" w:rsidRPr="009333B5" w:rsidRDefault="00C71555" w:rsidP="009333B5">
      <w:pPr>
        <w:pStyle w:val="NormalBPBHEB"/>
      </w:pPr>
    </w:p>
    <w:p w14:paraId="7F26947E" w14:textId="4B40A9C5" w:rsidR="00100872" w:rsidRPr="009333B5" w:rsidRDefault="00100872" w:rsidP="00100872">
      <w:pPr>
        <w:pStyle w:val="NormalBPBHEB"/>
      </w:pPr>
      <w:r w:rsidRPr="009333B5">
        <w:t xml:space="preserve">What feels like </w:t>
      </w:r>
      <w:r w:rsidRPr="009333B5">
        <w:rPr>
          <w:i/>
          <w:iCs/>
        </w:rPr>
        <w:t>event loss</w:t>
      </w:r>
      <w:r w:rsidRPr="009333B5">
        <w:t xml:space="preserve"> is almost always</w:t>
      </w:r>
      <w:r w:rsidR="00C71555">
        <w:t xml:space="preserve"> the following</w:t>
      </w:r>
      <w:r w:rsidRPr="009333B5">
        <w:t>:</w:t>
      </w:r>
    </w:p>
    <w:p w14:paraId="061B95B8" w14:textId="6D9C6CEA" w:rsidR="00100872" w:rsidRPr="009333B5" w:rsidRDefault="00100872" w:rsidP="00D1527C">
      <w:pPr>
        <w:pStyle w:val="NormalBPBHEB"/>
        <w:numPr>
          <w:ilvl w:val="0"/>
          <w:numId w:val="76"/>
        </w:numPr>
      </w:pPr>
      <w:r w:rsidRPr="009333B5">
        <w:t>A consumer lag issue</w:t>
      </w:r>
      <w:r w:rsidR="00C71555">
        <w:t>.</w:t>
      </w:r>
    </w:p>
    <w:p w14:paraId="6B4B75B4" w14:textId="501C2B55" w:rsidR="00100872" w:rsidRPr="009333B5" w:rsidRDefault="00100872" w:rsidP="00D1527C">
      <w:pPr>
        <w:pStyle w:val="NormalBPBHEB"/>
        <w:numPr>
          <w:ilvl w:val="0"/>
          <w:numId w:val="76"/>
        </w:numPr>
      </w:pPr>
      <w:r w:rsidRPr="009333B5">
        <w:t>A configuration mismatch</w:t>
      </w:r>
      <w:r w:rsidR="00C71555">
        <w:t>.</w:t>
      </w:r>
    </w:p>
    <w:p w14:paraId="48EF6DA1" w14:textId="5F832145" w:rsidR="00100872" w:rsidRPr="009333B5" w:rsidRDefault="00100872" w:rsidP="00D1527C">
      <w:pPr>
        <w:pStyle w:val="NormalBPBHEB"/>
        <w:numPr>
          <w:ilvl w:val="0"/>
          <w:numId w:val="76"/>
        </w:numPr>
      </w:pPr>
      <w:r w:rsidRPr="009333B5">
        <w:t>A retention expectation gap</w:t>
      </w:r>
      <w:r w:rsidR="00C71555">
        <w:t>.</w:t>
      </w:r>
    </w:p>
    <w:p w14:paraId="78F00DDD" w14:textId="77777777" w:rsidR="00C71555" w:rsidRDefault="00C71555" w:rsidP="00F12EBF">
      <w:pPr>
        <w:pStyle w:val="NormalBPBHEB"/>
      </w:pPr>
    </w:p>
    <w:p w14:paraId="274C6F1D" w14:textId="0ABDBE1D" w:rsidR="00100872" w:rsidRDefault="00100872" w:rsidP="00F12EBF">
      <w:pPr>
        <w:pStyle w:val="NormalBPBHEB"/>
      </w:pPr>
      <w:r w:rsidRPr="009333B5">
        <w:t>True data loss is rare and usually tied to misconfigured retention or deliberate cleanup</w:t>
      </w:r>
      <w:r w:rsidR="00C71555">
        <w:t xml:space="preserve">, </w:t>
      </w:r>
      <w:r w:rsidRPr="009333B5">
        <w:t>not platform instability.</w:t>
      </w:r>
    </w:p>
    <w:p w14:paraId="36C977D3" w14:textId="77777777" w:rsidR="00C71555" w:rsidRPr="009333B5" w:rsidRDefault="00C71555" w:rsidP="00F12EBF">
      <w:pPr>
        <w:pStyle w:val="NormalBPBHEB"/>
      </w:pPr>
    </w:p>
    <w:p w14:paraId="4F76B4A1" w14:textId="61264767" w:rsidR="00F12EBF" w:rsidRPr="009333B5" w:rsidRDefault="00F12EBF" w:rsidP="009333B5">
      <w:pPr>
        <w:pStyle w:val="Heading2BPBHEB"/>
      </w:pPr>
      <w:r w:rsidRPr="009333B5">
        <w:t xml:space="preserve">Diagnosing </w:t>
      </w:r>
      <w:r w:rsidR="000711B0" w:rsidRPr="009333B5">
        <w:t>s</w:t>
      </w:r>
      <w:r w:rsidRPr="009333B5">
        <w:t xml:space="preserve">treaming </w:t>
      </w:r>
      <w:r w:rsidR="000711B0" w:rsidRPr="009333B5">
        <w:t>i</w:t>
      </w:r>
      <w:r w:rsidRPr="009333B5">
        <w:t xml:space="preserve">ssues </w:t>
      </w:r>
      <w:r w:rsidR="000711B0" w:rsidRPr="009333B5">
        <w:t>s</w:t>
      </w:r>
      <w:r w:rsidRPr="009333B5">
        <w:t>ystematically</w:t>
      </w:r>
    </w:p>
    <w:p w14:paraId="17FC6692" w14:textId="7B1777C4" w:rsidR="00F12EBF" w:rsidRPr="009333B5" w:rsidRDefault="00F12EBF" w:rsidP="00F12EBF">
      <w:pPr>
        <w:pStyle w:val="NormalBPBHEB"/>
      </w:pPr>
      <w:r w:rsidRPr="009333B5">
        <w:t>When issues arise, avoid guessing. A structured approach works best</w:t>
      </w:r>
      <w:r w:rsidR="003A409E">
        <w:t xml:space="preserve"> as follows</w:t>
      </w:r>
      <w:r w:rsidRPr="009333B5">
        <w:t>:</w:t>
      </w:r>
    </w:p>
    <w:p w14:paraId="48F7BFF6" w14:textId="77777777" w:rsidR="00F12EBF" w:rsidRPr="009333B5" w:rsidRDefault="00F12EBF" w:rsidP="009333B5">
      <w:pPr>
        <w:pStyle w:val="NormalBPBHEB"/>
        <w:numPr>
          <w:ilvl w:val="0"/>
          <w:numId w:val="172"/>
        </w:numPr>
      </w:pPr>
      <w:r w:rsidRPr="009333B5">
        <w:t>Check Incoming Messages to confirm producers are sending data.</w:t>
      </w:r>
    </w:p>
    <w:p w14:paraId="638C20CC" w14:textId="77777777" w:rsidR="00F12EBF" w:rsidRPr="009333B5" w:rsidRDefault="00F12EBF" w:rsidP="009333B5">
      <w:pPr>
        <w:pStyle w:val="NormalBPBHEB"/>
        <w:numPr>
          <w:ilvl w:val="0"/>
          <w:numId w:val="172"/>
        </w:numPr>
      </w:pPr>
      <w:r w:rsidRPr="009333B5">
        <w:t>Inspect Throttled Requests to detect capacity pressure.</w:t>
      </w:r>
    </w:p>
    <w:p w14:paraId="11D3298C" w14:textId="77777777" w:rsidR="00F12EBF" w:rsidRPr="009333B5" w:rsidRDefault="00F12EBF" w:rsidP="009333B5">
      <w:pPr>
        <w:pStyle w:val="NormalBPBHEB"/>
        <w:numPr>
          <w:ilvl w:val="0"/>
          <w:numId w:val="172"/>
        </w:numPr>
      </w:pPr>
      <w:r w:rsidRPr="009333B5">
        <w:t>Review Consumer Lag per consumer group.</w:t>
      </w:r>
    </w:p>
    <w:p w14:paraId="6CEDA7DD" w14:textId="77777777" w:rsidR="00F12EBF" w:rsidRPr="009333B5" w:rsidRDefault="00F12EBF" w:rsidP="009333B5">
      <w:pPr>
        <w:pStyle w:val="NormalBPBHEB"/>
        <w:numPr>
          <w:ilvl w:val="0"/>
          <w:numId w:val="172"/>
        </w:numPr>
      </w:pPr>
      <w:r w:rsidRPr="009333B5">
        <w:t>Verify retention settings against processing delays.</w:t>
      </w:r>
    </w:p>
    <w:p w14:paraId="0CBDC58C" w14:textId="5EEA2251" w:rsidR="003A409E" w:rsidRDefault="00F12EBF" w:rsidP="00F12EBF">
      <w:pPr>
        <w:pStyle w:val="NormalBPBHEB"/>
        <w:numPr>
          <w:ilvl w:val="0"/>
          <w:numId w:val="172"/>
        </w:numPr>
      </w:pPr>
      <w:r w:rsidRPr="009333B5">
        <w:t>Confirm partition key usage and distribution.</w:t>
      </w:r>
    </w:p>
    <w:p w14:paraId="1C466E3D" w14:textId="324E11BE" w:rsidR="00072647" w:rsidRDefault="00072647" w:rsidP="00F12EBF">
      <w:pPr>
        <w:pStyle w:val="NormalBPBHEB"/>
      </w:pPr>
      <w:r w:rsidRPr="001172BB">
        <w:t>In practice, one of these checks almost always explains the symptom observed downstream.</w:t>
      </w:r>
    </w:p>
    <w:p w14:paraId="3D501678" w14:textId="77777777" w:rsidR="00846BF1" w:rsidRPr="009333B5" w:rsidRDefault="00846BF1" w:rsidP="00F12EBF">
      <w:pPr>
        <w:pStyle w:val="NormalBPBHEB"/>
      </w:pPr>
    </w:p>
    <w:p w14:paraId="627A94E2" w14:textId="6F98B4FA" w:rsidR="00F12EBF" w:rsidRPr="009333B5" w:rsidRDefault="00F12EBF" w:rsidP="009333B5">
      <w:pPr>
        <w:pStyle w:val="Heading2BPBHEB"/>
      </w:pPr>
      <w:r w:rsidRPr="009333B5">
        <w:t xml:space="preserve">Reprocessing </w:t>
      </w:r>
      <w:r w:rsidR="000711B0" w:rsidRPr="009333B5">
        <w:t>s</w:t>
      </w:r>
      <w:r w:rsidRPr="009333B5">
        <w:t xml:space="preserve">trategies in Event Hub </w:t>
      </w:r>
      <w:proofErr w:type="gramStart"/>
      <w:r w:rsidR="000711B0" w:rsidRPr="009333B5">
        <w:t>a</w:t>
      </w:r>
      <w:r w:rsidRPr="009333B5">
        <w:t>rchitectures</w:t>
      </w:r>
      <w:proofErr w:type="gramEnd"/>
    </w:p>
    <w:p w14:paraId="29EC462B" w14:textId="0AA53250" w:rsidR="00F12EBF" w:rsidRPr="009333B5" w:rsidRDefault="00BA0BA2" w:rsidP="00F12EBF">
      <w:pPr>
        <w:pStyle w:val="NormalBPBHEB"/>
      </w:pPr>
      <w:r w:rsidRPr="001172BB">
        <w:t>In mature streaming architectures, reprocessing is not an exception but an expectation. Business logic evolves, bugs surface, and downstream systems may require corrections. Azure Event Hubs provides limited but effective reprocessing capabilities, and successful implementations deliberately combine multiple techniques to handle replay scenarios safely.</w:t>
      </w:r>
    </w:p>
    <w:p w14:paraId="684CB9C2" w14:textId="4151CBB7" w:rsidR="00F12EBF" w:rsidRPr="00356213" w:rsidRDefault="00F12EBF" w:rsidP="00356213">
      <w:pPr>
        <w:pStyle w:val="Heading3BPBHEB"/>
      </w:pPr>
      <w:r w:rsidRPr="00356213">
        <w:t xml:space="preserve">Reprocessing </w:t>
      </w:r>
      <w:r w:rsidR="000711B0" w:rsidRPr="00356213">
        <w:t>u</w:t>
      </w:r>
      <w:r w:rsidRPr="00356213">
        <w:t xml:space="preserve">sing </w:t>
      </w:r>
      <w:r w:rsidR="00356213" w:rsidRPr="009333B5">
        <w:t>c</w:t>
      </w:r>
      <w:r w:rsidRPr="00356213">
        <w:t xml:space="preserve">onsumer </w:t>
      </w:r>
      <w:r w:rsidR="00356213" w:rsidRPr="009333B5">
        <w:t>g</w:t>
      </w:r>
      <w:r w:rsidRPr="00356213">
        <w:t>roups</w:t>
      </w:r>
    </w:p>
    <w:p w14:paraId="57E9FFFB" w14:textId="1380D49D" w:rsidR="003A4DE1" w:rsidRPr="009333B5" w:rsidRDefault="003A4DE1" w:rsidP="00023ED2">
      <w:pPr>
        <w:pStyle w:val="NormalBPBHEB"/>
      </w:pPr>
      <w:r w:rsidRPr="009333B5">
        <w:t>Creating a new consumer group is the simplest way to re-read events from Azure Event Hubs without disrupting existing workloads. Each consumer group maintains its own independent offset</w:t>
      </w:r>
      <w:r w:rsidR="00356213">
        <w:t xml:space="preserve">. This </w:t>
      </w:r>
      <w:r w:rsidRPr="009333B5">
        <w:t>means</w:t>
      </w:r>
      <w:r w:rsidR="00356213">
        <w:t xml:space="preserve"> that</w:t>
      </w:r>
      <w:r w:rsidRPr="009333B5">
        <w:t xml:space="preserve"> a new consumer group starts reading events as if </w:t>
      </w:r>
      <w:proofErr w:type="gramStart"/>
      <w:r w:rsidRPr="009333B5">
        <w:t>it</w:t>
      </w:r>
      <w:proofErr w:type="gramEnd"/>
      <w:r w:rsidRPr="009333B5">
        <w:t xml:space="preserve"> were the first time</w:t>
      </w:r>
      <w:r w:rsidR="00356213">
        <w:t>,</w:t>
      </w:r>
      <w:r w:rsidRPr="009333B5">
        <w:t xml:space="preserve"> while other consumers continue unaffected.</w:t>
      </w:r>
    </w:p>
    <w:p w14:paraId="470E3359" w14:textId="50693538" w:rsidR="003A4DE1" w:rsidRPr="009333B5" w:rsidRDefault="003A4DE1" w:rsidP="00023ED2">
      <w:pPr>
        <w:pStyle w:val="NormalBPBHEB"/>
      </w:pPr>
      <w:r w:rsidRPr="009333B5">
        <w:t xml:space="preserve">This approach works well </w:t>
      </w:r>
      <w:r w:rsidR="00356213">
        <w:t>in the following scenarios</w:t>
      </w:r>
      <w:r w:rsidRPr="009333B5">
        <w:t>:</w:t>
      </w:r>
    </w:p>
    <w:p w14:paraId="06D4BE25" w14:textId="7C9188B8" w:rsidR="003A4DE1" w:rsidRPr="009333B5" w:rsidRDefault="003A4DE1" w:rsidP="00D1527C">
      <w:pPr>
        <w:pStyle w:val="NormalBPBHEB"/>
        <w:numPr>
          <w:ilvl w:val="0"/>
          <w:numId w:val="77"/>
        </w:numPr>
      </w:pPr>
      <w:r w:rsidRPr="009333B5">
        <w:t>A bug is discovered in downstream processing</w:t>
      </w:r>
      <w:r w:rsidR="00356213">
        <w:t>.</w:t>
      </w:r>
    </w:p>
    <w:p w14:paraId="2A8F38A1" w14:textId="09F310A7" w:rsidR="003A4DE1" w:rsidRPr="009333B5" w:rsidRDefault="003A4DE1" w:rsidP="00D1527C">
      <w:pPr>
        <w:pStyle w:val="NormalBPBHEB"/>
        <w:numPr>
          <w:ilvl w:val="0"/>
          <w:numId w:val="77"/>
        </w:numPr>
      </w:pPr>
      <w:proofErr w:type="gramStart"/>
      <w:r w:rsidRPr="009333B5">
        <w:t>A transformation</w:t>
      </w:r>
      <w:proofErr w:type="gramEnd"/>
      <w:r w:rsidRPr="009333B5">
        <w:t xml:space="preserve"> logic needs to be corrected</w:t>
      </w:r>
      <w:r w:rsidR="00356213">
        <w:t>.</w:t>
      </w:r>
    </w:p>
    <w:p w14:paraId="537C5240" w14:textId="139D2E5D" w:rsidR="003A4DE1" w:rsidRDefault="003A4DE1" w:rsidP="00D1527C">
      <w:pPr>
        <w:pStyle w:val="NormalBPBHEB"/>
        <w:numPr>
          <w:ilvl w:val="0"/>
          <w:numId w:val="77"/>
        </w:numPr>
      </w:pPr>
      <w:r w:rsidRPr="009333B5">
        <w:t>A new analytical consumer needs recent historical data</w:t>
      </w:r>
      <w:r w:rsidR="00356213">
        <w:t>.</w:t>
      </w:r>
    </w:p>
    <w:p w14:paraId="67AF5DF2" w14:textId="77777777" w:rsidR="00356213" w:rsidRPr="009333B5" w:rsidRDefault="00356213" w:rsidP="009333B5">
      <w:pPr>
        <w:pStyle w:val="NormalBPBHEB"/>
      </w:pPr>
    </w:p>
    <w:p w14:paraId="6A97760A" w14:textId="5733588A" w:rsidR="003A4DE1" w:rsidRPr="009333B5" w:rsidRDefault="00356213" w:rsidP="00033381">
      <w:pPr>
        <w:pStyle w:val="NormalBPBHEB"/>
      </w:pPr>
      <w:r w:rsidRPr="00356213">
        <w:t>If</w:t>
      </w:r>
      <w:r w:rsidR="003A4DE1" w:rsidRPr="009333B5">
        <w:t xml:space="preserve"> the events are still available </w:t>
      </w:r>
      <w:proofErr w:type="gramStart"/>
      <w:r w:rsidR="003A4DE1" w:rsidRPr="009333B5">
        <w:t>in</w:t>
      </w:r>
      <w:proofErr w:type="gramEnd"/>
      <w:r w:rsidR="003A4DE1" w:rsidRPr="009333B5">
        <w:t xml:space="preserve"> Event Hub retention, a new consumer group can </w:t>
      </w:r>
      <w:r w:rsidR="003F72F9">
        <w:t>be created</w:t>
      </w:r>
      <w:r w:rsidR="00D03444">
        <w:t>,</w:t>
      </w:r>
      <w:r w:rsidR="003F72F9">
        <w:t xml:space="preserve"> but please note that t</w:t>
      </w:r>
      <w:r w:rsidR="00B050D9" w:rsidRPr="009333B5">
        <w:t>he following are its l</w:t>
      </w:r>
      <w:r w:rsidR="003A4DE1" w:rsidRPr="009333B5">
        <w:t>imitations</w:t>
      </w:r>
      <w:r w:rsidR="00033381" w:rsidRPr="009333B5">
        <w:t>:</w:t>
      </w:r>
    </w:p>
    <w:p w14:paraId="4F985C1C" w14:textId="77777777" w:rsidR="003A4DE1" w:rsidRPr="009333B5" w:rsidRDefault="003A4DE1" w:rsidP="009333B5">
      <w:pPr>
        <w:pStyle w:val="NormalBPBHEB"/>
        <w:numPr>
          <w:ilvl w:val="0"/>
          <w:numId w:val="173"/>
        </w:numPr>
      </w:pPr>
      <w:r w:rsidRPr="009333B5">
        <w:t>While consumer-group-based reprocessing is convenient, it operates within strict platform boundaries.</w:t>
      </w:r>
    </w:p>
    <w:p w14:paraId="23128F64" w14:textId="57B22042" w:rsidR="003A4DE1" w:rsidRPr="009333B5" w:rsidRDefault="003A4DE1" w:rsidP="009333B5">
      <w:pPr>
        <w:pStyle w:val="NormalBPBHEB"/>
        <w:numPr>
          <w:ilvl w:val="0"/>
          <w:numId w:val="174"/>
        </w:numPr>
        <w:spacing w:after="0"/>
      </w:pPr>
      <w:r w:rsidRPr="009333B5">
        <w:rPr>
          <w:b/>
          <w:bCs/>
        </w:rPr>
        <w:t xml:space="preserve">Retention is time-based, not </w:t>
      </w:r>
      <w:proofErr w:type="gramStart"/>
      <w:r w:rsidRPr="009333B5">
        <w:rPr>
          <w:b/>
          <w:bCs/>
        </w:rPr>
        <w:t>volume-based</w:t>
      </w:r>
      <w:proofErr w:type="gramEnd"/>
      <w:r w:rsidR="00033381">
        <w:rPr>
          <w:b/>
          <w:bCs/>
        </w:rPr>
        <w:t>.</w:t>
      </w:r>
      <w:r w:rsidR="00033381">
        <w:t xml:space="preserve"> </w:t>
      </w:r>
      <w:r w:rsidRPr="009333B5">
        <w:t xml:space="preserve">Event Hubs retains data for a fixed duration (for example, </w:t>
      </w:r>
      <w:r w:rsidR="00F97D75">
        <w:t>one</w:t>
      </w:r>
      <w:r w:rsidRPr="009333B5">
        <w:t xml:space="preserve"> day, </w:t>
      </w:r>
      <w:r w:rsidR="00F97D75">
        <w:t>seven</w:t>
      </w:r>
      <w:r w:rsidRPr="009333B5">
        <w:t xml:space="preserve"> days, or up to 90 days</w:t>
      </w:r>
      <w:r w:rsidR="00033381">
        <w:t>,</w:t>
      </w:r>
      <w:r w:rsidRPr="009333B5">
        <w:t xml:space="preserve"> depending on the tier). Once </w:t>
      </w:r>
      <w:proofErr w:type="gramStart"/>
      <w:r w:rsidRPr="009333B5">
        <w:t>this time</w:t>
      </w:r>
      <w:proofErr w:type="gramEnd"/>
      <w:r w:rsidRPr="009333B5">
        <w:t xml:space="preserve"> window expires, events are permanently removed</w:t>
      </w:r>
      <w:r w:rsidR="00DD7232" w:rsidRPr="009333B5">
        <w:t xml:space="preserve"> </w:t>
      </w:r>
      <w:r w:rsidRPr="009333B5">
        <w:t>regardless of whether they were consumed or not.</w:t>
      </w:r>
    </w:p>
    <w:p w14:paraId="1A13B46A" w14:textId="16755271" w:rsidR="003A4DE1" w:rsidRPr="009333B5" w:rsidRDefault="003A4DE1" w:rsidP="00DD7232">
      <w:pPr>
        <w:pStyle w:val="NormalBPBHEB"/>
        <w:ind w:firstLine="720"/>
      </w:pPr>
      <w:r w:rsidRPr="009333B5">
        <w:t>This means</w:t>
      </w:r>
      <w:r w:rsidR="00033381" w:rsidRPr="00033381">
        <w:t xml:space="preserve"> t</w:t>
      </w:r>
      <w:r w:rsidR="00033381" w:rsidRPr="009333B5">
        <w:t>he following</w:t>
      </w:r>
      <w:r w:rsidRPr="009333B5">
        <w:t>:</w:t>
      </w:r>
    </w:p>
    <w:p w14:paraId="00FD0C1F" w14:textId="04A2BC14" w:rsidR="003A4DE1" w:rsidRPr="009333B5" w:rsidRDefault="003A4DE1" w:rsidP="00D03444">
      <w:pPr>
        <w:pStyle w:val="NormalBPBHEB"/>
        <w:numPr>
          <w:ilvl w:val="0"/>
          <w:numId w:val="180"/>
        </w:numPr>
      </w:pPr>
      <w:r w:rsidRPr="009333B5">
        <w:t>You cannot reprocess events older than the retention window</w:t>
      </w:r>
      <w:r w:rsidR="00033381">
        <w:t>.</w:t>
      </w:r>
    </w:p>
    <w:p w14:paraId="06C6AAED" w14:textId="22EF7645" w:rsidR="003A4DE1" w:rsidRPr="009333B5" w:rsidRDefault="003A4DE1" w:rsidP="00D03444">
      <w:pPr>
        <w:pStyle w:val="NormalBPBHEB"/>
        <w:numPr>
          <w:ilvl w:val="0"/>
          <w:numId w:val="180"/>
        </w:numPr>
      </w:pPr>
      <w:r w:rsidRPr="009333B5">
        <w:t>Increasing traffic does not extend retention</w:t>
      </w:r>
      <w:r w:rsidR="00033381">
        <w:t>.</w:t>
      </w:r>
    </w:p>
    <w:p w14:paraId="0E97F947" w14:textId="5B1641B5" w:rsidR="003A4DE1" w:rsidRPr="009333B5" w:rsidRDefault="003A4DE1" w:rsidP="00D03444">
      <w:pPr>
        <w:pStyle w:val="NormalBPBHEB"/>
        <w:numPr>
          <w:ilvl w:val="0"/>
          <w:numId w:val="180"/>
        </w:numPr>
      </w:pPr>
      <w:r w:rsidRPr="009333B5">
        <w:t>Missed events cannot be recovered once expired</w:t>
      </w:r>
      <w:r w:rsidR="00033381">
        <w:t>.</w:t>
      </w:r>
    </w:p>
    <w:p w14:paraId="7742DA17" w14:textId="4A3197E2" w:rsidR="003A4DE1" w:rsidRPr="009333B5" w:rsidRDefault="003A4DE1" w:rsidP="009333B5">
      <w:pPr>
        <w:pStyle w:val="NormalBPBHEB"/>
        <w:numPr>
          <w:ilvl w:val="0"/>
          <w:numId w:val="175"/>
        </w:numPr>
        <w:spacing w:after="0"/>
      </w:pPr>
      <w:r w:rsidRPr="009333B5">
        <w:rPr>
          <w:b/>
          <w:bCs/>
        </w:rPr>
        <w:t>Reprocessing only works while data is still retained</w:t>
      </w:r>
      <w:r w:rsidR="00F97D75">
        <w:rPr>
          <w:b/>
          <w:bCs/>
        </w:rPr>
        <w:t>.</w:t>
      </w:r>
      <w:r w:rsidR="00F97D75">
        <w:t xml:space="preserve"> </w:t>
      </w:r>
      <w:r w:rsidRPr="009333B5">
        <w:t>If processing is delayed due to downstream outages, throttling, or consumer lag, reprocessing may no longer be possible by the time the issue is discovered.</w:t>
      </w:r>
    </w:p>
    <w:p w14:paraId="07BC1A76" w14:textId="7CC9B70E" w:rsidR="003A4DE1" w:rsidRPr="009333B5" w:rsidRDefault="003A4DE1" w:rsidP="00F97D75">
      <w:pPr>
        <w:pStyle w:val="NormalBPBHEB"/>
        <w:ind w:left="720"/>
      </w:pPr>
      <w:r w:rsidRPr="009333B5">
        <w:t>For example</w:t>
      </w:r>
      <w:r w:rsidR="00F97D75">
        <w:t>, A</w:t>
      </w:r>
      <w:r w:rsidRPr="009333B5">
        <w:t xml:space="preserve"> Spark streaming job is down for two days, but Event Hub retention is set to one day.</w:t>
      </w:r>
      <w:r w:rsidR="00F97D75">
        <w:t xml:space="preserve"> </w:t>
      </w:r>
      <w:r w:rsidRPr="009333B5">
        <w:t>When the job restarts, the older events are already gone</w:t>
      </w:r>
      <w:r w:rsidR="00F97D75">
        <w:t>,</w:t>
      </w:r>
      <w:r w:rsidR="00DD7232" w:rsidRPr="009333B5">
        <w:t xml:space="preserve"> </w:t>
      </w:r>
      <w:r w:rsidRPr="009333B5">
        <w:t>and no consumer group can recover them.</w:t>
      </w:r>
    </w:p>
    <w:p w14:paraId="79C8D12D" w14:textId="77777777" w:rsidR="00F97D75" w:rsidRPr="009333B5" w:rsidRDefault="00F97D75" w:rsidP="00920D47">
      <w:pPr>
        <w:pStyle w:val="NormalBPBHEB"/>
        <w:rPr>
          <w:b/>
          <w:bCs/>
        </w:rPr>
      </w:pPr>
    </w:p>
    <w:p w14:paraId="14937279" w14:textId="4F62B275" w:rsidR="00920D47" w:rsidRPr="009333B5" w:rsidRDefault="00723C99" w:rsidP="00920D47">
      <w:pPr>
        <w:pStyle w:val="NormalBPBHEB"/>
      </w:pPr>
      <w:r>
        <w:t>When it comes to design guidance, c</w:t>
      </w:r>
      <w:r w:rsidR="00920D47" w:rsidRPr="009333B5">
        <w:t>onsumer groups are best suited for</w:t>
      </w:r>
      <w:r>
        <w:t xml:space="preserve"> the following</w:t>
      </w:r>
      <w:r w:rsidR="00920D47" w:rsidRPr="009333B5">
        <w:t>:</w:t>
      </w:r>
    </w:p>
    <w:p w14:paraId="779B4F64" w14:textId="642FF944" w:rsidR="00920D47" w:rsidRPr="009333B5" w:rsidRDefault="00920D47" w:rsidP="00D1527C">
      <w:pPr>
        <w:pStyle w:val="NormalBPBHEB"/>
        <w:numPr>
          <w:ilvl w:val="0"/>
          <w:numId w:val="79"/>
        </w:numPr>
      </w:pPr>
      <w:r w:rsidRPr="009333B5">
        <w:t>Short-term replays</w:t>
      </w:r>
      <w:r w:rsidR="00723C99">
        <w:t>.</w:t>
      </w:r>
    </w:p>
    <w:p w14:paraId="1C419B74" w14:textId="7755F0BB" w:rsidR="00920D47" w:rsidRPr="009333B5" w:rsidRDefault="00920D47" w:rsidP="00D1527C">
      <w:pPr>
        <w:pStyle w:val="NormalBPBHEB"/>
        <w:numPr>
          <w:ilvl w:val="0"/>
          <w:numId w:val="79"/>
        </w:numPr>
      </w:pPr>
      <w:r w:rsidRPr="009333B5">
        <w:t>Debugging and validation</w:t>
      </w:r>
      <w:r w:rsidR="00723C99">
        <w:t>.</w:t>
      </w:r>
    </w:p>
    <w:p w14:paraId="1BF568D1" w14:textId="35F82232" w:rsidR="00920D47" w:rsidRDefault="00920D47" w:rsidP="00D1527C">
      <w:pPr>
        <w:pStyle w:val="NormalBPBHEB"/>
        <w:numPr>
          <w:ilvl w:val="0"/>
          <w:numId w:val="79"/>
        </w:numPr>
      </w:pPr>
      <w:r w:rsidRPr="009333B5">
        <w:t>Non-critical historical corrections</w:t>
      </w:r>
      <w:r w:rsidR="00723C99">
        <w:t>.</w:t>
      </w:r>
    </w:p>
    <w:p w14:paraId="4E416C5A" w14:textId="77777777" w:rsidR="00723C99" w:rsidRPr="009333B5" w:rsidRDefault="00723C99" w:rsidP="009333B5">
      <w:pPr>
        <w:pStyle w:val="NormalBPBHEB"/>
      </w:pPr>
    </w:p>
    <w:p w14:paraId="30C2CBD4" w14:textId="77777777" w:rsidR="00920D47" w:rsidRPr="009333B5" w:rsidRDefault="00920D47" w:rsidP="00920D47">
      <w:pPr>
        <w:pStyle w:val="NormalBPBHEB"/>
      </w:pPr>
      <w:r w:rsidRPr="009333B5">
        <w:t xml:space="preserve">They should </w:t>
      </w:r>
      <w:r w:rsidRPr="009333B5">
        <w:rPr>
          <w:i/>
          <w:iCs/>
        </w:rPr>
        <w:t>not</w:t>
      </w:r>
      <w:r w:rsidRPr="009333B5">
        <w:t xml:space="preserve"> be treated as a long-term recovery mechanism.</w:t>
      </w:r>
    </w:p>
    <w:p w14:paraId="00A20564" w14:textId="78B0A642" w:rsidR="00F12EBF" w:rsidRPr="009333B5" w:rsidRDefault="00F12EBF" w:rsidP="00BA0BA2">
      <w:pPr>
        <w:pStyle w:val="Heading3BPBHEB"/>
        <w:rPr>
          <w:lang w:val="en-US"/>
        </w:rPr>
      </w:pPr>
      <w:r w:rsidRPr="009333B5">
        <w:rPr>
          <w:lang w:val="en-US"/>
        </w:rPr>
        <w:t xml:space="preserve">Reprocessing </w:t>
      </w:r>
      <w:r w:rsidR="000711B0" w:rsidRPr="009333B5">
        <w:rPr>
          <w:lang w:val="en-US"/>
        </w:rPr>
        <w:t>u</w:t>
      </w:r>
      <w:r w:rsidRPr="009333B5">
        <w:rPr>
          <w:lang w:val="en-US"/>
        </w:rPr>
        <w:t>sing Event Hub Capture</w:t>
      </w:r>
    </w:p>
    <w:p w14:paraId="263B4B11" w14:textId="77777777" w:rsidR="00C361DD" w:rsidRPr="009333B5" w:rsidRDefault="00C361DD" w:rsidP="00C361DD">
      <w:pPr>
        <w:pStyle w:val="NormalBPBHEB"/>
      </w:pPr>
      <w:r w:rsidRPr="009333B5">
        <w:t>When Event Hub Capture is enabled, every incoming event is automatically written to Azure storage (Data Lake or Blob) in near real time. Instead of existing only as transient messages inside Event Hubs, events become durable files that can be replayed long after the retention window has expired.</w:t>
      </w:r>
    </w:p>
    <w:p w14:paraId="4BBB8ACA" w14:textId="77777777" w:rsidR="00C361DD" w:rsidRPr="009333B5" w:rsidRDefault="00C361DD" w:rsidP="00C361DD">
      <w:pPr>
        <w:pStyle w:val="NormalBPBHEB"/>
      </w:pPr>
      <w:r w:rsidRPr="009333B5">
        <w:t>This fundamentally changes how streaming data is treated.</w:t>
      </w:r>
    </w:p>
    <w:p w14:paraId="74C84963" w14:textId="5E55C85A" w:rsidR="00C361DD" w:rsidRPr="009333B5" w:rsidRDefault="00C361DD" w:rsidP="00C361DD">
      <w:pPr>
        <w:pStyle w:val="NormalBPBHEB"/>
      </w:pPr>
      <w:r w:rsidRPr="009333B5">
        <w:t>Capture enables</w:t>
      </w:r>
      <w:r w:rsidR="00733053">
        <w:t xml:space="preserve"> the following</w:t>
      </w:r>
      <w:r w:rsidRPr="009333B5">
        <w:t>:</w:t>
      </w:r>
    </w:p>
    <w:p w14:paraId="42B44B48" w14:textId="4417CC08" w:rsidR="00C361DD" w:rsidRPr="009333B5" w:rsidRDefault="00C361DD" w:rsidP="00D1527C">
      <w:pPr>
        <w:pStyle w:val="NormalBPBHEB"/>
        <w:numPr>
          <w:ilvl w:val="0"/>
          <w:numId w:val="80"/>
        </w:numPr>
      </w:pPr>
      <w:r w:rsidRPr="009333B5">
        <w:t>Full historical replay of raw events</w:t>
      </w:r>
      <w:r w:rsidR="00733053">
        <w:t>.</w:t>
      </w:r>
    </w:p>
    <w:p w14:paraId="19B8EDCA" w14:textId="5C7FCA10" w:rsidR="00C361DD" w:rsidRPr="009333B5" w:rsidRDefault="00C361DD" w:rsidP="00D1527C">
      <w:pPr>
        <w:pStyle w:val="NormalBPBHEB"/>
        <w:numPr>
          <w:ilvl w:val="0"/>
          <w:numId w:val="80"/>
        </w:numPr>
      </w:pPr>
      <w:r w:rsidRPr="009333B5">
        <w:t>Schema evolution handling, since raw payloads are preserved</w:t>
      </w:r>
      <w:r w:rsidR="00733053">
        <w:t>.</w:t>
      </w:r>
    </w:p>
    <w:p w14:paraId="66870FAF" w14:textId="45A62163" w:rsidR="00C361DD" w:rsidRPr="009333B5" w:rsidRDefault="00C361DD" w:rsidP="00D1527C">
      <w:pPr>
        <w:pStyle w:val="NormalBPBHEB"/>
        <w:numPr>
          <w:ilvl w:val="0"/>
          <w:numId w:val="80"/>
        </w:numPr>
      </w:pPr>
      <w:r w:rsidRPr="009333B5">
        <w:lastRenderedPageBreak/>
        <w:t>Batch reprocessing using Spark, SQL, or other analytics engines</w:t>
      </w:r>
      <w:r w:rsidR="00733053">
        <w:t>.</w:t>
      </w:r>
    </w:p>
    <w:p w14:paraId="4EA36EDF" w14:textId="77777777" w:rsidR="00733053" w:rsidRDefault="00733053" w:rsidP="00C361DD">
      <w:pPr>
        <w:pStyle w:val="NormalBPBHEB"/>
      </w:pPr>
    </w:p>
    <w:p w14:paraId="66719A58" w14:textId="7B783C04" w:rsidR="00C361DD" w:rsidRPr="009333B5" w:rsidRDefault="00C361DD" w:rsidP="00C361DD">
      <w:pPr>
        <w:pStyle w:val="NormalBPBHEB"/>
      </w:pPr>
      <w:r w:rsidRPr="009333B5">
        <w:t>In effect, Capture converts a streaming ingress into a long-term data asset, making downstream corrections and reprocessing both practical and predictable.</w:t>
      </w:r>
    </w:p>
    <w:p w14:paraId="70479E45" w14:textId="23EABD7B" w:rsidR="00C361DD" w:rsidRPr="009333B5" w:rsidRDefault="00C361DD" w:rsidP="00C361DD">
      <w:pPr>
        <w:pStyle w:val="NormalBPBHEB"/>
      </w:pPr>
      <w:r w:rsidRPr="009333B5">
        <w:t xml:space="preserve">While Event Hub Capture is powerful, it is important to understand what it is </w:t>
      </w:r>
      <w:r w:rsidRPr="009333B5">
        <w:rPr>
          <w:i/>
          <w:iCs/>
        </w:rPr>
        <w:t>not</w:t>
      </w:r>
      <w:r w:rsidRPr="009333B5">
        <w:t>.</w:t>
      </w:r>
      <w:r w:rsidR="003172A5" w:rsidRPr="009333B5">
        <w:t xml:space="preserve"> </w:t>
      </w:r>
      <w:r w:rsidRPr="009333B5">
        <w:t>Capture is not a streaming engine and does not behave like a real-time consumer.</w:t>
      </w:r>
    </w:p>
    <w:p w14:paraId="068FA4B2" w14:textId="046E48DD" w:rsidR="00C361DD" w:rsidRPr="009333B5" w:rsidRDefault="00A4675B" w:rsidP="00C361DD">
      <w:pPr>
        <w:pStyle w:val="NormalBPBHEB"/>
      </w:pPr>
      <w:r>
        <w:t>The k</w:t>
      </w:r>
      <w:r w:rsidR="00C361DD" w:rsidRPr="009333B5">
        <w:t>ey limitations include</w:t>
      </w:r>
      <w:r>
        <w:t xml:space="preserve"> the following</w:t>
      </w:r>
      <w:r w:rsidR="00C361DD" w:rsidRPr="009333B5">
        <w:t>:</w:t>
      </w:r>
    </w:p>
    <w:p w14:paraId="4FADFC3B" w14:textId="6B0D0663" w:rsidR="00C361DD" w:rsidRPr="009333B5" w:rsidRDefault="00C361DD" w:rsidP="00D1527C">
      <w:pPr>
        <w:pStyle w:val="NormalBPBHEB"/>
        <w:numPr>
          <w:ilvl w:val="0"/>
          <w:numId w:val="81"/>
        </w:numPr>
      </w:pPr>
      <w:r w:rsidRPr="009333B5">
        <w:t>Capture files are append-only; updates and deletes are not supported</w:t>
      </w:r>
      <w:r w:rsidR="00A4675B">
        <w:t>.</w:t>
      </w:r>
    </w:p>
    <w:p w14:paraId="60B24CC8" w14:textId="6FE826E2" w:rsidR="00C361DD" w:rsidRPr="009333B5" w:rsidRDefault="00C361DD" w:rsidP="00D1527C">
      <w:pPr>
        <w:pStyle w:val="NormalBPBHEB"/>
        <w:numPr>
          <w:ilvl w:val="0"/>
          <w:numId w:val="81"/>
        </w:numPr>
      </w:pPr>
      <w:r w:rsidRPr="009333B5">
        <w:t>Event ordering is preserved only within a partition, not globally</w:t>
      </w:r>
      <w:r w:rsidR="00A4675B">
        <w:t>.</w:t>
      </w:r>
    </w:p>
    <w:p w14:paraId="33387D55" w14:textId="7505DC4F" w:rsidR="00C361DD" w:rsidRPr="009333B5" w:rsidRDefault="00C361DD" w:rsidP="00D1527C">
      <w:pPr>
        <w:pStyle w:val="NormalBPBHEB"/>
        <w:numPr>
          <w:ilvl w:val="0"/>
          <w:numId w:val="81"/>
        </w:numPr>
      </w:pPr>
      <w:r w:rsidRPr="009333B5">
        <w:t>Replay is batch-oriented, not event-by-event</w:t>
      </w:r>
      <w:r w:rsidR="00A4675B">
        <w:t>.</w:t>
      </w:r>
    </w:p>
    <w:p w14:paraId="192CF634" w14:textId="48B6EC8C" w:rsidR="00C361DD" w:rsidRPr="009333B5" w:rsidRDefault="00C361DD" w:rsidP="00D1527C">
      <w:pPr>
        <w:pStyle w:val="NormalBPBHEB"/>
        <w:numPr>
          <w:ilvl w:val="0"/>
          <w:numId w:val="81"/>
        </w:numPr>
      </w:pPr>
      <w:r w:rsidRPr="009333B5">
        <w:t>There is no built-in offset or checkpoint management for replay consumers</w:t>
      </w:r>
      <w:r w:rsidR="00A4675B">
        <w:t>.</w:t>
      </w:r>
    </w:p>
    <w:p w14:paraId="232CAFF6" w14:textId="77777777" w:rsidR="00A4675B" w:rsidRDefault="00A4675B" w:rsidP="00C361DD">
      <w:pPr>
        <w:pStyle w:val="NormalBPBHEB"/>
      </w:pPr>
    </w:p>
    <w:p w14:paraId="6CEDF7F0" w14:textId="11A49BEB" w:rsidR="00C361DD" w:rsidRPr="009333B5" w:rsidRDefault="00C361DD" w:rsidP="00C361DD">
      <w:pPr>
        <w:pStyle w:val="NormalBPBHEB"/>
      </w:pPr>
      <w:r w:rsidRPr="009333B5">
        <w:t>This means replaying data from Capture requires external logic</w:t>
      </w:r>
      <w:r w:rsidR="00A4675B">
        <w:t>,</w:t>
      </w:r>
      <w:r w:rsidR="003172A5" w:rsidRPr="009333B5">
        <w:t xml:space="preserve"> </w:t>
      </w:r>
      <w:r w:rsidRPr="009333B5">
        <w:t>typically Spark, Fabric, or SQL</w:t>
      </w:r>
      <w:r w:rsidR="00A4675B">
        <w:t>,</w:t>
      </w:r>
      <w:r w:rsidR="003172A5" w:rsidRPr="009333B5">
        <w:t xml:space="preserve"> </w:t>
      </w:r>
      <w:r w:rsidRPr="009333B5">
        <w:t>to manage progress, deduplication, and idempotency.</w:t>
      </w:r>
    </w:p>
    <w:p w14:paraId="0D12EDD4" w14:textId="791C0097" w:rsidR="00C361DD" w:rsidRPr="009333B5" w:rsidRDefault="00A4675B" w:rsidP="00C361DD">
      <w:pPr>
        <w:pStyle w:val="NormalBPBHEB"/>
      </w:pPr>
      <w:r>
        <w:t xml:space="preserve">When it comes to design guidance, </w:t>
      </w:r>
      <w:r w:rsidR="00C361DD" w:rsidRPr="009333B5">
        <w:t xml:space="preserve">Capture works best </w:t>
      </w:r>
      <w:r w:rsidR="009A2B0A">
        <w:t>in the following cases</w:t>
      </w:r>
      <w:r w:rsidR="00C361DD" w:rsidRPr="009333B5">
        <w:t>:</w:t>
      </w:r>
    </w:p>
    <w:p w14:paraId="2A3A86DA" w14:textId="2597F180" w:rsidR="00C361DD" w:rsidRPr="009333B5" w:rsidRDefault="00C361DD" w:rsidP="00D1527C">
      <w:pPr>
        <w:pStyle w:val="NormalBPBHEB"/>
        <w:numPr>
          <w:ilvl w:val="0"/>
          <w:numId w:val="82"/>
        </w:numPr>
      </w:pPr>
      <w:r w:rsidRPr="009333B5">
        <w:t xml:space="preserve">Data is business-critical and must be </w:t>
      </w:r>
      <w:proofErr w:type="spellStart"/>
      <w:r w:rsidR="009A2B0A">
        <w:t>replayable</w:t>
      </w:r>
      <w:proofErr w:type="spellEnd"/>
      <w:r w:rsidR="009A2B0A">
        <w:t>.</w:t>
      </w:r>
    </w:p>
    <w:p w14:paraId="225432D0" w14:textId="2BF3C1E4" w:rsidR="00C361DD" w:rsidRPr="009333B5" w:rsidRDefault="00C361DD" w:rsidP="00D1527C">
      <w:pPr>
        <w:pStyle w:val="NormalBPBHEB"/>
        <w:numPr>
          <w:ilvl w:val="0"/>
          <w:numId w:val="82"/>
        </w:numPr>
      </w:pPr>
      <w:r w:rsidRPr="009333B5">
        <w:t>Retention windows alone are insufficient</w:t>
      </w:r>
      <w:r w:rsidR="009A2B0A">
        <w:t>.</w:t>
      </w:r>
    </w:p>
    <w:p w14:paraId="132E1255" w14:textId="3BF69B74" w:rsidR="00C361DD" w:rsidRPr="009333B5" w:rsidRDefault="00C361DD" w:rsidP="00D1527C">
      <w:pPr>
        <w:pStyle w:val="NormalBPBHEB"/>
        <w:numPr>
          <w:ilvl w:val="0"/>
          <w:numId w:val="82"/>
        </w:numPr>
      </w:pPr>
      <w:r w:rsidRPr="009333B5">
        <w:t>Streaming feeds are part of a Lakehouse architecture</w:t>
      </w:r>
      <w:r w:rsidR="009A2B0A">
        <w:t>.</w:t>
      </w:r>
    </w:p>
    <w:p w14:paraId="69820644" w14:textId="0EF7D802" w:rsidR="00C361DD" w:rsidRPr="009333B5" w:rsidRDefault="00C361DD" w:rsidP="00D1527C">
      <w:pPr>
        <w:pStyle w:val="NormalBPBHEB"/>
        <w:numPr>
          <w:ilvl w:val="0"/>
          <w:numId w:val="82"/>
        </w:numPr>
      </w:pPr>
      <w:r w:rsidRPr="009333B5">
        <w:t>Downstream systems may need correction or re</w:t>
      </w:r>
      <w:r w:rsidR="003172A5" w:rsidRPr="009333B5">
        <w:t>-</w:t>
      </w:r>
      <w:r w:rsidRPr="009333B5">
        <w:t>computation</w:t>
      </w:r>
      <w:r w:rsidR="009A2B0A">
        <w:t>.</w:t>
      </w:r>
    </w:p>
    <w:p w14:paraId="48485813" w14:textId="77777777" w:rsidR="009A2B0A" w:rsidRDefault="009A2B0A" w:rsidP="00C361DD">
      <w:pPr>
        <w:pStyle w:val="NormalBPBHEB"/>
      </w:pPr>
    </w:p>
    <w:p w14:paraId="3C37522B" w14:textId="51188F7F" w:rsidR="00C361DD" w:rsidRPr="009333B5" w:rsidRDefault="00C361DD" w:rsidP="00C361DD">
      <w:pPr>
        <w:pStyle w:val="NormalBPBHEB"/>
      </w:pPr>
      <w:r w:rsidRPr="009333B5">
        <w:t xml:space="preserve">Capture should be paired </w:t>
      </w:r>
      <w:r w:rsidR="009A2B0A">
        <w:t>with the following</w:t>
      </w:r>
      <w:r w:rsidRPr="009333B5">
        <w:t>:</w:t>
      </w:r>
    </w:p>
    <w:p w14:paraId="315811F1" w14:textId="12CFEB85" w:rsidR="00C361DD" w:rsidRPr="009333B5" w:rsidRDefault="00C361DD" w:rsidP="00D1527C">
      <w:pPr>
        <w:pStyle w:val="NormalBPBHEB"/>
        <w:numPr>
          <w:ilvl w:val="0"/>
          <w:numId w:val="83"/>
        </w:numPr>
      </w:pPr>
      <w:r w:rsidRPr="009333B5">
        <w:t>Spark Structured Streaming for analytics</w:t>
      </w:r>
      <w:r w:rsidR="009A2B0A">
        <w:t>.</w:t>
      </w:r>
    </w:p>
    <w:p w14:paraId="1AB5079F" w14:textId="3AD3539A" w:rsidR="00C361DD" w:rsidRPr="009333B5" w:rsidRDefault="00C361DD" w:rsidP="00D1527C">
      <w:pPr>
        <w:pStyle w:val="NormalBPBHEB"/>
        <w:numPr>
          <w:ilvl w:val="0"/>
          <w:numId w:val="83"/>
        </w:numPr>
      </w:pPr>
      <w:r w:rsidRPr="009333B5">
        <w:t>Batch reprocessing jobs for backfills</w:t>
      </w:r>
      <w:r w:rsidR="009A2B0A">
        <w:t>.</w:t>
      </w:r>
    </w:p>
    <w:p w14:paraId="7A4EA3C9" w14:textId="27B41D41" w:rsidR="00C361DD" w:rsidRDefault="00C361DD" w:rsidP="00D1527C">
      <w:pPr>
        <w:pStyle w:val="NormalBPBHEB"/>
        <w:numPr>
          <w:ilvl w:val="0"/>
          <w:numId w:val="83"/>
        </w:numPr>
      </w:pPr>
      <w:r w:rsidRPr="009333B5">
        <w:t>Delta tables for versioned, auditable datasets</w:t>
      </w:r>
      <w:r w:rsidR="009A2B0A">
        <w:t>.</w:t>
      </w:r>
    </w:p>
    <w:p w14:paraId="53ACB3DE" w14:textId="77777777" w:rsidR="009A2B0A" w:rsidRPr="009333B5" w:rsidRDefault="009A2B0A" w:rsidP="009333B5">
      <w:pPr>
        <w:pStyle w:val="NormalBPBHEB"/>
      </w:pPr>
    </w:p>
    <w:p w14:paraId="7FE7FB79" w14:textId="18727712" w:rsidR="00F12EBF" w:rsidRPr="009333B5" w:rsidRDefault="00F12EBF" w:rsidP="009333B5">
      <w:pPr>
        <w:pStyle w:val="Heading2BPBHEB"/>
      </w:pPr>
      <w:r w:rsidRPr="009333B5">
        <w:t xml:space="preserve">Operational </w:t>
      </w:r>
      <w:r w:rsidR="000711B0" w:rsidRPr="009333B5">
        <w:t>b</w:t>
      </w:r>
      <w:r w:rsidRPr="009333B5">
        <w:t xml:space="preserve">est </w:t>
      </w:r>
      <w:r w:rsidR="000711B0" w:rsidRPr="009333B5">
        <w:t>p</w:t>
      </w:r>
      <w:r w:rsidRPr="009333B5">
        <w:t>ractices</w:t>
      </w:r>
    </w:p>
    <w:p w14:paraId="3128DD60" w14:textId="314A3E02" w:rsidR="008B23E6" w:rsidRPr="009333B5" w:rsidRDefault="008B23E6" w:rsidP="009A2B0A">
      <w:pPr>
        <w:pStyle w:val="NormalBPBHEB"/>
      </w:pPr>
      <w:r w:rsidRPr="009333B5">
        <w:t>When streaming systems move from diagrams to production, a few rules quickly separate stable pipelines from fragile ones. Teams that operate Event Hubs successfully tend to follow the</w:t>
      </w:r>
      <w:r w:rsidR="009A2B0A" w:rsidRPr="009A2B0A">
        <w:t xml:space="preserve"> following</w:t>
      </w:r>
      <w:r w:rsidRPr="009333B5">
        <w:t xml:space="preserve"> practices</w:t>
      </w:r>
      <w:r w:rsidR="009A2B0A" w:rsidRPr="009A2B0A">
        <w:t>,</w:t>
      </w:r>
      <w:r w:rsidR="00B01495" w:rsidRPr="009333B5">
        <w:t xml:space="preserve"> </w:t>
      </w:r>
      <w:r w:rsidRPr="009333B5">
        <w:t>often learned through real incidents</w:t>
      </w:r>
      <w:r w:rsidR="009A2B0A" w:rsidRPr="009A2B0A">
        <w:t>:</w:t>
      </w:r>
    </w:p>
    <w:p w14:paraId="07C169D8" w14:textId="7AA5FE20" w:rsidR="008B23E6" w:rsidRPr="009333B5" w:rsidRDefault="008B23E6" w:rsidP="009333B5">
      <w:pPr>
        <w:pStyle w:val="NormalBPBHEB"/>
        <w:numPr>
          <w:ilvl w:val="0"/>
          <w:numId w:val="176"/>
        </w:numPr>
      </w:pPr>
      <w:r w:rsidRPr="009333B5">
        <w:rPr>
          <w:b/>
          <w:bCs/>
        </w:rPr>
        <w:t>Treat Event Hubs as stateless ingestion, not business logic</w:t>
      </w:r>
      <w:r w:rsidR="009A2B0A" w:rsidRPr="009A2B0A">
        <w:t xml:space="preserve">: </w:t>
      </w:r>
      <w:r w:rsidRPr="009333B5">
        <w:t>Use Event Hubs to receive and distribute events reliably. Apply validation, enrichment, and business rules downstream where changes are easier and safer.</w:t>
      </w:r>
    </w:p>
    <w:p w14:paraId="22063F44" w14:textId="3845330B" w:rsidR="008B23E6" w:rsidRPr="009333B5" w:rsidRDefault="008B23E6" w:rsidP="009333B5">
      <w:pPr>
        <w:pStyle w:val="NormalBPBHEB"/>
        <w:numPr>
          <w:ilvl w:val="0"/>
          <w:numId w:val="176"/>
        </w:numPr>
      </w:pPr>
      <w:r w:rsidRPr="009333B5">
        <w:rPr>
          <w:b/>
          <w:bCs/>
        </w:rPr>
        <w:lastRenderedPageBreak/>
        <w:t xml:space="preserve">Never rely on a single consumer group for multiple </w:t>
      </w:r>
      <w:proofErr w:type="gramStart"/>
      <w:r w:rsidRPr="009333B5">
        <w:rPr>
          <w:b/>
          <w:bCs/>
        </w:rPr>
        <w:t>workloads</w:t>
      </w:r>
      <w:proofErr w:type="gramEnd"/>
      <w:r w:rsidR="009A2B0A" w:rsidRPr="009A2B0A">
        <w:t xml:space="preserve">: </w:t>
      </w:r>
      <w:r w:rsidRPr="009333B5">
        <w:t>Give each workload its own consumer group. This prevents slow consumers from blocking fast ones and makes failures easier to isolate.</w:t>
      </w:r>
    </w:p>
    <w:p w14:paraId="64B5C53B" w14:textId="23266696" w:rsidR="008B23E6" w:rsidRPr="009333B5" w:rsidRDefault="008B23E6" w:rsidP="009333B5">
      <w:pPr>
        <w:pStyle w:val="NormalBPBHEB"/>
        <w:numPr>
          <w:ilvl w:val="0"/>
          <w:numId w:val="176"/>
        </w:numPr>
      </w:pPr>
      <w:r w:rsidRPr="009333B5">
        <w:rPr>
          <w:b/>
          <w:bCs/>
        </w:rPr>
        <w:t>Enable Capture for critical data streams</w:t>
      </w:r>
      <w:r w:rsidR="009A2B0A" w:rsidRPr="009A2B0A">
        <w:t xml:space="preserve">: </w:t>
      </w:r>
      <w:r w:rsidRPr="009333B5">
        <w:t>If the data matters, keep a copy. Capture provides a durable fallback when downstream processing needs to be corrected or replayed.</w:t>
      </w:r>
    </w:p>
    <w:p w14:paraId="2C5C44BF" w14:textId="4B89D9FD" w:rsidR="008B23E6" w:rsidRPr="009333B5" w:rsidRDefault="008B23E6" w:rsidP="009333B5">
      <w:pPr>
        <w:pStyle w:val="NormalBPBHEB"/>
        <w:numPr>
          <w:ilvl w:val="0"/>
          <w:numId w:val="176"/>
        </w:numPr>
      </w:pPr>
      <w:r w:rsidRPr="009333B5">
        <w:rPr>
          <w:b/>
          <w:bCs/>
        </w:rPr>
        <w:t>Monitor lag, not just throughput</w:t>
      </w:r>
      <w:r w:rsidR="009A2B0A" w:rsidRPr="009A2B0A">
        <w:t xml:space="preserve">: </w:t>
      </w:r>
      <w:r w:rsidRPr="009333B5">
        <w:t>High ingress rates can hide problems. Consumer lag is the earliest and most reliable signal that something is falling behind.</w:t>
      </w:r>
    </w:p>
    <w:p w14:paraId="6AC624D5" w14:textId="179EF387" w:rsidR="008B23E6" w:rsidRPr="009333B5" w:rsidRDefault="008B23E6" w:rsidP="009333B5">
      <w:pPr>
        <w:pStyle w:val="NormalBPBHEB"/>
        <w:numPr>
          <w:ilvl w:val="0"/>
          <w:numId w:val="176"/>
        </w:numPr>
      </w:pPr>
      <w:r w:rsidRPr="009333B5">
        <w:rPr>
          <w:b/>
          <w:bCs/>
        </w:rPr>
        <w:t>Document retention and replay expectations clearly</w:t>
      </w:r>
      <w:r w:rsidR="009A2B0A" w:rsidRPr="009A2B0A">
        <w:t xml:space="preserve">: </w:t>
      </w:r>
      <w:r w:rsidRPr="009333B5">
        <w:t>Make it explicit how long data can be reprocessed. During incidents, this clarity avoids panic and unrealistic recovery assumptions.</w:t>
      </w:r>
    </w:p>
    <w:p w14:paraId="33335438" w14:textId="77777777" w:rsidR="009A2B0A" w:rsidRPr="009A2B0A" w:rsidRDefault="009A2B0A" w:rsidP="009A2B0A">
      <w:pPr>
        <w:pStyle w:val="NormalBPBHEB"/>
      </w:pPr>
    </w:p>
    <w:p w14:paraId="0F65EE9D" w14:textId="1773092A" w:rsidR="008B23E6" w:rsidRDefault="008B23E6" w:rsidP="009A2B0A">
      <w:pPr>
        <w:pStyle w:val="NormalBPBHEB"/>
      </w:pPr>
      <w:r w:rsidRPr="009333B5">
        <w:t>These rules are simple, but they are rarely obvious at the beginning. Most teams adopt them after experiencing missed events, stalled consumers, or painful reprocessing efforts.</w:t>
      </w:r>
    </w:p>
    <w:p w14:paraId="72563415" w14:textId="77777777" w:rsidR="009A2B0A" w:rsidRPr="009333B5" w:rsidRDefault="009A2B0A" w:rsidP="009A2B0A">
      <w:pPr>
        <w:pStyle w:val="NormalBPBHEB"/>
      </w:pPr>
    </w:p>
    <w:p w14:paraId="65A1456D" w14:textId="0C541C8C" w:rsidR="005501DC" w:rsidRPr="009333B5" w:rsidRDefault="005501DC" w:rsidP="009333B5">
      <w:pPr>
        <w:pStyle w:val="Heading2BPBHEB"/>
      </w:pPr>
      <w:r w:rsidRPr="009333B5">
        <w:t xml:space="preserve">Building </w:t>
      </w:r>
      <w:r w:rsidR="000711B0" w:rsidRPr="009333B5">
        <w:t>o</w:t>
      </w:r>
      <w:r w:rsidRPr="009333B5">
        <w:t xml:space="preserve">perational </w:t>
      </w:r>
      <w:r w:rsidR="000711B0" w:rsidRPr="009333B5">
        <w:t>c</w:t>
      </w:r>
      <w:r w:rsidRPr="009333B5">
        <w:t>onfidence</w:t>
      </w:r>
    </w:p>
    <w:p w14:paraId="0C0ED3D1" w14:textId="77777777" w:rsidR="00B01495" w:rsidRPr="009333B5" w:rsidRDefault="00B01495" w:rsidP="009A2B0A">
      <w:pPr>
        <w:pStyle w:val="NormalBPBHEB"/>
      </w:pPr>
      <w:r w:rsidRPr="009333B5">
        <w:t>Operational excellence in streaming systems is not about memorizing features or tuning every knob. It comes from understanding how the system behaves under load, how it fails, and where its boundaries are.</w:t>
      </w:r>
    </w:p>
    <w:p w14:paraId="2FE0AB34" w14:textId="47F14973" w:rsidR="00B01495" w:rsidRPr="009333B5" w:rsidRDefault="00B01495" w:rsidP="009A2B0A">
      <w:pPr>
        <w:pStyle w:val="NormalBPBHEB"/>
      </w:pPr>
      <w:r w:rsidRPr="009333B5">
        <w:t xml:space="preserve">Teams that diagnose issues methodically, choose reprocessing strategies with intent, and respect platform constraints build pipelines that are not only resilient but </w:t>
      </w:r>
      <w:r w:rsidR="009A2B0A" w:rsidRPr="009A2B0A">
        <w:t xml:space="preserve">also </w:t>
      </w:r>
      <w:r w:rsidRPr="009333B5">
        <w:t>predictable. Problems become manageable, recoveries become routine, and production incidents lose their mystery.</w:t>
      </w:r>
    </w:p>
    <w:p w14:paraId="7A0D7D76" w14:textId="0B214C2D" w:rsidR="00B01495" w:rsidRDefault="00B01495" w:rsidP="009A2B0A">
      <w:pPr>
        <w:pStyle w:val="NormalBPBHEB"/>
      </w:pPr>
      <w:r w:rsidRPr="009333B5">
        <w:t>When designed and operated with these principles in mind, Azure Event Hubs becomes a reliable ingestion backbone supporting both real-time processing and long-term analytical needs with confidence, rather than surprises.</w:t>
      </w:r>
    </w:p>
    <w:p w14:paraId="2B525AA3" w14:textId="77777777" w:rsidR="009A2B0A" w:rsidRPr="009333B5" w:rsidRDefault="009A2B0A" w:rsidP="009A2B0A">
      <w:pPr>
        <w:pStyle w:val="NormalBPBHEB"/>
      </w:pPr>
    </w:p>
    <w:p w14:paraId="6C017353" w14:textId="349D578B" w:rsidR="0018582D" w:rsidRPr="009A2B0A" w:rsidRDefault="0018582D" w:rsidP="009333B5">
      <w:pPr>
        <w:pStyle w:val="Heading1BPBHEB"/>
      </w:pPr>
      <w:r w:rsidRPr="009A2B0A">
        <w:t>Conclusion</w:t>
      </w:r>
    </w:p>
    <w:p w14:paraId="3BBA0A9E" w14:textId="17E973E5" w:rsidR="00F12EBF" w:rsidRPr="009333B5" w:rsidRDefault="00F12EBF" w:rsidP="00F12EBF">
      <w:pPr>
        <w:pStyle w:val="NormalBPBHEB"/>
      </w:pPr>
      <w:r w:rsidRPr="009333B5">
        <w:t xml:space="preserve">In this chapter, you explored Azure Event Hubs as a foundational service for building scalable, reliable, and cost-efficient real-time streaming ingestion platforms on Azure. You learned how Event Hubs acts as a high-throughput, low-latency ingestion layer </w:t>
      </w:r>
      <w:r w:rsidR="00407FCA">
        <w:t xml:space="preserve">that </w:t>
      </w:r>
      <w:proofErr w:type="gramStart"/>
      <w:r w:rsidR="00407FCA">
        <w:t xml:space="preserve">is </w:t>
      </w:r>
      <w:r w:rsidRPr="009333B5">
        <w:t>capable of absorbing</w:t>
      </w:r>
      <w:proofErr w:type="gramEnd"/>
      <w:r w:rsidRPr="009333B5">
        <w:t xml:space="preserve"> events from diverse sources while decoupling producers from downstream consumers.</w:t>
      </w:r>
    </w:p>
    <w:p w14:paraId="6B3627A9" w14:textId="6A39AE8C" w:rsidR="00F12EBF" w:rsidRPr="009333B5" w:rsidRDefault="00F12EBF" w:rsidP="00F12EBF">
      <w:pPr>
        <w:pStyle w:val="NormalBPBHEB"/>
      </w:pPr>
      <w:r w:rsidRPr="009333B5">
        <w:lastRenderedPageBreak/>
        <w:t>Through a layered architectural approach, the chapter explained how streaming data flows from event sources into Event Hubs, how it can be captured durably using Event Hub Capture, and how different processing engines</w:t>
      </w:r>
      <w:r w:rsidR="000711B0" w:rsidRPr="009333B5">
        <w:t xml:space="preserve"> </w:t>
      </w:r>
      <w:r w:rsidRPr="009333B5">
        <w:t>such as Spark Structured Streaming, Azure Stream Analytics, and Azure Data Explorer</w:t>
      </w:r>
      <w:r w:rsidR="000711B0" w:rsidRPr="009333B5">
        <w:t xml:space="preserve"> </w:t>
      </w:r>
      <w:r w:rsidRPr="009333B5">
        <w:t>can be applied based on workload complexity and business requirements. This progression highlighted the importance of separating ingestion, persistence, and processing concerns in modern streaming architectures.</w:t>
      </w:r>
    </w:p>
    <w:p w14:paraId="179C7D8D" w14:textId="0E9B9E97" w:rsidR="00F12EBF" w:rsidRPr="009333B5" w:rsidRDefault="00D518F9" w:rsidP="00F12EBF">
      <w:pPr>
        <w:pStyle w:val="NormalBPBHEB"/>
      </w:pPr>
      <w:r>
        <w:t>The chapter also focused on</w:t>
      </w:r>
      <w:r w:rsidR="00F12EBF" w:rsidRPr="009333B5">
        <w:t xml:space="preserve"> practical, hands-on experience in setting up Event Hub namespaces, configuring partitions, managing access using Shared Access Policies and Managed Identity, and operating Event Hubs in a cost-conscious manner. The cookbook-style recipes demonstrated how to monitor streaming workloads, scale throughput units, and design partition strategies that avoid common operational pitfalls.</w:t>
      </w:r>
    </w:p>
    <w:p w14:paraId="69894723" w14:textId="77777777" w:rsidR="00F12EBF" w:rsidRPr="009333B5" w:rsidRDefault="00F12EBF" w:rsidP="00F12EBF">
      <w:pPr>
        <w:pStyle w:val="NormalBPBHEB"/>
      </w:pPr>
      <w:r w:rsidRPr="009333B5">
        <w:t>Beyond implementation, the chapter addressed real-world operational realities. You examined common misconceptions around event loss, learned effective reprocessing strategies, and understood the practical limitations of replay mechanisms such as Event Hub Capture. These insights help teams move from experimental streaming setups to production-grade, trustworthy ingestion platforms.</w:t>
      </w:r>
    </w:p>
    <w:p w14:paraId="527AFD67" w14:textId="57870F1C" w:rsidR="00F12EBF" w:rsidRPr="009333B5" w:rsidRDefault="00F12EBF" w:rsidP="00F12EBF">
      <w:pPr>
        <w:pStyle w:val="NormalBPBHEB"/>
      </w:pPr>
      <w:r w:rsidRPr="009333B5">
        <w:t>By the end of this chapter, you should be able to confidently design and operate real-time ingestion pipelines that balance throughput, reliability, security, and cost. More importantly, you now understand how Azure Event Hubs fits into a broader analytics ecosystem</w:t>
      </w:r>
      <w:r w:rsidR="000711B0" w:rsidRPr="009333B5">
        <w:t xml:space="preserve">, </w:t>
      </w:r>
      <w:r w:rsidRPr="009333B5">
        <w:t xml:space="preserve">serving as the entry point that enables downstream </w:t>
      </w:r>
      <w:r w:rsidR="000711B0" w:rsidRPr="009333B5">
        <w:t>Lakehouse</w:t>
      </w:r>
      <w:r w:rsidRPr="009333B5">
        <w:t>, real-time analytics, and reporting solutions.</w:t>
      </w:r>
    </w:p>
    <w:p w14:paraId="646EDC73" w14:textId="5A77AE76" w:rsidR="0018582D" w:rsidRDefault="00F12EBF" w:rsidP="00F71943">
      <w:pPr>
        <w:pStyle w:val="NormalBPBHEB"/>
      </w:pPr>
      <w:r w:rsidRPr="009333B5">
        <w:t>With these foundations in place, you are well prepared to integrate streaming ingestion into modern data platforms, ensuring that real-time data becomes a dependable and actionable asset rather than an operational challenge.</w:t>
      </w:r>
    </w:p>
    <w:p w14:paraId="72CFE2A0" w14:textId="46266C25" w:rsidR="00461F40" w:rsidRDefault="00461F40" w:rsidP="00F71943">
      <w:pPr>
        <w:pStyle w:val="NormalBPBHEB"/>
      </w:pPr>
      <w:r>
        <w:t xml:space="preserve">In the next </w:t>
      </w:r>
      <w:r w:rsidR="00A6403A" w:rsidRPr="00A6403A">
        <w:rPr>
          <w:i/>
          <w:iCs/>
        </w:rPr>
        <w:t>C</w:t>
      </w:r>
      <w:r w:rsidRPr="00A6403A">
        <w:rPr>
          <w:i/>
          <w:iCs/>
        </w:rPr>
        <w:t>hapter</w:t>
      </w:r>
      <w:r w:rsidR="00341C2A" w:rsidRPr="00A6403A">
        <w:rPr>
          <w:i/>
          <w:iCs/>
        </w:rPr>
        <w:t xml:space="preserve"> </w:t>
      </w:r>
      <w:r w:rsidR="00A6403A" w:rsidRPr="00A6403A">
        <w:rPr>
          <w:i/>
          <w:iCs/>
        </w:rPr>
        <w:t xml:space="preserve">10, </w:t>
      </w:r>
      <w:r w:rsidR="00AD3E8B" w:rsidRPr="00A6403A">
        <w:rPr>
          <w:i/>
          <w:iCs/>
        </w:rPr>
        <w:t xml:space="preserve">Unified Data Management and Analytics Using </w:t>
      </w:r>
      <w:r w:rsidR="00307E6D">
        <w:rPr>
          <w:i/>
          <w:iCs/>
        </w:rPr>
        <w:t>Microsoft Fabric</w:t>
      </w:r>
      <w:r w:rsidR="00AD3E8B">
        <w:t>, you will l</w:t>
      </w:r>
      <w:r w:rsidRPr="0004647D">
        <w:t xml:space="preserve">earn how to manage and analyze data using </w:t>
      </w:r>
      <w:r w:rsidR="00307E6D">
        <w:t>Microsoft Fabric</w:t>
      </w:r>
      <w:r w:rsidR="00A6403A">
        <w:t>, which</w:t>
      </w:r>
      <w:r w:rsidR="00973FE1">
        <w:t xml:space="preserve"> </w:t>
      </w:r>
      <w:r w:rsidRPr="0004647D">
        <w:t xml:space="preserve">includes setting up Data Fabric, integrating data sources, and performing unified analytics. </w:t>
      </w:r>
      <w:r w:rsidR="00307E6D">
        <w:t>Microsoft Fabric</w:t>
      </w:r>
      <w:r w:rsidRPr="0004647D">
        <w:t xml:space="preserve"> provides a holistic approach to data management and analytics.</w:t>
      </w:r>
    </w:p>
    <w:p w14:paraId="5F0F71A5" w14:textId="241F40E7" w:rsidR="00CF5AA7" w:rsidRPr="001B13B9" w:rsidRDefault="00CF5AA7" w:rsidP="00F71943">
      <w:pPr>
        <w:pStyle w:val="NormalBPBHEB"/>
        <w:rPr>
          <w:lang w:val="en-IN"/>
        </w:rPr>
      </w:pPr>
    </w:p>
    <w:sectPr w:rsidR="00CF5AA7" w:rsidRPr="001B13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A381" w14:textId="77777777" w:rsidR="00A46FBF" w:rsidRPr="001130E9" w:rsidRDefault="00A46FBF">
      <w:pPr>
        <w:spacing w:line="240" w:lineRule="auto"/>
      </w:pPr>
    </w:p>
  </w:endnote>
  <w:endnote w:type="continuationSeparator" w:id="0">
    <w:p w14:paraId="6F56494F" w14:textId="77777777" w:rsidR="00A46FBF" w:rsidRPr="001130E9" w:rsidRDefault="00A46F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66BE0" w14:textId="77777777" w:rsidR="00A46FBF" w:rsidRPr="001130E9" w:rsidRDefault="00A46FBF">
      <w:pPr>
        <w:spacing w:line="240" w:lineRule="auto"/>
      </w:pPr>
    </w:p>
  </w:footnote>
  <w:footnote w:type="continuationSeparator" w:id="0">
    <w:p w14:paraId="7F1EF3B8" w14:textId="77777777" w:rsidR="00A46FBF" w:rsidRPr="001130E9" w:rsidRDefault="00A46FB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1576F"/>
    <w:multiLevelType w:val="multilevel"/>
    <w:tmpl w:val="FC8C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4CED"/>
    <w:multiLevelType w:val="hybridMultilevel"/>
    <w:tmpl w:val="AC8E4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BA2AB4"/>
    <w:multiLevelType w:val="multilevel"/>
    <w:tmpl w:val="E26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D6DB7"/>
    <w:multiLevelType w:val="multilevel"/>
    <w:tmpl w:val="91F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C0E90"/>
    <w:multiLevelType w:val="multilevel"/>
    <w:tmpl w:val="DFBE413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525AD9"/>
    <w:multiLevelType w:val="multilevel"/>
    <w:tmpl w:val="157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F4CB6"/>
    <w:multiLevelType w:val="multilevel"/>
    <w:tmpl w:val="71F2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8507CD"/>
    <w:multiLevelType w:val="multilevel"/>
    <w:tmpl w:val="CCF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C20C4"/>
    <w:multiLevelType w:val="hybridMultilevel"/>
    <w:tmpl w:val="80B29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F811F6"/>
    <w:multiLevelType w:val="multilevel"/>
    <w:tmpl w:val="908C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D6C2F"/>
    <w:multiLevelType w:val="hybridMultilevel"/>
    <w:tmpl w:val="2C1EE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0968DC"/>
    <w:multiLevelType w:val="hybridMultilevel"/>
    <w:tmpl w:val="42DAF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447A52"/>
    <w:multiLevelType w:val="hybridMultilevel"/>
    <w:tmpl w:val="01E63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C79374B"/>
    <w:multiLevelType w:val="multilevel"/>
    <w:tmpl w:val="D43EE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B507B3"/>
    <w:multiLevelType w:val="multilevel"/>
    <w:tmpl w:val="264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20803"/>
    <w:multiLevelType w:val="multilevel"/>
    <w:tmpl w:val="F8C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23589"/>
    <w:multiLevelType w:val="hybridMultilevel"/>
    <w:tmpl w:val="EF78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0792F24"/>
    <w:multiLevelType w:val="hybridMultilevel"/>
    <w:tmpl w:val="5E742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2C5536E"/>
    <w:multiLevelType w:val="hybridMultilevel"/>
    <w:tmpl w:val="B60C8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2FE3C98"/>
    <w:multiLevelType w:val="multilevel"/>
    <w:tmpl w:val="C82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5550FA"/>
    <w:multiLevelType w:val="multilevel"/>
    <w:tmpl w:val="832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A84144"/>
    <w:multiLevelType w:val="hybridMultilevel"/>
    <w:tmpl w:val="3484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FA5E77"/>
    <w:multiLevelType w:val="hybridMultilevel"/>
    <w:tmpl w:val="95103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53E1D90"/>
    <w:multiLevelType w:val="hybridMultilevel"/>
    <w:tmpl w:val="C6A0A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16E86968"/>
    <w:multiLevelType w:val="multilevel"/>
    <w:tmpl w:val="F978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C2FDA"/>
    <w:multiLevelType w:val="hybridMultilevel"/>
    <w:tmpl w:val="F88A6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88563B8"/>
    <w:multiLevelType w:val="hybridMultilevel"/>
    <w:tmpl w:val="9AB81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92C598E"/>
    <w:multiLevelType w:val="hybridMultilevel"/>
    <w:tmpl w:val="D1788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948090F"/>
    <w:multiLevelType w:val="hybridMultilevel"/>
    <w:tmpl w:val="5FDA9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A0C73FE"/>
    <w:multiLevelType w:val="multilevel"/>
    <w:tmpl w:val="4AF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7F3BF9"/>
    <w:multiLevelType w:val="multilevel"/>
    <w:tmpl w:val="0F3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33A0F"/>
    <w:multiLevelType w:val="hybridMultilevel"/>
    <w:tmpl w:val="2DB84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C214D67"/>
    <w:multiLevelType w:val="multilevel"/>
    <w:tmpl w:val="4158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8F4736"/>
    <w:multiLevelType w:val="hybridMultilevel"/>
    <w:tmpl w:val="5CBE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F5E22C2"/>
    <w:multiLevelType w:val="multilevel"/>
    <w:tmpl w:val="12DAB4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1F7808FA"/>
    <w:multiLevelType w:val="hybridMultilevel"/>
    <w:tmpl w:val="083AE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FF81AD0"/>
    <w:multiLevelType w:val="multilevel"/>
    <w:tmpl w:val="F5741D4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0FE553C"/>
    <w:multiLevelType w:val="multilevel"/>
    <w:tmpl w:val="60CCE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8763E1"/>
    <w:multiLevelType w:val="multilevel"/>
    <w:tmpl w:val="187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542A8"/>
    <w:multiLevelType w:val="hybridMultilevel"/>
    <w:tmpl w:val="DA709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3506EE8"/>
    <w:multiLevelType w:val="hybridMultilevel"/>
    <w:tmpl w:val="F80CA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3EA09AE"/>
    <w:multiLevelType w:val="hybridMultilevel"/>
    <w:tmpl w:val="3502E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FE71D8"/>
    <w:multiLevelType w:val="hybridMultilevel"/>
    <w:tmpl w:val="98520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40343CD"/>
    <w:multiLevelType w:val="hybridMultilevel"/>
    <w:tmpl w:val="909A0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5530862"/>
    <w:multiLevelType w:val="hybridMultilevel"/>
    <w:tmpl w:val="81E6F93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262B020B"/>
    <w:multiLevelType w:val="hybridMultilevel"/>
    <w:tmpl w:val="43E62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6722377"/>
    <w:multiLevelType w:val="multilevel"/>
    <w:tmpl w:val="A81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4161D1"/>
    <w:multiLevelType w:val="hybridMultilevel"/>
    <w:tmpl w:val="A1581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97A7199"/>
    <w:multiLevelType w:val="multilevel"/>
    <w:tmpl w:val="737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251453"/>
    <w:multiLevelType w:val="multilevel"/>
    <w:tmpl w:val="F29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11F03"/>
    <w:multiLevelType w:val="hybridMultilevel"/>
    <w:tmpl w:val="003C50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2B4406F0"/>
    <w:multiLevelType w:val="multilevel"/>
    <w:tmpl w:val="851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F04E52"/>
    <w:multiLevelType w:val="hybridMultilevel"/>
    <w:tmpl w:val="C2523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D26564B"/>
    <w:multiLevelType w:val="hybridMultilevel"/>
    <w:tmpl w:val="86C24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E646559"/>
    <w:multiLevelType w:val="multilevel"/>
    <w:tmpl w:val="87D6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102F29"/>
    <w:multiLevelType w:val="multilevel"/>
    <w:tmpl w:val="C7AA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7B388D"/>
    <w:multiLevelType w:val="hybridMultilevel"/>
    <w:tmpl w:val="917E2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0915811"/>
    <w:multiLevelType w:val="hybridMultilevel"/>
    <w:tmpl w:val="74507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12A4563"/>
    <w:multiLevelType w:val="multilevel"/>
    <w:tmpl w:val="3E4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5126BA"/>
    <w:multiLevelType w:val="multilevel"/>
    <w:tmpl w:val="DA8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752039"/>
    <w:multiLevelType w:val="hybridMultilevel"/>
    <w:tmpl w:val="C8168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2B34A48"/>
    <w:multiLevelType w:val="multilevel"/>
    <w:tmpl w:val="FAD8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8654E5"/>
    <w:multiLevelType w:val="hybridMultilevel"/>
    <w:tmpl w:val="43882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4CC37C2"/>
    <w:multiLevelType w:val="multilevel"/>
    <w:tmpl w:val="AAB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8567F4"/>
    <w:multiLevelType w:val="multilevel"/>
    <w:tmpl w:val="AB8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9E1F6D"/>
    <w:multiLevelType w:val="multilevel"/>
    <w:tmpl w:val="8BEC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5E6B0C"/>
    <w:multiLevelType w:val="hybridMultilevel"/>
    <w:tmpl w:val="FC980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691270A"/>
    <w:multiLevelType w:val="multilevel"/>
    <w:tmpl w:val="A7E4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0E0FFD"/>
    <w:multiLevelType w:val="hybridMultilevel"/>
    <w:tmpl w:val="22CC4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9B16F69"/>
    <w:multiLevelType w:val="hybridMultilevel"/>
    <w:tmpl w:val="B3068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9DF5CE0"/>
    <w:multiLevelType w:val="hybridMultilevel"/>
    <w:tmpl w:val="8EF60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A4B0258"/>
    <w:multiLevelType w:val="hybridMultilevel"/>
    <w:tmpl w:val="3576754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3BA60A8F"/>
    <w:multiLevelType w:val="multilevel"/>
    <w:tmpl w:val="DECA6C0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6D50AD"/>
    <w:multiLevelType w:val="hybridMultilevel"/>
    <w:tmpl w:val="65026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D6930FE"/>
    <w:multiLevelType w:val="hybridMultilevel"/>
    <w:tmpl w:val="A0707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DE8236F"/>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631FC6"/>
    <w:multiLevelType w:val="multilevel"/>
    <w:tmpl w:val="6C347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4C08A7"/>
    <w:multiLevelType w:val="hybridMultilevel"/>
    <w:tmpl w:val="46521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3FD87865"/>
    <w:multiLevelType w:val="multilevel"/>
    <w:tmpl w:val="164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25251"/>
    <w:multiLevelType w:val="hybridMultilevel"/>
    <w:tmpl w:val="5C708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409B368B"/>
    <w:multiLevelType w:val="multilevel"/>
    <w:tmpl w:val="6FD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773488"/>
    <w:multiLevelType w:val="multilevel"/>
    <w:tmpl w:val="2450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225A5"/>
    <w:multiLevelType w:val="hybridMultilevel"/>
    <w:tmpl w:val="B9ACA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2BF62BB"/>
    <w:multiLevelType w:val="multilevel"/>
    <w:tmpl w:val="D772B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2C412A3"/>
    <w:multiLevelType w:val="hybridMultilevel"/>
    <w:tmpl w:val="3822E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3486E3E"/>
    <w:multiLevelType w:val="hybridMultilevel"/>
    <w:tmpl w:val="FFD4F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4646098"/>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C90424"/>
    <w:multiLevelType w:val="hybridMultilevel"/>
    <w:tmpl w:val="0E228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57446E5"/>
    <w:multiLevelType w:val="multilevel"/>
    <w:tmpl w:val="EF3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E3ABE"/>
    <w:multiLevelType w:val="hybridMultilevel"/>
    <w:tmpl w:val="15E09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5ED4F00"/>
    <w:multiLevelType w:val="multilevel"/>
    <w:tmpl w:val="F95C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9220E4"/>
    <w:multiLevelType w:val="hybridMultilevel"/>
    <w:tmpl w:val="E86AAB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472236C0"/>
    <w:multiLevelType w:val="multilevel"/>
    <w:tmpl w:val="694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FD777C"/>
    <w:multiLevelType w:val="hybridMultilevel"/>
    <w:tmpl w:val="35FA2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8116B30"/>
    <w:multiLevelType w:val="multilevel"/>
    <w:tmpl w:val="AC7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1D12B6"/>
    <w:multiLevelType w:val="multilevel"/>
    <w:tmpl w:val="14C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312353"/>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6C01EC"/>
    <w:multiLevelType w:val="multilevel"/>
    <w:tmpl w:val="CDF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DD70E2"/>
    <w:multiLevelType w:val="hybridMultilevel"/>
    <w:tmpl w:val="C30E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A0201A2"/>
    <w:multiLevelType w:val="multilevel"/>
    <w:tmpl w:val="A998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6371A2"/>
    <w:multiLevelType w:val="multilevel"/>
    <w:tmpl w:val="65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7937A7"/>
    <w:multiLevelType w:val="multilevel"/>
    <w:tmpl w:val="92AC7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D872F1"/>
    <w:multiLevelType w:val="multilevel"/>
    <w:tmpl w:val="98A8D4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4AE0284C"/>
    <w:multiLevelType w:val="hybridMultilevel"/>
    <w:tmpl w:val="702267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4B652E86"/>
    <w:multiLevelType w:val="multilevel"/>
    <w:tmpl w:val="F4FE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1E3EB0"/>
    <w:multiLevelType w:val="hybridMultilevel"/>
    <w:tmpl w:val="58EA7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DB31EBF"/>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795018"/>
    <w:multiLevelType w:val="hybridMultilevel"/>
    <w:tmpl w:val="CA5E3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EDD29A8"/>
    <w:multiLevelType w:val="multilevel"/>
    <w:tmpl w:val="82C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DE5631"/>
    <w:multiLevelType w:val="hybridMultilevel"/>
    <w:tmpl w:val="E1CA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FC923DE"/>
    <w:multiLevelType w:val="hybridMultilevel"/>
    <w:tmpl w:val="89CC01F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4FDA217B"/>
    <w:multiLevelType w:val="multilevel"/>
    <w:tmpl w:val="5DE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600674"/>
    <w:multiLevelType w:val="multilevel"/>
    <w:tmpl w:val="804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6E6285"/>
    <w:multiLevelType w:val="multilevel"/>
    <w:tmpl w:val="EA94ECF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54B90050"/>
    <w:multiLevelType w:val="hybridMultilevel"/>
    <w:tmpl w:val="6A8E5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5294A61"/>
    <w:multiLevelType w:val="multilevel"/>
    <w:tmpl w:val="9BF0B9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7" w15:restartNumberingAfterBreak="0">
    <w:nsid w:val="57BF784C"/>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5E4760"/>
    <w:multiLevelType w:val="multilevel"/>
    <w:tmpl w:val="DC042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D35A3F"/>
    <w:multiLevelType w:val="multilevel"/>
    <w:tmpl w:val="E4FA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9B71309"/>
    <w:multiLevelType w:val="hybridMultilevel"/>
    <w:tmpl w:val="FB0EF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9D05121"/>
    <w:multiLevelType w:val="hybridMultilevel"/>
    <w:tmpl w:val="232E05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5AC46C89"/>
    <w:multiLevelType w:val="multilevel"/>
    <w:tmpl w:val="FF3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D27210"/>
    <w:multiLevelType w:val="hybridMultilevel"/>
    <w:tmpl w:val="4682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CD350C4"/>
    <w:multiLevelType w:val="hybridMultilevel"/>
    <w:tmpl w:val="73143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5D8B5EDD"/>
    <w:multiLevelType w:val="multilevel"/>
    <w:tmpl w:val="20C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A846CF"/>
    <w:multiLevelType w:val="multilevel"/>
    <w:tmpl w:val="6CFE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F41444"/>
    <w:multiLevelType w:val="hybridMultilevel"/>
    <w:tmpl w:val="6D502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E1108D5"/>
    <w:multiLevelType w:val="hybridMultilevel"/>
    <w:tmpl w:val="20D4E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F186BA6"/>
    <w:multiLevelType w:val="multilevel"/>
    <w:tmpl w:val="2CF0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973FAC"/>
    <w:multiLevelType w:val="multilevel"/>
    <w:tmpl w:val="EB8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333E17"/>
    <w:multiLevelType w:val="multilevel"/>
    <w:tmpl w:val="70E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19E3E54"/>
    <w:multiLevelType w:val="hybridMultilevel"/>
    <w:tmpl w:val="F6941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61D14977"/>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214EE5"/>
    <w:multiLevelType w:val="multilevel"/>
    <w:tmpl w:val="D71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E418CD"/>
    <w:multiLevelType w:val="multilevel"/>
    <w:tmpl w:val="2D70A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203856"/>
    <w:multiLevelType w:val="hybridMultilevel"/>
    <w:tmpl w:val="1164AF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67B6107F"/>
    <w:multiLevelType w:val="multilevel"/>
    <w:tmpl w:val="014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264A40"/>
    <w:multiLevelType w:val="multilevel"/>
    <w:tmpl w:val="824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293359"/>
    <w:multiLevelType w:val="hybridMultilevel"/>
    <w:tmpl w:val="6A885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68F95AB9"/>
    <w:multiLevelType w:val="multilevel"/>
    <w:tmpl w:val="B15228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1" w15:restartNumberingAfterBreak="0">
    <w:nsid w:val="699C6077"/>
    <w:multiLevelType w:val="hybridMultilevel"/>
    <w:tmpl w:val="12C2E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9DF59E5"/>
    <w:multiLevelType w:val="hybridMultilevel"/>
    <w:tmpl w:val="C72C8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A0753DB"/>
    <w:multiLevelType w:val="multilevel"/>
    <w:tmpl w:val="75C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51697D"/>
    <w:multiLevelType w:val="multilevel"/>
    <w:tmpl w:val="57DA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9114F9"/>
    <w:multiLevelType w:val="multilevel"/>
    <w:tmpl w:val="AAD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EB783D"/>
    <w:multiLevelType w:val="hybridMultilevel"/>
    <w:tmpl w:val="0074D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6B380123"/>
    <w:multiLevelType w:val="multilevel"/>
    <w:tmpl w:val="59A0E3C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8" w15:restartNumberingAfterBreak="0">
    <w:nsid w:val="6B7A7AF6"/>
    <w:multiLevelType w:val="multilevel"/>
    <w:tmpl w:val="E56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9572C4"/>
    <w:multiLevelType w:val="multilevel"/>
    <w:tmpl w:val="347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665A4A"/>
    <w:multiLevelType w:val="hybridMultilevel"/>
    <w:tmpl w:val="3850D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6C6958B9"/>
    <w:multiLevelType w:val="hybridMultilevel"/>
    <w:tmpl w:val="CEB80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6C9B3DEF"/>
    <w:multiLevelType w:val="hybridMultilevel"/>
    <w:tmpl w:val="55D42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D146E4E"/>
    <w:multiLevelType w:val="hybridMultilevel"/>
    <w:tmpl w:val="CBE6F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6D38598D"/>
    <w:multiLevelType w:val="hybridMultilevel"/>
    <w:tmpl w:val="71C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6D6C15B9"/>
    <w:multiLevelType w:val="multilevel"/>
    <w:tmpl w:val="1B78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E435226"/>
    <w:multiLevelType w:val="hybridMultilevel"/>
    <w:tmpl w:val="78DE5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F624638"/>
    <w:multiLevelType w:val="multilevel"/>
    <w:tmpl w:val="AF642C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8" w15:restartNumberingAfterBreak="0">
    <w:nsid w:val="6FFF46B5"/>
    <w:multiLevelType w:val="multilevel"/>
    <w:tmpl w:val="995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B641FD"/>
    <w:multiLevelType w:val="hybridMultilevel"/>
    <w:tmpl w:val="A774A3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70BF2C32"/>
    <w:multiLevelType w:val="multilevel"/>
    <w:tmpl w:val="45B8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C03D1A"/>
    <w:multiLevelType w:val="multilevel"/>
    <w:tmpl w:val="0A98DA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3EF7071"/>
    <w:multiLevelType w:val="hybridMultilevel"/>
    <w:tmpl w:val="EE1A01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3" w15:restartNumberingAfterBreak="0">
    <w:nsid w:val="75CB3A90"/>
    <w:multiLevelType w:val="multilevel"/>
    <w:tmpl w:val="A75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EA5257"/>
    <w:multiLevelType w:val="hybridMultilevel"/>
    <w:tmpl w:val="3E1E6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77D02590"/>
    <w:multiLevelType w:val="hybridMultilevel"/>
    <w:tmpl w:val="5AACF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78790FD3"/>
    <w:multiLevelType w:val="multilevel"/>
    <w:tmpl w:val="7F1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3171E3"/>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444D64"/>
    <w:multiLevelType w:val="multilevel"/>
    <w:tmpl w:val="717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672273"/>
    <w:multiLevelType w:val="hybridMultilevel"/>
    <w:tmpl w:val="8A24F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7A7B1A7F"/>
    <w:multiLevelType w:val="hybridMultilevel"/>
    <w:tmpl w:val="72DCC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7A9C15AC"/>
    <w:multiLevelType w:val="hybridMultilevel"/>
    <w:tmpl w:val="212E3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7CAC347C"/>
    <w:multiLevelType w:val="hybridMultilevel"/>
    <w:tmpl w:val="92E4D4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7CD55006"/>
    <w:multiLevelType w:val="multilevel"/>
    <w:tmpl w:val="55C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EB0055"/>
    <w:multiLevelType w:val="hybridMultilevel"/>
    <w:tmpl w:val="D5141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7E4F7F32"/>
    <w:multiLevelType w:val="hybridMultilevel"/>
    <w:tmpl w:val="D4A2F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7ED57C04"/>
    <w:multiLevelType w:val="multilevel"/>
    <w:tmpl w:val="EC4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301D5E"/>
    <w:multiLevelType w:val="multilevel"/>
    <w:tmpl w:val="9068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9C5956"/>
    <w:multiLevelType w:val="hybridMultilevel"/>
    <w:tmpl w:val="FE48A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FE26168"/>
    <w:multiLevelType w:val="hybridMultilevel"/>
    <w:tmpl w:val="2D1C1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61522439">
    <w:abstractNumId w:val="49"/>
  </w:num>
  <w:num w:numId="2" w16cid:durableId="476842626">
    <w:abstractNumId w:val="33"/>
  </w:num>
  <w:num w:numId="3" w16cid:durableId="1598097459">
    <w:abstractNumId w:val="163"/>
  </w:num>
  <w:num w:numId="4" w16cid:durableId="485517200">
    <w:abstractNumId w:val="155"/>
  </w:num>
  <w:num w:numId="5" w16cid:durableId="649092368">
    <w:abstractNumId w:val="77"/>
  </w:num>
  <w:num w:numId="6" w16cid:durableId="608708492">
    <w:abstractNumId w:val="7"/>
  </w:num>
  <w:num w:numId="7" w16cid:durableId="1784958997">
    <w:abstractNumId w:val="158"/>
  </w:num>
  <w:num w:numId="8" w16cid:durableId="730083915">
    <w:abstractNumId w:val="89"/>
  </w:num>
  <w:num w:numId="9" w16cid:durableId="1716343712">
    <w:abstractNumId w:val="55"/>
  </w:num>
  <w:num w:numId="10" w16cid:durableId="1231695261">
    <w:abstractNumId w:val="38"/>
  </w:num>
  <w:num w:numId="11" w16cid:durableId="829366872">
    <w:abstractNumId w:val="138"/>
  </w:num>
  <w:num w:numId="12" w16cid:durableId="1220937088">
    <w:abstractNumId w:val="21"/>
  </w:num>
  <w:num w:numId="13" w16cid:durableId="1247152527">
    <w:abstractNumId w:val="47"/>
  </w:num>
  <w:num w:numId="14" w16cid:durableId="1563449214">
    <w:abstractNumId w:val="125"/>
  </w:num>
  <w:num w:numId="15" w16cid:durableId="580217080">
    <w:abstractNumId w:val="64"/>
  </w:num>
  <w:num w:numId="16" w16cid:durableId="1925986975">
    <w:abstractNumId w:val="65"/>
  </w:num>
  <w:num w:numId="17" w16cid:durableId="1502815690">
    <w:abstractNumId w:val="135"/>
  </w:num>
  <w:num w:numId="18" w16cid:durableId="1551962231">
    <w:abstractNumId w:val="62"/>
  </w:num>
  <w:num w:numId="19" w16cid:durableId="1936401498">
    <w:abstractNumId w:val="105"/>
  </w:num>
  <w:num w:numId="20" w16cid:durableId="944461888">
    <w:abstractNumId w:val="98"/>
  </w:num>
  <w:num w:numId="21" w16cid:durableId="1339966547">
    <w:abstractNumId w:val="100"/>
  </w:num>
  <w:num w:numId="22" w16cid:durableId="1337879882">
    <w:abstractNumId w:val="160"/>
  </w:num>
  <w:num w:numId="23" w16cid:durableId="1049182443">
    <w:abstractNumId w:val="176"/>
  </w:num>
  <w:num w:numId="24" w16cid:durableId="734820151">
    <w:abstractNumId w:val="3"/>
  </w:num>
  <w:num w:numId="25" w16cid:durableId="639043554">
    <w:abstractNumId w:val="82"/>
  </w:num>
  <w:num w:numId="26" w16cid:durableId="527334844">
    <w:abstractNumId w:val="10"/>
  </w:num>
  <w:num w:numId="27" w16cid:durableId="483594115">
    <w:abstractNumId w:val="148"/>
  </w:num>
  <w:num w:numId="28" w16cid:durableId="224142198">
    <w:abstractNumId w:val="119"/>
  </w:num>
  <w:num w:numId="29" w16cid:durableId="1167474834">
    <w:abstractNumId w:val="31"/>
  </w:num>
  <w:num w:numId="30" w16cid:durableId="605891193">
    <w:abstractNumId w:val="122"/>
  </w:num>
  <w:num w:numId="31" w16cid:durableId="1351370562">
    <w:abstractNumId w:val="56"/>
  </w:num>
  <w:num w:numId="32" w16cid:durableId="1242980610">
    <w:abstractNumId w:val="30"/>
  </w:num>
  <w:num w:numId="33" w16cid:durableId="1494492202">
    <w:abstractNumId w:val="101"/>
  </w:num>
  <w:num w:numId="34" w16cid:durableId="1887258887">
    <w:abstractNumId w:val="14"/>
  </w:num>
  <w:num w:numId="35" w16cid:durableId="1488134810">
    <w:abstractNumId w:val="79"/>
  </w:num>
  <w:num w:numId="36" w16cid:durableId="1902598362">
    <w:abstractNumId w:val="39"/>
  </w:num>
  <w:num w:numId="37" w16cid:durableId="737824965">
    <w:abstractNumId w:val="134"/>
  </w:num>
  <w:num w:numId="38" w16cid:durableId="1066028927">
    <w:abstractNumId w:val="137"/>
  </w:num>
  <w:num w:numId="39" w16cid:durableId="613250679">
    <w:abstractNumId w:val="168"/>
  </w:num>
  <w:num w:numId="40" w16cid:durableId="1085614313">
    <w:abstractNumId w:val="166"/>
  </w:num>
  <w:num w:numId="41" w16cid:durableId="905258653">
    <w:abstractNumId w:val="52"/>
  </w:num>
  <w:num w:numId="42" w16cid:durableId="464469099">
    <w:abstractNumId w:val="173"/>
  </w:num>
  <w:num w:numId="43" w16cid:durableId="1751584133">
    <w:abstractNumId w:val="145"/>
  </w:num>
  <w:num w:numId="44" w16cid:durableId="1490442428">
    <w:abstractNumId w:val="144"/>
  </w:num>
  <w:num w:numId="45" w16cid:durableId="2008508027">
    <w:abstractNumId w:val="130"/>
  </w:num>
  <w:num w:numId="46" w16cid:durableId="680082821">
    <w:abstractNumId w:val="95"/>
  </w:num>
  <w:num w:numId="47" w16cid:durableId="1054893377">
    <w:abstractNumId w:val="84"/>
  </w:num>
  <w:num w:numId="48" w16cid:durableId="1855684144">
    <w:abstractNumId w:val="6"/>
  </w:num>
  <w:num w:numId="49" w16cid:durableId="51007010">
    <w:abstractNumId w:val="59"/>
  </w:num>
  <w:num w:numId="50" w16cid:durableId="948899668">
    <w:abstractNumId w:val="131"/>
  </w:num>
  <w:num w:numId="51" w16cid:durableId="2104570964">
    <w:abstractNumId w:val="109"/>
  </w:num>
  <w:num w:numId="52" w16cid:durableId="126439144">
    <w:abstractNumId w:val="50"/>
  </w:num>
  <w:num w:numId="53" w16cid:durableId="1151940674">
    <w:abstractNumId w:val="15"/>
  </w:num>
  <w:num w:numId="54" w16cid:durableId="345904047">
    <w:abstractNumId w:val="112"/>
  </w:num>
  <w:num w:numId="55" w16cid:durableId="1534227297">
    <w:abstractNumId w:val="73"/>
  </w:num>
  <w:num w:numId="56" w16cid:durableId="2111579603">
    <w:abstractNumId w:val="4"/>
  </w:num>
  <w:num w:numId="57" w16cid:durableId="993752608">
    <w:abstractNumId w:val="96"/>
  </w:num>
  <w:num w:numId="58" w16cid:durableId="1542279091">
    <w:abstractNumId w:val="177"/>
  </w:num>
  <w:num w:numId="59" w16cid:durableId="2066876240">
    <w:abstractNumId w:val="113"/>
  </w:num>
  <w:num w:numId="60" w16cid:durableId="560596199">
    <w:abstractNumId w:val="66"/>
  </w:num>
  <w:num w:numId="61" w16cid:durableId="1097138384">
    <w:abstractNumId w:val="91"/>
  </w:num>
  <w:num w:numId="62" w16cid:durableId="2056814067">
    <w:abstractNumId w:val="126"/>
  </w:num>
  <w:num w:numId="63" w16cid:durableId="139231050">
    <w:abstractNumId w:val="36"/>
  </w:num>
  <w:num w:numId="64" w16cid:durableId="1633099142">
    <w:abstractNumId w:val="121"/>
  </w:num>
  <w:num w:numId="65" w16cid:durableId="1931965501">
    <w:abstractNumId w:val="149"/>
  </w:num>
  <w:num w:numId="66" w16cid:durableId="2077314995">
    <w:abstractNumId w:val="1"/>
  </w:num>
  <w:num w:numId="67" w16cid:durableId="1835608822">
    <w:abstractNumId w:val="118"/>
  </w:num>
  <w:num w:numId="68" w16cid:durableId="1669672860">
    <w:abstractNumId w:val="102"/>
  </w:num>
  <w:num w:numId="69" w16cid:durableId="2017343174">
    <w:abstractNumId w:val="129"/>
  </w:num>
  <w:num w:numId="70" w16cid:durableId="608585876">
    <w:abstractNumId w:val="143"/>
  </w:num>
  <w:num w:numId="71" w16cid:durableId="90859467">
    <w:abstractNumId w:val="25"/>
  </w:num>
  <w:num w:numId="72" w16cid:durableId="753358778">
    <w:abstractNumId w:val="20"/>
  </w:num>
  <w:num w:numId="73" w16cid:durableId="1105925342">
    <w:abstractNumId w:val="60"/>
  </w:num>
  <w:num w:numId="74" w16cid:durableId="1066151039">
    <w:abstractNumId w:val="68"/>
  </w:num>
  <w:num w:numId="75" w16cid:durableId="165558318">
    <w:abstractNumId w:val="81"/>
  </w:num>
  <w:num w:numId="76" w16cid:durableId="577326664">
    <w:abstractNumId w:val="16"/>
  </w:num>
  <w:num w:numId="77" w16cid:durableId="401566794">
    <w:abstractNumId w:val="93"/>
  </w:num>
  <w:num w:numId="78" w16cid:durableId="769424333">
    <w:abstractNumId w:val="167"/>
  </w:num>
  <w:num w:numId="79" w16cid:durableId="1952929978">
    <w:abstractNumId w:val="87"/>
  </w:num>
  <w:num w:numId="80" w16cid:durableId="51973557">
    <w:abstractNumId w:val="76"/>
  </w:num>
  <w:num w:numId="81" w16cid:durableId="1123693966">
    <w:abstractNumId w:val="117"/>
  </w:num>
  <w:num w:numId="82" w16cid:durableId="1768890508">
    <w:abstractNumId w:val="97"/>
  </w:num>
  <w:num w:numId="83" w16cid:durableId="630212941">
    <w:abstractNumId w:val="133"/>
  </w:num>
  <w:num w:numId="84" w16cid:durableId="882905827">
    <w:abstractNumId w:val="107"/>
  </w:num>
  <w:num w:numId="85" w16cid:durableId="867067535">
    <w:abstractNumId w:val="0"/>
  </w:num>
  <w:num w:numId="86" w16cid:durableId="523061783">
    <w:abstractNumId w:val="43"/>
  </w:num>
  <w:num w:numId="87" w16cid:durableId="1312443702">
    <w:abstractNumId w:val="108"/>
  </w:num>
  <w:num w:numId="88" w16cid:durableId="799491258">
    <w:abstractNumId w:val="86"/>
  </w:num>
  <w:num w:numId="89" w16cid:durableId="1727801373">
    <w:abstractNumId w:val="29"/>
  </w:num>
  <w:num w:numId="90" w16cid:durableId="2142065762">
    <w:abstractNumId w:val="169"/>
  </w:num>
  <w:num w:numId="91" w16cid:durableId="486484080">
    <w:abstractNumId w:val="19"/>
  </w:num>
  <w:num w:numId="92" w16cid:durableId="2146775419">
    <w:abstractNumId w:val="159"/>
  </w:num>
  <w:num w:numId="93" w16cid:durableId="1526291676">
    <w:abstractNumId w:val="72"/>
  </w:num>
  <w:num w:numId="94" w16cid:durableId="1132750279">
    <w:abstractNumId w:val="94"/>
  </w:num>
  <w:num w:numId="95" w16cid:durableId="323553477">
    <w:abstractNumId w:val="54"/>
  </w:num>
  <w:num w:numId="96" w16cid:durableId="1169061428">
    <w:abstractNumId w:val="175"/>
  </w:num>
  <w:num w:numId="97" w16cid:durableId="1530222928">
    <w:abstractNumId w:val="12"/>
  </w:num>
  <w:num w:numId="98" w16cid:durableId="577980578">
    <w:abstractNumId w:val="61"/>
  </w:num>
  <w:num w:numId="99" w16cid:durableId="697701115">
    <w:abstractNumId w:val="99"/>
  </w:num>
  <w:num w:numId="100" w16cid:durableId="357196201">
    <w:abstractNumId w:val="151"/>
  </w:num>
  <w:num w:numId="101" w16cid:durableId="678657138">
    <w:abstractNumId w:val="174"/>
  </w:num>
  <w:num w:numId="102" w16cid:durableId="1608152259">
    <w:abstractNumId w:val="75"/>
  </w:num>
  <w:num w:numId="103" w16cid:durableId="1606771827">
    <w:abstractNumId w:val="153"/>
  </w:num>
  <w:num w:numId="104" w16cid:durableId="1964462398">
    <w:abstractNumId w:val="152"/>
  </w:num>
  <w:num w:numId="105" w16cid:durableId="839350285">
    <w:abstractNumId w:val="156"/>
  </w:num>
  <w:num w:numId="106" w16cid:durableId="781654899">
    <w:abstractNumId w:val="63"/>
  </w:num>
  <w:num w:numId="107" w16cid:durableId="302468710">
    <w:abstractNumId w:val="154"/>
  </w:num>
  <w:num w:numId="108" w16cid:durableId="1029457442">
    <w:abstractNumId w:val="83"/>
  </w:num>
  <w:num w:numId="109" w16cid:durableId="1026098620">
    <w:abstractNumId w:val="44"/>
  </w:num>
  <w:num w:numId="110" w16cid:durableId="955793623">
    <w:abstractNumId w:val="80"/>
  </w:num>
  <w:num w:numId="111" w16cid:durableId="320541791">
    <w:abstractNumId w:val="46"/>
  </w:num>
  <w:num w:numId="112" w16cid:durableId="1193886820">
    <w:abstractNumId w:val="171"/>
  </w:num>
  <w:num w:numId="113" w16cid:durableId="86076426">
    <w:abstractNumId w:val="26"/>
  </w:num>
  <w:num w:numId="114" w16cid:durableId="127819456">
    <w:abstractNumId w:val="78"/>
  </w:num>
  <w:num w:numId="115" w16cid:durableId="1324357180">
    <w:abstractNumId w:val="85"/>
  </w:num>
  <w:num w:numId="116" w16cid:durableId="8021732">
    <w:abstractNumId w:val="18"/>
  </w:num>
  <w:num w:numId="117" w16cid:durableId="1634211387">
    <w:abstractNumId w:val="9"/>
  </w:num>
  <w:num w:numId="118" w16cid:durableId="1321620044">
    <w:abstractNumId w:val="170"/>
  </w:num>
  <w:num w:numId="119" w16cid:durableId="86967894">
    <w:abstractNumId w:val="69"/>
  </w:num>
  <w:num w:numId="120" w16cid:durableId="1715544061">
    <w:abstractNumId w:val="146"/>
  </w:num>
  <w:num w:numId="121" w16cid:durableId="1298955820">
    <w:abstractNumId w:val="88"/>
  </w:num>
  <w:num w:numId="122" w16cid:durableId="1744642280">
    <w:abstractNumId w:val="57"/>
  </w:num>
  <w:num w:numId="123" w16cid:durableId="1345785280">
    <w:abstractNumId w:val="41"/>
  </w:num>
  <w:num w:numId="124" w16cid:durableId="357195792">
    <w:abstractNumId w:val="32"/>
  </w:num>
  <w:num w:numId="125" w16cid:durableId="913510110">
    <w:abstractNumId w:val="13"/>
  </w:num>
  <w:num w:numId="126" w16cid:durableId="114376066">
    <w:abstractNumId w:val="128"/>
  </w:num>
  <w:num w:numId="127" w16cid:durableId="914167514">
    <w:abstractNumId w:val="110"/>
  </w:num>
  <w:num w:numId="128" w16cid:durableId="218320770">
    <w:abstractNumId w:val="165"/>
  </w:num>
  <w:num w:numId="129" w16cid:durableId="607010548">
    <w:abstractNumId w:val="111"/>
  </w:num>
  <w:num w:numId="130" w16cid:durableId="688216019">
    <w:abstractNumId w:val="178"/>
  </w:num>
  <w:num w:numId="131" w16cid:durableId="1172376709">
    <w:abstractNumId w:val="11"/>
  </w:num>
  <w:num w:numId="132" w16cid:durableId="813764292">
    <w:abstractNumId w:val="51"/>
  </w:num>
  <w:num w:numId="133" w16cid:durableId="985471119">
    <w:abstractNumId w:val="115"/>
  </w:num>
  <w:num w:numId="134" w16cid:durableId="1581646063">
    <w:abstractNumId w:val="172"/>
  </w:num>
  <w:num w:numId="135" w16cid:durableId="1082606512">
    <w:abstractNumId w:val="142"/>
  </w:num>
  <w:num w:numId="136" w16cid:durableId="636835587">
    <w:abstractNumId w:val="92"/>
  </w:num>
  <w:num w:numId="137" w16cid:durableId="1782383271">
    <w:abstractNumId w:val="132"/>
  </w:num>
  <w:num w:numId="138" w16cid:durableId="1778914633">
    <w:abstractNumId w:val="139"/>
  </w:num>
  <w:num w:numId="139" w16cid:durableId="1929077676">
    <w:abstractNumId w:val="28"/>
  </w:num>
  <w:num w:numId="140" w16cid:durableId="1320236307">
    <w:abstractNumId w:val="104"/>
  </w:num>
  <w:num w:numId="141" w16cid:durableId="198785791">
    <w:abstractNumId w:val="164"/>
  </w:num>
  <w:num w:numId="142" w16cid:durableId="1273512074">
    <w:abstractNumId w:val="53"/>
  </w:num>
  <w:num w:numId="143" w16cid:durableId="1716928637">
    <w:abstractNumId w:val="70"/>
  </w:num>
  <w:num w:numId="144" w16cid:durableId="1598489507">
    <w:abstractNumId w:val="58"/>
  </w:num>
  <w:num w:numId="145" w16cid:durableId="2007241025">
    <w:abstractNumId w:val="45"/>
  </w:num>
  <w:num w:numId="146" w16cid:durableId="377438963">
    <w:abstractNumId w:val="24"/>
  </w:num>
  <w:num w:numId="147" w16cid:durableId="1711953851">
    <w:abstractNumId w:val="124"/>
  </w:num>
  <w:num w:numId="148" w16cid:durableId="270628734">
    <w:abstractNumId w:val="179"/>
  </w:num>
  <w:num w:numId="149" w16cid:durableId="699403755">
    <w:abstractNumId w:val="27"/>
  </w:num>
  <w:num w:numId="150" w16cid:durableId="1182664312">
    <w:abstractNumId w:val="120"/>
  </w:num>
  <w:num w:numId="151" w16cid:durableId="614212740">
    <w:abstractNumId w:val="40"/>
  </w:num>
  <w:num w:numId="152" w16cid:durableId="1364944286">
    <w:abstractNumId w:val="71"/>
  </w:num>
  <w:num w:numId="153" w16cid:durableId="594636284">
    <w:abstractNumId w:val="48"/>
  </w:num>
  <w:num w:numId="154" w16cid:durableId="494150051">
    <w:abstractNumId w:val="17"/>
  </w:num>
  <w:num w:numId="155" w16cid:durableId="1955938219">
    <w:abstractNumId w:val="106"/>
  </w:num>
  <w:num w:numId="156" w16cid:durableId="783770946">
    <w:abstractNumId w:val="136"/>
  </w:num>
  <w:num w:numId="157" w16cid:durableId="859440313">
    <w:abstractNumId w:val="127"/>
  </w:num>
  <w:num w:numId="158" w16cid:durableId="246622368">
    <w:abstractNumId w:val="90"/>
  </w:num>
  <w:num w:numId="159" w16cid:durableId="1059981941">
    <w:abstractNumId w:val="140"/>
  </w:num>
  <w:num w:numId="160" w16cid:durableId="1456603668">
    <w:abstractNumId w:val="114"/>
  </w:num>
  <w:num w:numId="161" w16cid:durableId="1279722220">
    <w:abstractNumId w:val="103"/>
  </w:num>
  <w:num w:numId="162" w16cid:durableId="1403135311">
    <w:abstractNumId w:val="37"/>
  </w:num>
  <w:num w:numId="163" w16cid:durableId="308171645">
    <w:abstractNumId w:val="34"/>
  </w:num>
  <w:num w:numId="164" w16cid:durableId="567767896">
    <w:abstractNumId w:val="157"/>
  </w:num>
  <w:num w:numId="165" w16cid:durableId="1820539683">
    <w:abstractNumId w:val="150"/>
  </w:num>
  <w:num w:numId="166" w16cid:durableId="1035882419">
    <w:abstractNumId w:val="116"/>
  </w:num>
  <w:num w:numId="167" w16cid:durableId="820656218">
    <w:abstractNumId w:val="35"/>
  </w:num>
  <w:num w:numId="168" w16cid:durableId="1622105598">
    <w:abstractNumId w:val="67"/>
  </w:num>
  <w:num w:numId="169" w16cid:durableId="1313022413">
    <w:abstractNumId w:val="5"/>
  </w:num>
  <w:num w:numId="170" w16cid:durableId="1789348331">
    <w:abstractNumId w:val="2"/>
  </w:num>
  <w:num w:numId="171" w16cid:durableId="1009409327">
    <w:abstractNumId w:val="147"/>
  </w:num>
  <w:num w:numId="172" w16cid:durableId="1271472546">
    <w:abstractNumId w:val="161"/>
  </w:num>
  <w:num w:numId="173" w16cid:durableId="2105805710">
    <w:abstractNumId w:val="141"/>
  </w:num>
  <w:num w:numId="174" w16cid:durableId="1751850206">
    <w:abstractNumId w:val="23"/>
  </w:num>
  <w:num w:numId="175" w16cid:durableId="230166399">
    <w:abstractNumId w:val="74"/>
  </w:num>
  <w:num w:numId="176" w16cid:durableId="798647556">
    <w:abstractNumId w:val="42"/>
  </w:num>
  <w:num w:numId="177" w16cid:durableId="1399282043">
    <w:abstractNumId w:val="0"/>
  </w:num>
  <w:num w:numId="178" w16cid:durableId="841506967">
    <w:abstractNumId w:val="123"/>
  </w:num>
  <w:num w:numId="179" w16cid:durableId="946278868">
    <w:abstractNumId w:val="22"/>
  </w:num>
  <w:num w:numId="180" w16cid:durableId="1112699871">
    <w:abstractNumId w:val="162"/>
  </w:num>
  <w:num w:numId="181" w16cid:durableId="558784189">
    <w:abstractNumId w:val="8"/>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2F"/>
    <w:rsid w:val="00004AA0"/>
    <w:rsid w:val="00007584"/>
    <w:rsid w:val="00010047"/>
    <w:rsid w:val="00010283"/>
    <w:rsid w:val="000106F4"/>
    <w:rsid w:val="000129D2"/>
    <w:rsid w:val="0001521F"/>
    <w:rsid w:val="00015841"/>
    <w:rsid w:val="00015902"/>
    <w:rsid w:val="00015DDE"/>
    <w:rsid w:val="00020750"/>
    <w:rsid w:val="00022BE4"/>
    <w:rsid w:val="00023ED2"/>
    <w:rsid w:val="00026454"/>
    <w:rsid w:val="000278FA"/>
    <w:rsid w:val="00033381"/>
    <w:rsid w:val="000348B1"/>
    <w:rsid w:val="00034E0F"/>
    <w:rsid w:val="00035257"/>
    <w:rsid w:val="000362D7"/>
    <w:rsid w:val="00037B95"/>
    <w:rsid w:val="00040AAB"/>
    <w:rsid w:val="00040F0B"/>
    <w:rsid w:val="00040FD9"/>
    <w:rsid w:val="00043724"/>
    <w:rsid w:val="000466F2"/>
    <w:rsid w:val="000468D9"/>
    <w:rsid w:val="00057A34"/>
    <w:rsid w:val="000611C2"/>
    <w:rsid w:val="00061588"/>
    <w:rsid w:val="000617E9"/>
    <w:rsid w:val="0006201E"/>
    <w:rsid w:val="00065B32"/>
    <w:rsid w:val="00065E82"/>
    <w:rsid w:val="00066BAF"/>
    <w:rsid w:val="00066BE7"/>
    <w:rsid w:val="000671EF"/>
    <w:rsid w:val="00071108"/>
    <w:rsid w:val="000711B0"/>
    <w:rsid w:val="0007154B"/>
    <w:rsid w:val="00071B11"/>
    <w:rsid w:val="00071BBC"/>
    <w:rsid w:val="000723F9"/>
    <w:rsid w:val="00072647"/>
    <w:rsid w:val="00076A2E"/>
    <w:rsid w:val="00080B2C"/>
    <w:rsid w:val="00081369"/>
    <w:rsid w:val="00082F68"/>
    <w:rsid w:val="00083232"/>
    <w:rsid w:val="0008492E"/>
    <w:rsid w:val="00087791"/>
    <w:rsid w:val="00091645"/>
    <w:rsid w:val="0009266E"/>
    <w:rsid w:val="00094815"/>
    <w:rsid w:val="000967F8"/>
    <w:rsid w:val="000A1514"/>
    <w:rsid w:val="000A27DC"/>
    <w:rsid w:val="000A41BB"/>
    <w:rsid w:val="000A6349"/>
    <w:rsid w:val="000A6AA5"/>
    <w:rsid w:val="000A6FE5"/>
    <w:rsid w:val="000B186C"/>
    <w:rsid w:val="000B27F8"/>
    <w:rsid w:val="000B2F86"/>
    <w:rsid w:val="000B323C"/>
    <w:rsid w:val="000B35A1"/>
    <w:rsid w:val="000B537A"/>
    <w:rsid w:val="000B6AD5"/>
    <w:rsid w:val="000B6BD7"/>
    <w:rsid w:val="000C002C"/>
    <w:rsid w:val="000C11BD"/>
    <w:rsid w:val="000C40EB"/>
    <w:rsid w:val="000C46DB"/>
    <w:rsid w:val="000C477A"/>
    <w:rsid w:val="000C6653"/>
    <w:rsid w:val="000C71CF"/>
    <w:rsid w:val="000D46C3"/>
    <w:rsid w:val="000E085F"/>
    <w:rsid w:val="000E0E13"/>
    <w:rsid w:val="000E19BC"/>
    <w:rsid w:val="000E1BD0"/>
    <w:rsid w:val="000E27F6"/>
    <w:rsid w:val="000F0575"/>
    <w:rsid w:val="000F5C6F"/>
    <w:rsid w:val="000F6AAF"/>
    <w:rsid w:val="00100361"/>
    <w:rsid w:val="001007C7"/>
    <w:rsid w:val="00100872"/>
    <w:rsid w:val="00100C89"/>
    <w:rsid w:val="0010107D"/>
    <w:rsid w:val="001033B2"/>
    <w:rsid w:val="0010397D"/>
    <w:rsid w:val="00103D7F"/>
    <w:rsid w:val="001055F8"/>
    <w:rsid w:val="00107239"/>
    <w:rsid w:val="00107384"/>
    <w:rsid w:val="001130E9"/>
    <w:rsid w:val="0011368F"/>
    <w:rsid w:val="00114287"/>
    <w:rsid w:val="00114550"/>
    <w:rsid w:val="00115D4D"/>
    <w:rsid w:val="001172BB"/>
    <w:rsid w:val="00121E1F"/>
    <w:rsid w:val="001231A2"/>
    <w:rsid w:val="001247F6"/>
    <w:rsid w:val="0012505E"/>
    <w:rsid w:val="00125631"/>
    <w:rsid w:val="00125A06"/>
    <w:rsid w:val="00125DB3"/>
    <w:rsid w:val="001261B6"/>
    <w:rsid w:val="00127471"/>
    <w:rsid w:val="00127DEA"/>
    <w:rsid w:val="00144392"/>
    <w:rsid w:val="00145090"/>
    <w:rsid w:val="00146FDC"/>
    <w:rsid w:val="00155BED"/>
    <w:rsid w:val="001565F8"/>
    <w:rsid w:val="001606A7"/>
    <w:rsid w:val="00160893"/>
    <w:rsid w:val="001619B6"/>
    <w:rsid w:val="00162FED"/>
    <w:rsid w:val="00163401"/>
    <w:rsid w:val="001643A5"/>
    <w:rsid w:val="00165236"/>
    <w:rsid w:val="001734AF"/>
    <w:rsid w:val="00177AC2"/>
    <w:rsid w:val="00180AAE"/>
    <w:rsid w:val="00182226"/>
    <w:rsid w:val="00182739"/>
    <w:rsid w:val="001828F5"/>
    <w:rsid w:val="0018302E"/>
    <w:rsid w:val="00184D85"/>
    <w:rsid w:val="00185171"/>
    <w:rsid w:val="0018582D"/>
    <w:rsid w:val="00190ABC"/>
    <w:rsid w:val="00190B1E"/>
    <w:rsid w:val="00190F34"/>
    <w:rsid w:val="00192145"/>
    <w:rsid w:val="00193EF2"/>
    <w:rsid w:val="001946AC"/>
    <w:rsid w:val="001A2AB9"/>
    <w:rsid w:val="001A6011"/>
    <w:rsid w:val="001A7D6F"/>
    <w:rsid w:val="001B0A65"/>
    <w:rsid w:val="001B13B9"/>
    <w:rsid w:val="001B4259"/>
    <w:rsid w:val="001B5017"/>
    <w:rsid w:val="001C234E"/>
    <w:rsid w:val="001C27D2"/>
    <w:rsid w:val="001C30EE"/>
    <w:rsid w:val="001C5E90"/>
    <w:rsid w:val="001C7BE3"/>
    <w:rsid w:val="001C7BFF"/>
    <w:rsid w:val="001D0778"/>
    <w:rsid w:val="001D35C5"/>
    <w:rsid w:val="001D487C"/>
    <w:rsid w:val="001D6FC3"/>
    <w:rsid w:val="001E3BB2"/>
    <w:rsid w:val="001F0D57"/>
    <w:rsid w:val="001F11A8"/>
    <w:rsid w:val="0020063F"/>
    <w:rsid w:val="00201EF1"/>
    <w:rsid w:val="00202153"/>
    <w:rsid w:val="0020376B"/>
    <w:rsid w:val="00203914"/>
    <w:rsid w:val="0020544C"/>
    <w:rsid w:val="00205B97"/>
    <w:rsid w:val="00206A89"/>
    <w:rsid w:val="00206F34"/>
    <w:rsid w:val="002120A9"/>
    <w:rsid w:val="00212CE4"/>
    <w:rsid w:val="00215DC9"/>
    <w:rsid w:val="00216279"/>
    <w:rsid w:val="002162F0"/>
    <w:rsid w:val="0022305A"/>
    <w:rsid w:val="0022579C"/>
    <w:rsid w:val="00226C61"/>
    <w:rsid w:val="0023222B"/>
    <w:rsid w:val="002369EC"/>
    <w:rsid w:val="002437E1"/>
    <w:rsid w:val="00243E82"/>
    <w:rsid w:val="002456AC"/>
    <w:rsid w:val="00246DF9"/>
    <w:rsid w:val="002503D7"/>
    <w:rsid w:val="00251C45"/>
    <w:rsid w:val="00252A14"/>
    <w:rsid w:val="0025460E"/>
    <w:rsid w:val="00254884"/>
    <w:rsid w:val="002570F7"/>
    <w:rsid w:val="002575E3"/>
    <w:rsid w:val="002605B6"/>
    <w:rsid w:val="00260DAD"/>
    <w:rsid w:val="00263AC9"/>
    <w:rsid w:val="00264EEE"/>
    <w:rsid w:val="002652E5"/>
    <w:rsid w:val="00267540"/>
    <w:rsid w:val="00267734"/>
    <w:rsid w:val="00275773"/>
    <w:rsid w:val="002760BB"/>
    <w:rsid w:val="00276F86"/>
    <w:rsid w:val="00277CF7"/>
    <w:rsid w:val="00282621"/>
    <w:rsid w:val="00282B41"/>
    <w:rsid w:val="00287F7D"/>
    <w:rsid w:val="00292C0D"/>
    <w:rsid w:val="00295A5D"/>
    <w:rsid w:val="002A0D58"/>
    <w:rsid w:val="002A10D7"/>
    <w:rsid w:val="002A122B"/>
    <w:rsid w:val="002A130A"/>
    <w:rsid w:val="002A2275"/>
    <w:rsid w:val="002A5FDD"/>
    <w:rsid w:val="002A64CF"/>
    <w:rsid w:val="002A7C02"/>
    <w:rsid w:val="002B152D"/>
    <w:rsid w:val="002B2610"/>
    <w:rsid w:val="002B46C2"/>
    <w:rsid w:val="002B4FA7"/>
    <w:rsid w:val="002B593D"/>
    <w:rsid w:val="002B788D"/>
    <w:rsid w:val="002C0546"/>
    <w:rsid w:val="002C3D0D"/>
    <w:rsid w:val="002C7A30"/>
    <w:rsid w:val="002C7AD0"/>
    <w:rsid w:val="002D2634"/>
    <w:rsid w:val="002D5ADC"/>
    <w:rsid w:val="002D6660"/>
    <w:rsid w:val="002E1834"/>
    <w:rsid w:val="002E315C"/>
    <w:rsid w:val="002E3DA6"/>
    <w:rsid w:val="002E4E99"/>
    <w:rsid w:val="002E6C67"/>
    <w:rsid w:val="002E7151"/>
    <w:rsid w:val="002F0053"/>
    <w:rsid w:val="002F3D91"/>
    <w:rsid w:val="002F5013"/>
    <w:rsid w:val="0030259D"/>
    <w:rsid w:val="00303276"/>
    <w:rsid w:val="00304B49"/>
    <w:rsid w:val="00307E6D"/>
    <w:rsid w:val="00311FFC"/>
    <w:rsid w:val="00313861"/>
    <w:rsid w:val="00313B54"/>
    <w:rsid w:val="003172A5"/>
    <w:rsid w:val="00323B13"/>
    <w:rsid w:val="003253C7"/>
    <w:rsid w:val="00325AA9"/>
    <w:rsid w:val="00326065"/>
    <w:rsid w:val="003263FF"/>
    <w:rsid w:val="0032670B"/>
    <w:rsid w:val="00330D0B"/>
    <w:rsid w:val="00331E5D"/>
    <w:rsid w:val="0033355B"/>
    <w:rsid w:val="003341FC"/>
    <w:rsid w:val="00334B31"/>
    <w:rsid w:val="00334CED"/>
    <w:rsid w:val="003350E8"/>
    <w:rsid w:val="003356CD"/>
    <w:rsid w:val="00335959"/>
    <w:rsid w:val="00340CBA"/>
    <w:rsid w:val="00340E84"/>
    <w:rsid w:val="00341C2A"/>
    <w:rsid w:val="0034267F"/>
    <w:rsid w:val="00342EF4"/>
    <w:rsid w:val="00345B17"/>
    <w:rsid w:val="00346F73"/>
    <w:rsid w:val="00347A5B"/>
    <w:rsid w:val="0035199A"/>
    <w:rsid w:val="003520BD"/>
    <w:rsid w:val="0035241A"/>
    <w:rsid w:val="00352878"/>
    <w:rsid w:val="0035333B"/>
    <w:rsid w:val="0035359A"/>
    <w:rsid w:val="0035612C"/>
    <w:rsid w:val="00356213"/>
    <w:rsid w:val="00356DF2"/>
    <w:rsid w:val="00356EFB"/>
    <w:rsid w:val="003576C5"/>
    <w:rsid w:val="003637B2"/>
    <w:rsid w:val="00364334"/>
    <w:rsid w:val="00364420"/>
    <w:rsid w:val="00365C2F"/>
    <w:rsid w:val="00365CDD"/>
    <w:rsid w:val="00370A0D"/>
    <w:rsid w:val="003716F4"/>
    <w:rsid w:val="00371C76"/>
    <w:rsid w:val="003731AB"/>
    <w:rsid w:val="00374CE7"/>
    <w:rsid w:val="00375FC8"/>
    <w:rsid w:val="003815C2"/>
    <w:rsid w:val="00384B46"/>
    <w:rsid w:val="003904E8"/>
    <w:rsid w:val="00392A84"/>
    <w:rsid w:val="00392CC3"/>
    <w:rsid w:val="00395105"/>
    <w:rsid w:val="00395167"/>
    <w:rsid w:val="003964D0"/>
    <w:rsid w:val="00397F88"/>
    <w:rsid w:val="003A0B00"/>
    <w:rsid w:val="003A131B"/>
    <w:rsid w:val="003A1895"/>
    <w:rsid w:val="003A409E"/>
    <w:rsid w:val="003A414F"/>
    <w:rsid w:val="003A4DE1"/>
    <w:rsid w:val="003A58B3"/>
    <w:rsid w:val="003A5FA5"/>
    <w:rsid w:val="003B028A"/>
    <w:rsid w:val="003B17DF"/>
    <w:rsid w:val="003B2755"/>
    <w:rsid w:val="003B337B"/>
    <w:rsid w:val="003B6419"/>
    <w:rsid w:val="003B6C72"/>
    <w:rsid w:val="003C7676"/>
    <w:rsid w:val="003D270B"/>
    <w:rsid w:val="003D311C"/>
    <w:rsid w:val="003D5C7C"/>
    <w:rsid w:val="003D5FFC"/>
    <w:rsid w:val="003D668F"/>
    <w:rsid w:val="003E0488"/>
    <w:rsid w:val="003E2A68"/>
    <w:rsid w:val="003E349B"/>
    <w:rsid w:val="003E4480"/>
    <w:rsid w:val="003E7746"/>
    <w:rsid w:val="003F05F7"/>
    <w:rsid w:val="003F1764"/>
    <w:rsid w:val="003F222D"/>
    <w:rsid w:val="003F2D56"/>
    <w:rsid w:val="003F72F9"/>
    <w:rsid w:val="004019F6"/>
    <w:rsid w:val="0040795E"/>
    <w:rsid w:val="00407FCA"/>
    <w:rsid w:val="0041041D"/>
    <w:rsid w:val="00410C60"/>
    <w:rsid w:val="00411AA9"/>
    <w:rsid w:val="0041588B"/>
    <w:rsid w:val="0041691F"/>
    <w:rsid w:val="00420141"/>
    <w:rsid w:val="00421DCD"/>
    <w:rsid w:val="004233AD"/>
    <w:rsid w:val="00423F17"/>
    <w:rsid w:val="004253D9"/>
    <w:rsid w:val="004260B6"/>
    <w:rsid w:val="004263B3"/>
    <w:rsid w:val="004268E4"/>
    <w:rsid w:val="0043036C"/>
    <w:rsid w:val="00432612"/>
    <w:rsid w:val="00432A7F"/>
    <w:rsid w:val="00432F5E"/>
    <w:rsid w:val="004332FC"/>
    <w:rsid w:val="004358FF"/>
    <w:rsid w:val="00436DFC"/>
    <w:rsid w:val="00437FDA"/>
    <w:rsid w:val="00443BDD"/>
    <w:rsid w:val="0044416A"/>
    <w:rsid w:val="004445D4"/>
    <w:rsid w:val="00444C66"/>
    <w:rsid w:val="00447E2A"/>
    <w:rsid w:val="00451E93"/>
    <w:rsid w:val="004549C6"/>
    <w:rsid w:val="00456E41"/>
    <w:rsid w:val="00457932"/>
    <w:rsid w:val="00461F40"/>
    <w:rsid w:val="00461F47"/>
    <w:rsid w:val="004643D1"/>
    <w:rsid w:val="00467089"/>
    <w:rsid w:val="00470641"/>
    <w:rsid w:val="0047177C"/>
    <w:rsid w:val="00471CB1"/>
    <w:rsid w:val="00472D85"/>
    <w:rsid w:val="0047339D"/>
    <w:rsid w:val="00475A96"/>
    <w:rsid w:val="00475BAE"/>
    <w:rsid w:val="00475E8C"/>
    <w:rsid w:val="004764F7"/>
    <w:rsid w:val="004846C6"/>
    <w:rsid w:val="00491F57"/>
    <w:rsid w:val="004922EF"/>
    <w:rsid w:val="004943F0"/>
    <w:rsid w:val="0049689B"/>
    <w:rsid w:val="004974E9"/>
    <w:rsid w:val="004A0836"/>
    <w:rsid w:val="004A417B"/>
    <w:rsid w:val="004A59FD"/>
    <w:rsid w:val="004A77C4"/>
    <w:rsid w:val="004B0682"/>
    <w:rsid w:val="004B38C1"/>
    <w:rsid w:val="004B4ED0"/>
    <w:rsid w:val="004B6B2C"/>
    <w:rsid w:val="004B7ACB"/>
    <w:rsid w:val="004C0040"/>
    <w:rsid w:val="004C0883"/>
    <w:rsid w:val="004C0BFC"/>
    <w:rsid w:val="004C3375"/>
    <w:rsid w:val="004C3421"/>
    <w:rsid w:val="004C3FE9"/>
    <w:rsid w:val="004C5996"/>
    <w:rsid w:val="004C6004"/>
    <w:rsid w:val="004C64EE"/>
    <w:rsid w:val="004C7003"/>
    <w:rsid w:val="004C7DBE"/>
    <w:rsid w:val="004D1105"/>
    <w:rsid w:val="004D1353"/>
    <w:rsid w:val="004D136A"/>
    <w:rsid w:val="004D1801"/>
    <w:rsid w:val="004D1CA5"/>
    <w:rsid w:val="004D252B"/>
    <w:rsid w:val="004D3799"/>
    <w:rsid w:val="004D3BEA"/>
    <w:rsid w:val="004D6D8F"/>
    <w:rsid w:val="004D7C82"/>
    <w:rsid w:val="004E177E"/>
    <w:rsid w:val="004E1BCF"/>
    <w:rsid w:val="004E2BE8"/>
    <w:rsid w:val="004E2E40"/>
    <w:rsid w:val="004E4912"/>
    <w:rsid w:val="004E5411"/>
    <w:rsid w:val="004E56A0"/>
    <w:rsid w:val="004E69FD"/>
    <w:rsid w:val="004E7039"/>
    <w:rsid w:val="004F0F2F"/>
    <w:rsid w:val="004F2A5B"/>
    <w:rsid w:val="004F3065"/>
    <w:rsid w:val="004F466C"/>
    <w:rsid w:val="004F4DB5"/>
    <w:rsid w:val="004F55DF"/>
    <w:rsid w:val="004F667D"/>
    <w:rsid w:val="004F6F17"/>
    <w:rsid w:val="004F75F1"/>
    <w:rsid w:val="00500AD2"/>
    <w:rsid w:val="005017E0"/>
    <w:rsid w:val="00502270"/>
    <w:rsid w:val="00503DBD"/>
    <w:rsid w:val="005045A2"/>
    <w:rsid w:val="00506D6E"/>
    <w:rsid w:val="00511F34"/>
    <w:rsid w:val="00514ABC"/>
    <w:rsid w:val="00517A4F"/>
    <w:rsid w:val="00521994"/>
    <w:rsid w:val="00523731"/>
    <w:rsid w:val="00525FF2"/>
    <w:rsid w:val="0052622D"/>
    <w:rsid w:val="005266A4"/>
    <w:rsid w:val="005267C7"/>
    <w:rsid w:val="00527340"/>
    <w:rsid w:val="005311F0"/>
    <w:rsid w:val="00535523"/>
    <w:rsid w:val="00537889"/>
    <w:rsid w:val="005421CE"/>
    <w:rsid w:val="00547B49"/>
    <w:rsid w:val="005501DC"/>
    <w:rsid w:val="00550DCB"/>
    <w:rsid w:val="00553B2C"/>
    <w:rsid w:val="00554244"/>
    <w:rsid w:val="00555C4D"/>
    <w:rsid w:val="00556CBF"/>
    <w:rsid w:val="005622D4"/>
    <w:rsid w:val="00564CC6"/>
    <w:rsid w:val="00565A14"/>
    <w:rsid w:val="00573D80"/>
    <w:rsid w:val="00575822"/>
    <w:rsid w:val="0057740A"/>
    <w:rsid w:val="005822DE"/>
    <w:rsid w:val="0058244A"/>
    <w:rsid w:val="005855D9"/>
    <w:rsid w:val="005943F6"/>
    <w:rsid w:val="005950D2"/>
    <w:rsid w:val="00596BA3"/>
    <w:rsid w:val="005A2186"/>
    <w:rsid w:val="005A2BBA"/>
    <w:rsid w:val="005A30B8"/>
    <w:rsid w:val="005A7F1B"/>
    <w:rsid w:val="005B0D3B"/>
    <w:rsid w:val="005B117C"/>
    <w:rsid w:val="005B1822"/>
    <w:rsid w:val="005B19D4"/>
    <w:rsid w:val="005B3D81"/>
    <w:rsid w:val="005B5046"/>
    <w:rsid w:val="005B55C3"/>
    <w:rsid w:val="005B6938"/>
    <w:rsid w:val="005B6D54"/>
    <w:rsid w:val="005C0DF1"/>
    <w:rsid w:val="005C411C"/>
    <w:rsid w:val="005C42E2"/>
    <w:rsid w:val="005D3E75"/>
    <w:rsid w:val="005D424F"/>
    <w:rsid w:val="005E0477"/>
    <w:rsid w:val="005E1770"/>
    <w:rsid w:val="005E1BBF"/>
    <w:rsid w:val="005E3278"/>
    <w:rsid w:val="005E3351"/>
    <w:rsid w:val="005E5BA0"/>
    <w:rsid w:val="005E5E2A"/>
    <w:rsid w:val="005E7427"/>
    <w:rsid w:val="005F1C0B"/>
    <w:rsid w:val="005F3214"/>
    <w:rsid w:val="005F33B6"/>
    <w:rsid w:val="005F3C05"/>
    <w:rsid w:val="005F4057"/>
    <w:rsid w:val="005F5734"/>
    <w:rsid w:val="005F5756"/>
    <w:rsid w:val="005F7346"/>
    <w:rsid w:val="00600F35"/>
    <w:rsid w:val="00602135"/>
    <w:rsid w:val="006022DE"/>
    <w:rsid w:val="00602567"/>
    <w:rsid w:val="00604800"/>
    <w:rsid w:val="00607B29"/>
    <w:rsid w:val="00611581"/>
    <w:rsid w:val="00614C01"/>
    <w:rsid w:val="00615451"/>
    <w:rsid w:val="00617036"/>
    <w:rsid w:val="006171EE"/>
    <w:rsid w:val="006172CE"/>
    <w:rsid w:val="00620DDB"/>
    <w:rsid w:val="006230E8"/>
    <w:rsid w:val="00623AE1"/>
    <w:rsid w:val="006249FB"/>
    <w:rsid w:val="0062507E"/>
    <w:rsid w:val="00626D61"/>
    <w:rsid w:val="00630053"/>
    <w:rsid w:val="006327E2"/>
    <w:rsid w:val="00636AD3"/>
    <w:rsid w:val="006408CD"/>
    <w:rsid w:val="006419F7"/>
    <w:rsid w:val="00643D26"/>
    <w:rsid w:val="00644D23"/>
    <w:rsid w:val="00645C54"/>
    <w:rsid w:val="0065180A"/>
    <w:rsid w:val="006530C9"/>
    <w:rsid w:val="00654C7E"/>
    <w:rsid w:val="00656DE6"/>
    <w:rsid w:val="006609F0"/>
    <w:rsid w:val="00662127"/>
    <w:rsid w:val="0066786D"/>
    <w:rsid w:val="00670696"/>
    <w:rsid w:val="00674DBF"/>
    <w:rsid w:val="00680CC1"/>
    <w:rsid w:val="006816E1"/>
    <w:rsid w:val="00684D63"/>
    <w:rsid w:val="006857A7"/>
    <w:rsid w:val="00686EFD"/>
    <w:rsid w:val="00697495"/>
    <w:rsid w:val="00697E52"/>
    <w:rsid w:val="006A0544"/>
    <w:rsid w:val="006A0C91"/>
    <w:rsid w:val="006A31EC"/>
    <w:rsid w:val="006B26D7"/>
    <w:rsid w:val="006B7BBA"/>
    <w:rsid w:val="006B7C40"/>
    <w:rsid w:val="006C10B9"/>
    <w:rsid w:val="006C2965"/>
    <w:rsid w:val="006C4028"/>
    <w:rsid w:val="006C5D0B"/>
    <w:rsid w:val="006C67F6"/>
    <w:rsid w:val="006C7F62"/>
    <w:rsid w:val="006D03E1"/>
    <w:rsid w:val="006D3573"/>
    <w:rsid w:val="006D4FF4"/>
    <w:rsid w:val="006D7389"/>
    <w:rsid w:val="006E2B9A"/>
    <w:rsid w:val="006E3227"/>
    <w:rsid w:val="006E3330"/>
    <w:rsid w:val="006E3B48"/>
    <w:rsid w:val="006E3EDA"/>
    <w:rsid w:val="006E4331"/>
    <w:rsid w:val="006E4A56"/>
    <w:rsid w:val="006E594C"/>
    <w:rsid w:val="006E7A70"/>
    <w:rsid w:val="006F14C6"/>
    <w:rsid w:val="006F544D"/>
    <w:rsid w:val="006F5459"/>
    <w:rsid w:val="007027AC"/>
    <w:rsid w:val="00704FF9"/>
    <w:rsid w:val="00706B6C"/>
    <w:rsid w:val="00710851"/>
    <w:rsid w:val="00712B4F"/>
    <w:rsid w:val="0071315C"/>
    <w:rsid w:val="00720624"/>
    <w:rsid w:val="00723C99"/>
    <w:rsid w:val="0072501B"/>
    <w:rsid w:val="007308D3"/>
    <w:rsid w:val="00733053"/>
    <w:rsid w:val="007359EA"/>
    <w:rsid w:val="00743592"/>
    <w:rsid w:val="007451CC"/>
    <w:rsid w:val="00745940"/>
    <w:rsid w:val="00746A1B"/>
    <w:rsid w:val="00753844"/>
    <w:rsid w:val="00756EA5"/>
    <w:rsid w:val="0076607A"/>
    <w:rsid w:val="0076636E"/>
    <w:rsid w:val="00766490"/>
    <w:rsid w:val="007754C7"/>
    <w:rsid w:val="00776AA4"/>
    <w:rsid w:val="007808CE"/>
    <w:rsid w:val="007858B6"/>
    <w:rsid w:val="0078617A"/>
    <w:rsid w:val="007866C0"/>
    <w:rsid w:val="007922B1"/>
    <w:rsid w:val="00795B7A"/>
    <w:rsid w:val="00795FA4"/>
    <w:rsid w:val="007961B9"/>
    <w:rsid w:val="007974C0"/>
    <w:rsid w:val="007A0381"/>
    <w:rsid w:val="007A1227"/>
    <w:rsid w:val="007A2296"/>
    <w:rsid w:val="007A2C7C"/>
    <w:rsid w:val="007A330D"/>
    <w:rsid w:val="007A38F0"/>
    <w:rsid w:val="007A76F8"/>
    <w:rsid w:val="007B0DEB"/>
    <w:rsid w:val="007B1BA3"/>
    <w:rsid w:val="007B38A5"/>
    <w:rsid w:val="007B4576"/>
    <w:rsid w:val="007C0718"/>
    <w:rsid w:val="007C34E5"/>
    <w:rsid w:val="007D4CD5"/>
    <w:rsid w:val="007D616B"/>
    <w:rsid w:val="007D6F51"/>
    <w:rsid w:val="007E3BFA"/>
    <w:rsid w:val="007E44D3"/>
    <w:rsid w:val="007E5C9F"/>
    <w:rsid w:val="007E6A1F"/>
    <w:rsid w:val="007E6CC4"/>
    <w:rsid w:val="007F1BB6"/>
    <w:rsid w:val="007F3273"/>
    <w:rsid w:val="007F38AC"/>
    <w:rsid w:val="007F44EB"/>
    <w:rsid w:val="007F642F"/>
    <w:rsid w:val="007F6C7B"/>
    <w:rsid w:val="007F78F1"/>
    <w:rsid w:val="00800344"/>
    <w:rsid w:val="00801D42"/>
    <w:rsid w:val="00803641"/>
    <w:rsid w:val="00804160"/>
    <w:rsid w:val="00805FAE"/>
    <w:rsid w:val="008116A2"/>
    <w:rsid w:val="00811AFC"/>
    <w:rsid w:val="00813DD8"/>
    <w:rsid w:val="0081562C"/>
    <w:rsid w:val="008204BE"/>
    <w:rsid w:val="00820DFA"/>
    <w:rsid w:val="008220AD"/>
    <w:rsid w:val="00822E1E"/>
    <w:rsid w:val="00830840"/>
    <w:rsid w:val="00830F48"/>
    <w:rsid w:val="00831A7B"/>
    <w:rsid w:val="00831B8A"/>
    <w:rsid w:val="00832027"/>
    <w:rsid w:val="00833EEA"/>
    <w:rsid w:val="00835F0F"/>
    <w:rsid w:val="00836352"/>
    <w:rsid w:val="00836EC4"/>
    <w:rsid w:val="008377E7"/>
    <w:rsid w:val="00837B24"/>
    <w:rsid w:val="008412F5"/>
    <w:rsid w:val="0084211D"/>
    <w:rsid w:val="00843DDF"/>
    <w:rsid w:val="0084555F"/>
    <w:rsid w:val="0084652F"/>
    <w:rsid w:val="00846BF1"/>
    <w:rsid w:val="00847176"/>
    <w:rsid w:val="00850958"/>
    <w:rsid w:val="00852248"/>
    <w:rsid w:val="0085234A"/>
    <w:rsid w:val="00852892"/>
    <w:rsid w:val="00853164"/>
    <w:rsid w:val="00856192"/>
    <w:rsid w:val="00865B37"/>
    <w:rsid w:val="00865D78"/>
    <w:rsid w:val="00865FA6"/>
    <w:rsid w:val="0086656D"/>
    <w:rsid w:val="00866B14"/>
    <w:rsid w:val="00867432"/>
    <w:rsid w:val="00875BE1"/>
    <w:rsid w:val="00880CC2"/>
    <w:rsid w:val="008811F5"/>
    <w:rsid w:val="0088443C"/>
    <w:rsid w:val="008900E1"/>
    <w:rsid w:val="00890DD5"/>
    <w:rsid w:val="00896025"/>
    <w:rsid w:val="008A1D75"/>
    <w:rsid w:val="008A2469"/>
    <w:rsid w:val="008A3EB4"/>
    <w:rsid w:val="008A70C3"/>
    <w:rsid w:val="008B1EC0"/>
    <w:rsid w:val="008B23E6"/>
    <w:rsid w:val="008B4060"/>
    <w:rsid w:val="008B5EE3"/>
    <w:rsid w:val="008B6CB0"/>
    <w:rsid w:val="008C2549"/>
    <w:rsid w:val="008C4A53"/>
    <w:rsid w:val="008C511B"/>
    <w:rsid w:val="008C5A7E"/>
    <w:rsid w:val="008C656E"/>
    <w:rsid w:val="008D03FE"/>
    <w:rsid w:val="008D05B8"/>
    <w:rsid w:val="008D0979"/>
    <w:rsid w:val="008D0BCF"/>
    <w:rsid w:val="008D1733"/>
    <w:rsid w:val="008D1826"/>
    <w:rsid w:val="008D67A7"/>
    <w:rsid w:val="008D7EA3"/>
    <w:rsid w:val="008E0C1A"/>
    <w:rsid w:val="008E1202"/>
    <w:rsid w:val="008E20D4"/>
    <w:rsid w:val="008E241D"/>
    <w:rsid w:val="008E491D"/>
    <w:rsid w:val="008E4B68"/>
    <w:rsid w:val="008E715B"/>
    <w:rsid w:val="008F05F8"/>
    <w:rsid w:val="008F1B56"/>
    <w:rsid w:val="008F4564"/>
    <w:rsid w:val="008F5651"/>
    <w:rsid w:val="008F7B7C"/>
    <w:rsid w:val="008F7D10"/>
    <w:rsid w:val="00900670"/>
    <w:rsid w:val="00900A40"/>
    <w:rsid w:val="00901ABC"/>
    <w:rsid w:val="00902622"/>
    <w:rsid w:val="00906A56"/>
    <w:rsid w:val="00912EB6"/>
    <w:rsid w:val="009132F2"/>
    <w:rsid w:val="00913994"/>
    <w:rsid w:val="00914433"/>
    <w:rsid w:val="0091533A"/>
    <w:rsid w:val="0092035D"/>
    <w:rsid w:val="009206DF"/>
    <w:rsid w:val="00920D47"/>
    <w:rsid w:val="009216C9"/>
    <w:rsid w:val="00923D29"/>
    <w:rsid w:val="00924BF2"/>
    <w:rsid w:val="0092757D"/>
    <w:rsid w:val="00927C99"/>
    <w:rsid w:val="009305B0"/>
    <w:rsid w:val="00930D45"/>
    <w:rsid w:val="009333B5"/>
    <w:rsid w:val="0093397A"/>
    <w:rsid w:val="00935006"/>
    <w:rsid w:val="00936F3B"/>
    <w:rsid w:val="009372F2"/>
    <w:rsid w:val="00937FDA"/>
    <w:rsid w:val="00941E8A"/>
    <w:rsid w:val="00942090"/>
    <w:rsid w:val="009459C5"/>
    <w:rsid w:val="009504B1"/>
    <w:rsid w:val="00954CF0"/>
    <w:rsid w:val="0095520D"/>
    <w:rsid w:val="009579F2"/>
    <w:rsid w:val="00957F2C"/>
    <w:rsid w:val="0096237F"/>
    <w:rsid w:val="00964138"/>
    <w:rsid w:val="00965F71"/>
    <w:rsid w:val="00967DBB"/>
    <w:rsid w:val="00971BF9"/>
    <w:rsid w:val="00973884"/>
    <w:rsid w:val="00973FE1"/>
    <w:rsid w:val="00976C54"/>
    <w:rsid w:val="00977F2C"/>
    <w:rsid w:val="009806B1"/>
    <w:rsid w:val="00982F08"/>
    <w:rsid w:val="00982F7A"/>
    <w:rsid w:val="00986F82"/>
    <w:rsid w:val="00987185"/>
    <w:rsid w:val="00987D1C"/>
    <w:rsid w:val="00994588"/>
    <w:rsid w:val="009947F5"/>
    <w:rsid w:val="009961CE"/>
    <w:rsid w:val="00996422"/>
    <w:rsid w:val="00996828"/>
    <w:rsid w:val="009A0556"/>
    <w:rsid w:val="009A05B3"/>
    <w:rsid w:val="009A1917"/>
    <w:rsid w:val="009A2B0A"/>
    <w:rsid w:val="009A4D62"/>
    <w:rsid w:val="009A787F"/>
    <w:rsid w:val="009C156C"/>
    <w:rsid w:val="009C17C3"/>
    <w:rsid w:val="009C1891"/>
    <w:rsid w:val="009C383B"/>
    <w:rsid w:val="009C443C"/>
    <w:rsid w:val="009C476A"/>
    <w:rsid w:val="009C740A"/>
    <w:rsid w:val="009D1C45"/>
    <w:rsid w:val="009D27B1"/>
    <w:rsid w:val="009D3671"/>
    <w:rsid w:val="009D5175"/>
    <w:rsid w:val="009D5A62"/>
    <w:rsid w:val="009D6849"/>
    <w:rsid w:val="009D7E6E"/>
    <w:rsid w:val="009E3680"/>
    <w:rsid w:val="009E6898"/>
    <w:rsid w:val="009E6A6B"/>
    <w:rsid w:val="009F3F79"/>
    <w:rsid w:val="009F4B32"/>
    <w:rsid w:val="009F51C4"/>
    <w:rsid w:val="009F78C7"/>
    <w:rsid w:val="00A00FE7"/>
    <w:rsid w:val="00A03DA9"/>
    <w:rsid w:val="00A03EBF"/>
    <w:rsid w:val="00A14A0B"/>
    <w:rsid w:val="00A15069"/>
    <w:rsid w:val="00A16520"/>
    <w:rsid w:val="00A17CF1"/>
    <w:rsid w:val="00A21613"/>
    <w:rsid w:val="00A21D0B"/>
    <w:rsid w:val="00A22D4B"/>
    <w:rsid w:val="00A311C8"/>
    <w:rsid w:val="00A323A3"/>
    <w:rsid w:val="00A338B3"/>
    <w:rsid w:val="00A345F1"/>
    <w:rsid w:val="00A37417"/>
    <w:rsid w:val="00A41505"/>
    <w:rsid w:val="00A42130"/>
    <w:rsid w:val="00A43F3E"/>
    <w:rsid w:val="00A465A3"/>
    <w:rsid w:val="00A4675B"/>
    <w:rsid w:val="00A46B74"/>
    <w:rsid w:val="00A46BB3"/>
    <w:rsid w:val="00A46C3D"/>
    <w:rsid w:val="00A46FBF"/>
    <w:rsid w:val="00A47247"/>
    <w:rsid w:val="00A4746A"/>
    <w:rsid w:val="00A5019C"/>
    <w:rsid w:val="00A51058"/>
    <w:rsid w:val="00A51661"/>
    <w:rsid w:val="00A60402"/>
    <w:rsid w:val="00A60A24"/>
    <w:rsid w:val="00A6403A"/>
    <w:rsid w:val="00A65693"/>
    <w:rsid w:val="00A774C9"/>
    <w:rsid w:val="00A77A1D"/>
    <w:rsid w:val="00A85267"/>
    <w:rsid w:val="00A8583B"/>
    <w:rsid w:val="00A860E5"/>
    <w:rsid w:val="00A861F5"/>
    <w:rsid w:val="00A87E3E"/>
    <w:rsid w:val="00A87E8C"/>
    <w:rsid w:val="00A87EB8"/>
    <w:rsid w:val="00A9169F"/>
    <w:rsid w:val="00A93231"/>
    <w:rsid w:val="00A9330E"/>
    <w:rsid w:val="00A93848"/>
    <w:rsid w:val="00A943CF"/>
    <w:rsid w:val="00A965E4"/>
    <w:rsid w:val="00A97624"/>
    <w:rsid w:val="00AA0321"/>
    <w:rsid w:val="00AA0ACB"/>
    <w:rsid w:val="00AA78EC"/>
    <w:rsid w:val="00AB23C7"/>
    <w:rsid w:val="00AB753C"/>
    <w:rsid w:val="00AB783B"/>
    <w:rsid w:val="00AC396A"/>
    <w:rsid w:val="00AC489E"/>
    <w:rsid w:val="00AC498A"/>
    <w:rsid w:val="00AC515E"/>
    <w:rsid w:val="00AC58E5"/>
    <w:rsid w:val="00AC5AA5"/>
    <w:rsid w:val="00AC6ACD"/>
    <w:rsid w:val="00AC7A11"/>
    <w:rsid w:val="00AD13A2"/>
    <w:rsid w:val="00AD2F6A"/>
    <w:rsid w:val="00AD3BCA"/>
    <w:rsid w:val="00AD3E8B"/>
    <w:rsid w:val="00AD4236"/>
    <w:rsid w:val="00AD4A45"/>
    <w:rsid w:val="00AD6604"/>
    <w:rsid w:val="00AD7C91"/>
    <w:rsid w:val="00AE0110"/>
    <w:rsid w:val="00AE01E6"/>
    <w:rsid w:val="00AE27F9"/>
    <w:rsid w:val="00AE38C3"/>
    <w:rsid w:val="00AE5011"/>
    <w:rsid w:val="00AE55FE"/>
    <w:rsid w:val="00AE5F6F"/>
    <w:rsid w:val="00AF0FD9"/>
    <w:rsid w:val="00AF177A"/>
    <w:rsid w:val="00AF18F8"/>
    <w:rsid w:val="00AF4C72"/>
    <w:rsid w:val="00AF51AB"/>
    <w:rsid w:val="00B01495"/>
    <w:rsid w:val="00B050D9"/>
    <w:rsid w:val="00B1322D"/>
    <w:rsid w:val="00B161D9"/>
    <w:rsid w:val="00B1625A"/>
    <w:rsid w:val="00B20943"/>
    <w:rsid w:val="00B22974"/>
    <w:rsid w:val="00B2452F"/>
    <w:rsid w:val="00B260EC"/>
    <w:rsid w:val="00B27CFA"/>
    <w:rsid w:val="00B32741"/>
    <w:rsid w:val="00B3350E"/>
    <w:rsid w:val="00B3410B"/>
    <w:rsid w:val="00B34D5E"/>
    <w:rsid w:val="00B365E3"/>
    <w:rsid w:val="00B378CB"/>
    <w:rsid w:val="00B41457"/>
    <w:rsid w:val="00B42883"/>
    <w:rsid w:val="00B43559"/>
    <w:rsid w:val="00B466BD"/>
    <w:rsid w:val="00B46742"/>
    <w:rsid w:val="00B46AE1"/>
    <w:rsid w:val="00B471DD"/>
    <w:rsid w:val="00B5150F"/>
    <w:rsid w:val="00B52626"/>
    <w:rsid w:val="00B53403"/>
    <w:rsid w:val="00B540C8"/>
    <w:rsid w:val="00B54597"/>
    <w:rsid w:val="00B54F7E"/>
    <w:rsid w:val="00B56672"/>
    <w:rsid w:val="00B57D0E"/>
    <w:rsid w:val="00B61121"/>
    <w:rsid w:val="00B61EE5"/>
    <w:rsid w:val="00B62F08"/>
    <w:rsid w:val="00B631B7"/>
    <w:rsid w:val="00B63AC2"/>
    <w:rsid w:val="00B648BD"/>
    <w:rsid w:val="00B6498B"/>
    <w:rsid w:val="00B72A70"/>
    <w:rsid w:val="00B75871"/>
    <w:rsid w:val="00B76958"/>
    <w:rsid w:val="00B7709B"/>
    <w:rsid w:val="00B772B3"/>
    <w:rsid w:val="00B77688"/>
    <w:rsid w:val="00B81C55"/>
    <w:rsid w:val="00B823A7"/>
    <w:rsid w:val="00B84261"/>
    <w:rsid w:val="00B848D0"/>
    <w:rsid w:val="00B86A64"/>
    <w:rsid w:val="00B86C21"/>
    <w:rsid w:val="00B871FC"/>
    <w:rsid w:val="00B90506"/>
    <w:rsid w:val="00B918B0"/>
    <w:rsid w:val="00B93AC1"/>
    <w:rsid w:val="00BA0BA2"/>
    <w:rsid w:val="00BA29F8"/>
    <w:rsid w:val="00BA30CC"/>
    <w:rsid w:val="00BA393D"/>
    <w:rsid w:val="00BB0B23"/>
    <w:rsid w:val="00BB1F1E"/>
    <w:rsid w:val="00BB48AE"/>
    <w:rsid w:val="00BB6D72"/>
    <w:rsid w:val="00BC0613"/>
    <w:rsid w:val="00BC108C"/>
    <w:rsid w:val="00BC1436"/>
    <w:rsid w:val="00BC2A6C"/>
    <w:rsid w:val="00BC3233"/>
    <w:rsid w:val="00BC4481"/>
    <w:rsid w:val="00BC6B3C"/>
    <w:rsid w:val="00BC70BF"/>
    <w:rsid w:val="00BD4180"/>
    <w:rsid w:val="00BD48B2"/>
    <w:rsid w:val="00BD51E6"/>
    <w:rsid w:val="00BD6255"/>
    <w:rsid w:val="00BD7CD5"/>
    <w:rsid w:val="00BD7D7B"/>
    <w:rsid w:val="00BE030D"/>
    <w:rsid w:val="00BE2BCA"/>
    <w:rsid w:val="00BE2C72"/>
    <w:rsid w:val="00BE2FC5"/>
    <w:rsid w:val="00BE4211"/>
    <w:rsid w:val="00BE6064"/>
    <w:rsid w:val="00BE66A3"/>
    <w:rsid w:val="00BF3F41"/>
    <w:rsid w:val="00BF68F1"/>
    <w:rsid w:val="00BF7BF3"/>
    <w:rsid w:val="00BF7D12"/>
    <w:rsid w:val="00BF7E3B"/>
    <w:rsid w:val="00C01F74"/>
    <w:rsid w:val="00C02020"/>
    <w:rsid w:val="00C025FC"/>
    <w:rsid w:val="00C03885"/>
    <w:rsid w:val="00C073FD"/>
    <w:rsid w:val="00C10259"/>
    <w:rsid w:val="00C10D8C"/>
    <w:rsid w:val="00C135D3"/>
    <w:rsid w:val="00C15F1B"/>
    <w:rsid w:val="00C17D72"/>
    <w:rsid w:val="00C25AB6"/>
    <w:rsid w:val="00C26904"/>
    <w:rsid w:val="00C26D5A"/>
    <w:rsid w:val="00C328EA"/>
    <w:rsid w:val="00C32EF0"/>
    <w:rsid w:val="00C3311A"/>
    <w:rsid w:val="00C361DD"/>
    <w:rsid w:val="00C37AD6"/>
    <w:rsid w:val="00C40FEC"/>
    <w:rsid w:val="00C440EB"/>
    <w:rsid w:val="00C4532B"/>
    <w:rsid w:val="00C4621D"/>
    <w:rsid w:val="00C47A31"/>
    <w:rsid w:val="00C50B5D"/>
    <w:rsid w:val="00C52D3B"/>
    <w:rsid w:val="00C53BD3"/>
    <w:rsid w:val="00C5428A"/>
    <w:rsid w:val="00C56BDB"/>
    <w:rsid w:val="00C573AF"/>
    <w:rsid w:val="00C57C11"/>
    <w:rsid w:val="00C57F63"/>
    <w:rsid w:val="00C610C0"/>
    <w:rsid w:val="00C620A7"/>
    <w:rsid w:val="00C62D41"/>
    <w:rsid w:val="00C63A00"/>
    <w:rsid w:val="00C63BC7"/>
    <w:rsid w:val="00C6538D"/>
    <w:rsid w:val="00C70078"/>
    <w:rsid w:val="00C71555"/>
    <w:rsid w:val="00C717A5"/>
    <w:rsid w:val="00C72741"/>
    <w:rsid w:val="00C72A79"/>
    <w:rsid w:val="00C739C8"/>
    <w:rsid w:val="00C75C39"/>
    <w:rsid w:val="00C81455"/>
    <w:rsid w:val="00C82EBD"/>
    <w:rsid w:val="00C84A9B"/>
    <w:rsid w:val="00C8708A"/>
    <w:rsid w:val="00C87B8E"/>
    <w:rsid w:val="00C9015B"/>
    <w:rsid w:val="00C90D1F"/>
    <w:rsid w:val="00C93E49"/>
    <w:rsid w:val="00C95FCA"/>
    <w:rsid w:val="00C96DE4"/>
    <w:rsid w:val="00CA28DF"/>
    <w:rsid w:val="00CA3DE6"/>
    <w:rsid w:val="00CB13CD"/>
    <w:rsid w:val="00CB4CF0"/>
    <w:rsid w:val="00CB5FB4"/>
    <w:rsid w:val="00CB6B4A"/>
    <w:rsid w:val="00CB6F2C"/>
    <w:rsid w:val="00CC4BAB"/>
    <w:rsid w:val="00CC6E1A"/>
    <w:rsid w:val="00CC6E1B"/>
    <w:rsid w:val="00CD0D9B"/>
    <w:rsid w:val="00CD7B23"/>
    <w:rsid w:val="00CE1AB3"/>
    <w:rsid w:val="00CE50AD"/>
    <w:rsid w:val="00CE54F2"/>
    <w:rsid w:val="00CE779C"/>
    <w:rsid w:val="00CF0F54"/>
    <w:rsid w:val="00CF2F74"/>
    <w:rsid w:val="00CF31DE"/>
    <w:rsid w:val="00CF5AA7"/>
    <w:rsid w:val="00D03444"/>
    <w:rsid w:val="00D0368B"/>
    <w:rsid w:val="00D06E8F"/>
    <w:rsid w:val="00D1527C"/>
    <w:rsid w:val="00D15A5C"/>
    <w:rsid w:val="00D16B82"/>
    <w:rsid w:val="00D17943"/>
    <w:rsid w:val="00D17D0C"/>
    <w:rsid w:val="00D2351D"/>
    <w:rsid w:val="00D2573F"/>
    <w:rsid w:val="00D27FCD"/>
    <w:rsid w:val="00D330E7"/>
    <w:rsid w:val="00D334D5"/>
    <w:rsid w:val="00D34E02"/>
    <w:rsid w:val="00D36BFC"/>
    <w:rsid w:val="00D36D83"/>
    <w:rsid w:val="00D402E8"/>
    <w:rsid w:val="00D4053D"/>
    <w:rsid w:val="00D422FF"/>
    <w:rsid w:val="00D42302"/>
    <w:rsid w:val="00D42E00"/>
    <w:rsid w:val="00D4342F"/>
    <w:rsid w:val="00D44755"/>
    <w:rsid w:val="00D511CF"/>
    <w:rsid w:val="00D518F9"/>
    <w:rsid w:val="00D52436"/>
    <w:rsid w:val="00D53BB9"/>
    <w:rsid w:val="00D5473D"/>
    <w:rsid w:val="00D548B5"/>
    <w:rsid w:val="00D5629B"/>
    <w:rsid w:val="00D5662D"/>
    <w:rsid w:val="00D5703B"/>
    <w:rsid w:val="00D61590"/>
    <w:rsid w:val="00D67617"/>
    <w:rsid w:val="00D719E2"/>
    <w:rsid w:val="00D722F3"/>
    <w:rsid w:val="00D731A9"/>
    <w:rsid w:val="00D8071A"/>
    <w:rsid w:val="00D80F0D"/>
    <w:rsid w:val="00D81794"/>
    <w:rsid w:val="00D82009"/>
    <w:rsid w:val="00D833E2"/>
    <w:rsid w:val="00D83F72"/>
    <w:rsid w:val="00D85E1A"/>
    <w:rsid w:val="00D87AC2"/>
    <w:rsid w:val="00D914AE"/>
    <w:rsid w:val="00D91D51"/>
    <w:rsid w:val="00D93E79"/>
    <w:rsid w:val="00D94F06"/>
    <w:rsid w:val="00D96A28"/>
    <w:rsid w:val="00D96FEA"/>
    <w:rsid w:val="00DA0E37"/>
    <w:rsid w:val="00DA16D8"/>
    <w:rsid w:val="00DA2C82"/>
    <w:rsid w:val="00DA3B0C"/>
    <w:rsid w:val="00DB3A42"/>
    <w:rsid w:val="00DB46B1"/>
    <w:rsid w:val="00DB58B8"/>
    <w:rsid w:val="00DB6933"/>
    <w:rsid w:val="00DB6EB0"/>
    <w:rsid w:val="00DB7AC4"/>
    <w:rsid w:val="00DC00F2"/>
    <w:rsid w:val="00DC2620"/>
    <w:rsid w:val="00DC6EF3"/>
    <w:rsid w:val="00DD0282"/>
    <w:rsid w:val="00DD1C44"/>
    <w:rsid w:val="00DD3734"/>
    <w:rsid w:val="00DD4043"/>
    <w:rsid w:val="00DD41A6"/>
    <w:rsid w:val="00DD7232"/>
    <w:rsid w:val="00DE6E42"/>
    <w:rsid w:val="00DF0490"/>
    <w:rsid w:val="00DF0775"/>
    <w:rsid w:val="00DF1A3D"/>
    <w:rsid w:val="00DF26A2"/>
    <w:rsid w:val="00DF27F5"/>
    <w:rsid w:val="00DF3821"/>
    <w:rsid w:val="00DF3F29"/>
    <w:rsid w:val="00DF40B4"/>
    <w:rsid w:val="00DF4C7A"/>
    <w:rsid w:val="00DF5489"/>
    <w:rsid w:val="00E01B0D"/>
    <w:rsid w:val="00E05A4F"/>
    <w:rsid w:val="00E05DB3"/>
    <w:rsid w:val="00E06A75"/>
    <w:rsid w:val="00E06F47"/>
    <w:rsid w:val="00E10BE4"/>
    <w:rsid w:val="00E11787"/>
    <w:rsid w:val="00E12315"/>
    <w:rsid w:val="00E1249E"/>
    <w:rsid w:val="00E1379E"/>
    <w:rsid w:val="00E15F85"/>
    <w:rsid w:val="00E1613B"/>
    <w:rsid w:val="00E16C3A"/>
    <w:rsid w:val="00E2118B"/>
    <w:rsid w:val="00E23030"/>
    <w:rsid w:val="00E233D4"/>
    <w:rsid w:val="00E24DDB"/>
    <w:rsid w:val="00E253CD"/>
    <w:rsid w:val="00E2723F"/>
    <w:rsid w:val="00E31DEA"/>
    <w:rsid w:val="00E32185"/>
    <w:rsid w:val="00E33581"/>
    <w:rsid w:val="00E33D07"/>
    <w:rsid w:val="00E33D09"/>
    <w:rsid w:val="00E3780B"/>
    <w:rsid w:val="00E40D60"/>
    <w:rsid w:val="00E410E5"/>
    <w:rsid w:val="00E41D4B"/>
    <w:rsid w:val="00E42854"/>
    <w:rsid w:val="00E47137"/>
    <w:rsid w:val="00E50E6B"/>
    <w:rsid w:val="00E519E6"/>
    <w:rsid w:val="00E5453F"/>
    <w:rsid w:val="00E576C8"/>
    <w:rsid w:val="00E61843"/>
    <w:rsid w:val="00E62B18"/>
    <w:rsid w:val="00E64CF2"/>
    <w:rsid w:val="00E66733"/>
    <w:rsid w:val="00E7482B"/>
    <w:rsid w:val="00E76B66"/>
    <w:rsid w:val="00E77AE3"/>
    <w:rsid w:val="00E81196"/>
    <w:rsid w:val="00E811FD"/>
    <w:rsid w:val="00E81AAA"/>
    <w:rsid w:val="00E83D5F"/>
    <w:rsid w:val="00E84AA2"/>
    <w:rsid w:val="00E92317"/>
    <w:rsid w:val="00E9744C"/>
    <w:rsid w:val="00E97D43"/>
    <w:rsid w:val="00EA1EFC"/>
    <w:rsid w:val="00EA2748"/>
    <w:rsid w:val="00EA2E29"/>
    <w:rsid w:val="00EA45DF"/>
    <w:rsid w:val="00EA6F05"/>
    <w:rsid w:val="00EB14A5"/>
    <w:rsid w:val="00EB59A6"/>
    <w:rsid w:val="00EB5BE2"/>
    <w:rsid w:val="00EB701F"/>
    <w:rsid w:val="00EC0502"/>
    <w:rsid w:val="00EC101D"/>
    <w:rsid w:val="00EC112E"/>
    <w:rsid w:val="00EC32C8"/>
    <w:rsid w:val="00EC40E9"/>
    <w:rsid w:val="00EC48DC"/>
    <w:rsid w:val="00EC5130"/>
    <w:rsid w:val="00EC5892"/>
    <w:rsid w:val="00ED33C0"/>
    <w:rsid w:val="00ED4A05"/>
    <w:rsid w:val="00ED5272"/>
    <w:rsid w:val="00ED651A"/>
    <w:rsid w:val="00ED6F19"/>
    <w:rsid w:val="00ED7F73"/>
    <w:rsid w:val="00EE3B0A"/>
    <w:rsid w:val="00EE49CA"/>
    <w:rsid w:val="00EF0518"/>
    <w:rsid w:val="00EF7088"/>
    <w:rsid w:val="00EF79AA"/>
    <w:rsid w:val="00EF7ED8"/>
    <w:rsid w:val="00F01AE4"/>
    <w:rsid w:val="00F02C39"/>
    <w:rsid w:val="00F03876"/>
    <w:rsid w:val="00F06414"/>
    <w:rsid w:val="00F06436"/>
    <w:rsid w:val="00F1142F"/>
    <w:rsid w:val="00F12EBF"/>
    <w:rsid w:val="00F16FDB"/>
    <w:rsid w:val="00F208C0"/>
    <w:rsid w:val="00F217E4"/>
    <w:rsid w:val="00F22568"/>
    <w:rsid w:val="00F22C9D"/>
    <w:rsid w:val="00F26C6B"/>
    <w:rsid w:val="00F30FD1"/>
    <w:rsid w:val="00F31F16"/>
    <w:rsid w:val="00F33087"/>
    <w:rsid w:val="00F34C89"/>
    <w:rsid w:val="00F36411"/>
    <w:rsid w:val="00F3643E"/>
    <w:rsid w:val="00F36C7F"/>
    <w:rsid w:val="00F36CFB"/>
    <w:rsid w:val="00F41949"/>
    <w:rsid w:val="00F43063"/>
    <w:rsid w:val="00F4392C"/>
    <w:rsid w:val="00F45A10"/>
    <w:rsid w:val="00F466DB"/>
    <w:rsid w:val="00F469F3"/>
    <w:rsid w:val="00F471CD"/>
    <w:rsid w:val="00F4797F"/>
    <w:rsid w:val="00F532FF"/>
    <w:rsid w:val="00F54FE0"/>
    <w:rsid w:val="00F61BD3"/>
    <w:rsid w:val="00F6570A"/>
    <w:rsid w:val="00F671A1"/>
    <w:rsid w:val="00F671E6"/>
    <w:rsid w:val="00F715A5"/>
    <w:rsid w:val="00F716A9"/>
    <w:rsid w:val="00F71943"/>
    <w:rsid w:val="00F71973"/>
    <w:rsid w:val="00F724BF"/>
    <w:rsid w:val="00F760B8"/>
    <w:rsid w:val="00F80CC3"/>
    <w:rsid w:val="00F8453C"/>
    <w:rsid w:val="00F84796"/>
    <w:rsid w:val="00F85145"/>
    <w:rsid w:val="00F857A0"/>
    <w:rsid w:val="00F9023B"/>
    <w:rsid w:val="00F906EF"/>
    <w:rsid w:val="00F907AA"/>
    <w:rsid w:val="00F9089A"/>
    <w:rsid w:val="00F92EEA"/>
    <w:rsid w:val="00F93527"/>
    <w:rsid w:val="00F97086"/>
    <w:rsid w:val="00F9766A"/>
    <w:rsid w:val="00F97D75"/>
    <w:rsid w:val="00FA1785"/>
    <w:rsid w:val="00FA26CE"/>
    <w:rsid w:val="00FA27CC"/>
    <w:rsid w:val="00FA34A6"/>
    <w:rsid w:val="00FB0671"/>
    <w:rsid w:val="00FB1034"/>
    <w:rsid w:val="00FB194B"/>
    <w:rsid w:val="00FB2FE5"/>
    <w:rsid w:val="00FB706C"/>
    <w:rsid w:val="00FC1873"/>
    <w:rsid w:val="00FC611E"/>
    <w:rsid w:val="00FD2BCE"/>
    <w:rsid w:val="00FD3CA8"/>
    <w:rsid w:val="00FD56F6"/>
    <w:rsid w:val="00FD5DE6"/>
    <w:rsid w:val="00FE0AE8"/>
    <w:rsid w:val="00FE699C"/>
    <w:rsid w:val="00FE75F3"/>
    <w:rsid w:val="00FF0F52"/>
    <w:rsid w:val="00FF1DE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438694"/>
  <w15:chartTrackingRefBased/>
  <w15:docId w15:val="{0918FCEE-2926-4E22-B5AC-83BB28BF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5A14"/>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rsid w:val="00565A14"/>
    <w:pPr>
      <w:keepNext/>
      <w:keepLines/>
      <w:spacing w:before="400" w:after="120"/>
      <w:outlineLvl w:val="0"/>
    </w:pPr>
    <w:rPr>
      <w:sz w:val="40"/>
      <w:szCs w:val="40"/>
    </w:rPr>
  </w:style>
  <w:style w:type="paragraph" w:styleId="Heading2">
    <w:name w:val="heading 2"/>
    <w:basedOn w:val="Normal"/>
    <w:next w:val="Normal"/>
    <w:link w:val="Heading2Char"/>
    <w:rsid w:val="00565A14"/>
    <w:pPr>
      <w:keepNext/>
      <w:keepLines/>
      <w:spacing w:before="360" w:after="120"/>
      <w:outlineLvl w:val="1"/>
    </w:pPr>
    <w:rPr>
      <w:sz w:val="32"/>
      <w:szCs w:val="32"/>
    </w:rPr>
  </w:style>
  <w:style w:type="paragraph" w:styleId="Heading3">
    <w:name w:val="heading 3"/>
    <w:basedOn w:val="Normal"/>
    <w:next w:val="Normal"/>
    <w:link w:val="Heading3Char"/>
    <w:rsid w:val="00565A14"/>
    <w:pPr>
      <w:keepNext/>
      <w:keepLines/>
      <w:spacing w:before="320" w:after="80"/>
      <w:outlineLvl w:val="2"/>
    </w:pPr>
    <w:rPr>
      <w:color w:val="434343"/>
      <w:sz w:val="28"/>
      <w:szCs w:val="28"/>
    </w:rPr>
  </w:style>
  <w:style w:type="paragraph" w:styleId="Heading4">
    <w:name w:val="heading 4"/>
    <w:basedOn w:val="Normal"/>
    <w:next w:val="Normal"/>
    <w:link w:val="Heading4Char"/>
    <w:rsid w:val="00565A14"/>
    <w:pPr>
      <w:keepNext/>
      <w:keepLines/>
      <w:spacing w:before="280" w:after="80"/>
      <w:outlineLvl w:val="3"/>
    </w:pPr>
    <w:rPr>
      <w:color w:val="666666"/>
      <w:sz w:val="24"/>
      <w:szCs w:val="24"/>
    </w:rPr>
  </w:style>
  <w:style w:type="paragraph" w:styleId="Heading5">
    <w:name w:val="heading 5"/>
    <w:basedOn w:val="Normal"/>
    <w:next w:val="Normal"/>
    <w:link w:val="Heading5Char"/>
    <w:rsid w:val="00565A14"/>
    <w:pPr>
      <w:keepNext/>
      <w:keepLines/>
      <w:spacing w:before="240" w:after="80"/>
      <w:outlineLvl w:val="4"/>
    </w:pPr>
    <w:rPr>
      <w:color w:val="666666"/>
    </w:rPr>
  </w:style>
  <w:style w:type="paragraph" w:styleId="Heading6">
    <w:name w:val="heading 6"/>
    <w:basedOn w:val="Normal"/>
    <w:next w:val="Normal"/>
    <w:link w:val="Heading6Char"/>
    <w:rsid w:val="00565A14"/>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114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4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4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5A14"/>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1142F"/>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1142F"/>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1142F"/>
    <w:rPr>
      <w:rFonts w:ascii="Arial" w:eastAsia="Arial" w:hAnsi="Arial" w:cs="Arial"/>
      <w:color w:val="666666"/>
      <w:kern w:val="0"/>
      <w:lang w:val="en-US"/>
      <w14:ligatures w14:val="none"/>
    </w:rPr>
  </w:style>
  <w:style w:type="character" w:customStyle="1" w:styleId="Heading5Char">
    <w:name w:val="Heading 5 Char"/>
    <w:basedOn w:val="DefaultParagraphFont"/>
    <w:link w:val="Heading5"/>
    <w:rsid w:val="00F1142F"/>
    <w:rPr>
      <w:rFonts w:ascii="Arial" w:eastAsia="Arial" w:hAnsi="Arial" w:cs="Arial"/>
      <w:color w:val="666666"/>
      <w:kern w:val="0"/>
      <w:sz w:val="22"/>
      <w:szCs w:val="22"/>
      <w:lang w:val="en-US"/>
      <w14:ligatures w14:val="none"/>
    </w:rPr>
  </w:style>
  <w:style w:type="character" w:customStyle="1" w:styleId="Heading6Char">
    <w:name w:val="Heading 6 Char"/>
    <w:basedOn w:val="DefaultParagraphFont"/>
    <w:link w:val="Heading6"/>
    <w:rsid w:val="00F1142F"/>
    <w:rPr>
      <w:rFonts w:ascii="Arial" w:eastAsia="Arial" w:hAnsi="Arial" w:cs="Arial"/>
      <w:i/>
      <w:color w:val="666666"/>
      <w:kern w:val="0"/>
      <w:sz w:val="22"/>
      <w:szCs w:val="22"/>
      <w:lang w:val="en-US"/>
      <w14:ligatures w14:val="none"/>
    </w:rPr>
  </w:style>
  <w:style w:type="character" w:customStyle="1" w:styleId="Heading7Char">
    <w:name w:val="Heading 7 Char"/>
    <w:basedOn w:val="DefaultParagraphFont"/>
    <w:link w:val="Heading7"/>
    <w:uiPriority w:val="9"/>
    <w:semiHidden/>
    <w:rsid w:val="00F11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42F"/>
    <w:rPr>
      <w:rFonts w:eastAsiaTheme="majorEastAsia" w:cstheme="majorBidi"/>
      <w:color w:val="272727" w:themeColor="text1" w:themeTint="D8"/>
    </w:rPr>
  </w:style>
  <w:style w:type="paragraph" w:styleId="Title">
    <w:name w:val="Title"/>
    <w:basedOn w:val="Normal"/>
    <w:next w:val="Normal"/>
    <w:link w:val="TitleChar"/>
    <w:rsid w:val="00565A14"/>
    <w:pPr>
      <w:keepNext/>
      <w:keepLines/>
      <w:spacing w:after="60"/>
    </w:pPr>
    <w:rPr>
      <w:sz w:val="52"/>
      <w:szCs w:val="52"/>
    </w:rPr>
  </w:style>
  <w:style w:type="character" w:customStyle="1" w:styleId="TitleChar">
    <w:name w:val="Title Char"/>
    <w:basedOn w:val="DefaultParagraphFont"/>
    <w:link w:val="Title"/>
    <w:rsid w:val="00F1142F"/>
    <w:rPr>
      <w:rFonts w:ascii="Arial" w:eastAsia="Arial" w:hAnsi="Arial" w:cs="Arial"/>
      <w:kern w:val="0"/>
      <w:sz w:val="52"/>
      <w:szCs w:val="52"/>
      <w:lang w:val="en-US"/>
      <w14:ligatures w14:val="none"/>
    </w:rPr>
  </w:style>
  <w:style w:type="paragraph" w:styleId="Subtitle">
    <w:name w:val="Subtitle"/>
    <w:basedOn w:val="Normal"/>
    <w:next w:val="Normal"/>
    <w:link w:val="SubtitleChar"/>
    <w:rsid w:val="00565A14"/>
    <w:pPr>
      <w:keepNext/>
      <w:keepLines/>
      <w:spacing w:after="320"/>
    </w:pPr>
    <w:rPr>
      <w:color w:val="666666"/>
      <w:sz w:val="30"/>
      <w:szCs w:val="30"/>
    </w:rPr>
  </w:style>
  <w:style w:type="character" w:customStyle="1" w:styleId="SubtitleChar">
    <w:name w:val="Subtitle Char"/>
    <w:basedOn w:val="DefaultParagraphFont"/>
    <w:link w:val="Subtitle"/>
    <w:rsid w:val="00F1142F"/>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1142F"/>
    <w:pPr>
      <w:spacing w:before="160"/>
      <w:jc w:val="center"/>
    </w:pPr>
    <w:rPr>
      <w:i/>
      <w:iCs/>
      <w:color w:val="404040" w:themeColor="text1" w:themeTint="BF"/>
    </w:rPr>
  </w:style>
  <w:style w:type="character" w:customStyle="1" w:styleId="QuoteChar">
    <w:name w:val="Quote Char"/>
    <w:basedOn w:val="DefaultParagraphFont"/>
    <w:link w:val="Quote"/>
    <w:uiPriority w:val="29"/>
    <w:rsid w:val="00F1142F"/>
    <w:rPr>
      <w:i/>
      <w:iCs/>
      <w:color w:val="404040" w:themeColor="text1" w:themeTint="BF"/>
    </w:rPr>
  </w:style>
  <w:style w:type="paragraph" w:styleId="ListParagraph">
    <w:name w:val="List Paragraph"/>
    <w:basedOn w:val="Normal"/>
    <w:uiPriority w:val="34"/>
    <w:qFormat/>
    <w:rsid w:val="00565A14"/>
    <w:pPr>
      <w:ind w:left="720"/>
      <w:contextualSpacing/>
    </w:pPr>
  </w:style>
  <w:style w:type="character" w:styleId="IntenseEmphasis">
    <w:name w:val="Intense Emphasis"/>
    <w:basedOn w:val="DefaultParagraphFont"/>
    <w:uiPriority w:val="21"/>
    <w:qFormat/>
    <w:rsid w:val="00F1142F"/>
    <w:rPr>
      <w:i/>
      <w:iCs/>
      <w:color w:val="0F4761" w:themeColor="accent1" w:themeShade="BF"/>
    </w:rPr>
  </w:style>
  <w:style w:type="paragraph" w:styleId="IntenseQuote">
    <w:name w:val="Intense Quote"/>
    <w:basedOn w:val="Normal"/>
    <w:next w:val="Normal"/>
    <w:link w:val="IntenseQuoteChar"/>
    <w:uiPriority w:val="30"/>
    <w:qFormat/>
    <w:rsid w:val="00F1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42F"/>
    <w:rPr>
      <w:i/>
      <w:iCs/>
      <w:color w:val="0F4761" w:themeColor="accent1" w:themeShade="BF"/>
    </w:rPr>
  </w:style>
  <w:style w:type="character" w:styleId="IntenseReference">
    <w:name w:val="Intense Reference"/>
    <w:basedOn w:val="DefaultParagraphFont"/>
    <w:uiPriority w:val="32"/>
    <w:qFormat/>
    <w:rsid w:val="00F1142F"/>
    <w:rPr>
      <w:b/>
      <w:bCs/>
      <w:smallCaps/>
      <w:color w:val="0F4761" w:themeColor="accent1" w:themeShade="BF"/>
      <w:spacing w:val="5"/>
    </w:rPr>
  </w:style>
  <w:style w:type="paragraph" w:styleId="Footer">
    <w:name w:val="footer"/>
    <w:basedOn w:val="Normal"/>
    <w:link w:val="FooterChar"/>
    <w:uiPriority w:val="99"/>
    <w:unhideWhenUsed/>
    <w:rsid w:val="00565A14"/>
    <w:pPr>
      <w:tabs>
        <w:tab w:val="center" w:pos="4513"/>
        <w:tab w:val="right" w:pos="9026"/>
      </w:tabs>
      <w:spacing w:line="240" w:lineRule="auto"/>
    </w:pPr>
  </w:style>
  <w:style w:type="character" w:customStyle="1" w:styleId="FooterChar">
    <w:name w:val="Footer Char"/>
    <w:basedOn w:val="DefaultParagraphFont"/>
    <w:link w:val="Footer"/>
    <w:uiPriority w:val="99"/>
    <w:rsid w:val="00565A14"/>
    <w:rPr>
      <w:rFonts w:ascii="Arial" w:eastAsia="Arial" w:hAnsi="Arial" w:cs="Arial"/>
      <w:kern w:val="0"/>
      <w:sz w:val="22"/>
      <w:szCs w:val="22"/>
      <w:lang w:val="en-US"/>
      <w14:ligatures w14:val="none"/>
    </w:rPr>
  </w:style>
  <w:style w:type="paragraph" w:styleId="BodyText">
    <w:name w:val="Body Text"/>
    <w:basedOn w:val="Normal"/>
    <w:link w:val="BodyTextChar"/>
    <w:qFormat/>
    <w:rsid w:val="00F45A10"/>
    <w:pPr>
      <w:spacing w:before="180" w:after="180" w:line="240" w:lineRule="auto"/>
    </w:pPr>
  </w:style>
  <w:style w:type="character" w:customStyle="1" w:styleId="BodyTextChar">
    <w:name w:val="Body Text Char"/>
    <w:basedOn w:val="DefaultParagraphFont"/>
    <w:link w:val="BodyText"/>
    <w:rsid w:val="00F45A10"/>
    <w:rPr>
      <w:kern w:val="0"/>
      <w:lang w:val="en-US"/>
      <w14:ligatures w14:val="none"/>
    </w:rPr>
  </w:style>
  <w:style w:type="paragraph" w:customStyle="1" w:styleId="FirstParagraph">
    <w:name w:val="First Paragraph"/>
    <w:basedOn w:val="BodyText"/>
    <w:next w:val="BodyText"/>
    <w:qFormat/>
    <w:rsid w:val="00F45A10"/>
  </w:style>
  <w:style w:type="paragraph" w:customStyle="1" w:styleId="Compact">
    <w:name w:val="Compact"/>
    <w:basedOn w:val="BodyText"/>
    <w:qFormat/>
    <w:rsid w:val="006172CE"/>
    <w:pPr>
      <w:spacing w:before="36" w:after="36"/>
    </w:pPr>
  </w:style>
  <w:style w:type="character" w:customStyle="1" w:styleId="VerbatimChar">
    <w:name w:val="Verbatim Char"/>
    <w:basedOn w:val="DefaultParagraphFont"/>
    <w:link w:val="SourceCode"/>
    <w:rsid w:val="009A787F"/>
    <w:rPr>
      <w:rFonts w:ascii="Consolas" w:hAnsi="Consolas"/>
      <w:sz w:val="22"/>
    </w:rPr>
  </w:style>
  <w:style w:type="paragraph" w:customStyle="1" w:styleId="SourceCode">
    <w:name w:val="Source Code"/>
    <w:basedOn w:val="Normal"/>
    <w:link w:val="VerbatimChar"/>
    <w:rsid w:val="009A787F"/>
    <w:pPr>
      <w:wordWrap w:val="0"/>
      <w:spacing w:after="200" w:line="240" w:lineRule="auto"/>
    </w:pPr>
    <w:rPr>
      <w:rFonts w:ascii="Consolas" w:hAnsi="Consolas"/>
    </w:rPr>
  </w:style>
  <w:style w:type="character" w:customStyle="1" w:styleId="DataTypeTok">
    <w:name w:val="DataTypeTok"/>
    <w:basedOn w:val="VerbatimChar"/>
    <w:rsid w:val="009A787F"/>
    <w:rPr>
      <w:rFonts w:ascii="Consolas" w:hAnsi="Consolas"/>
      <w:color w:val="902000"/>
      <w:sz w:val="22"/>
    </w:rPr>
  </w:style>
  <w:style w:type="character" w:customStyle="1" w:styleId="ExtensionTok">
    <w:name w:val="ExtensionTok"/>
    <w:basedOn w:val="VerbatimChar"/>
    <w:rsid w:val="009A787F"/>
    <w:rPr>
      <w:rFonts w:ascii="Consolas" w:hAnsi="Consolas"/>
      <w:sz w:val="22"/>
    </w:rPr>
  </w:style>
  <w:style w:type="character" w:customStyle="1" w:styleId="AttributeTok">
    <w:name w:val="AttributeTok"/>
    <w:basedOn w:val="VerbatimChar"/>
    <w:rsid w:val="009A787F"/>
    <w:rPr>
      <w:rFonts w:ascii="Consolas" w:hAnsi="Consolas"/>
      <w:color w:val="7D9029"/>
      <w:sz w:val="22"/>
    </w:rPr>
  </w:style>
  <w:style w:type="character" w:customStyle="1" w:styleId="NormalTok">
    <w:name w:val="NormalTok"/>
    <w:basedOn w:val="VerbatimChar"/>
    <w:rsid w:val="009A787F"/>
    <w:rPr>
      <w:rFonts w:ascii="Consolas" w:hAnsi="Consolas"/>
      <w:sz w:val="22"/>
    </w:rPr>
  </w:style>
  <w:style w:type="character" w:customStyle="1" w:styleId="StringTok">
    <w:name w:val="StringTok"/>
    <w:basedOn w:val="VerbatimChar"/>
    <w:rsid w:val="00421DCD"/>
    <w:rPr>
      <w:rFonts w:ascii="Consolas" w:hAnsi="Consolas"/>
      <w:color w:val="4070A0"/>
      <w:sz w:val="22"/>
    </w:rPr>
  </w:style>
  <w:style w:type="character" w:customStyle="1" w:styleId="CommentTok">
    <w:name w:val="CommentTok"/>
    <w:basedOn w:val="VerbatimChar"/>
    <w:rsid w:val="00421DCD"/>
    <w:rPr>
      <w:rFonts w:ascii="Consolas" w:hAnsi="Consolas"/>
      <w:i/>
      <w:color w:val="60A0B0"/>
      <w:sz w:val="22"/>
    </w:rPr>
  </w:style>
  <w:style w:type="character" w:customStyle="1" w:styleId="OperatorTok">
    <w:name w:val="OperatorTok"/>
    <w:basedOn w:val="VerbatimChar"/>
    <w:rsid w:val="00421DCD"/>
    <w:rPr>
      <w:rFonts w:ascii="Consolas" w:hAnsi="Consolas"/>
      <w:color w:val="666666"/>
      <w:sz w:val="22"/>
    </w:rPr>
  </w:style>
  <w:style w:type="character" w:customStyle="1" w:styleId="FunctionTok">
    <w:name w:val="FunctionTok"/>
    <w:basedOn w:val="VerbatimChar"/>
    <w:rsid w:val="002D5ADC"/>
    <w:rPr>
      <w:rFonts w:ascii="Consolas" w:hAnsi="Consolas"/>
      <w:color w:val="06287E"/>
      <w:sz w:val="22"/>
    </w:rPr>
  </w:style>
  <w:style w:type="paragraph" w:styleId="NormalWeb">
    <w:name w:val="Normal (Web)"/>
    <w:basedOn w:val="Normal"/>
    <w:uiPriority w:val="99"/>
    <w:unhideWhenUsed/>
    <w:rsid w:val="00FB1034"/>
    <w:rPr>
      <w:rFonts w:ascii="Times New Roman" w:hAnsi="Times New Roman" w:cs="Times New Roman"/>
    </w:rPr>
  </w:style>
  <w:style w:type="character" w:styleId="Hyperlink">
    <w:name w:val="Hyperlink"/>
    <w:basedOn w:val="DefaultParagraphFont"/>
    <w:uiPriority w:val="99"/>
    <w:unhideWhenUsed/>
    <w:rsid w:val="00565A14"/>
    <w:rPr>
      <w:color w:val="467886" w:themeColor="hyperlink"/>
      <w:u w:val="single"/>
    </w:rPr>
  </w:style>
  <w:style w:type="character" w:styleId="UnresolvedMention">
    <w:name w:val="Unresolved Mention"/>
    <w:basedOn w:val="DefaultParagraphFont"/>
    <w:uiPriority w:val="99"/>
    <w:semiHidden/>
    <w:unhideWhenUsed/>
    <w:rsid w:val="00565A14"/>
    <w:rPr>
      <w:color w:val="605E5C"/>
      <w:shd w:val="clear" w:color="auto" w:fill="E1DFDD"/>
    </w:rPr>
  </w:style>
  <w:style w:type="character" w:styleId="Strong">
    <w:name w:val="Strong"/>
    <w:basedOn w:val="DefaultParagraphFont"/>
    <w:uiPriority w:val="22"/>
    <w:qFormat/>
    <w:rsid w:val="007F38AC"/>
    <w:rPr>
      <w:b/>
      <w:bCs/>
    </w:rPr>
  </w:style>
  <w:style w:type="paragraph" w:customStyle="1" w:styleId="alt">
    <w:name w:val="alt"/>
    <w:basedOn w:val="Normal"/>
    <w:rsid w:val="00565A14"/>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565A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A14"/>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565A14"/>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65A14"/>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565A14"/>
    <w:pPr>
      <w:spacing w:after="60"/>
      <w:jc w:val="both"/>
    </w:pPr>
    <w:rPr>
      <w:rFonts w:ascii="Arial" w:hAnsi="Arial"/>
      <w:sz w:val="22"/>
      <w:szCs w:val="22"/>
    </w:rPr>
  </w:style>
  <w:style w:type="character" w:customStyle="1" w:styleId="bpbbodyEngChar">
    <w:name w:val="bpb_body_Eng Char"/>
    <w:basedOn w:val="DefaultParagraphFont"/>
    <w:link w:val="bpbbodyEng"/>
    <w:locked/>
    <w:rsid w:val="00565A14"/>
    <w:rPr>
      <w:rFonts w:ascii="Arial" w:eastAsia="Arial" w:hAnsi="Arial" w:cs="Arial"/>
      <w:kern w:val="0"/>
      <w:sz w:val="22"/>
      <w:szCs w:val="22"/>
      <w:lang w:val="en-US"/>
      <w14:ligatures w14:val="none"/>
    </w:rPr>
  </w:style>
  <w:style w:type="paragraph" w:customStyle="1" w:styleId="ChapterTitleBPBHEB">
    <w:name w:val="Chapter Title [BPB HEB]"/>
    <w:basedOn w:val="Heading1"/>
    <w:link w:val="ChapterTitleBPBHEBChar"/>
    <w:qFormat/>
    <w:rsid w:val="00565A14"/>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565A14"/>
    <w:rPr>
      <w:rFonts w:ascii="Palatino Linotype" w:eastAsia="Palatino Linotype" w:hAnsi="Palatino Linotype" w:cs="Palatino Linotype"/>
      <w:b/>
      <w:color w:val="0F4761" w:themeColor="accent1" w:themeShade="BF"/>
      <w:kern w:val="0"/>
      <w:sz w:val="80"/>
      <w:szCs w:val="80"/>
      <w:lang w:val="en-US"/>
      <w14:ligatures w14:val="none"/>
    </w:rPr>
  </w:style>
  <w:style w:type="paragraph" w:customStyle="1" w:styleId="ChapterTitleNumberBPBHEB">
    <w:name w:val="Chapter Title Number [BPB HEB]"/>
    <w:basedOn w:val="Heading1"/>
    <w:link w:val="ChapterTitleNumberBPBHEBChar"/>
    <w:qFormat/>
    <w:rsid w:val="00565A14"/>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565A14"/>
    <w:rPr>
      <w:rFonts w:ascii="Palatino Linotype" w:eastAsia="Palatino Linotype" w:hAnsi="Palatino Linotype" w:cs="Palatino Linotype"/>
      <w:bCs/>
      <w:smallCaps/>
      <w:color w:val="0F4761"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565A14"/>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565A14"/>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565A14"/>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65A14"/>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565A14"/>
    <w:rPr>
      <w:sz w:val="16"/>
      <w:szCs w:val="16"/>
    </w:rPr>
  </w:style>
  <w:style w:type="paragraph" w:styleId="CommentText">
    <w:name w:val="annotation text"/>
    <w:basedOn w:val="Normal"/>
    <w:link w:val="CommentTextChar"/>
    <w:uiPriority w:val="99"/>
    <w:unhideWhenUsed/>
    <w:rsid w:val="00565A14"/>
    <w:pPr>
      <w:spacing w:line="240" w:lineRule="auto"/>
    </w:pPr>
    <w:rPr>
      <w:sz w:val="20"/>
      <w:szCs w:val="20"/>
    </w:rPr>
  </w:style>
  <w:style w:type="character" w:customStyle="1" w:styleId="CommentTextChar">
    <w:name w:val="Comment Text Char"/>
    <w:basedOn w:val="DefaultParagraphFont"/>
    <w:link w:val="CommentText"/>
    <w:uiPriority w:val="99"/>
    <w:rsid w:val="00565A14"/>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65A14"/>
    <w:rPr>
      <w:b/>
      <w:bCs/>
    </w:rPr>
  </w:style>
  <w:style w:type="character" w:customStyle="1" w:styleId="CommentSubjectChar">
    <w:name w:val="Comment Subject Char"/>
    <w:basedOn w:val="CommentTextChar"/>
    <w:link w:val="CommentSubject"/>
    <w:uiPriority w:val="99"/>
    <w:semiHidden/>
    <w:rsid w:val="00565A14"/>
    <w:rPr>
      <w:rFonts w:ascii="Arial" w:eastAsia="Arial" w:hAnsi="Arial" w:cs="Arial"/>
      <w:b/>
      <w:bCs/>
      <w:kern w:val="0"/>
      <w:sz w:val="20"/>
      <w:szCs w:val="20"/>
      <w:lang w:val="en-US"/>
      <w14:ligatures w14:val="none"/>
    </w:rPr>
  </w:style>
  <w:style w:type="paragraph" w:customStyle="1" w:styleId="FigureBPB">
    <w:name w:val="Figure [BPB]"/>
    <w:basedOn w:val="Normal"/>
    <w:qFormat/>
    <w:rsid w:val="00565A14"/>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565A14"/>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65A14"/>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565A14"/>
    <w:rPr>
      <w:color w:val="96607D" w:themeColor="followedHyperlink"/>
      <w:u w:val="single"/>
    </w:rPr>
  </w:style>
  <w:style w:type="paragraph" w:styleId="Header">
    <w:name w:val="header"/>
    <w:basedOn w:val="Normal"/>
    <w:link w:val="HeaderChar"/>
    <w:uiPriority w:val="99"/>
    <w:unhideWhenUsed/>
    <w:rsid w:val="00565A14"/>
    <w:pPr>
      <w:tabs>
        <w:tab w:val="center" w:pos="4513"/>
        <w:tab w:val="right" w:pos="9026"/>
      </w:tabs>
      <w:spacing w:line="240" w:lineRule="auto"/>
    </w:pPr>
  </w:style>
  <w:style w:type="character" w:customStyle="1" w:styleId="HeaderChar">
    <w:name w:val="Header Char"/>
    <w:basedOn w:val="DefaultParagraphFont"/>
    <w:link w:val="Header"/>
    <w:uiPriority w:val="99"/>
    <w:rsid w:val="00565A14"/>
    <w:rPr>
      <w:rFonts w:ascii="Arial" w:eastAsia="Arial" w:hAnsi="Arial" w:cs="Arial"/>
      <w:kern w:val="0"/>
      <w:sz w:val="22"/>
      <w:szCs w:val="22"/>
      <w:lang w:val="en-US"/>
      <w14:ligatures w14:val="none"/>
    </w:rPr>
  </w:style>
  <w:style w:type="paragraph" w:customStyle="1" w:styleId="Heading1BPBHEB">
    <w:name w:val="Heading 1 [BPB HEB]"/>
    <w:basedOn w:val="Heading1"/>
    <w:rsid w:val="00565A14"/>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565A14"/>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65A14"/>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565A14"/>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565A14"/>
  </w:style>
  <w:style w:type="character" w:customStyle="1" w:styleId="hljs-attribute">
    <w:name w:val="hljs-attribute"/>
    <w:basedOn w:val="DefaultParagraphFont"/>
    <w:rsid w:val="00565A14"/>
  </w:style>
  <w:style w:type="character" w:customStyle="1" w:styleId="hljs-builtin">
    <w:name w:val="hljs-built_in"/>
    <w:basedOn w:val="DefaultParagraphFont"/>
    <w:rsid w:val="00565A14"/>
  </w:style>
  <w:style w:type="character" w:customStyle="1" w:styleId="hljs-keyword">
    <w:name w:val="hljs-keyword"/>
    <w:basedOn w:val="DefaultParagraphFont"/>
    <w:rsid w:val="00565A14"/>
  </w:style>
  <w:style w:type="character" w:customStyle="1" w:styleId="hljs-meta">
    <w:name w:val="hljs-meta"/>
    <w:basedOn w:val="DefaultParagraphFont"/>
    <w:rsid w:val="00565A14"/>
  </w:style>
  <w:style w:type="character" w:customStyle="1" w:styleId="hljs-meta-keyword">
    <w:name w:val="hljs-meta-keyword"/>
    <w:basedOn w:val="DefaultParagraphFont"/>
    <w:rsid w:val="00565A14"/>
  </w:style>
  <w:style w:type="character" w:customStyle="1" w:styleId="hljs-name">
    <w:name w:val="hljs-name"/>
    <w:basedOn w:val="DefaultParagraphFont"/>
    <w:rsid w:val="00565A14"/>
  </w:style>
  <w:style w:type="character" w:customStyle="1" w:styleId="hljs-number">
    <w:name w:val="hljs-number"/>
    <w:basedOn w:val="DefaultParagraphFont"/>
    <w:rsid w:val="00565A14"/>
  </w:style>
  <w:style w:type="character" w:customStyle="1" w:styleId="hljs-selector-class">
    <w:name w:val="hljs-selector-class"/>
    <w:basedOn w:val="DefaultParagraphFont"/>
    <w:rsid w:val="00565A14"/>
  </w:style>
  <w:style w:type="character" w:customStyle="1" w:styleId="hljs-selector-tag">
    <w:name w:val="hljs-selector-tag"/>
    <w:basedOn w:val="DefaultParagraphFont"/>
    <w:rsid w:val="00565A14"/>
  </w:style>
  <w:style w:type="character" w:customStyle="1" w:styleId="hljs-string">
    <w:name w:val="hljs-string"/>
    <w:basedOn w:val="DefaultParagraphFont"/>
    <w:rsid w:val="00565A14"/>
  </w:style>
  <w:style w:type="character" w:customStyle="1" w:styleId="hljs-symbol">
    <w:name w:val="hljs-symbol"/>
    <w:basedOn w:val="DefaultParagraphFont"/>
    <w:rsid w:val="00565A14"/>
  </w:style>
  <w:style w:type="character" w:customStyle="1" w:styleId="hljs-tag">
    <w:name w:val="hljs-tag"/>
    <w:basedOn w:val="DefaultParagraphFont"/>
    <w:rsid w:val="00565A14"/>
  </w:style>
  <w:style w:type="character" w:styleId="HTMLAcronym">
    <w:name w:val="HTML Acronym"/>
    <w:basedOn w:val="DefaultParagraphFont"/>
    <w:uiPriority w:val="99"/>
    <w:unhideWhenUsed/>
    <w:rsid w:val="00565A14"/>
  </w:style>
  <w:style w:type="character" w:styleId="HTMLCode">
    <w:name w:val="HTML Code"/>
    <w:basedOn w:val="DefaultParagraphFont"/>
    <w:uiPriority w:val="99"/>
    <w:unhideWhenUsed/>
    <w:rsid w:val="00565A14"/>
    <w:rPr>
      <w:rFonts w:ascii="Consolas" w:hAnsi="Consolas"/>
      <w:sz w:val="20"/>
      <w:szCs w:val="20"/>
    </w:rPr>
  </w:style>
  <w:style w:type="character" w:styleId="HTMLKeyboard">
    <w:name w:val="HTML Keyboard"/>
    <w:basedOn w:val="DefaultParagraphFont"/>
    <w:uiPriority w:val="99"/>
    <w:unhideWhenUsed/>
    <w:rsid w:val="00565A14"/>
    <w:rPr>
      <w:rFonts w:ascii="Consolas" w:hAnsi="Consolas"/>
      <w:sz w:val="20"/>
      <w:szCs w:val="20"/>
    </w:rPr>
  </w:style>
  <w:style w:type="paragraph" w:styleId="HTMLPreformatted">
    <w:name w:val="HTML Preformatted"/>
    <w:basedOn w:val="Normal"/>
    <w:link w:val="HTMLPreformattedChar"/>
    <w:uiPriority w:val="99"/>
    <w:unhideWhenUsed/>
    <w:rsid w:val="00565A1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65A14"/>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565A14"/>
    <w:rPr>
      <w:rFonts w:ascii="Consolas" w:hAnsi="Consolas"/>
      <w:sz w:val="24"/>
      <w:szCs w:val="24"/>
    </w:rPr>
  </w:style>
  <w:style w:type="character" w:styleId="HTMLTypewriter">
    <w:name w:val="HTML Typewriter"/>
    <w:basedOn w:val="DefaultParagraphFont"/>
    <w:uiPriority w:val="99"/>
    <w:unhideWhenUsed/>
    <w:rsid w:val="00565A14"/>
    <w:rPr>
      <w:rFonts w:ascii="Consolas" w:hAnsi="Consolas"/>
      <w:sz w:val="20"/>
      <w:szCs w:val="20"/>
    </w:rPr>
  </w:style>
  <w:style w:type="character" w:styleId="HTMLVariable">
    <w:name w:val="HTML Variable"/>
    <w:basedOn w:val="DefaultParagraphFont"/>
    <w:uiPriority w:val="99"/>
    <w:unhideWhenUsed/>
    <w:rsid w:val="00565A14"/>
    <w:rPr>
      <w:i/>
      <w:iCs/>
    </w:rPr>
  </w:style>
  <w:style w:type="paragraph" w:customStyle="1" w:styleId="LinkBPBHEB">
    <w:name w:val="Link [BPB HEB]"/>
    <w:basedOn w:val="Normal"/>
    <w:link w:val="LinkBPBHEBChar"/>
    <w:qFormat/>
    <w:rsid w:val="00565A14"/>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565A14"/>
    <w:rPr>
      <w:rFonts w:ascii="Palatino Linotype" w:eastAsia="Arial" w:hAnsi="Palatino Linotype" w:cs="Arial"/>
      <w:b/>
      <w:kern w:val="0"/>
      <w:sz w:val="22"/>
      <w:szCs w:val="22"/>
      <w:shd w:val="clear" w:color="auto" w:fill="FFFFFF"/>
      <w:lang w:val="en-US"/>
      <w14:ligatures w14:val="none"/>
    </w:rPr>
  </w:style>
  <w:style w:type="paragraph" w:styleId="ListBullet">
    <w:name w:val="List Bullet"/>
    <w:basedOn w:val="Normal"/>
    <w:uiPriority w:val="99"/>
    <w:unhideWhenUsed/>
    <w:rsid w:val="00565A14"/>
    <w:pPr>
      <w:numPr>
        <w:numId w:val="177"/>
      </w:numPr>
      <w:contextualSpacing/>
    </w:pPr>
  </w:style>
  <w:style w:type="paragraph" w:customStyle="1" w:styleId="NormalBPBHEB">
    <w:name w:val="Normal [BPB HEB]"/>
    <w:basedOn w:val="Normal"/>
    <w:link w:val="NormalBPBHEBChar"/>
    <w:qFormat/>
    <w:rsid w:val="00565A14"/>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65A14"/>
    <w:rPr>
      <w:rFonts w:ascii="Palatino Linotype" w:eastAsia="Palatino Linotype" w:hAnsi="Palatino Linotype" w:cs="Palatino Linotype"/>
      <w:kern w:val="0"/>
      <w:sz w:val="22"/>
      <w:szCs w:val="22"/>
      <w:shd w:val="clear" w:color="auto" w:fill="FFFFFF"/>
      <w:lang w:val="en-US"/>
      <w14:ligatures w14:val="none"/>
    </w:rPr>
  </w:style>
  <w:style w:type="character" w:customStyle="1" w:styleId="ReferencesBPBHEB">
    <w:name w:val="References [BPB HEB]"/>
    <w:basedOn w:val="DefaultParagraphFont"/>
    <w:uiPriority w:val="1"/>
    <w:qFormat/>
    <w:rsid w:val="00565A14"/>
    <w:rPr>
      <w:rFonts w:ascii="Palatino Linotype" w:hAnsi="Palatino Linotype"/>
      <w:i/>
      <w:sz w:val="24"/>
    </w:rPr>
  </w:style>
  <w:style w:type="character" w:customStyle="1" w:styleId="ScreenTextBPBHEB">
    <w:name w:val="ScreenText[BPB HEB]"/>
    <w:basedOn w:val="NormalBPBHEBChar"/>
    <w:uiPriority w:val="1"/>
    <w:qFormat/>
    <w:rsid w:val="00565A14"/>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565A14"/>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65A14"/>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565A14"/>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565A14"/>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customStyle="1" w:styleId="UnresolvedMention1">
    <w:name w:val="Unresolved Mention1"/>
    <w:basedOn w:val="DefaultParagraphFont"/>
    <w:uiPriority w:val="99"/>
    <w:semiHidden/>
    <w:unhideWhenUsed/>
    <w:rsid w:val="00565A14"/>
    <w:rPr>
      <w:color w:val="605E5C"/>
      <w:shd w:val="clear" w:color="auto" w:fill="E1DFDD"/>
    </w:rPr>
  </w:style>
  <w:style w:type="paragraph" w:customStyle="1" w:styleId="FigureBPBHEB">
    <w:name w:val="Figure [BPB HEB]"/>
    <w:basedOn w:val="Normal"/>
    <w:qFormat/>
    <w:rsid w:val="00565A14"/>
    <w:pPr>
      <w:spacing w:after="200"/>
      <w:jc w:val="center"/>
    </w:pPr>
    <w:rPr>
      <w:rFonts w:ascii="Palatino Linotype" w:hAnsi="Palatino Linotype"/>
      <w:sz w:val="18"/>
    </w:rPr>
  </w:style>
  <w:style w:type="paragraph" w:styleId="Revision">
    <w:name w:val="Revision"/>
    <w:hidden/>
    <w:uiPriority w:val="99"/>
    <w:semiHidden/>
    <w:rsid w:val="00A00FE7"/>
    <w:pPr>
      <w:spacing w:after="0" w:line="240" w:lineRule="auto"/>
    </w:pPr>
    <w:rPr>
      <w:rFonts w:ascii="Arial" w:eastAsia="Arial" w:hAnsi="Arial" w:cs="Arial"/>
      <w:kern w:val="0"/>
      <w:sz w:val="22"/>
      <w:szCs w:val="22"/>
      <w:lang w:val="en-US"/>
      <w14:ligatures w14:val="none"/>
    </w:rPr>
  </w:style>
  <w:style w:type="table" w:styleId="TableGridLight">
    <w:name w:val="Grid Table Light"/>
    <w:basedOn w:val="TableNormal"/>
    <w:uiPriority w:val="40"/>
    <w:rsid w:val="000A6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5"/>
    <w:basedOn w:val="TableNormal"/>
    <w:rsid w:val="00CD0D9B"/>
    <w:pPr>
      <w:spacing w:after="0" w:line="240" w:lineRule="auto"/>
    </w:pPr>
    <w:rPr>
      <w:rFonts w:ascii="Cambria" w:eastAsia="Cambria" w:hAnsi="Cambria" w:cs="Cambria"/>
      <w:kern w:val="0"/>
      <w:lang w:val="en-US" w:eastAsia="en-GB"/>
      <w14:ligatures w14:val="none"/>
    </w:rPr>
    <w:tblPr>
      <w:tblStyleRowBandSize w:val="1"/>
      <w:tblStyleColBandSize w:val="1"/>
    </w:tblPr>
  </w:style>
  <w:style w:type="table" w:styleId="GridTable4-Accent1">
    <w:name w:val="Grid Table 4 Accent 1"/>
    <w:basedOn w:val="TableNormal"/>
    <w:uiPriority w:val="49"/>
    <w:rsid w:val="00226C61"/>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818">
      <w:bodyDiv w:val="1"/>
      <w:marLeft w:val="0"/>
      <w:marRight w:val="0"/>
      <w:marTop w:val="0"/>
      <w:marBottom w:val="0"/>
      <w:divBdr>
        <w:top w:val="none" w:sz="0" w:space="0" w:color="auto"/>
        <w:left w:val="none" w:sz="0" w:space="0" w:color="auto"/>
        <w:bottom w:val="none" w:sz="0" w:space="0" w:color="auto"/>
        <w:right w:val="none" w:sz="0" w:space="0" w:color="auto"/>
      </w:divBdr>
    </w:div>
    <w:div w:id="77749366">
      <w:bodyDiv w:val="1"/>
      <w:marLeft w:val="0"/>
      <w:marRight w:val="0"/>
      <w:marTop w:val="0"/>
      <w:marBottom w:val="0"/>
      <w:divBdr>
        <w:top w:val="none" w:sz="0" w:space="0" w:color="auto"/>
        <w:left w:val="none" w:sz="0" w:space="0" w:color="auto"/>
        <w:bottom w:val="none" w:sz="0" w:space="0" w:color="auto"/>
        <w:right w:val="none" w:sz="0" w:space="0" w:color="auto"/>
      </w:divBdr>
    </w:div>
    <w:div w:id="179634955">
      <w:bodyDiv w:val="1"/>
      <w:marLeft w:val="0"/>
      <w:marRight w:val="0"/>
      <w:marTop w:val="0"/>
      <w:marBottom w:val="0"/>
      <w:divBdr>
        <w:top w:val="none" w:sz="0" w:space="0" w:color="auto"/>
        <w:left w:val="none" w:sz="0" w:space="0" w:color="auto"/>
        <w:bottom w:val="none" w:sz="0" w:space="0" w:color="auto"/>
        <w:right w:val="none" w:sz="0" w:space="0" w:color="auto"/>
      </w:divBdr>
    </w:div>
    <w:div w:id="198980623">
      <w:bodyDiv w:val="1"/>
      <w:marLeft w:val="0"/>
      <w:marRight w:val="0"/>
      <w:marTop w:val="0"/>
      <w:marBottom w:val="0"/>
      <w:divBdr>
        <w:top w:val="none" w:sz="0" w:space="0" w:color="auto"/>
        <w:left w:val="none" w:sz="0" w:space="0" w:color="auto"/>
        <w:bottom w:val="none" w:sz="0" w:space="0" w:color="auto"/>
        <w:right w:val="none" w:sz="0" w:space="0" w:color="auto"/>
      </w:divBdr>
    </w:div>
    <w:div w:id="206529623">
      <w:bodyDiv w:val="1"/>
      <w:marLeft w:val="0"/>
      <w:marRight w:val="0"/>
      <w:marTop w:val="0"/>
      <w:marBottom w:val="0"/>
      <w:divBdr>
        <w:top w:val="none" w:sz="0" w:space="0" w:color="auto"/>
        <w:left w:val="none" w:sz="0" w:space="0" w:color="auto"/>
        <w:bottom w:val="none" w:sz="0" w:space="0" w:color="auto"/>
        <w:right w:val="none" w:sz="0" w:space="0" w:color="auto"/>
      </w:divBdr>
    </w:div>
    <w:div w:id="360281149">
      <w:bodyDiv w:val="1"/>
      <w:marLeft w:val="0"/>
      <w:marRight w:val="0"/>
      <w:marTop w:val="0"/>
      <w:marBottom w:val="0"/>
      <w:divBdr>
        <w:top w:val="none" w:sz="0" w:space="0" w:color="auto"/>
        <w:left w:val="none" w:sz="0" w:space="0" w:color="auto"/>
        <w:bottom w:val="none" w:sz="0" w:space="0" w:color="auto"/>
        <w:right w:val="none" w:sz="0" w:space="0" w:color="auto"/>
      </w:divBdr>
    </w:div>
    <w:div w:id="432748737">
      <w:bodyDiv w:val="1"/>
      <w:marLeft w:val="0"/>
      <w:marRight w:val="0"/>
      <w:marTop w:val="0"/>
      <w:marBottom w:val="0"/>
      <w:divBdr>
        <w:top w:val="none" w:sz="0" w:space="0" w:color="auto"/>
        <w:left w:val="none" w:sz="0" w:space="0" w:color="auto"/>
        <w:bottom w:val="none" w:sz="0" w:space="0" w:color="auto"/>
        <w:right w:val="none" w:sz="0" w:space="0" w:color="auto"/>
      </w:divBdr>
    </w:div>
    <w:div w:id="437877048">
      <w:bodyDiv w:val="1"/>
      <w:marLeft w:val="0"/>
      <w:marRight w:val="0"/>
      <w:marTop w:val="0"/>
      <w:marBottom w:val="0"/>
      <w:divBdr>
        <w:top w:val="none" w:sz="0" w:space="0" w:color="auto"/>
        <w:left w:val="none" w:sz="0" w:space="0" w:color="auto"/>
        <w:bottom w:val="none" w:sz="0" w:space="0" w:color="auto"/>
        <w:right w:val="none" w:sz="0" w:space="0" w:color="auto"/>
      </w:divBdr>
    </w:div>
    <w:div w:id="633217280">
      <w:bodyDiv w:val="1"/>
      <w:marLeft w:val="0"/>
      <w:marRight w:val="0"/>
      <w:marTop w:val="0"/>
      <w:marBottom w:val="0"/>
      <w:divBdr>
        <w:top w:val="none" w:sz="0" w:space="0" w:color="auto"/>
        <w:left w:val="none" w:sz="0" w:space="0" w:color="auto"/>
        <w:bottom w:val="none" w:sz="0" w:space="0" w:color="auto"/>
        <w:right w:val="none" w:sz="0" w:space="0" w:color="auto"/>
      </w:divBdr>
    </w:div>
    <w:div w:id="851720756">
      <w:bodyDiv w:val="1"/>
      <w:marLeft w:val="0"/>
      <w:marRight w:val="0"/>
      <w:marTop w:val="0"/>
      <w:marBottom w:val="0"/>
      <w:divBdr>
        <w:top w:val="none" w:sz="0" w:space="0" w:color="auto"/>
        <w:left w:val="none" w:sz="0" w:space="0" w:color="auto"/>
        <w:bottom w:val="none" w:sz="0" w:space="0" w:color="auto"/>
        <w:right w:val="none" w:sz="0" w:space="0" w:color="auto"/>
      </w:divBdr>
    </w:div>
    <w:div w:id="862673631">
      <w:bodyDiv w:val="1"/>
      <w:marLeft w:val="0"/>
      <w:marRight w:val="0"/>
      <w:marTop w:val="0"/>
      <w:marBottom w:val="0"/>
      <w:divBdr>
        <w:top w:val="none" w:sz="0" w:space="0" w:color="auto"/>
        <w:left w:val="none" w:sz="0" w:space="0" w:color="auto"/>
        <w:bottom w:val="none" w:sz="0" w:space="0" w:color="auto"/>
        <w:right w:val="none" w:sz="0" w:space="0" w:color="auto"/>
      </w:divBdr>
    </w:div>
    <w:div w:id="912281053">
      <w:bodyDiv w:val="1"/>
      <w:marLeft w:val="0"/>
      <w:marRight w:val="0"/>
      <w:marTop w:val="0"/>
      <w:marBottom w:val="0"/>
      <w:divBdr>
        <w:top w:val="none" w:sz="0" w:space="0" w:color="auto"/>
        <w:left w:val="none" w:sz="0" w:space="0" w:color="auto"/>
        <w:bottom w:val="none" w:sz="0" w:space="0" w:color="auto"/>
        <w:right w:val="none" w:sz="0" w:space="0" w:color="auto"/>
      </w:divBdr>
    </w:div>
    <w:div w:id="977955798">
      <w:bodyDiv w:val="1"/>
      <w:marLeft w:val="0"/>
      <w:marRight w:val="0"/>
      <w:marTop w:val="0"/>
      <w:marBottom w:val="0"/>
      <w:divBdr>
        <w:top w:val="none" w:sz="0" w:space="0" w:color="auto"/>
        <w:left w:val="none" w:sz="0" w:space="0" w:color="auto"/>
        <w:bottom w:val="none" w:sz="0" w:space="0" w:color="auto"/>
        <w:right w:val="none" w:sz="0" w:space="0" w:color="auto"/>
      </w:divBdr>
    </w:div>
    <w:div w:id="996608944">
      <w:bodyDiv w:val="1"/>
      <w:marLeft w:val="0"/>
      <w:marRight w:val="0"/>
      <w:marTop w:val="0"/>
      <w:marBottom w:val="0"/>
      <w:divBdr>
        <w:top w:val="none" w:sz="0" w:space="0" w:color="auto"/>
        <w:left w:val="none" w:sz="0" w:space="0" w:color="auto"/>
        <w:bottom w:val="none" w:sz="0" w:space="0" w:color="auto"/>
        <w:right w:val="none" w:sz="0" w:space="0" w:color="auto"/>
      </w:divBdr>
    </w:div>
    <w:div w:id="1103187064">
      <w:bodyDiv w:val="1"/>
      <w:marLeft w:val="0"/>
      <w:marRight w:val="0"/>
      <w:marTop w:val="0"/>
      <w:marBottom w:val="0"/>
      <w:divBdr>
        <w:top w:val="none" w:sz="0" w:space="0" w:color="auto"/>
        <w:left w:val="none" w:sz="0" w:space="0" w:color="auto"/>
        <w:bottom w:val="none" w:sz="0" w:space="0" w:color="auto"/>
        <w:right w:val="none" w:sz="0" w:space="0" w:color="auto"/>
      </w:divBdr>
    </w:div>
    <w:div w:id="1181511997">
      <w:bodyDiv w:val="1"/>
      <w:marLeft w:val="0"/>
      <w:marRight w:val="0"/>
      <w:marTop w:val="0"/>
      <w:marBottom w:val="0"/>
      <w:divBdr>
        <w:top w:val="none" w:sz="0" w:space="0" w:color="auto"/>
        <w:left w:val="none" w:sz="0" w:space="0" w:color="auto"/>
        <w:bottom w:val="none" w:sz="0" w:space="0" w:color="auto"/>
        <w:right w:val="none" w:sz="0" w:space="0" w:color="auto"/>
      </w:divBdr>
    </w:div>
    <w:div w:id="1237979958">
      <w:bodyDiv w:val="1"/>
      <w:marLeft w:val="0"/>
      <w:marRight w:val="0"/>
      <w:marTop w:val="0"/>
      <w:marBottom w:val="0"/>
      <w:divBdr>
        <w:top w:val="none" w:sz="0" w:space="0" w:color="auto"/>
        <w:left w:val="none" w:sz="0" w:space="0" w:color="auto"/>
        <w:bottom w:val="none" w:sz="0" w:space="0" w:color="auto"/>
        <w:right w:val="none" w:sz="0" w:space="0" w:color="auto"/>
      </w:divBdr>
    </w:div>
    <w:div w:id="1373727074">
      <w:bodyDiv w:val="1"/>
      <w:marLeft w:val="0"/>
      <w:marRight w:val="0"/>
      <w:marTop w:val="0"/>
      <w:marBottom w:val="0"/>
      <w:divBdr>
        <w:top w:val="none" w:sz="0" w:space="0" w:color="auto"/>
        <w:left w:val="none" w:sz="0" w:space="0" w:color="auto"/>
        <w:bottom w:val="none" w:sz="0" w:space="0" w:color="auto"/>
        <w:right w:val="none" w:sz="0" w:space="0" w:color="auto"/>
      </w:divBdr>
    </w:div>
    <w:div w:id="1388842065">
      <w:bodyDiv w:val="1"/>
      <w:marLeft w:val="0"/>
      <w:marRight w:val="0"/>
      <w:marTop w:val="0"/>
      <w:marBottom w:val="0"/>
      <w:divBdr>
        <w:top w:val="none" w:sz="0" w:space="0" w:color="auto"/>
        <w:left w:val="none" w:sz="0" w:space="0" w:color="auto"/>
        <w:bottom w:val="none" w:sz="0" w:space="0" w:color="auto"/>
        <w:right w:val="none" w:sz="0" w:space="0" w:color="auto"/>
      </w:divBdr>
    </w:div>
    <w:div w:id="1520971478">
      <w:bodyDiv w:val="1"/>
      <w:marLeft w:val="0"/>
      <w:marRight w:val="0"/>
      <w:marTop w:val="0"/>
      <w:marBottom w:val="0"/>
      <w:divBdr>
        <w:top w:val="none" w:sz="0" w:space="0" w:color="auto"/>
        <w:left w:val="none" w:sz="0" w:space="0" w:color="auto"/>
        <w:bottom w:val="none" w:sz="0" w:space="0" w:color="auto"/>
        <w:right w:val="none" w:sz="0" w:space="0" w:color="auto"/>
      </w:divBdr>
    </w:div>
    <w:div w:id="1608466925">
      <w:bodyDiv w:val="1"/>
      <w:marLeft w:val="0"/>
      <w:marRight w:val="0"/>
      <w:marTop w:val="0"/>
      <w:marBottom w:val="0"/>
      <w:divBdr>
        <w:top w:val="none" w:sz="0" w:space="0" w:color="auto"/>
        <w:left w:val="none" w:sz="0" w:space="0" w:color="auto"/>
        <w:bottom w:val="none" w:sz="0" w:space="0" w:color="auto"/>
        <w:right w:val="none" w:sz="0" w:space="0" w:color="auto"/>
      </w:divBdr>
    </w:div>
    <w:div w:id="1663268189">
      <w:bodyDiv w:val="1"/>
      <w:marLeft w:val="0"/>
      <w:marRight w:val="0"/>
      <w:marTop w:val="0"/>
      <w:marBottom w:val="0"/>
      <w:divBdr>
        <w:top w:val="none" w:sz="0" w:space="0" w:color="auto"/>
        <w:left w:val="none" w:sz="0" w:space="0" w:color="auto"/>
        <w:bottom w:val="none" w:sz="0" w:space="0" w:color="auto"/>
        <w:right w:val="none" w:sz="0" w:space="0" w:color="auto"/>
      </w:divBdr>
    </w:div>
    <w:div w:id="1734230369">
      <w:bodyDiv w:val="1"/>
      <w:marLeft w:val="0"/>
      <w:marRight w:val="0"/>
      <w:marTop w:val="0"/>
      <w:marBottom w:val="0"/>
      <w:divBdr>
        <w:top w:val="none" w:sz="0" w:space="0" w:color="auto"/>
        <w:left w:val="none" w:sz="0" w:space="0" w:color="auto"/>
        <w:bottom w:val="none" w:sz="0" w:space="0" w:color="auto"/>
        <w:right w:val="none" w:sz="0" w:space="0" w:color="auto"/>
      </w:divBdr>
      <w:divsChild>
        <w:div w:id="1633904413">
          <w:marLeft w:val="0"/>
          <w:marRight w:val="0"/>
          <w:marTop w:val="0"/>
          <w:marBottom w:val="0"/>
          <w:divBdr>
            <w:top w:val="none" w:sz="0" w:space="0" w:color="auto"/>
            <w:left w:val="none" w:sz="0" w:space="0" w:color="auto"/>
            <w:bottom w:val="none" w:sz="0" w:space="0" w:color="auto"/>
            <w:right w:val="none" w:sz="0" w:space="0" w:color="auto"/>
          </w:divBdr>
          <w:divsChild>
            <w:div w:id="20067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6881">
      <w:bodyDiv w:val="1"/>
      <w:marLeft w:val="0"/>
      <w:marRight w:val="0"/>
      <w:marTop w:val="0"/>
      <w:marBottom w:val="0"/>
      <w:divBdr>
        <w:top w:val="none" w:sz="0" w:space="0" w:color="auto"/>
        <w:left w:val="none" w:sz="0" w:space="0" w:color="auto"/>
        <w:bottom w:val="none" w:sz="0" w:space="0" w:color="auto"/>
        <w:right w:val="none" w:sz="0" w:space="0" w:color="auto"/>
      </w:divBdr>
    </w:div>
    <w:div w:id="211061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FFF00-23A8-4CD9-9619-862F4E18A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2306</TotalTime>
  <Pages>51</Pages>
  <Words>11564</Words>
  <Characters>70773</Characters>
  <Application>Microsoft Office Word</Application>
  <DocSecurity>0</DocSecurity>
  <Lines>1538</Lines>
  <Paragraphs>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441</cp:revision>
  <dcterms:created xsi:type="dcterms:W3CDTF">2025-12-31T15:12:00Z</dcterms:created>
  <dcterms:modified xsi:type="dcterms:W3CDTF">2026-06-12T17:15:00Z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7ded32-6a8c-48b8-8009-ebf9a4e0e083_Enabled">
    <vt:lpwstr>true</vt:lpwstr>
  </property>
  <property fmtid="{D5CDD505-2E9C-101B-9397-08002B2CF9AE}" pid="3" name="MSIP_Label_ce7ded32-6a8c-48b8-8009-ebf9a4e0e083_SetDate">
    <vt:lpwstr>2025-06-28T16:21:54Z</vt:lpwstr>
  </property>
  <property fmtid="{D5CDD505-2E9C-101B-9397-08002B2CF9AE}" pid="4" name="MSIP_Label_ce7ded32-6a8c-48b8-8009-ebf9a4e0e083_Method">
    <vt:lpwstr>Privileged</vt:lpwstr>
  </property>
  <property fmtid="{D5CDD505-2E9C-101B-9397-08002B2CF9AE}" pid="5" name="MSIP_Label_ce7ded32-6a8c-48b8-8009-ebf9a4e0e083_Name">
    <vt:lpwstr>Public - Public</vt:lpwstr>
  </property>
  <property fmtid="{D5CDD505-2E9C-101B-9397-08002B2CF9AE}" pid="6" name="MSIP_Label_ce7ded32-6a8c-48b8-8009-ebf9a4e0e083_SiteId">
    <vt:lpwstr>258ac4e4-146a-411e-9dc8-79a9e12fd6da</vt:lpwstr>
  </property>
  <property fmtid="{D5CDD505-2E9C-101B-9397-08002B2CF9AE}" pid="7" name="MSIP_Label_ce7ded32-6a8c-48b8-8009-ebf9a4e0e083_ActionId">
    <vt:lpwstr>36f439a7-097d-44ec-837b-b9fa14912c28</vt:lpwstr>
  </property>
  <property fmtid="{D5CDD505-2E9C-101B-9397-08002B2CF9AE}" pid="8" name="MSIP_Label_ce7ded32-6a8c-48b8-8009-ebf9a4e0e083_ContentBits">
    <vt:lpwstr>2</vt:lpwstr>
  </property>
  <property fmtid="{D5CDD505-2E9C-101B-9397-08002B2CF9AE}" pid="9" name="MSIP_Label_ce7ded32-6a8c-48b8-8009-ebf9a4e0e083_Tag">
    <vt:lpwstr>10, 0, 1, 1</vt:lpwstr>
  </property>
  <property fmtid="{D5CDD505-2E9C-101B-9397-08002B2CF9AE}" pid="10" name="GrammarlyDocumentId">
    <vt:lpwstr>368a9082-342d-42f0-adce-87fc5f16760b</vt:lpwstr>
  </property>
</Properties>
</file>