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46E" w:rsidRPr="00B11B5E" w:rsidRDefault="0072046E">
      <w:pPr>
        <w:rPr>
          <w:rFonts w:ascii="Helvetica" w:hAnsi="Helvetica"/>
        </w:rPr>
      </w:pPr>
      <w:proofErr w:type="spellStart"/>
      <w:r w:rsidRPr="00B11B5E">
        <w:rPr>
          <w:rFonts w:ascii="Helvetica" w:hAnsi="Helvetica"/>
        </w:rPr>
        <w:t>Javascript</w:t>
      </w:r>
      <w:proofErr w:type="spellEnd"/>
      <w:r w:rsidRPr="00B11B5E">
        <w:rPr>
          <w:rFonts w:ascii="Helvetica" w:hAnsi="Helvetica"/>
        </w:rPr>
        <w:t xml:space="preserve"> pop up</w:t>
      </w:r>
    </w:p>
    <w:p w:rsidR="0072046E" w:rsidRPr="00B11B5E" w:rsidRDefault="0072046E">
      <w:pPr>
        <w:rPr>
          <w:rFonts w:ascii="Helvetica" w:hAnsi="Helvetica"/>
        </w:rPr>
      </w:pPr>
      <w:r w:rsidRPr="00B11B5E">
        <w:rPr>
          <w:rFonts w:ascii="Helvetica" w:hAnsi="Helvetica"/>
        </w:rPr>
        <w:t>Keep updated with true crime stories, info and more!</w:t>
      </w:r>
    </w:p>
    <w:p w:rsidR="0072046E" w:rsidRPr="00B11B5E" w:rsidRDefault="0072046E">
      <w:pPr>
        <w:rPr>
          <w:rFonts w:ascii="Helvetica" w:hAnsi="Helvetica"/>
        </w:rPr>
      </w:pPr>
      <w:r w:rsidRPr="00B11B5E">
        <w:rPr>
          <w:rFonts w:ascii="Helvetica" w:hAnsi="Helvetica"/>
        </w:rPr>
        <w:t xml:space="preserve">Email address </w:t>
      </w:r>
    </w:p>
    <w:p w:rsidR="00B11B5E" w:rsidRPr="00B11B5E" w:rsidRDefault="00B11B5E">
      <w:pPr>
        <w:rPr>
          <w:rFonts w:ascii="Helvetica" w:hAnsi="Helvetica"/>
        </w:rPr>
      </w:pPr>
    </w:p>
    <w:p w:rsidR="00911E58" w:rsidRPr="00B11B5E" w:rsidRDefault="00911E58">
      <w:pPr>
        <w:rPr>
          <w:rFonts w:ascii="Helvetica" w:hAnsi="Helvetica"/>
          <w:b/>
        </w:rPr>
      </w:pPr>
      <w:r w:rsidRPr="00B11B5E">
        <w:rPr>
          <w:rFonts w:ascii="Helvetica" w:hAnsi="Helvetica"/>
          <w:b/>
        </w:rPr>
        <w:t>ABOUT</w:t>
      </w:r>
      <w:r w:rsidR="00B11B5E" w:rsidRPr="00B11B5E">
        <w:rPr>
          <w:rFonts w:ascii="Helvetica" w:hAnsi="Helvetica"/>
          <w:b/>
        </w:rPr>
        <w:t xml:space="preserve"> PAGE</w:t>
      </w:r>
    </w:p>
    <w:p w:rsidR="00911E58" w:rsidRPr="00B11B5E" w:rsidRDefault="004D2048" w:rsidP="004D2048">
      <w:pPr>
        <w:rPr>
          <w:rFonts w:ascii="Helvetica" w:hAnsi="Helvetica"/>
        </w:rPr>
      </w:pPr>
      <w:r w:rsidRPr="00B11B5E">
        <w:rPr>
          <w:rFonts w:ascii="Helvetica" w:hAnsi="Helvetica"/>
        </w:rPr>
        <w:t xml:space="preserve">Jane Doe is a true crime blog where we discuss both solved and unsolved cases from around the world. We also chat about some of our current favourite True Crime podcast and documentary series.  </w:t>
      </w:r>
    </w:p>
    <w:p w:rsidR="00911E58" w:rsidRDefault="00911E58">
      <w:pPr>
        <w:rPr>
          <w:rFonts w:ascii="Helvetica" w:hAnsi="Helvetica"/>
        </w:rPr>
      </w:pPr>
    </w:p>
    <w:p w:rsidR="00B11B5E" w:rsidRPr="00B11B5E" w:rsidRDefault="00B11B5E">
      <w:pPr>
        <w:rPr>
          <w:rFonts w:ascii="Helvetica" w:hAnsi="Helvetica"/>
          <w:b/>
        </w:rPr>
      </w:pPr>
      <w:r w:rsidRPr="00B11B5E">
        <w:rPr>
          <w:rFonts w:ascii="Helvetica" w:hAnsi="Helvetica"/>
          <w:b/>
        </w:rPr>
        <w:t>LANDING PAGE</w:t>
      </w:r>
    </w:p>
    <w:p w:rsidR="00911E58" w:rsidRPr="00B11B5E" w:rsidRDefault="00911E58">
      <w:pPr>
        <w:rPr>
          <w:rFonts w:ascii="Helvetica" w:hAnsi="Helvetica"/>
        </w:rPr>
      </w:pPr>
      <w:r w:rsidRPr="00B11B5E">
        <w:rPr>
          <w:rFonts w:ascii="Helvetica" w:hAnsi="Helvetica"/>
        </w:rPr>
        <w:t>CASES</w:t>
      </w:r>
    </w:p>
    <w:p w:rsidR="004D2048" w:rsidRPr="00B11B5E" w:rsidRDefault="004D2048">
      <w:pPr>
        <w:rPr>
          <w:rFonts w:ascii="Helvetica" w:hAnsi="Helvetica"/>
        </w:rPr>
      </w:pPr>
      <w:r w:rsidRPr="00B11B5E">
        <w:rPr>
          <w:rFonts w:ascii="Helvetica" w:hAnsi="Helvetica"/>
        </w:rPr>
        <w:t>What Happened to Eliza Lam?</w:t>
      </w:r>
    </w:p>
    <w:p w:rsidR="004D2048" w:rsidRPr="00B11B5E" w:rsidRDefault="004D2048">
      <w:pPr>
        <w:rPr>
          <w:rFonts w:ascii="Helvetica" w:hAnsi="Helvetica"/>
        </w:rPr>
      </w:pPr>
      <w:r w:rsidRPr="00B11B5E">
        <w:rPr>
          <w:rFonts w:ascii="Helvetica" w:hAnsi="Helvetica"/>
        </w:rPr>
        <w:t>The Unsolved Murders of the Grimes Sisters</w:t>
      </w:r>
    </w:p>
    <w:p w:rsidR="004D2048" w:rsidRPr="00B11B5E" w:rsidRDefault="004D2048">
      <w:pPr>
        <w:rPr>
          <w:rFonts w:ascii="Helvetica" w:hAnsi="Helvetica"/>
        </w:rPr>
      </w:pPr>
      <w:r w:rsidRPr="00B11B5E">
        <w:rPr>
          <w:rFonts w:ascii="Helvetica" w:hAnsi="Helvetica"/>
        </w:rPr>
        <w:t xml:space="preserve">The </w:t>
      </w:r>
      <w:proofErr w:type="spellStart"/>
      <w:r w:rsidRPr="00B11B5E">
        <w:rPr>
          <w:rFonts w:ascii="Helvetica" w:hAnsi="Helvetica"/>
        </w:rPr>
        <w:t>Dyatlov</w:t>
      </w:r>
      <w:proofErr w:type="spellEnd"/>
      <w:r w:rsidRPr="00B11B5E">
        <w:rPr>
          <w:rFonts w:ascii="Helvetica" w:hAnsi="Helvetica"/>
        </w:rPr>
        <w:t xml:space="preserve"> </w:t>
      </w:r>
      <w:proofErr w:type="spellStart"/>
      <w:r w:rsidRPr="00B11B5E">
        <w:rPr>
          <w:rFonts w:ascii="Helvetica" w:hAnsi="Helvetica"/>
        </w:rPr>
        <w:t>Pass</w:t>
      </w:r>
      <w:r w:rsidR="002202FA">
        <w:rPr>
          <w:rFonts w:ascii="Helvetica" w:hAnsi="Helvetica"/>
        </w:rPr>
        <w:t>l</w:t>
      </w:r>
      <w:proofErr w:type="spellEnd"/>
      <w:r w:rsidRPr="00B11B5E">
        <w:rPr>
          <w:rFonts w:ascii="Helvetica" w:hAnsi="Helvetica"/>
        </w:rPr>
        <w:t xml:space="preserve"> Incident</w:t>
      </w:r>
    </w:p>
    <w:p w:rsidR="00911E58" w:rsidRPr="00B11B5E" w:rsidRDefault="00911E58">
      <w:pPr>
        <w:rPr>
          <w:rFonts w:ascii="Helvetica" w:hAnsi="Helvetica"/>
        </w:rPr>
      </w:pPr>
    </w:p>
    <w:p w:rsidR="00911E58" w:rsidRPr="00B11B5E" w:rsidRDefault="00911E58">
      <w:pPr>
        <w:rPr>
          <w:rFonts w:ascii="Helvetica" w:hAnsi="Helvetica"/>
        </w:rPr>
      </w:pPr>
      <w:r w:rsidRPr="00B11B5E">
        <w:rPr>
          <w:rFonts w:ascii="Helvetica" w:hAnsi="Helvetica"/>
        </w:rPr>
        <w:t>PODCASTS</w:t>
      </w:r>
    </w:p>
    <w:p w:rsidR="00911E58" w:rsidRPr="00B11B5E" w:rsidRDefault="004D2048">
      <w:pPr>
        <w:rPr>
          <w:rFonts w:ascii="Helvetica" w:hAnsi="Helvetica"/>
        </w:rPr>
      </w:pPr>
      <w:r w:rsidRPr="00B11B5E">
        <w:rPr>
          <w:rFonts w:ascii="Helvetica" w:hAnsi="Helvetica"/>
        </w:rPr>
        <w:t>The Teacher’s Pet</w:t>
      </w:r>
    </w:p>
    <w:p w:rsidR="004D2048" w:rsidRPr="004D2048" w:rsidRDefault="004D2048" w:rsidP="004D2048">
      <w:pPr>
        <w:spacing w:line="240" w:lineRule="auto"/>
        <w:rPr>
          <w:rFonts w:ascii="Helvetica" w:eastAsia="Times New Roman" w:hAnsi="Helvetica" w:cs="Times New Roman"/>
        </w:rPr>
      </w:pPr>
      <w:r w:rsidRPr="004D2048">
        <w:rPr>
          <w:rFonts w:ascii="Helvetica" w:eastAsia="Times New Roman" w:hAnsi="Helvetica" w:cs="open sans"/>
          <w:color w:val="000000"/>
        </w:rPr>
        <w:t xml:space="preserve">Lyn and Chris Dawson appear to have the perfect marriage. He's a star footballer and popular high school teacher. She's a devoted wife and mother. They share a beautiful home above Sydney's northern beaches. But when Lyn goes missing, dark secrets are buried. This is no </w:t>
      </w:r>
      <w:proofErr w:type="spellStart"/>
      <w:r w:rsidRPr="004D2048">
        <w:rPr>
          <w:rFonts w:ascii="Helvetica" w:eastAsia="Times New Roman" w:hAnsi="Helvetica" w:cs="open sans"/>
          <w:color w:val="000000"/>
        </w:rPr>
        <w:t>fairytale</w:t>
      </w:r>
      <w:proofErr w:type="spellEnd"/>
      <w:r w:rsidRPr="004D2048">
        <w:rPr>
          <w:rFonts w:ascii="Helvetica" w:eastAsia="Times New Roman" w:hAnsi="Helvetica" w:cs="open sans"/>
          <w:color w:val="000000"/>
        </w:rPr>
        <w:t>, but a sordid story of strangely close twin brothers, teenage student lovers, and probable murder. The Australian's Hedley Thomas digs deep into a cold case which has been unsolved for 36 years, uncovering startling new evidence.</w:t>
      </w:r>
    </w:p>
    <w:p w:rsidR="004D2048" w:rsidRPr="00B11B5E" w:rsidRDefault="004D2048">
      <w:pPr>
        <w:rPr>
          <w:rFonts w:ascii="Helvetica" w:hAnsi="Helvetica"/>
        </w:rPr>
      </w:pPr>
    </w:p>
    <w:p w:rsidR="004D2048" w:rsidRPr="00B11B5E" w:rsidRDefault="004D2048">
      <w:pPr>
        <w:rPr>
          <w:rFonts w:ascii="Helvetica" w:hAnsi="Helvetica"/>
        </w:rPr>
      </w:pPr>
      <w:r w:rsidRPr="00B11B5E">
        <w:rPr>
          <w:rFonts w:ascii="Helvetica" w:hAnsi="Helvetica"/>
        </w:rPr>
        <w:t>Unravel True Crime</w:t>
      </w:r>
    </w:p>
    <w:p w:rsidR="0072046E" w:rsidRPr="00B11B5E" w:rsidRDefault="0072046E" w:rsidP="0072046E">
      <w:pPr>
        <w:spacing w:line="240" w:lineRule="auto"/>
        <w:rPr>
          <w:rFonts w:ascii="Helvetica" w:eastAsia="Times New Roman" w:hAnsi="Helvetica" w:cs="Times New Roman"/>
        </w:rPr>
      </w:pPr>
      <w:r w:rsidRPr="00B11B5E">
        <w:rPr>
          <w:rFonts w:ascii="Helvetica" w:hAnsi="Helvetica"/>
          <w:b/>
          <w:bCs/>
        </w:rPr>
        <w:t>UNRAVEL </w:t>
      </w:r>
      <w:r w:rsidRPr="00B11B5E">
        <w:rPr>
          <w:rFonts w:ascii="Helvetica" w:hAnsi="Helvetica"/>
        </w:rPr>
        <w:t>is a podcast where, each season, some of Australia's best journalists investigate unsolved crimes. Our Season one story is </w:t>
      </w:r>
      <w:hyperlink r:id="rId4" w:tgtFrame="_self" w:history="1"/>
      <w:r w:rsidRPr="00B11B5E">
        <w:rPr>
          <w:rFonts w:ascii="Helvetica" w:hAnsi="Helvetica"/>
        </w:rPr>
        <w:t xml:space="preserve"> - </w:t>
      </w:r>
      <w:r w:rsidRPr="00B11B5E">
        <w:rPr>
          <w:rFonts w:ascii="Helvetica" w:eastAsia="Times New Roman" w:hAnsi="Helvetica" w:cs="Times New Roman"/>
          <w:color w:val="3B3B3C"/>
          <w:shd w:val="clear" w:color="auto" w:fill="FFFFFF"/>
        </w:rPr>
        <w:t xml:space="preserve">t’s 1988. Just outside of Tamworth in country New South Wales, a freight train hits someone lying on the tracks. The boy on the tracks is Mark Haines, a 17 year-old </w:t>
      </w:r>
      <w:proofErr w:type="spellStart"/>
      <w:r w:rsidRPr="00B11B5E">
        <w:rPr>
          <w:rFonts w:ascii="Helvetica" w:eastAsia="Times New Roman" w:hAnsi="Helvetica" w:cs="Times New Roman"/>
          <w:color w:val="3B3B3C"/>
          <w:shd w:val="clear" w:color="auto" w:fill="FFFFFF"/>
        </w:rPr>
        <w:t>Gomeroi</w:t>
      </w:r>
      <w:proofErr w:type="spellEnd"/>
      <w:r w:rsidRPr="00B11B5E">
        <w:rPr>
          <w:rFonts w:ascii="Helvetica" w:eastAsia="Times New Roman" w:hAnsi="Helvetica" w:cs="Times New Roman"/>
          <w:color w:val="3B3B3C"/>
          <w:shd w:val="clear" w:color="auto" w:fill="FFFFFF"/>
        </w:rPr>
        <w:t xml:space="preserve"> teenager. Despite the strange evidence found at the scene of his death, the family feel like they're being ignored by police. An inquiry finds no answers and the mystery is left to fester, causing division and suspicion in the town. </w:t>
      </w:r>
    </w:p>
    <w:p w:rsidR="0072046E" w:rsidRPr="00B11B5E" w:rsidRDefault="0072046E" w:rsidP="0072046E">
      <w:pPr>
        <w:spacing w:line="240" w:lineRule="auto"/>
        <w:rPr>
          <w:rFonts w:ascii="Helvetica" w:eastAsia="Times New Roman" w:hAnsi="Helvetica" w:cs="Times New Roman"/>
        </w:rPr>
      </w:pPr>
    </w:p>
    <w:p w:rsidR="0072046E" w:rsidRPr="00B11B5E" w:rsidRDefault="0072046E" w:rsidP="0072046E">
      <w:pPr>
        <w:spacing w:line="240" w:lineRule="auto"/>
        <w:rPr>
          <w:rFonts w:ascii="Helvetica" w:eastAsia="Times New Roman" w:hAnsi="Helvetica" w:cs="Times New Roman"/>
        </w:rPr>
      </w:pPr>
      <w:r w:rsidRPr="00B11B5E">
        <w:rPr>
          <w:rFonts w:ascii="Helvetica" w:hAnsi="Helvetica"/>
        </w:rPr>
        <w:t>Season 2 is </w:t>
      </w:r>
      <w:hyperlink r:id="rId5" w:tgtFrame="_self" w:history="1">
        <w:r w:rsidRPr="00B11B5E">
          <w:rPr>
            <w:rStyle w:val="Hyperlink"/>
            <w:rFonts w:ascii="Helvetica" w:hAnsi="Helvetica"/>
            <w:b/>
            <w:bCs/>
          </w:rPr>
          <w:t>Barrenjoey Road</w:t>
        </w:r>
      </w:hyperlink>
      <w:r w:rsidRPr="00B11B5E">
        <w:rPr>
          <w:rFonts w:ascii="Helvetica" w:hAnsi="Helvetica"/>
        </w:rPr>
        <w:t>,</w:t>
      </w:r>
      <w:r w:rsidRPr="00B11B5E">
        <w:rPr>
          <w:rFonts w:ascii="Helvetica" w:eastAsia="Times New Roman" w:hAnsi="Helvetica" w:cs="Times New Roman"/>
          <w:color w:val="3B3B3C"/>
          <w:shd w:val="clear" w:color="auto" w:fill="FFFFFF"/>
        </w:rPr>
        <w:t>. On a regular Saturday night in June 1978, 18-year-old Trudie leaves a party at Newport Surf Club just after midnight. Thumbing a ride on Barrenjoey Road, she is picked up... and never seen again.</w:t>
      </w:r>
      <w:r w:rsidRPr="00B11B5E">
        <w:rPr>
          <w:rFonts w:ascii="Helvetica" w:hAnsi="Helvetica"/>
          <w:color w:val="3B3B3C"/>
          <w:shd w:val="clear" w:color="auto" w:fill="FFFFFF"/>
        </w:rPr>
        <w:t xml:space="preserve"> </w:t>
      </w:r>
      <w:r w:rsidRPr="00B11B5E">
        <w:rPr>
          <w:rFonts w:ascii="Helvetica" w:eastAsia="Times New Roman" w:hAnsi="Helvetica" w:cs="Times New Roman"/>
          <w:color w:val="3B3B3C"/>
          <w:shd w:val="clear" w:color="auto" w:fill="FFFFFF"/>
        </w:rPr>
        <w:t xml:space="preserve">But Trudie's disappearance is just the start of this mystery. In the weeks and months after she </w:t>
      </w:r>
      <w:r w:rsidRPr="00B11B5E">
        <w:rPr>
          <w:rFonts w:ascii="Helvetica" w:eastAsia="Times New Roman" w:hAnsi="Helvetica" w:cs="Times New Roman"/>
          <w:color w:val="3B3B3C"/>
          <w:shd w:val="clear" w:color="auto" w:fill="FFFFFF"/>
        </w:rPr>
        <w:lastRenderedPageBreak/>
        <w:t>goes missing, other women come forward to tell the police terrifying stories of abduction and rape.</w:t>
      </w:r>
    </w:p>
    <w:p w:rsidR="0072046E" w:rsidRPr="00B11B5E" w:rsidRDefault="0072046E" w:rsidP="0072046E">
      <w:pPr>
        <w:spacing w:line="240" w:lineRule="auto"/>
        <w:rPr>
          <w:rFonts w:ascii="Helvetica" w:eastAsia="Times New Roman" w:hAnsi="Helvetica" w:cs="Times New Roman"/>
        </w:rPr>
      </w:pPr>
    </w:p>
    <w:p w:rsidR="004D2048" w:rsidRPr="00B11B5E" w:rsidRDefault="004D2048">
      <w:pPr>
        <w:rPr>
          <w:rFonts w:ascii="Helvetica" w:hAnsi="Helvetica"/>
        </w:rPr>
      </w:pPr>
      <w:r w:rsidRPr="00B11B5E">
        <w:rPr>
          <w:rFonts w:ascii="Helvetica" w:hAnsi="Helvetica"/>
        </w:rPr>
        <w:t>Serial</w:t>
      </w:r>
    </w:p>
    <w:p w:rsidR="004D2048" w:rsidRPr="004D2048" w:rsidRDefault="004D2048" w:rsidP="004D2048">
      <w:pPr>
        <w:spacing w:line="240" w:lineRule="auto"/>
        <w:rPr>
          <w:rFonts w:ascii="Helvetica" w:eastAsia="Times New Roman" w:hAnsi="Helvetica" w:cs="Times New Roman"/>
        </w:rPr>
      </w:pPr>
      <w:r w:rsidRPr="004D2048">
        <w:rPr>
          <w:rFonts w:ascii="Helvetica" w:eastAsia="Times New Roman" w:hAnsi="Helvetica" w:cs="open sans"/>
          <w:color w:val="000000"/>
        </w:rPr>
        <w:t xml:space="preserve">A high-school senior named </w:t>
      </w:r>
      <w:proofErr w:type="spellStart"/>
      <w:r w:rsidRPr="004D2048">
        <w:rPr>
          <w:rFonts w:ascii="Helvetica" w:eastAsia="Times New Roman" w:hAnsi="Helvetica" w:cs="open sans"/>
          <w:color w:val="000000"/>
        </w:rPr>
        <w:t>Hae</w:t>
      </w:r>
      <w:proofErr w:type="spellEnd"/>
      <w:r w:rsidRPr="004D2048">
        <w:rPr>
          <w:rFonts w:ascii="Helvetica" w:eastAsia="Times New Roman" w:hAnsi="Helvetica" w:cs="open sans"/>
          <w:color w:val="000000"/>
        </w:rPr>
        <w:t xml:space="preserve"> Min Lee disappeared one day after school in 1999, in Baltimore County, Maryland. A month later, her body was found in a city park. She'd been strangled. Her 17-year-old ex-boyfriend, Adnan Syed, was arrested for the crime, and within a year, he was sentenced to life in prison. The case against him was largely based on the story of one witness, Adnan’s friend Jay, who testified that he helped Adnan bury </w:t>
      </w:r>
      <w:proofErr w:type="spellStart"/>
      <w:r w:rsidRPr="004D2048">
        <w:rPr>
          <w:rFonts w:ascii="Helvetica" w:eastAsia="Times New Roman" w:hAnsi="Helvetica" w:cs="open sans"/>
          <w:color w:val="000000"/>
        </w:rPr>
        <w:t>Hae's</w:t>
      </w:r>
      <w:proofErr w:type="spellEnd"/>
      <w:r w:rsidRPr="004D2048">
        <w:rPr>
          <w:rFonts w:ascii="Helvetica" w:eastAsia="Times New Roman" w:hAnsi="Helvetica" w:cs="open sans"/>
          <w:color w:val="000000"/>
        </w:rPr>
        <w:t xml:space="preserve"> body. But Adnan has always maintained he had nothing to do with </w:t>
      </w:r>
      <w:proofErr w:type="spellStart"/>
      <w:r w:rsidRPr="004D2048">
        <w:rPr>
          <w:rFonts w:ascii="Helvetica" w:eastAsia="Times New Roman" w:hAnsi="Helvetica" w:cs="open sans"/>
          <w:color w:val="000000"/>
        </w:rPr>
        <w:t>Hae’s</w:t>
      </w:r>
      <w:proofErr w:type="spellEnd"/>
      <w:r w:rsidRPr="004D2048">
        <w:rPr>
          <w:rFonts w:ascii="Helvetica" w:eastAsia="Times New Roman" w:hAnsi="Helvetica" w:cs="open sans"/>
          <w:color w:val="000000"/>
        </w:rPr>
        <w:t xml:space="preserve"> death. Some people believe he’s telling the truth. Many others don’t. </w:t>
      </w:r>
    </w:p>
    <w:p w:rsidR="004D2048" w:rsidRPr="00B11B5E" w:rsidRDefault="004D2048">
      <w:pPr>
        <w:rPr>
          <w:rFonts w:ascii="Helvetica" w:hAnsi="Helvetica"/>
        </w:rPr>
      </w:pPr>
    </w:p>
    <w:p w:rsidR="004D2048" w:rsidRPr="00B11B5E" w:rsidRDefault="004D2048">
      <w:pPr>
        <w:rPr>
          <w:rFonts w:ascii="Helvetica" w:hAnsi="Helvetica"/>
        </w:rPr>
      </w:pPr>
      <w:r w:rsidRPr="00B11B5E">
        <w:rPr>
          <w:rFonts w:ascii="Helvetica" w:hAnsi="Helvetica"/>
        </w:rPr>
        <w:t>Trace</w:t>
      </w:r>
    </w:p>
    <w:p w:rsidR="004D2048" w:rsidRPr="00B11B5E" w:rsidRDefault="004D2048">
      <w:pPr>
        <w:rPr>
          <w:rFonts w:ascii="Helvetica" w:hAnsi="Helvetica"/>
        </w:rPr>
      </w:pPr>
      <w:r w:rsidRPr="00B11B5E">
        <w:rPr>
          <w:rFonts w:ascii="Helvetica" w:hAnsi="Helvetica"/>
        </w:rPr>
        <w:t>Up and Vanished</w:t>
      </w:r>
    </w:p>
    <w:p w:rsidR="0072046E" w:rsidRDefault="0072046E" w:rsidP="0072046E">
      <w:pPr>
        <w:spacing w:line="240" w:lineRule="auto"/>
        <w:rPr>
          <w:rFonts w:ascii="Helvetica" w:eastAsia="Times New Roman" w:hAnsi="Helvetica" w:cs="open sans"/>
          <w:color w:val="000000"/>
        </w:rPr>
      </w:pPr>
      <w:r w:rsidRPr="0072046E">
        <w:rPr>
          <w:rFonts w:ascii="Helvetica" w:eastAsia="Times New Roman" w:hAnsi="Helvetica" w:cs="open sans"/>
          <w:color w:val="000000"/>
        </w:rPr>
        <w:t>Up and Vanished is an investigative podcast that explores the unsolved disappearance of Georgia beauty queen and high school teacher, Tara Grinstead. The 11-year-old cold case is the largest case file in the history of Georgia. Follow along as host Payne Lindsey, a filmmaker turned amateur investigator, examines old case evidence and re-interviews persons of interest. What happened to Tara Grinstead?</w:t>
      </w:r>
    </w:p>
    <w:p w:rsidR="00B11B5E" w:rsidRDefault="00B11B5E" w:rsidP="0072046E">
      <w:pPr>
        <w:spacing w:line="240" w:lineRule="auto"/>
        <w:rPr>
          <w:rFonts w:ascii="Helvetica" w:eastAsia="Times New Roman" w:hAnsi="Helvetica" w:cs="Times New Roman"/>
        </w:rPr>
      </w:pPr>
    </w:p>
    <w:p w:rsidR="00B11B5E" w:rsidRDefault="00B11B5E" w:rsidP="0072046E">
      <w:pPr>
        <w:spacing w:line="240" w:lineRule="auto"/>
        <w:rPr>
          <w:rFonts w:ascii="Helvetica" w:eastAsia="Times New Roman" w:hAnsi="Helvetica" w:cs="Times New Roman"/>
        </w:rPr>
      </w:pPr>
      <w:r>
        <w:rPr>
          <w:rFonts w:ascii="Helvetica" w:eastAsia="Times New Roman" w:hAnsi="Helvetica" w:cs="Times New Roman"/>
        </w:rPr>
        <w:t>GET IN TOUCH</w:t>
      </w:r>
    </w:p>
    <w:p w:rsidR="00B11B5E" w:rsidRDefault="00B11B5E" w:rsidP="0072046E">
      <w:pPr>
        <w:spacing w:line="240" w:lineRule="auto"/>
        <w:rPr>
          <w:rFonts w:ascii="Helvetica" w:eastAsia="Times New Roman" w:hAnsi="Helvetica" w:cs="Times New Roman"/>
        </w:rPr>
      </w:pPr>
    </w:p>
    <w:p w:rsidR="00B11B5E" w:rsidRPr="00B11B5E" w:rsidRDefault="00B11B5E" w:rsidP="00B11B5E">
      <w:pPr>
        <w:rPr>
          <w:rFonts w:ascii="Helvetica" w:eastAsia="Times New Roman" w:hAnsi="Helvetica" w:cs="Times New Roman"/>
        </w:rPr>
      </w:pPr>
      <w:bookmarkStart w:id="0" w:name="_GoBack"/>
      <w:r w:rsidRPr="00B11B5E">
        <w:rPr>
          <w:rFonts w:ascii="Helvetica" w:eastAsia="Times New Roman" w:hAnsi="Helvetica" w:cs="Times New Roman"/>
        </w:rPr>
        <w:t>If you have any questions about any of the cases we’ve discussed or have any suggestions for cases we should look into, please leave them down below!</w:t>
      </w:r>
    </w:p>
    <w:bookmarkEnd w:id="0"/>
    <w:p w:rsidR="00B11B5E" w:rsidRPr="0072046E" w:rsidRDefault="00B11B5E" w:rsidP="0072046E">
      <w:pPr>
        <w:spacing w:line="240" w:lineRule="auto"/>
        <w:rPr>
          <w:rFonts w:ascii="Helvetica" w:eastAsia="Times New Roman" w:hAnsi="Helvetica" w:cs="Times New Roman"/>
        </w:rPr>
      </w:pPr>
    </w:p>
    <w:p w:rsidR="00911E58" w:rsidRPr="00B11B5E" w:rsidRDefault="00911E58">
      <w:pPr>
        <w:rPr>
          <w:rFonts w:ascii="Helvetica" w:hAnsi="Helvetica"/>
        </w:rPr>
      </w:pPr>
    </w:p>
    <w:p w:rsidR="00911E58" w:rsidRPr="00B11B5E" w:rsidRDefault="00911E58">
      <w:pPr>
        <w:rPr>
          <w:rFonts w:ascii="Helvetica" w:hAnsi="Helvetica"/>
        </w:rPr>
      </w:pPr>
    </w:p>
    <w:sectPr w:rsidR="00911E58" w:rsidRPr="00B11B5E" w:rsidSect="004E6B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58"/>
    <w:rsid w:val="002202FA"/>
    <w:rsid w:val="00352747"/>
    <w:rsid w:val="004D2048"/>
    <w:rsid w:val="004E6BCF"/>
    <w:rsid w:val="0072046E"/>
    <w:rsid w:val="00911E58"/>
    <w:rsid w:val="00B11B5E"/>
    <w:rsid w:val="00C55F86"/>
    <w:rsid w:val="00D211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8CC03F"/>
  <w15:chartTrackingRefBased/>
  <w15:docId w15:val="{3F2F4127-7C18-9344-BD50-05E3125F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747"/>
    <w:pPr>
      <w:spacing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46E"/>
    <w:rPr>
      <w:color w:val="0563C1" w:themeColor="hyperlink"/>
      <w:u w:val="single"/>
    </w:rPr>
  </w:style>
  <w:style w:type="character" w:styleId="UnresolvedMention">
    <w:name w:val="Unresolved Mention"/>
    <w:basedOn w:val="DefaultParagraphFont"/>
    <w:uiPriority w:val="99"/>
    <w:semiHidden/>
    <w:unhideWhenUsed/>
    <w:rsid w:val="0072046E"/>
    <w:rPr>
      <w:color w:val="605E5C"/>
      <w:shd w:val="clear" w:color="auto" w:fill="E1DFDD"/>
    </w:rPr>
  </w:style>
  <w:style w:type="character" w:styleId="FollowedHyperlink">
    <w:name w:val="FollowedHyperlink"/>
    <w:basedOn w:val="DefaultParagraphFont"/>
    <w:uiPriority w:val="99"/>
    <w:semiHidden/>
    <w:unhideWhenUsed/>
    <w:rsid w:val="00720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0535">
      <w:bodyDiv w:val="1"/>
      <w:marLeft w:val="0"/>
      <w:marRight w:val="0"/>
      <w:marTop w:val="0"/>
      <w:marBottom w:val="0"/>
      <w:divBdr>
        <w:top w:val="none" w:sz="0" w:space="0" w:color="auto"/>
        <w:left w:val="none" w:sz="0" w:space="0" w:color="auto"/>
        <w:bottom w:val="none" w:sz="0" w:space="0" w:color="auto"/>
        <w:right w:val="none" w:sz="0" w:space="0" w:color="auto"/>
      </w:divBdr>
    </w:div>
    <w:div w:id="424228552">
      <w:bodyDiv w:val="1"/>
      <w:marLeft w:val="0"/>
      <w:marRight w:val="0"/>
      <w:marTop w:val="0"/>
      <w:marBottom w:val="0"/>
      <w:divBdr>
        <w:top w:val="none" w:sz="0" w:space="0" w:color="auto"/>
        <w:left w:val="none" w:sz="0" w:space="0" w:color="auto"/>
        <w:bottom w:val="none" w:sz="0" w:space="0" w:color="auto"/>
        <w:right w:val="none" w:sz="0" w:space="0" w:color="auto"/>
      </w:divBdr>
    </w:div>
    <w:div w:id="560361692">
      <w:bodyDiv w:val="1"/>
      <w:marLeft w:val="0"/>
      <w:marRight w:val="0"/>
      <w:marTop w:val="0"/>
      <w:marBottom w:val="0"/>
      <w:divBdr>
        <w:top w:val="none" w:sz="0" w:space="0" w:color="auto"/>
        <w:left w:val="none" w:sz="0" w:space="0" w:color="auto"/>
        <w:bottom w:val="none" w:sz="0" w:space="0" w:color="auto"/>
        <w:right w:val="none" w:sz="0" w:space="0" w:color="auto"/>
      </w:divBdr>
    </w:div>
    <w:div w:id="620841525">
      <w:bodyDiv w:val="1"/>
      <w:marLeft w:val="0"/>
      <w:marRight w:val="0"/>
      <w:marTop w:val="0"/>
      <w:marBottom w:val="0"/>
      <w:divBdr>
        <w:top w:val="none" w:sz="0" w:space="0" w:color="auto"/>
        <w:left w:val="none" w:sz="0" w:space="0" w:color="auto"/>
        <w:bottom w:val="none" w:sz="0" w:space="0" w:color="auto"/>
        <w:right w:val="none" w:sz="0" w:space="0" w:color="auto"/>
      </w:divBdr>
    </w:div>
    <w:div w:id="635069829">
      <w:bodyDiv w:val="1"/>
      <w:marLeft w:val="0"/>
      <w:marRight w:val="0"/>
      <w:marTop w:val="0"/>
      <w:marBottom w:val="0"/>
      <w:divBdr>
        <w:top w:val="none" w:sz="0" w:space="0" w:color="auto"/>
        <w:left w:val="none" w:sz="0" w:space="0" w:color="auto"/>
        <w:bottom w:val="none" w:sz="0" w:space="0" w:color="auto"/>
        <w:right w:val="none" w:sz="0" w:space="0" w:color="auto"/>
      </w:divBdr>
    </w:div>
    <w:div w:id="654794686">
      <w:bodyDiv w:val="1"/>
      <w:marLeft w:val="0"/>
      <w:marRight w:val="0"/>
      <w:marTop w:val="0"/>
      <w:marBottom w:val="0"/>
      <w:divBdr>
        <w:top w:val="none" w:sz="0" w:space="0" w:color="auto"/>
        <w:left w:val="none" w:sz="0" w:space="0" w:color="auto"/>
        <w:bottom w:val="none" w:sz="0" w:space="0" w:color="auto"/>
        <w:right w:val="none" w:sz="0" w:space="0" w:color="auto"/>
      </w:divBdr>
    </w:div>
    <w:div w:id="922761852">
      <w:bodyDiv w:val="1"/>
      <w:marLeft w:val="0"/>
      <w:marRight w:val="0"/>
      <w:marTop w:val="0"/>
      <w:marBottom w:val="0"/>
      <w:divBdr>
        <w:top w:val="none" w:sz="0" w:space="0" w:color="auto"/>
        <w:left w:val="none" w:sz="0" w:space="0" w:color="auto"/>
        <w:bottom w:val="none" w:sz="0" w:space="0" w:color="auto"/>
        <w:right w:val="none" w:sz="0" w:space="0" w:color="auto"/>
      </w:divBdr>
    </w:div>
    <w:div w:id="1075281212">
      <w:bodyDiv w:val="1"/>
      <w:marLeft w:val="0"/>
      <w:marRight w:val="0"/>
      <w:marTop w:val="0"/>
      <w:marBottom w:val="0"/>
      <w:divBdr>
        <w:top w:val="none" w:sz="0" w:space="0" w:color="auto"/>
        <w:left w:val="none" w:sz="0" w:space="0" w:color="auto"/>
        <w:bottom w:val="none" w:sz="0" w:space="0" w:color="auto"/>
        <w:right w:val="none" w:sz="0" w:space="0" w:color="auto"/>
      </w:divBdr>
    </w:div>
    <w:div w:id="1554611271">
      <w:bodyDiv w:val="1"/>
      <w:marLeft w:val="0"/>
      <w:marRight w:val="0"/>
      <w:marTop w:val="0"/>
      <w:marBottom w:val="0"/>
      <w:divBdr>
        <w:top w:val="none" w:sz="0" w:space="0" w:color="auto"/>
        <w:left w:val="none" w:sz="0" w:space="0" w:color="auto"/>
        <w:bottom w:val="none" w:sz="0" w:space="0" w:color="auto"/>
        <w:right w:val="none" w:sz="0" w:space="0" w:color="auto"/>
      </w:divBdr>
    </w:div>
    <w:div w:id="1713924718">
      <w:bodyDiv w:val="1"/>
      <w:marLeft w:val="0"/>
      <w:marRight w:val="0"/>
      <w:marTop w:val="0"/>
      <w:marBottom w:val="0"/>
      <w:divBdr>
        <w:top w:val="none" w:sz="0" w:space="0" w:color="auto"/>
        <w:left w:val="none" w:sz="0" w:space="0" w:color="auto"/>
        <w:bottom w:val="none" w:sz="0" w:space="0" w:color="auto"/>
        <w:right w:val="none" w:sz="0" w:space="0" w:color="auto"/>
      </w:divBdr>
    </w:div>
    <w:div w:id="20848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bc.net.au/radio/programs/truecrime/barrenjoey-rd-channel/" TargetMode="External"/><Relationship Id="rId4" Type="http://schemas.openxmlformats.org/officeDocument/2006/relationships/hyperlink" Target="https://www.abc.net.au/radio/programs/truecrime/blood-on-the-tr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2018-11-01T16:52:00Z</dcterms:created>
  <dcterms:modified xsi:type="dcterms:W3CDTF">2018-11-02T09:38:00Z</dcterms:modified>
</cp:coreProperties>
</file>