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8FB2" w14:textId="65AAEC64" w:rsidR="00717AC2" w:rsidRPr="00717AC2" w:rsidRDefault="00717AC2" w:rsidP="00717AC2">
      <w:pPr>
        <w:pStyle w:val="NormalWeb"/>
        <w:spacing w:line="480" w:lineRule="auto"/>
        <w:rPr>
          <w:rStyle w:val="Strong"/>
          <w:rFonts w:eastAsiaTheme="majorEastAsia"/>
          <w:b w:val="0"/>
          <w:bCs w:val="0"/>
        </w:rPr>
      </w:pPr>
      <w:r w:rsidRPr="00717AC2">
        <w:rPr>
          <w:rStyle w:val="Strong"/>
          <w:rFonts w:eastAsiaTheme="majorEastAsia"/>
          <w:b w:val="0"/>
          <w:bCs w:val="0"/>
        </w:rPr>
        <w:t>Journal Entry – Maggie</w:t>
      </w:r>
      <w:r w:rsidRPr="00717AC2">
        <w:rPr>
          <w:rStyle w:val="Strong"/>
          <w:rFonts w:eastAsiaTheme="majorEastAsia"/>
          <w:b w:val="0"/>
          <w:bCs w:val="0"/>
        </w:rPr>
        <w:t xml:space="preserve"> Dixon</w:t>
      </w:r>
    </w:p>
    <w:p w14:paraId="2F09DA49" w14:textId="77777777" w:rsidR="00717AC2" w:rsidRDefault="00717AC2" w:rsidP="00717AC2">
      <w:pPr>
        <w:pStyle w:val="NormalWeb"/>
        <w:spacing w:line="480" w:lineRule="auto"/>
      </w:pPr>
    </w:p>
    <w:p w14:paraId="4B378378" w14:textId="06453B75" w:rsidR="00717AC2" w:rsidRDefault="00717AC2" w:rsidP="00717AC2">
      <w:pPr>
        <w:pStyle w:val="NormalWeb"/>
        <w:spacing w:line="480" w:lineRule="auto"/>
      </w:pPr>
      <w:r>
        <w:tab/>
      </w:r>
      <w:r>
        <w:t xml:space="preserve">Code review is the step in software development where you slow down and look at your code through a more critical and thoughtful lens. It involves checking for errors, weak spots, and improvements that can make the code stronger and easier to understand. The </w:t>
      </w:r>
      <w:proofErr w:type="spellStart"/>
      <w:r>
        <w:t>SmartBear</w:t>
      </w:r>
      <w:proofErr w:type="spellEnd"/>
      <w:r>
        <w:t xml:space="preserve"> and OWASP readings explained how important it is to keep reviews small, structured, and focused instead of rushing through large sections of code (</w:t>
      </w:r>
      <w:proofErr w:type="spellStart"/>
      <w:r>
        <w:t>SmartBear</w:t>
      </w:r>
      <w:proofErr w:type="spellEnd"/>
      <w:r>
        <w:t>, n.d.; OWASP, n.d.). They also stressed that reviews should happen before any code gets merged into the main project so that problems do not get buried later. This made a lot of sense to me because I have had several moments in past courses where I finished something quickly, only to find out later that I missed simple issues. For example, in my IT 145 program, my original version used repetitive logic that made the code harder to maintain. When I reviewed it during my enhancement phase, I realized how much better the program looked once I took time to step through it piece by piece. I had a similar experience in my CS360 mobile app when I discovered that my database calls were cluttered and needed better structure. Reviewing them slowly helped me understand why the app was not responding the way I expected.</w:t>
      </w:r>
    </w:p>
    <w:p w14:paraId="2BBB6A56" w14:textId="2906B565" w:rsidR="00717AC2" w:rsidRDefault="00717AC2" w:rsidP="00717AC2">
      <w:pPr>
        <w:pStyle w:val="NormalWeb"/>
        <w:spacing w:line="480" w:lineRule="auto"/>
      </w:pPr>
      <w:r>
        <w:tab/>
      </w:r>
      <w:r>
        <w:t xml:space="preserve">For the recording part of my code review, I decided to use OBS Studio. It lets me talk through my thought process while showing the exact parts of the code I am reviewing. My plan is to create a simple outline for each of the three rubric categories and then walk through the enhancements I made in both IT 145 and CS360. I want to talk about what I changed, why I changed it, and how those changes improve maintainability and clarity. For example, in IT 145, I focused on reorganizing my classes and simplifying my conditional statements. In CS360, I </w:t>
      </w:r>
      <w:r>
        <w:lastRenderedPageBreak/>
        <w:t>worked on improving my database helper functions so the app could handle user actions more consistently. I also plan to explain how using best practices from the readings helped me approach these enhancements with more confidence. Overall, I feel like I am making steady progress on both artifacts, and preparing for this review has helped me understand my own code better.</w:t>
      </w:r>
    </w:p>
    <w:p w14:paraId="1125E707" w14:textId="6BD8C854" w:rsidR="00717AC2" w:rsidRDefault="00717AC2"/>
    <w:p w14:paraId="768A2FE1" w14:textId="77777777" w:rsidR="00717AC2" w:rsidRDefault="00717AC2">
      <w:r>
        <w:br w:type="page"/>
      </w:r>
    </w:p>
    <w:p w14:paraId="242A2741" w14:textId="77777777" w:rsidR="00717AC2" w:rsidRDefault="00717AC2" w:rsidP="00717AC2">
      <w:pPr>
        <w:pStyle w:val="NormalWeb"/>
        <w:spacing w:line="480" w:lineRule="auto"/>
      </w:pPr>
      <w:r>
        <w:rPr>
          <w:rStyle w:val="Strong"/>
          <w:rFonts w:eastAsiaTheme="majorEastAsia"/>
        </w:rPr>
        <w:lastRenderedPageBreak/>
        <w:t>References</w:t>
      </w:r>
    </w:p>
    <w:p w14:paraId="0030A11D" w14:textId="77777777" w:rsidR="00717AC2" w:rsidRDefault="00717AC2" w:rsidP="00717AC2">
      <w:pPr>
        <w:pStyle w:val="NormalWeb"/>
        <w:spacing w:line="480" w:lineRule="auto"/>
      </w:pPr>
      <w:r>
        <w:t xml:space="preserve">OWASP. (n.d.). </w:t>
      </w:r>
      <w:r>
        <w:rPr>
          <w:rStyle w:val="Emphasis"/>
          <w:rFonts w:eastAsiaTheme="majorEastAsia"/>
        </w:rPr>
        <w:t>OWASP code review guide</w:t>
      </w:r>
      <w:r>
        <w:t xml:space="preserve">. </w:t>
      </w:r>
      <w:hyperlink r:id="rId4" w:tgtFrame="_new" w:history="1">
        <w:r>
          <w:rPr>
            <w:rStyle w:val="Hyperlink"/>
            <w:rFonts w:eastAsiaTheme="majorEastAsia"/>
          </w:rPr>
          <w:t>https://</w:t>
        </w:r>
        <w:proofErr w:type="spellStart"/>
        <w:r>
          <w:rPr>
            <w:rStyle w:val="Hyperlink"/>
            <w:rFonts w:eastAsiaTheme="majorEastAsia"/>
          </w:rPr>
          <w:t>owasp.org</w:t>
        </w:r>
        <w:proofErr w:type="spellEnd"/>
        <w:r>
          <w:rPr>
            <w:rStyle w:val="Hyperlink"/>
            <w:rFonts w:eastAsiaTheme="majorEastAsia"/>
          </w:rPr>
          <w:t>/www-project-code-review-guide/</w:t>
        </w:r>
      </w:hyperlink>
    </w:p>
    <w:p w14:paraId="64A1875C" w14:textId="77777777" w:rsidR="00717AC2" w:rsidRDefault="00717AC2" w:rsidP="00717AC2">
      <w:pPr>
        <w:pStyle w:val="NormalWeb"/>
        <w:spacing w:line="480" w:lineRule="auto"/>
      </w:pPr>
      <w:proofErr w:type="spellStart"/>
      <w:r>
        <w:t>SmartBear</w:t>
      </w:r>
      <w:proofErr w:type="spellEnd"/>
      <w:r>
        <w:t xml:space="preserve">. (n.d.). </w:t>
      </w:r>
      <w:r>
        <w:rPr>
          <w:rStyle w:val="Emphasis"/>
          <w:rFonts w:eastAsiaTheme="majorEastAsia"/>
        </w:rPr>
        <w:t>Best practices for peer code review</w:t>
      </w:r>
      <w:r>
        <w:t xml:space="preserve">. </w:t>
      </w:r>
      <w:hyperlink r:id="rId5" w:tgtFrame="_new" w:history="1">
        <w:r>
          <w:rPr>
            <w:rStyle w:val="Hyperlink"/>
            <w:rFonts w:eastAsiaTheme="majorEastAsia"/>
          </w:rPr>
          <w:t>https://smartbear.com/learn/code-review/best-practices-for-peer-code-review/</w:t>
        </w:r>
      </w:hyperlink>
    </w:p>
    <w:p w14:paraId="7A0D5091" w14:textId="77777777" w:rsidR="00DA48C3" w:rsidRDefault="00DA48C3"/>
    <w:sectPr w:rsidR="00DA4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C2"/>
    <w:rsid w:val="00157D70"/>
    <w:rsid w:val="001D4018"/>
    <w:rsid w:val="002808A2"/>
    <w:rsid w:val="00600367"/>
    <w:rsid w:val="00717AC2"/>
    <w:rsid w:val="008C3BFF"/>
    <w:rsid w:val="00C550A9"/>
    <w:rsid w:val="00DA48C3"/>
    <w:rsid w:val="00E24690"/>
    <w:rsid w:val="00F71E2B"/>
    <w:rsid w:val="00F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FB9ED"/>
  <w15:chartTrackingRefBased/>
  <w15:docId w15:val="{CB1EF896-683B-804F-82F8-83514FB5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7AC2"/>
    <w:rPr>
      <w:b/>
      <w:bCs/>
    </w:rPr>
  </w:style>
  <w:style w:type="character" w:styleId="Emphasis">
    <w:name w:val="Emphasis"/>
    <w:basedOn w:val="DefaultParagraphFont"/>
    <w:uiPriority w:val="20"/>
    <w:qFormat/>
    <w:rsid w:val="00717A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17A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martbear.com/learn/code-review/best-practices-for-peer-code-review/?utm_source=chatgpt.com" TargetMode="External"/><Relationship Id="rId4" Type="http://schemas.openxmlformats.org/officeDocument/2006/relationships/hyperlink" Target="https://owasp.org/www-project-code-review-guid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G. Dixon</dc:creator>
  <cp:keywords/>
  <dc:description/>
  <cp:lastModifiedBy>Margaret G. Dixon</cp:lastModifiedBy>
  <cp:revision>1</cp:revision>
  <dcterms:created xsi:type="dcterms:W3CDTF">2025-11-10T04:07:00Z</dcterms:created>
  <dcterms:modified xsi:type="dcterms:W3CDTF">2025-11-10T04:12:00Z</dcterms:modified>
</cp:coreProperties>
</file>