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3DB5732"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07699096" w14:textId="7BA1C99E"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[Your Name]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03ACBC2D" w:rsidR="00485402" w:rsidRPr="00B7788F" w:rsidRDefault="00E567AC" w:rsidP="00D47759">
      <w:pPr>
        <w:contextualSpacing/>
        <w:rPr>
          <w:rFonts w:cstheme="minorHAnsi"/>
          <w:sz w:val="22"/>
          <w:szCs w:val="22"/>
        </w:rPr>
      </w:pPr>
      <w:r>
        <w:rPr>
          <w:rFonts w:cstheme="minorHAnsi"/>
          <w:sz w:val="22"/>
          <w:szCs w:val="22"/>
        </w:rPr>
        <w:t>Maggie Dixon</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33385369" w:rsidR="00C32F3D" w:rsidRPr="00B7788F" w:rsidRDefault="00E567AC" w:rsidP="00D47759">
      <w:pPr>
        <w:contextualSpacing/>
        <w:rPr>
          <w:rFonts w:eastAsia="Times New Roman"/>
          <w:sz w:val="22"/>
          <w:szCs w:val="22"/>
        </w:rPr>
      </w:pPr>
      <w:r>
        <w:rPr>
          <w:rFonts w:eastAsia="Times New Roman"/>
          <w:sz w:val="22"/>
          <w:szCs w:val="22"/>
        </w:rPr>
        <w:t xml:space="preserve">Artemis Financial needs additional security for their web application to make sure communications are secure. Encryption would be the best solution to preventing unauthorized users that want to access data. This will make sure that the user can only access files with a pass key. I think that Asymmetric communication would work best as the key to encrypt is public and the decryption key is private. I would suggest using the SHA 256 cipher algorithm with 256 bit key to encrypt. This provides a high level encryption that can allow any password within 256 bits. Encryption is also very secure due to the random number generator that java uses. The hash function uses SHA 256 to make a checksum of the given message. </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77777777" w:rsidR="00DB5652" w:rsidRDefault="00DB5652" w:rsidP="00D47759">
      <w:pPr>
        <w:contextualSpacing/>
        <w:rPr>
          <w:rFonts w:cstheme="minorHAnsi"/>
          <w:sz w:val="22"/>
          <w:szCs w:val="22"/>
        </w:rPr>
      </w:pPr>
    </w:p>
    <w:p w14:paraId="67D1D3A7" w14:textId="0EEE3DC4" w:rsidR="00E567AC" w:rsidRDefault="00E567AC" w:rsidP="00D47759">
      <w:pPr>
        <w:contextualSpacing/>
        <w:rPr>
          <w:rFonts w:cstheme="minorHAnsi"/>
          <w:sz w:val="22"/>
          <w:szCs w:val="22"/>
        </w:rPr>
      </w:pPr>
      <w:r>
        <w:rPr>
          <w:rFonts w:cstheme="minorHAnsi"/>
          <w:noProof/>
          <w:sz w:val="22"/>
          <w:szCs w:val="22"/>
        </w:rPr>
        <w:drawing>
          <wp:inline distT="0" distB="0" distL="0" distR="0" wp14:anchorId="64C4493D" wp14:editId="25044F8B">
            <wp:extent cx="5943600" cy="2421255"/>
            <wp:effectExtent l="0" t="0" r="0" b="4445"/>
            <wp:docPr id="8990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5946" name="Picture 89905946"/>
                    <pic:cNvPicPr/>
                  </pic:nvPicPr>
                  <pic:blipFill>
                    <a:blip r:embed="rId13">
                      <a:extLst>
                        <a:ext uri="{28A0092B-C50C-407E-A947-70E740481C1C}">
                          <a14:useLocalDpi xmlns:a14="http://schemas.microsoft.com/office/drawing/2010/main" val="0"/>
                        </a:ext>
                      </a:extLst>
                    </a:blip>
                    <a:stretch>
                      <a:fillRect/>
                    </a:stretch>
                  </pic:blipFill>
                  <pic:spPr>
                    <a:xfrm>
                      <a:off x="0" y="0"/>
                      <a:ext cx="5943600" cy="2421255"/>
                    </a:xfrm>
                    <a:prstGeom prst="rect">
                      <a:avLst/>
                    </a:prstGeom>
                  </pic:spPr>
                </pic:pic>
              </a:graphicData>
            </a:graphic>
          </wp:inline>
        </w:drawing>
      </w:r>
    </w:p>
    <w:p w14:paraId="75BB9D71" w14:textId="77777777" w:rsidR="00E567AC" w:rsidRDefault="00E567AC" w:rsidP="00D47759">
      <w:pPr>
        <w:contextualSpacing/>
        <w:rPr>
          <w:rFonts w:cstheme="minorHAnsi"/>
          <w:sz w:val="22"/>
          <w:szCs w:val="22"/>
        </w:rPr>
      </w:pPr>
    </w:p>
    <w:p w14:paraId="6CBC79F5" w14:textId="77777777" w:rsidR="00E567AC" w:rsidRDefault="00E567AC" w:rsidP="00D47759">
      <w:pPr>
        <w:contextualSpacing/>
        <w:rPr>
          <w:rFonts w:cstheme="minorHAnsi"/>
          <w:sz w:val="22"/>
          <w:szCs w:val="22"/>
        </w:rPr>
      </w:pPr>
    </w:p>
    <w:p w14:paraId="77FBB88B" w14:textId="50C05AAF" w:rsidR="00E567AC" w:rsidRDefault="00E567AC" w:rsidP="00D47759">
      <w:pPr>
        <w:contextualSpacing/>
        <w:rPr>
          <w:rFonts w:cstheme="minorHAnsi"/>
          <w:sz w:val="22"/>
          <w:szCs w:val="22"/>
        </w:rPr>
      </w:pPr>
      <w:r>
        <w:rPr>
          <w:rFonts w:cstheme="minorHAnsi"/>
          <w:noProof/>
          <w:sz w:val="22"/>
          <w:szCs w:val="22"/>
        </w:rPr>
        <w:drawing>
          <wp:inline distT="0" distB="0" distL="0" distR="0" wp14:anchorId="7E63DD63" wp14:editId="325D5C8C">
            <wp:extent cx="5943600" cy="1522730"/>
            <wp:effectExtent l="0" t="0" r="0" b="1270"/>
            <wp:docPr id="1635442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42238" name="Picture 16354422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522730"/>
                    </a:xfrm>
                    <a:prstGeom prst="rect">
                      <a:avLst/>
                    </a:prstGeom>
                  </pic:spPr>
                </pic:pic>
              </a:graphicData>
            </a:graphic>
          </wp:inline>
        </w:drawing>
      </w:r>
    </w:p>
    <w:p w14:paraId="6C145842" w14:textId="77777777" w:rsidR="00E567AC" w:rsidRDefault="00E567AC" w:rsidP="00D47759">
      <w:pPr>
        <w:contextualSpacing/>
        <w:rPr>
          <w:rFonts w:cstheme="minorHAnsi"/>
          <w:sz w:val="22"/>
          <w:szCs w:val="22"/>
        </w:rPr>
      </w:pPr>
    </w:p>
    <w:p w14:paraId="5956C110" w14:textId="77777777" w:rsidR="00E567AC" w:rsidRDefault="00E567AC" w:rsidP="00D47759">
      <w:pPr>
        <w:contextualSpacing/>
        <w:rPr>
          <w:rFonts w:cstheme="minorHAnsi"/>
          <w:sz w:val="22"/>
          <w:szCs w:val="22"/>
        </w:rPr>
      </w:pPr>
    </w:p>
    <w:p w14:paraId="0273897F" w14:textId="77777777" w:rsidR="00E567AC" w:rsidRDefault="00E567AC" w:rsidP="00D47759">
      <w:pPr>
        <w:contextualSpacing/>
        <w:rPr>
          <w:rFonts w:cstheme="minorHAnsi"/>
          <w:sz w:val="22"/>
          <w:szCs w:val="22"/>
        </w:rPr>
      </w:pPr>
    </w:p>
    <w:p w14:paraId="2BD08E7D" w14:textId="77777777" w:rsidR="00E567AC" w:rsidRDefault="00E567AC" w:rsidP="00D47759">
      <w:pPr>
        <w:contextualSpacing/>
        <w:rPr>
          <w:rFonts w:cstheme="minorHAnsi"/>
          <w:sz w:val="22"/>
          <w:szCs w:val="22"/>
        </w:rPr>
      </w:pPr>
    </w:p>
    <w:p w14:paraId="503B463E" w14:textId="77777777" w:rsidR="00E567AC" w:rsidRDefault="00E567AC" w:rsidP="00D47759">
      <w:pPr>
        <w:contextualSpacing/>
        <w:rPr>
          <w:rFonts w:cstheme="minorHAnsi"/>
          <w:sz w:val="22"/>
          <w:szCs w:val="22"/>
        </w:rPr>
      </w:pPr>
    </w:p>
    <w:p w14:paraId="6641DB22" w14:textId="77777777" w:rsidR="00E567AC" w:rsidRDefault="00E567AC" w:rsidP="00D47759">
      <w:pPr>
        <w:contextualSpacing/>
        <w:rPr>
          <w:rFonts w:cstheme="minorHAnsi"/>
          <w:sz w:val="22"/>
          <w:szCs w:val="22"/>
        </w:rPr>
      </w:pPr>
    </w:p>
    <w:p w14:paraId="10F419FE" w14:textId="77777777" w:rsidR="00E567AC" w:rsidRPr="00B7788F" w:rsidRDefault="00E567AC"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19DA4191" w:rsidR="003978A0" w:rsidRDefault="00E567AC"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5122347" wp14:editId="5D3AFF5A">
            <wp:extent cx="5943600" cy="1623695"/>
            <wp:effectExtent l="0" t="0" r="0" b="1905"/>
            <wp:docPr id="13240254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25465" name="Picture 1324025465"/>
                    <pic:cNvPicPr/>
                  </pic:nvPicPr>
                  <pic:blipFill>
                    <a:blip r:embed="rId15">
                      <a:extLst>
                        <a:ext uri="{28A0092B-C50C-407E-A947-70E740481C1C}">
                          <a14:useLocalDpi xmlns:a14="http://schemas.microsoft.com/office/drawing/2010/main" val="0"/>
                        </a:ext>
                      </a:extLst>
                    </a:blip>
                    <a:stretch>
                      <a:fillRect/>
                    </a:stretch>
                  </pic:blipFill>
                  <pic:spPr>
                    <a:xfrm>
                      <a:off x="0" y="0"/>
                      <a:ext cx="5943600" cy="1623695"/>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Default="00E4044A" w:rsidP="00D47759">
      <w:pPr>
        <w:contextualSpacing/>
        <w:rPr>
          <w:sz w:val="22"/>
          <w:szCs w:val="22"/>
        </w:rPr>
      </w:pPr>
      <w:r w:rsidRPr="620D193F">
        <w:rPr>
          <w:sz w:val="22"/>
          <w:szCs w:val="22"/>
        </w:rPr>
        <w:t>Insert a screenshot below of the web browser that shows a secure webpage.</w:t>
      </w:r>
    </w:p>
    <w:p w14:paraId="52A05564" w14:textId="77777777" w:rsidR="00E567AC" w:rsidRDefault="00E567AC" w:rsidP="00D47759">
      <w:pPr>
        <w:contextualSpacing/>
        <w:rPr>
          <w:sz w:val="22"/>
          <w:szCs w:val="22"/>
        </w:rPr>
      </w:pPr>
    </w:p>
    <w:p w14:paraId="434693E0" w14:textId="70C2A0C9" w:rsidR="00E567AC" w:rsidRPr="00B7788F" w:rsidRDefault="00E567AC" w:rsidP="00D47759">
      <w:pPr>
        <w:contextualSpacing/>
        <w:rPr>
          <w:rFonts w:cstheme="minorHAnsi"/>
          <w:sz w:val="22"/>
          <w:szCs w:val="22"/>
        </w:rPr>
      </w:pPr>
      <w:r>
        <w:rPr>
          <w:sz w:val="22"/>
          <w:szCs w:val="22"/>
        </w:rPr>
        <w:t>Not a secure webpage since my certificate is self signed.</w:t>
      </w:r>
    </w:p>
    <w:p w14:paraId="2CB31EF5" w14:textId="77777777" w:rsidR="003978A0" w:rsidRDefault="003978A0" w:rsidP="00D47759">
      <w:pPr>
        <w:contextualSpacing/>
        <w:rPr>
          <w:rFonts w:eastAsia="Times New Roman" w:cstheme="minorHAnsi"/>
          <w:sz w:val="22"/>
          <w:szCs w:val="22"/>
        </w:rPr>
      </w:pPr>
    </w:p>
    <w:p w14:paraId="51D92974" w14:textId="28A14D3A" w:rsidR="000202DE" w:rsidRDefault="00E567AC"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4F1C7227" wp14:editId="56675C78">
            <wp:extent cx="5943600" cy="1623695"/>
            <wp:effectExtent l="0" t="0" r="0" b="1905"/>
            <wp:docPr id="764243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43031" name="Picture 764243031"/>
                    <pic:cNvPicPr/>
                  </pic:nvPicPr>
                  <pic:blipFill>
                    <a:blip r:embed="rId15">
                      <a:extLst>
                        <a:ext uri="{28A0092B-C50C-407E-A947-70E740481C1C}">
                          <a14:useLocalDpi xmlns:a14="http://schemas.microsoft.com/office/drawing/2010/main" val="0"/>
                        </a:ext>
                      </a:extLst>
                    </a:blip>
                    <a:stretch>
                      <a:fillRect/>
                    </a:stretch>
                  </pic:blipFill>
                  <pic:spPr>
                    <a:xfrm>
                      <a:off x="0" y="0"/>
                      <a:ext cx="5943600" cy="1623695"/>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5B70F3E" w14:textId="67CAB031" w:rsidR="00DB5652" w:rsidRDefault="00DB5652" w:rsidP="00D47759">
      <w:pPr>
        <w:contextualSpacing/>
        <w:rPr>
          <w:rFonts w:eastAsia="Times New Roman" w:cstheme="minorHAnsi"/>
          <w:sz w:val="22"/>
          <w:szCs w:val="22"/>
        </w:rPr>
      </w:pPr>
    </w:p>
    <w:p w14:paraId="778BB36C" w14:textId="77777777" w:rsidR="00E567AC" w:rsidRDefault="00E567AC" w:rsidP="00D47759">
      <w:pPr>
        <w:contextualSpacing/>
        <w:rPr>
          <w:rFonts w:eastAsia="Times New Roman" w:cstheme="minorHAnsi"/>
          <w:sz w:val="22"/>
          <w:szCs w:val="22"/>
        </w:rPr>
      </w:pPr>
    </w:p>
    <w:p w14:paraId="5477503B" w14:textId="77777777" w:rsidR="00E567AC" w:rsidRDefault="00E567AC" w:rsidP="00D47759">
      <w:pPr>
        <w:contextualSpacing/>
        <w:rPr>
          <w:rFonts w:eastAsia="Times New Roman" w:cstheme="minorHAnsi"/>
          <w:sz w:val="22"/>
          <w:szCs w:val="22"/>
        </w:rPr>
      </w:pPr>
    </w:p>
    <w:p w14:paraId="2BBE66D7" w14:textId="4570C913" w:rsidR="00E567AC" w:rsidRDefault="00E567AC"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12DEB439" wp14:editId="1368B110">
            <wp:extent cx="5943600" cy="4484370"/>
            <wp:effectExtent l="0" t="0" r="0" b="0"/>
            <wp:docPr id="431166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66121" name="Picture 4311661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079405D4" w14:textId="77777777" w:rsidR="00E567AC" w:rsidRDefault="00E567AC" w:rsidP="00D47759">
      <w:pPr>
        <w:contextualSpacing/>
        <w:rPr>
          <w:rFonts w:eastAsia="Times New Roman" w:cstheme="minorHAnsi"/>
          <w:sz w:val="22"/>
          <w:szCs w:val="22"/>
        </w:rPr>
      </w:pPr>
    </w:p>
    <w:p w14:paraId="498A9622" w14:textId="77777777" w:rsidR="00E567AC" w:rsidRDefault="00E567AC" w:rsidP="00D47759">
      <w:pPr>
        <w:contextualSpacing/>
        <w:rPr>
          <w:rFonts w:eastAsia="Times New Roman" w:cstheme="minorHAnsi"/>
          <w:sz w:val="22"/>
          <w:szCs w:val="22"/>
        </w:rPr>
      </w:pPr>
    </w:p>
    <w:p w14:paraId="28E31498" w14:textId="77777777" w:rsidR="00E567AC" w:rsidRDefault="00E567AC" w:rsidP="00D47759">
      <w:pPr>
        <w:contextualSpacing/>
        <w:rPr>
          <w:rFonts w:eastAsia="Times New Roman" w:cstheme="minorHAnsi"/>
          <w:sz w:val="22"/>
          <w:szCs w:val="22"/>
        </w:rPr>
      </w:pPr>
    </w:p>
    <w:p w14:paraId="53DD4416" w14:textId="77777777" w:rsidR="00E567AC" w:rsidRPr="00B7788F" w:rsidRDefault="00E567AC"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52F5EA5A" w:rsidR="00E33862" w:rsidRDefault="00E33862" w:rsidP="00D47759">
      <w:pPr>
        <w:contextualSpacing/>
        <w:rPr>
          <w:rFonts w:eastAsia="Times New Roman" w:cstheme="minorHAnsi"/>
          <w:sz w:val="22"/>
          <w:szCs w:val="22"/>
        </w:rPr>
      </w:pPr>
    </w:p>
    <w:p w14:paraId="1FC2F145" w14:textId="77777777" w:rsidR="00E567AC" w:rsidRDefault="00E567AC" w:rsidP="00D47759">
      <w:pPr>
        <w:contextualSpacing/>
        <w:rPr>
          <w:rFonts w:eastAsia="Times New Roman" w:cstheme="minorHAnsi"/>
          <w:sz w:val="22"/>
          <w:szCs w:val="22"/>
        </w:rPr>
      </w:pPr>
    </w:p>
    <w:p w14:paraId="0B03A9A2" w14:textId="2D6CD1A6" w:rsidR="00E567AC" w:rsidRDefault="00E567AC"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42B3A1AD" wp14:editId="66778CFD">
            <wp:extent cx="5943600" cy="5408295"/>
            <wp:effectExtent l="0" t="0" r="0" b="1905"/>
            <wp:docPr id="5433527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2740" name="Picture 5433527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408295"/>
                    </a:xfrm>
                    <a:prstGeom prst="rect">
                      <a:avLst/>
                    </a:prstGeom>
                  </pic:spPr>
                </pic:pic>
              </a:graphicData>
            </a:graphic>
          </wp:inline>
        </w:drawing>
      </w:r>
    </w:p>
    <w:p w14:paraId="0BF860EF" w14:textId="77777777" w:rsidR="00E567AC" w:rsidRDefault="00E567AC" w:rsidP="00D47759">
      <w:pPr>
        <w:contextualSpacing/>
        <w:rPr>
          <w:rFonts w:eastAsia="Times New Roman" w:cstheme="minorHAnsi"/>
          <w:sz w:val="22"/>
          <w:szCs w:val="22"/>
        </w:rPr>
      </w:pPr>
    </w:p>
    <w:p w14:paraId="5549828D" w14:textId="77777777" w:rsidR="00E567AC" w:rsidRPr="00B7788F" w:rsidRDefault="00E567AC"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52C684F" w14:textId="2B72755A" w:rsidR="00974AE3" w:rsidRPr="00B7788F" w:rsidRDefault="00E567AC" w:rsidP="00D47759">
      <w:pPr>
        <w:contextualSpacing/>
        <w:rPr>
          <w:rFonts w:eastAsia="Times New Roman"/>
          <w:sz w:val="22"/>
          <w:szCs w:val="22"/>
        </w:rPr>
      </w:pPr>
      <w:r>
        <w:rPr>
          <w:rFonts w:cstheme="minorHAnsi"/>
          <w:b/>
          <w:bCs/>
          <w:sz w:val="22"/>
          <w:szCs w:val="22"/>
        </w:rPr>
        <w:t xml:space="preserve">Refactoring in my code I added rest controller, so that it works for the restful stop. The server controller class matches problems that are shown by the vulnerability diagram. I used SHA 256  because it is very secure and has a small chance of collisions. To keep up with industry standards and security, there should be monthly dependency checks on the application to keep the most up do date </w:t>
      </w:r>
      <w:r w:rsidR="00FA50DC">
        <w:rPr>
          <w:rFonts w:cstheme="minorHAnsi"/>
          <w:b/>
          <w:bCs/>
          <w:sz w:val="22"/>
          <w:szCs w:val="22"/>
        </w:rPr>
        <w:t xml:space="preserve">on possible vulnerabilities. This will help protect sensitive data. Keeping the plugins in the </w:t>
      </w:r>
      <w:proofErr w:type="spellStart"/>
      <w:r w:rsidR="00FA50DC">
        <w:rPr>
          <w:rFonts w:cstheme="minorHAnsi"/>
          <w:b/>
          <w:bCs/>
          <w:sz w:val="22"/>
          <w:szCs w:val="22"/>
        </w:rPr>
        <w:t>pom.xml</w:t>
      </w:r>
      <w:proofErr w:type="spellEnd"/>
      <w:r w:rsidR="00FA50DC">
        <w:rPr>
          <w:rFonts w:cstheme="minorHAnsi"/>
          <w:b/>
          <w:bCs/>
          <w:sz w:val="22"/>
          <w:szCs w:val="22"/>
        </w:rPr>
        <w:t xml:space="preserve"> file will also help keep the latest plugins up to data with the most up to date security. </w:t>
      </w:r>
    </w:p>
    <w:sectPr w:rsidR="00974AE3" w:rsidRPr="00B7788F" w:rsidSect="00C41B36">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CAE2CC" w14:textId="77777777" w:rsidR="00DE71CD" w:rsidRDefault="00DE71CD" w:rsidP="002F3F84">
      <w:r>
        <w:separator/>
      </w:r>
    </w:p>
  </w:endnote>
  <w:endnote w:type="continuationSeparator" w:id="0">
    <w:p w14:paraId="473B15BE" w14:textId="77777777" w:rsidR="00DE71CD" w:rsidRDefault="00DE71CD" w:rsidP="002F3F84">
      <w:r>
        <w:continuationSeparator/>
      </w:r>
    </w:p>
  </w:endnote>
  <w:endnote w:type="continuationNotice" w:id="1">
    <w:p w14:paraId="53F0638F" w14:textId="77777777" w:rsidR="00DE71CD" w:rsidRDefault="00DE71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1A3368" w14:textId="77777777" w:rsidR="00DE71CD" w:rsidRDefault="00DE71CD" w:rsidP="002F3F84">
      <w:r>
        <w:separator/>
      </w:r>
    </w:p>
  </w:footnote>
  <w:footnote w:type="continuationSeparator" w:id="0">
    <w:p w14:paraId="2D9483D7" w14:textId="77777777" w:rsidR="00DE71CD" w:rsidRDefault="00DE71CD" w:rsidP="002F3F84">
      <w:r>
        <w:continuationSeparator/>
      </w:r>
    </w:p>
  </w:footnote>
  <w:footnote w:type="continuationNotice" w:id="1">
    <w:p w14:paraId="53713FBA" w14:textId="77777777" w:rsidR="00DE71CD" w:rsidRDefault="00DE71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863592933">
    <w:abstractNumId w:val="16"/>
  </w:num>
  <w:num w:numId="2" w16cid:durableId="1882740231">
    <w:abstractNumId w:val="20"/>
  </w:num>
  <w:num w:numId="3" w16cid:durableId="1579829791">
    <w:abstractNumId w:val="6"/>
  </w:num>
  <w:num w:numId="4" w16cid:durableId="1524857167">
    <w:abstractNumId w:val="8"/>
  </w:num>
  <w:num w:numId="5" w16cid:durableId="1142694066">
    <w:abstractNumId w:val="4"/>
  </w:num>
  <w:num w:numId="6" w16cid:durableId="1785535853">
    <w:abstractNumId w:val="17"/>
  </w:num>
  <w:num w:numId="7" w16cid:durableId="1986160986">
    <w:abstractNumId w:val="12"/>
    <w:lvlOverride w:ilvl="0">
      <w:lvl w:ilvl="0">
        <w:numFmt w:val="lowerLetter"/>
        <w:lvlText w:val="%1."/>
        <w:lvlJc w:val="left"/>
      </w:lvl>
    </w:lvlOverride>
  </w:num>
  <w:num w:numId="8" w16cid:durableId="1687096399">
    <w:abstractNumId w:val="5"/>
  </w:num>
  <w:num w:numId="9" w16cid:durableId="1917007577">
    <w:abstractNumId w:val="1"/>
    <w:lvlOverride w:ilvl="0">
      <w:lvl w:ilvl="0">
        <w:numFmt w:val="lowerLetter"/>
        <w:lvlText w:val="%1."/>
        <w:lvlJc w:val="left"/>
      </w:lvl>
    </w:lvlOverride>
  </w:num>
  <w:num w:numId="10" w16cid:durableId="812991622">
    <w:abstractNumId w:val="0"/>
  </w:num>
  <w:num w:numId="11" w16cid:durableId="2033455883">
    <w:abstractNumId w:val="3"/>
  </w:num>
  <w:num w:numId="12" w16cid:durableId="1150708068">
    <w:abstractNumId w:val="19"/>
  </w:num>
  <w:num w:numId="13" w16cid:durableId="441344797">
    <w:abstractNumId w:val="15"/>
  </w:num>
  <w:num w:numId="14" w16cid:durableId="1966888884">
    <w:abstractNumId w:val="2"/>
  </w:num>
  <w:num w:numId="15" w16cid:durableId="5639047">
    <w:abstractNumId w:val="11"/>
  </w:num>
  <w:num w:numId="16" w16cid:durableId="1117218439">
    <w:abstractNumId w:val="9"/>
  </w:num>
  <w:num w:numId="17" w16cid:durableId="634524489">
    <w:abstractNumId w:val="14"/>
  </w:num>
  <w:num w:numId="18" w16cid:durableId="1045984566">
    <w:abstractNumId w:val="18"/>
  </w:num>
  <w:num w:numId="19" w16cid:durableId="213275659">
    <w:abstractNumId w:val="7"/>
  </w:num>
  <w:num w:numId="20" w16cid:durableId="755592142">
    <w:abstractNumId w:val="13"/>
  </w:num>
  <w:num w:numId="21" w16cid:durableId="87196509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72A04"/>
    <w:rsid w:val="003978A0"/>
    <w:rsid w:val="003A1621"/>
    <w:rsid w:val="003E2462"/>
    <w:rsid w:val="003E399D"/>
    <w:rsid w:val="00403219"/>
    <w:rsid w:val="00412744"/>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6742"/>
    <w:rsid w:val="00DE71CD"/>
    <w:rsid w:val="00E02BD0"/>
    <w:rsid w:val="00E33862"/>
    <w:rsid w:val="00E4044A"/>
    <w:rsid w:val="00E5594E"/>
    <w:rsid w:val="00E567AC"/>
    <w:rsid w:val="00E66FC0"/>
    <w:rsid w:val="00E941D0"/>
    <w:rsid w:val="00EB1CEC"/>
    <w:rsid w:val="00EB4E90"/>
    <w:rsid w:val="00EC29F5"/>
    <w:rsid w:val="00ED1CC4"/>
    <w:rsid w:val="00EE3EAE"/>
    <w:rsid w:val="00EF4D6F"/>
    <w:rsid w:val="00F432FF"/>
    <w:rsid w:val="00F72352"/>
    <w:rsid w:val="00F80B55"/>
    <w:rsid w:val="00F81BBB"/>
    <w:rsid w:val="00FA50DC"/>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622</Words>
  <Characters>3549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4163</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Dixon, Margaret</cp:lastModifiedBy>
  <cp:revision>2</cp:revision>
  <dcterms:created xsi:type="dcterms:W3CDTF">2024-10-27T06:02:00Z</dcterms:created>
  <dcterms:modified xsi:type="dcterms:W3CDTF">2024-10-27T06:02:00Z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