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FB27A3" w14:textId="77777777" w:rsidR="00E36768" w:rsidRPr="0006641D" w:rsidRDefault="00E36768" w:rsidP="008A69FA">
      <w:pPr>
        <w:pStyle w:val="Heading1"/>
      </w:pPr>
      <w:r w:rsidRPr="0006641D">
        <w:t xml:space="preserve">Summarize </w:t>
      </w:r>
    </w:p>
    <w:p w14:paraId="132C6F49" w14:textId="006E5452" w:rsidR="00E36768" w:rsidRPr="00226A7A" w:rsidRDefault="00E36768" w:rsidP="00E36768">
      <w:r w:rsidRPr="00226A7A">
        <w:t xml:space="preserve">…provides a compact and robust metering solution, enable reliable monitoring of building electrical loads with a low installation cost-per-point by combining sub-metering. The </w:t>
      </w:r>
      <w:r w:rsidR="004A3F82" w:rsidRPr="00226A7A">
        <w:t>unit performs real</w:t>
      </w:r>
      <w:r w:rsidRPr="00226A7A">
        <w:t>-</w:t>
      </w:r>
      <w:r w:rsidR="004A3F82" w:rsidRPr="00226A7A">
        <w:t>time metering</w:t>
      </w:r>
      <w:r w:rsidR="004A3F82">
        <w:t xml:space="preserve">, </w:t>
      </w:r>
      <w:r w:rsidR="004A3F82" w:rsidRPr="00226A7A">
        <w:t>measures energy consumption, multi</w:t>
      </w:r>
      <w:r w:rsidRPr="00226A7A">
        <w:t>-</w:t>
      </w:r>
      <w:r w:rsidR="004A3F82" w:rsidRPr="00226A7A">
        <w:t>tariff time</w:t>
      </w:r>
      <w:r w:rsidRPr="00226A7A">
        <w:t>-of-</w:t>
      </w:r>
      <w:r w:rsidR="004A3F82" w:rsidRPr="00226A7A">
        <w:t>use (</w:t>
      </w:r>
      <w:r w:rsidRPr="00226A7A">
        <w:t>TOU) and monitors power quality of</w:t>
      </w:r>
      <w:r w:rsidR="000477FF">
        <w:t xml:space="preserve"> minimally</w:t>
      </w:r>
      <w:r w:rsidRPr="00226A7A">
        <w:t xml:space="preserve"> </w:t>
      </w:r>
      <w:r w:rsidR="000477FF" w:rsidRPr="000477FF">
        <w:rPr>
          <w:b/>
        </w:rPr>
        <w:t>24</w:t>
      </w:r>
      <w:r w:rsidRPr="000477FF">
        <w:rPr>
          <w:b/>
        </w:rPr>
        <w:t xml:space="preserve"> channels </w:t>
      </w:r>
      <w:r w:rsidR="000477FF" w:rsidRPr="000477FF">
        <w:rPr>
          <w:b/>
        </w:rPr>
        <w:t>and optimally 48 channels</w:t>
      </w:r>
      <w:r w:rsidR="000477FF">
        <w:t xml:space="preserve"> </w:t>
      </w:r>
      <w:r w:rsidRPr="00226A7A">
        <w:t xml:space="preserve">circuits for </w:t>
      </w:r>
      <w:r w:rsidR="00787E7A" w:rsidRPr="00787E7A">
        <w:rPr>
          <w:b/>
        </w:rPr>
        <w:t>one, two, or three</w:t>
      </w:r>
      <w:r w:rsidRPr="00787E7A">
        <w:rPr>
          <w:b/>
        </w:rPr>
        <w:t xml:space="preserve"> phase</w:t>
      </w:r>
      <w:r w:rsidRPr="00226A7A">
        <w:t xml:space="preserve"> circuits.</w:t>
      </w:r>
    </w:p>
    <w:p w14:paraId="223321EA" w14:textId="74D27BC2" w:rsidR="00E36768" w:rsidRPr="00AC4BAB" w:rsidRDefault="00E36768" w:rsidP="00E36768">
      <w:r w:rsidRPr="00226A7A">
        <w:t>Advanced communications options including Modbus via RS485, I/O communications provide for extensive reliable data exchange.  Multiple units can be connected together to</w:t>
      </w:r>
      <w:r>
        <w:t xml:space="preserve"> meter </w:t>
      </w:r>
      <w:r w:rsidR="000477FF">
        <w:t xml:space="preserve">a </w:t>
      </w:r>
      <w:r w:rsidR="000477FF" w:rsidRPr="000477FF">
        <w:rPr>
          <w:b/>
        </w:rPr>
        <w:t xml:space="preserve">minimal of 48 and optimally </w:t>
      </w:r>
      <w:r w:rsidRPr="000477FF">
        <w:rPr>
          <w:b/>
        </w:rPr>
        <w:t>unlimited</w:t>
      </w:r>
      <w:r w:rsidRPr="00226A7A">
        <w:t xml:space="preserve"> number of circuits. The versatility of meters are ideal for multi-tenant or departmental metering applications within office towers, condominiums, apartment buildings, shopping centers and</w:t>
      </w:r>
      <w:r w:rsidR="00AC4BAB">
        <w:t xml:space="preserve"> other multi-user environments.</w:t>
      </w:r>
    </w:p>
    <w:p w14:paraId="1EA8CE60" w14:textId="77777777" w:rsidR="00E36768" w:rsidRPr="00E36768" w:rsidRDefault="00E36768" w:rsidP="00E36768">
      <w:pPr>
        <w:rPr>
          <w:u w:val="single"/>
        </w:rPr>
      </w:pPr>
      <w:r w:rsidRPr="00E36768">
        <w:rPr>
          <w:u w:val="single"/>
        </w:rPr>
        <w:t>Measurement Function</w:t>
      </w:r>
    </w:p>
    <w:p w14:paraId="4D01ED79" w14:textId="77777777" w:rsidR="00E36768" w:rsidRPr="00226A7A" w:rsidRDefault="00E36768" w:rsidP="00E36768">
      <w:r w:rsidRPr="00226A7A">
        <w:rPr>
          <w:b/>
        </w:rPr>
        <w:t xml:space="preserve">Voltage: </w:t>
      </w:r>
      <w:r w:rsidRPr="00226A7A">
        <w:t>Line Voltage; Phase Voltage</w:t>
      </w:r>
    </w:p>
    <w:p w14:paraId="5E00286D" w14:textId="77777777" w:rsidR="00E36768" w:rsidRPr="00226A7A" w:rsidRDefault="00E36768" w:rsidP="00E36768">
      <w:r w:rsidRPr="00226A7A">
        <w:rPr>
          <w:b/>
        </w:rPr>
        <w:t xml:space="preserve">Current: </w:t>
      </w:r>
      <w:r w:rsidRPr="00226A7A">
        <w:t xml:space="preserve">Total </w:t>
      </w:r>
      <w:proofErr w:type="gramStart"/>
      <w:r w:rsidRPr="00226A7A">
        <w:t>Current</w:t>
      </w:r>
      <w:proofErr w:type="gramEnd"/>
      <w:r w:rsidRPr="00226A7A">
        <w:t>; Current per channel</w:t>
      </w:r>
    </w:p>
    <w:p w14:paraId="471BC5E6" w14:textId="7CD618A5" w:rsidR="00E36768" w:rsidRDefault="00E36768" w:rsidP="00E36768">
      <w:r w:rsidRPr="00226A7A">
        <w:rPr>
          <w:b/>
        </w:rPr>
        <w:t xml:space="preserve">Power and Power Factor: </w:t>
      </w:r>
      <w:r w:rsidRPr="00226A7A">
        <w:t xml:space="preserve">Total power </w:t>
      </w:r>
      <w:r w:rsidR="000477FF">
        <w:t>Reactive Power, Apparent Power for per channel</w:t>
      </w:r>
    </w:p>
    <w:p w14:paraId="04D71698" w14:textId="07B7BD57" w:rsidR="000477FF" w:rsidRPr="000477FF" w:rsidRDefault="000477FF" w:rsidP="00E36768">
      <w:r>
        <w:rPr>
          <w:b/>
        </w:rPr>
        <w:t>Power Factor:</w:t>
      </w:r>
      <w:r>
        <w:t xml:space="preserve"> Down to 0.001</w:t>
      </w:r>
      <w:r w:rsidRPr="000477FF">
        <w:t xml:space="preserve"> </w:t>
      </w:r>
      <w:r>
        <w:t>for per channel</w:t>
      </w:r>
    </w:p>
    <w:p w14:paraId="3D813AD8" w14:textId="2A875244" w:rsidR="000477FF" w:rsidRPr="00226A7A" w:rsidRDefault="00E36768" w:rsidP="00E36768">
      <w:r w:rsidRPr="00226A7A">
        <w:rPr>
          <w:b/>
        </w:rPr>
        <w:t xml:space="preserve">Frequency: </w:t>
      </w:r>
      <w:r w:rsidRPr="00226A7A">
        <w:t>System Frequency</w:t>
      </w:r>
    </w:p>
    <w:p w14:paraId="6B206C4E" w14:textId="55E7ED23" w:rsidR="000477FF" w:rsidRDefault="00E36768" w:rsidP="00E36768">
      <w:r w:rsidRPr="00226A7A">
        <w:rPr>
          <w:b/>
        </w:rPr>
        <w:t>Demand:</w:t>
      </w:r>
      <w:r w:rsidRPr="00226A7A">
        <w:t xml:space="preserve"> </w:t>
      </w:r>
      <w:r w:rsidRPr="00226A7A">
        <w:rPr>
          <w:b/>
        </w:rPr>
        <w:t xml:space="preserve"> </w:t>
      </w:r>
      <w:r w:rsidRPr="00226A7A">
        <w:t>Total Power, Reactive Power, Apparent Power and Current Demand and for per channel</w:t>
      </w:r>
    </w:p>
    <w:p w14:paraId="502F855E" w14:textId="4A1C3A18" w:rsidR="00AC4BAB" w:rsidRPr="000477FF" w:rsidRDefault="000477FF" w:rsidP="000477FF">
      <w:pPr>
        <w:rPr>
          <w:u w:val="single"/>
        </w:rPr>
      </w:pPr>
      <w:r>
        <w:rPr>
          <w:u w:val="single"/>
        </w:rPr>
        <w:t xml:space="preserve">Display </w:t>
      </w:r>
    </w:p>
    <w:p w14:paraId="37ED877B" w14:textId="003FCB97" w:rsidR="00AC4BAB" w:rsidRDefault="00AC4BAB" w:rsidP="00AC4BAB">
      <w:pPr>
        <w:pStyle w:val="ListParagraph"/>
        <w:numPr>
          <w:ilvl w:val="0"/>
          <w:numId w:val="34"/>
        </w:numPr>
      </w:pPr>
      <w:r w:rsidRPr="00AC4BAB">
        <w:rPr>
          <w:b/>
        </w:rPr>
        <w:t>Display Height</w:t>
      </w:r>
      <w:r w:rsidRPr="00EB66FD">
        <w:t>: The minimum height of the metered quantity displayed shall be 5 mm.</w:t>
      </w:r>
    </w:p>
    <w:p w14:paraId="23BCAB1C" w14:textId="77777777" w:rsidR="000477FF" w:rsidRDefault="000477FF" w:rsidP="000477FF">
      <w:pPr>
        <w:pStyle w:val="ListParagraph"/>
        <w:numPr>
          <w:ilvl w:val="0"/>
          <w:numId w:val="34"/>
        </w:numPr>
      </w:pPr>
      <w:r>
        <w:t>Able to read data through wired connection</w:t>
      </w:r>
    </w:p>
    <w:p w14:paraId="17FD0998" w14:textId="77777777" w:rsidR="000477FF" w:rsidRDefault="000477FF" w:rsidP="000477FF">
      <w:pPr>
        <w:pStyle w:val="ListParagraph"/>
        <w:numPr>
          <w:ilvl w:val="0"/>
          <w:numId w:val="34"/>
        </w:numPr>
      </w:pPr>
      <w:r>
        <w:t>KWH Requirements: minimum accumulation of 0.01 WH</w:t>
      </w:r>
    </w:p>
    <w:p w14:paraId="6165DD70" w14:textId="77777777" w:rsidR="000477FF" w:rsidRDefault="000477FF" w:rsidP="000477FF">
      <w:pPr>
        <w:pStyle w:val="ListParagraph"/>
        <w:numPr>
          <w:ilvl w:val="0"/>
          <w:numId w:val="34"/>
        </w:numPr>
      </w:pPr>
      <w:r>
        <w:t xml:space="preserve">KVARH Requirements: minimum accumulation of 0.01 </w:t>
      </w:r>
      <w:proofErr w:type="spellStart"/>
      <w:r>
        <w:t>VarH</w:t>
      </w:r>
      <w:proofErr w:type="spellEnd"/>
    </w:p>
    <w:p w14:paraId="1BED0DFF" w14:textId="77777777" w:rsidR="000477FF" w:rsidRDefault="000477FF" w:rsidP="000477FF">
      <w:pPr>
        <w:pStyle w:val="ListParagraph"/>
        <w:numPr>
          <w:ilvl w:val="0"/>
          <w:numId w:val="34"/>
        </w:numPr>
      </w:pPr>
      <w:r>
        <w:t xml:space="preserve">Instantaneous Values: </w:t>
      </w:r>
    </w:p>
    <w:p w14:paraId="703EB039" w14:textId="77777777" w:rsidR="000477FF" w:rsidRDefault="000477FF" w:rsidP="000477FF">
      <w:pPr>
        <w:pStyle w:val="ListParagraph"/>
        <w:numPr>
          <w:ilvl w:val="1"/>
          <w:numId w:val="34"/>
        </w:numPr>
      </w:pPr>
      <w:r>
        <w:t>Voltage. Minimum Resolution 0.01V</w:t>
      </w:r>
    </w:p>
    <w:p w14:paraId="2FFB6A94" w14:textId="77777777" w:rsidR="000477FF" w:rsidRDefault="000477FF" w:rsidP="000477FF">
      <w:pPr>
        <w:pStyle w:val="ListParagraph"/>
        <w:numPr>
          <w:ilvl w:val="1"/>
          <w:numId w:val="34"/>
        </w:numPr>
      </w:pPr>
      <w:r>
        <w:t>Current. Minimum Resolution 0.001A</w:t>
      </w:r>
    </w:p>
    <w:p w14:paraId="5B346A95" w14:textId="77777777" w:rsidR="000477FF" w:rsidRDefault="000477FF" w:rsidP="000477FF">
      <w:pPr>
        <w:pStyle w:val="ListParagraph"/>
        <w:numPr>
          <w:ilvl w:val="1"/>
          <w:numId w:val="34"/>
        </w:numPr>
      </w:pPr>
      <w:r>
        <w:t>Watts. Minimum Resolution 0.01W</w:t>
      </w:r>
    </w:p>
    <w:p w14:paraId="04E9C686" w14:textId="77777777" w:rsidR="000477FF" w:rsidRDefault="000477FF" w:rsidP="000477FF">
      <w:pPr>
        <w:pStyle w:val="ListParagraph"/>
        <w:numPr>
          <w:ilvl w:val="1"/>
          <w:numId w:val="34"/>
        </w:numPr>
      </w:pPr>
      <w:r>
        <w:t>Vars. Minimum Resolution 0.01Var</w:t>
      </w:r>
    </w:p>
    <w:p w14:paraId="1771C7D7" w14:textId="77777777" w:rsidR="000477FF" w:rsidRDefault="000477FF" w:rsidP="000477FF">
      <w:pPr>
        <w:pStyle w:val="ListParagraph"/>
        <w:numPr>
          <w:ilvl w:val="1"/>
          <w:numId w:val="34"/>
        </w:numPr>
      </w:pPr>
      <w:r>
        <w:t>Frequency. Minimum Resolution 0.001Hz</w:t>
      </w:r>
    </w:p>
    <w:p w14:paraId="4B83CCF5" w14:textId="3DCFE211" w:rsidR="000477FF" w:rsidRPr="00226A7A" w:rsidRDefault="000477FF" w:rsidP="00E36768">
      <w:pPr>
        <w:pStyle w:val="ListParagraph"/>
        <w:numPr>
          <w:ilvl w:val="1"/>
          <w:numId w:val="34"/>
        </w:numPr>
      </w:pPr>
      <w:r>
        <w:t>Phase Angle. Minimum Resolution 1 Degree</w:t>
      </w:r>
    </w:p>
    <w:p w14:paraId="4EDFC7EC" w14:textId="77777777" w:rsidR="00E36768" w:rsidRPr="00C97A2A" w:rsidRDefault="00E36768" w:rsidP="00E36768">
      <w:pPr>
        <w:rPr>
          <w:u w:val="single"/>
        </w:rPr>
      </w:pPr>
      <w:r w:rsidRPr="00C97A2A">
        <w:rPr>
          <w:u w:val="single"/>
        </w:rPr>
        <w:t>Energy Function</w:t>
      </w:r>
    </w:p>
    <w:p w14:paraId="7A057F59" w14:textId="32920A4D" w:rsidR="00E36768" w:rsidRPr="00226A7A" w:rsidRDefault="00E36768" w:rsidP="00E36768">
      <w:r w:rsidRPr="00226A7A">
        <w:t xml:space="preserve">Energy (kWh) measurement meeting international standards, accuracy is Class </w:t>
      </w:r>
      <w:r w:rsidR="005E5A96" w:rsidRPr="000477FF">
        <w:rPr>
          <w:b/>
        </w:rPr>
        <w:t>0.2</w:t>
      </w:r>
      <w:r w:rsidRPr="00226A7A">
        <w:t>.  It optional</w:t>
      </w:r>
    </w:p>
    <w:p w14:paraId="3FF378A3" w14:textId="057098CC" w:rsidR="00E36768" w:rsidRPr="00226A7A" w:rsidRDefault="00E36768" w:rsidP="00E36768">
      <w:r w:rsidRPr="00226A7A">
        <w:t>Time of Use feature: 12 Seas</w:t>
      </w:r>
      <w:r w:rsidR="000477FF">
        <w:t xml:space="preserve">ons, 4 Tariffs record, </w:t>
      </w:r>
      <w:r w:rsidR="000477FF" w:rsidRPr="000477FF">
        <w:rPr>
          <w:b/>
        </w:rPr>
        <w:t>min 12</w:t>
      </w:r>
      <w:r w:rsidRPr="00226A7A">
        <w:t xml:space="preserve"> month data for each channel.</w:t>
      </w:r>
    </w:p>
    <w:p w14:paraId="7A67D011" w14:textId="77777777" w:rsidR="00E36768" w:rsidRPr="00C97A2A" w:rsidRDefault="00E36768" w:rsidP="00E36768">
      <w:pPr>
        <w:rPr>
          <w:u w:val="single"/>
        </w:rPr>
      </w:pPr>
      <w:r w:rsidRPr="00C97A2A">
        <w:rPr>
          <w:u w:val="single"/>
        </w:rPr>
        <w:t>Over/Under Limit Alarming</w:t>
      </w:r>
    </w:p>
    <w:p w14:paraId="7BA6079F" w14:textId="1EEA25AA" w:rsidR="00E36768" w:rsidRDefault="00E36768" w:rsidP="00E36768">
      <w:r w:rsidRPr="00C54C93">
        <w:t xml:space="preserve">Users can select parameters and set their set points. An alarm will be triggered when the set point is reached, user can get the info from MODBUS reading. </w:t>
      </w:r>
      <w:r w:rsidRPr="00C54C93">
        <w:rPr>
          <w:spacing w:val="1"/>
        </w:rPr>
        <w:t>A</w:t>
      </w:r>
      <w:r w:rsidRPr="00C54C93">
        <w:t>t</w:t>
      </w:r>
      <w:r w:rsidRPr="00C54C93">
        <w:rPr>
          <w:spacing w:val="1"/>
        </w:rPr>
        <w:t xml:space="preserve"> </w:t>
      </w:r>
      <w:r w:rsidRPr="00C54C93">
        <w:rPr>
          <w:spacing w:val="-1"/>
        </w:rPr>
        <w:t>t</w:t>
      </w:r>
      <w:r w:rsidRPr="00C54C93">
        <w:t>he</w:t>
      </w:r>
      <w:r w:rsidRPr="00C54C93">
        <w:rPr>
          <w:spacing w:val="2"/>
        </w:rPr>
        <w:t xml:space="preserve"> </w:t>
      </w:r>
      <w:r w:rsidRPr="00C54C93">
        <w:rPr>
          <w:spacing w:val="-2"/>
        </w:rPr>
        <w:t>sa</w:t>
      </w:r>
      <w:r w:rsidRPr="00C54C93">
        <w:rPr>
          <w:spacing w:val="2"/>
        </w:rPr>
        <w:t>m</w:t>
      </w:r>
      <w:r w:rsidRPr="00C54C93">
        <w:t>e</w:t>
      </w:r>
      <w:r w:rsidRPr="00C54C93">
        <w:rPr>
          <w:spacing w:val="2"/>
        </w:rPr>
        <w:t xml:space="preserve"> </w:t>
      </w:r>
      <w:r w:rsidRPr="00C54C93">
        <w:rPr>
          <w:spacing w:val="-1"/>
        </w:rPr>
        <w:t>ti</w:t>
      </w:r>
      <w:r w:rsidRPr="00C54C93">
        <w:rPr>
          <w:spacing w:val="2"/>
        </w:rPr>
        <w:t>m</w:t>
      </w:r>
      <w:r w:rsidRPr="00C54C93">
        <w:t>e,</w:t>
      </w:r>
      <w:r w:rsidRPr="00C54C93">
        <w:rPr>
          <w:spacing w:val="1"/>
        </w:rPr>
        <w:t xml:space="preserve"> </w:t>
      </w:r>
      <w:r w:rsidRPr="00C54C93">
        <w:t>s</w:t>
      </w:r>
      <w:r w:rsidRPr="00C54C93">
        <w:rPr>
          <w:spacing w:val="-2"/>
        </w:rPr>
        <w:t>o</w:t>
      </w:r>
      <w:r w:rsidRPr="00C54C93">
        <w:t xml:space="preserve">und and </w:t>
      </w:r>
      <w:r w:rsidRPr="00C54C93">
        <w:rPr>
          <w:spacing w:val="1"/>
        </w:rPr>
        <w:t>li</w:t>
      </w:r>
      <w:r w:rsidRPr="00C54C93">
        <w:rPr>
          <w:spacing w:val="-2"/>
        </w:rPr>
        <w:t>g</w:t>
      </w:r>
      <w:r w:rsidRPr="00C54C93">
        <w:t>ht</w:t>
      </w:r>
      <w:r w:rsidRPr="00C54C93">
        <w:rPr>
          <w:spacing w:val="1"/>
        </w:rPr>
        <w:t xml:space="preserve"> </w:t>
      </w:r>
      <w:r w:rsidRPr="00C54C93">
        <w:t>s</w:t>
      </w:r>
      <w:r w:rsidRPr="00C54C93">
        <w:rPr>
          <w:spacing w:val="1"/>
        </w:rPr>
        <w:t>i</w:t>
      </w:r>
      <w:r w:rsidRPr="00C54C93">
        <w:rPr>
          <w:spacing w:val="-2"/>
        </w:rPr>
        <w:t>g</w:t>
      </w:r>
      <w:r w:rsidRPr="00C54C93">
        <w:t>n</w:t>
      </w:r>
      <w:r w:rsidRPr="00C54C93">
        <w:rPr>
          <w:spacing w:val="-2"/>
        </w:rPr>
        <w:t>a</w:t>
      </w:r>
      <w:r w:rsidRPr="00C54C93">
        <w:rPr>
          <w:spacing w:val="1"/>
        </w:rPr>
        <w:t>l</w:t>
      </w:r>
      <w:r w:rsidRPr="00C54C93">
        <w:t>s</w:t>
      </w:r>
      <w:r w:rsidRPr="00C54C93">
        <w:rPr>
          <w:spacing w:val="2"/>
        </w:rPr>
        <w:t xml:space="preserve"> </w:t>
      </w:r>
      <w:r w:rsidRPr="00C54C93">
        <w:t>co</w:t>
      </w:r>
      <w:r w:rsidRPr="00C54C93">
        <w:rPr>
          <w:spacing w:val="-2"/>
        </w:rPr>
        <w:t>u</w:t>
      </w:r>
      <w:r w:rsidRPr="00C54C93">
        <w:rPr>
          <w:spacing w:val="1"/>
        </w:rPr>
        <w:t>l</w:t>
      </w:r>
      <w:r w:rsidRPr="00C54C93">
        <w:t>d</w:t>
      </w:r>
      <w:r w:rsidRPr="00C54C93">
        <w:rPr>
          <w:spacing w:val="2"/>
        </w:rPr>
        <w:t xml:space="preserve"> </w:t>
      </w:r>
      <w:r w:rsidRPr="00C54C93">
        <w:rPr>
          <w:spacing w:val="-2"/>
        </w:rPr>
        <w:t>b</w:t>
      </w:r>
      <w:r w:rsidRPr="00C54C93">
        <w:t>e</w:t>
      </w:r>
      <w:r w:rsidRPr="00C54C93">
        <w:rPr>
          <w:spacing w:val="2"/>
        </w:rPr>
        <w:t xml:space="preserve"> </w:t>
      </w:r>
      <w:r w:rsidRPr="00C54C93">
        <w:t>sent</w:t>
      </w:r>
      <w:r w:rsidRPr="00C54C93">
        <w:rPr>
          <w:spacing w:val="1"/>
        </w:rPr>
        <w:t xml:space="preserve"> </w:t>
      </w:r>
      <w:r w:rsidRPr="00C54C93">
        <w:rPr>
          <w:spacing w:val="-2"/>
        </w:rPr>
        <w:t>o</w:t>
      </w:r>
      <w:r w:rsidRPr="00C54C93">
        <w:t>ut</w:t>
      </w:r>
      <w:r w:rsidRPr="00C54C93">
        <w:rPr>
          <w:spacing w:val="1"/>
        </w:rPr>
        <w:t xml:space="preserve"> </w:t>
      </w:r>
      <w:r w:rsidRPr="00C54C93">
        <w:rPr>
          <w:spacing w:val="-2"/>
        </w:rPr>
        <w:t>v</w:t>
      </w:r>
      <w:r w:rsidRPr="00C54C93">
        <w:rPr>
          <w:spacing w:val="1"/>
        </w:rPr>
        <w:t>i</w:t>
      </w:r>
      <w:r w:rsidRPr="00C54C93">
        <w:t>a</w:t>
      </w:r>
      <w:r w:rsidRPr="00C54C93">
        <w:rPr>
          <w:spacing w:val="2"/>
        </w:rPr>
        <w:t xml:space="preserve"> </w:t>
      </w:r>
      <w:r w:rsidRPr="00C54C93">
        <w:rPr>
          <w:spacing w:val="-1"/>
        </w:rPr>
        <w:t>r</w:t>
      </w:r>
      <w:r w:rsidRPr="00C54C93">
        <w:t>e</w:t>
      </w:r>
      <w:r w:rsidRPr="00C54C93">
        <w:rPr>
          <w:spacing w:val="-1"/>
        </w:rPr>
        <w:t>l</w:t>
      </w:r>
      <w:r w:rsidRPr="00C54C93">
        <w:t>ay ou</w:t>
      </w:r>
      <w:r w:rsidRPr="00C54C93">
        <w:rPr>
          <w:spacing w:val="-1"/>
        </w:rPr>
        <w:t>t</w:t>
      </w:r>
      <w:r w:rsidRPr="00C54C93">
        <w:t>pu</w:t>
      </w:r>
      <w:r w:rsidRPr="00C54C93">
        <w:rPr>
          <w:spacing w:val="-1"/>
        </w:rPr>
        <w:t>t</w:t>
      </w:r>
      <w:r w:rsidRPr="00C54C93">
        <w:t>.</w:t>
      </w:r>
      <w:r w:rsidRPr="00C54C93">
        <w:rPr>
          <w:spacing w:val="1"/>
        </w:rPr>
        <w:t xml:space="preserve"> T</w:t>
      </w:r>
      <w:r w:rsidRPr="00C54C93">
        <w:t>he</w:t>
      </w:r>
      <w:r w:rsidRPr="00C54C93">
        <w:rPr>
          <w:spacing w:val="2"/>
        </w:rPr>
        <w:t xml:space="preserve"> </w:t>
      </w:r>
      <w:r w:rsidRPr="00C54C93">
        <w:rPr>
          <w:spacing w:val="-1"/>
        </w:rPr>
        <w:t>ti</w:t>
      </w:r>
      <w:r w:rsidRPr="00C54C93">
        <w:rPr>
          <w:spacing w:val="2"/>
        </w:rPr>
        <w:t>m</w:t>
      </w:r>
      <w:r w:rsidRPr="00C54C93">
        <w:t>e and</w:t>
      </w:r>
      <w:r w:rsidRPr="00C54C93">
        <w:rPr>
          <w:spacing w:val="5"/>
        </w:rPr>
        <w:t xml:space="preserve"> </w:t>
      </w:r>
      <w:r w:rsidRPr="00C54C93">
        <w:rPr>
          <w:spacing w:val="-1"/>
        </w:rPr>
        <w:t>r</w:t>
      </w:r>
      <w:r w:rsidRPr="00C54C93">
        <w:t>ea</w:t>
      </w:r>
      <w:r w:rsidRPr="00C54C93">
        <w:rPr>
          <w:spacing w:val="-2"/>
        </w:rPr>
        <w:t>s</w:t>
      </w:r>
      <w:r w:rsidRPr="00C54C93">
        <w:t>on</w:t>
      </w:r>
      <w:r w:rsidRPr="00C54C93">
        <w:rPr>
          <w:spacing w:val="5"/>
        </w:rPr>
        <w:t xml:space="preserve"> </w:t>
      </w:r>
      <w:r w:rsidRPr="00C54C93">
        <w:rPr>
          <w:spacing w:val="-2"/>
        </w:rPr>
        <w:t>o</w:t>
      </w:r>
      <w:r w:rsidRPr="00C54C93">
        <w:t>f</w:t>
      </w:r>
      <w:r w:rsidRPr="00C54C93">
        <w:rPr>
          <w:spacing w:val="6"/>
        </w:rPr>
        <w:t xml:space="preserve"> </w:t>
      </w:r>
      <w:r w:rsidRPr="00C54C93">
        <w:t>an</w:t>
      </w:r>
      <w:r w:rsidRPr="00C54C93">
        <w:rPr>
          <w:spacing w:val="5"/>
        </w:rPr>
        <w:t xml:space="preserve"> </w:t>
      </w:r>
      <w:r w:rsidRPr="00C54C93">
        <w:rPr>
          <w:spacing w:val="-2"/>
        </w:rPr>
        <w:t>a</w:t>
      </w:r>
      <w:r w:rsidRPr="00C54C93">
        <w:rPr>
          <w:spacing w:val="1"/>
        </w:rPr>
        <w:t>l</w:t>
      </w:r>
      <w:r w:rsidRPr="00C54C93">
        <w:t>a</w:t>
      </w:r>
      <w:r w:rsidRPr="00C54C93">
        <w:rPr>
          <w:spacing w:val="-3"/>
        </w:rPr>
        <w:t>r</w:t>
      </w:r>
      <w:r w:rsidRPr="00C54C93">
        <w:t>m</w:t>
      </w:r>
      <w:r w:rsidRPr="00C54C93">
        <w:rPr>
          <w:spacing w:val="7"/>
        </w:rPr>
        <w:t xml:space="preserve"> </w:t>
      </w:r>
      <w:r w:rsidRPr="00C54C93">
        <w:t>e</w:t>
      </w:r>
      <w:r w:rsidRPr="00C54C93">
        <w:rPr>
          <w:spacing w:val="-2"/>
        </w:rPr>
        <w:t>v</w:t>
      </w:r>
      <w:r w:rsidRPr="00C54C93">
        <w:t>ent</w:t>
      </w:r>
      <w:r w:rsidRPr="00C54C93">
        <w:rPr>
          <w:spacing w:val="4"/>
        </w:rPr>
        <w:t xml:space="preserve"> </w:t>
      </w:r>
      <w:r w:rsidRPr="00C54C93">
        <w:rPr>
          <w:spacing w:val="-1"/>
        </w:rPr>
        <w:t>w</w:t>
      </w:r>
      <w:r w:rsidRPr="00C54C93">
        <w:rPr>
          <w:spacing w:val="1"/>
        </w:rPr>
        <w:t>i</w:t>
      </w:r>
      <w:r w:rsidRPr="00C54C93">
        <w:rPr>
          <w:spacing w:val="-1"/>
        </w:rPr>
        <w:t>l</w:t>
      </w:r>
      <w:r w:rsidRPr="00C54C93">
        <w:t>l</w:t>
      </w:r>
      <w:r w:rsidRPr="00C54C93">
        <w:rPr>
          <w:spacing w:val="6"/>
        </w:rPr>
        <w:t xml:space="preserve"> </w:t>
      </w:r>
      <w:r w:rsidRPr="00C54C93">
        <w:t>be</w:t>
      </w:r>
      <w:r w:rsidRPr="00C54C93">
        <w:rPr>
          <w:spacing w:val="5"/>
        </w:rPr>
        <w:t xml:space="preserve"> </w:t>
      </w:r>
      <w:r w:rsidRPr="00C54C93">
        <w:rPr>
          <w:spacing w:val="-1"/>
        </w:rPr>
        <w:t>r</w:t>
      </w:r>
      <w:r w:rsidRPr="00C54C93">
        <w:t>eco</w:t>
      </w:r>
      <w:r w:rsidRPr="00C54C93">
        <w:rPr>
          <w:spacing w:val="-3"/>
        </w:rPr>
        <w:t>r</w:t>
      </w:r>
      <w:r w:rsidRPr="00C54C93">
        <w:t>ded.</w:t>
      </w:r>
      <w:r w:rsidR="000477FF">
        <w:t xml:space="preserve"> Alarms can be configurable. </w:t>
      </w:r>
    </w:p>
    <w:p w14:paraId="77FDB4FC" w14:textId="5E038174" w:rsidR="006A5065" w:rsidRPr="006A5065" w:rsidRDefault="006A5065" w:rsidP="00E36768">
      <w:pPr>
        <w:rPr>
          <w:u w:val="single"/>
        </w:rPr>
      </w:pPr>
      <w:r w:rsidRPr="006A5065">
        <w:rPr>
          <w:u w:val="single"/>
        </w:rPr>
        <w:t>Individually ratio CT</w:t>
      </w:r>
    </w:p>
    <w:p w14:paraId="2B7F4AE3" w14:textId="77777777" w:rsidR="00E36768" w:rsidRPr="00C54C93" w:rsidRDefault="00E36768" w:rsidP="00E36768">
      <w:pPr>
        <w:rPr>
          <w:u w:val="single"/>
        </w:rPr>
      </w:pPr>
      <w:r w:rsidRPr="00C54C93">
        <w:rPr>
          <w:u w:val="single"/>
        </w:rPr>
        <w:t>Power Quality Analysis</w:t>
      </w:r>
    </w:p>
    <w:p w14:paraId="4D689E23" w14:textId="49D49B59" w:rsidR="00E36768" w:rsidRPr="00C54C93" w:rsidRDefault="00E36768" w:rsidP="00E36768">
      <w:r w:rsidRPr="00C54C93">
        <w:t xml:space="preserve">Optional  power  quality  parameters  such  as  voltage  and  current  THD,  Odd  harmonic  distortion (Total Odd HD), even harmonic distortion (Total Even HD), 2 ~ </w:t>
      </w:r>
      <w:r w:rsidR="000477FF" w:rsidRPr="000477FF">
        <w:t>31</w:t>
      </w:r>
      <w:r w:rsidR="000477FF">
        <w:t xml:space="preserve"> </w:t>
      </w:r>
      <w:r w:rsidRPr="00C54C93">
        <w:t>times the harmonic content, Current K-factor (KF), crest factor (CF), telephone interference factor (THFF), voltage and current unbalance etc.</w:t>
      </w:r>
    </w:p>
    <w:p w14:paraId="41877CFB" w14:textId="77777777" w:rsidR="00E36768" w:rsidRPr="00C54C93" w:rsidRDefault="00E36768" w:rsidP="00E36768">
      <w:pPr>
        <w:rPr>
          <w:u w:val="single"/>
        </w:rPr>
      </w:pPr>
      <w:r w:rsidRPr="000477FF">
        <w:rPr>
          <w:u w:val="single"/>
        </w:rPr>
        <w:t>I/O</w:t>
      </w:r>
      <w:r w:rsidRPr="000477FF">
        <w:rPr>
          <w:spacing w:val="4"/>
          <w:u w:val="single"/>
        </w:rPr>
        <w:t xml:space="preserve"> </w:t>
      </w:r>
      <w:r w:rsidRPr="000477FF">
        <w:rPr>
          <w:u w:val="single"/>
        </w:rPr>
        <w:t>O</w:t>
      </w:r>
      <w:r w:rsidRPr="000477FF">
        <w:rPr>
          <w:spacing w:val="1"/>
          <w:u w:val="single"/>
        </w:rPr>
        <w:t>p</w:t>
      </w:r>
      <w:r w:rsidRPr="000477FF">
        <w:rPr>
          <w:u w:val="single"/>
        </w:rPr>
        <w:t>ti</w:t>
      </w:r>
      <w:r w:rsidRPr="000477FF">
        <w:rPr>
          <w:spacing w:val="1"/>
          <w:u w:val="single"/>
        </w:rPr>
        <w:t>o</w:t>
      </w:r>
      <w:r w:rsidRPr="000477FF">
        <w:rPr>
          <w:u w:val="single"/>
        </w:rPr>
        <w:t>n</w:t>
      </w:r>
    </w:p>
    <w:p w14:paraId="05D281FA" w14:textId="77777777" w:rsidR="00E36768" w:rsidRPr="00226A7A" w:rsidRDefault="00E36768" w:rsidP="00E36768">
      <w:r w:rsidRPr="00C54C93">
        <w:rPr>
          <w:spacing w:val="1"/>
        </w:rPr>
        <w:t>S</w:t>
      </w:r>
      <w:r w:rsidRPr="00C54C93">
        <w:rPr>
          <w:spacing w:val="-1"/>
        </w:rPr>
        <w:t>t</w:t>
      </w:r>
      <w:r w:rsidRPr="00C54C93">
        <w:t>an</w:t>
      </w:r>
      <w:r w:rsidRPr="00C54C93">
        <w:rPr>
          <w:spacing w:val="-2"/>
        </w:rPr>
        <w:t>d</w:t>
      </w:r>
      <w:r w:rsidRPr="00C54C93">
        <w:t>a</w:t>
      </w:r>
      <w:r w:rsidRPr="00C54C93">
        <w:rPr>
          <w:spacing w:val="-1"/>
        </w:rPr>
        <w:t>r</w:t>
      </w:r>
      <w:r w:rsidRPr="00C54C93">
        <w:t xml:space="preserve">d </w:t>
      </w:r>
      <w:r w:rsidRPr="00C54C93">
        <w:rPr>
          <w:spacing w:val="3"/>
        </w:rPr>
        <w:t xml:space="preserve"> </w:t>
      </w:r>
      <w:r w:rsidRPr="00C54C93">
        <w:t>ou</w:t>
      </w:r>
      <w:r w:rsidRPr="00C54C93">
        <w:rPr>
          <w:spacing w:val="-1"/>
        </w:rPr>
        <w:t>t</w:t>
      </w:r>
      <w:r w:rsidRPr="00C54C93">
        <w:t xml:space="preserve">put </w:t>
      </w:r>
      <w:r w:rsidRPr="00C54C93">
        <w:rPr>
          <w:spacing w:val="1"/>
        </w:rPr>
        <w:t xml:space="preserve"> </w:t>
      </w:r>
      <w:r w:rsidRPr="00C54C93">
        <w:t>po</w:t>
      </w:r>
      <w:r w:rsidRPr="00C54C93">
        <w:rPr>
          <w:spacing w:val="-1"/>
        </w:rPr>
        <w:t>rt</w:t>
      </w:r>
      <w:r w:rsidRPr="00C54C93">
        <w:t xml:space="preserve">s </w:t>
      </w:r>
      <w:r w:rsidRPr="00C54C93">
        <w:rPr>
          <w:spacing w:val="2"/>
        </w:rPr>
        <w:t xml:space="preserve"> </w:t>
      </w:r>
      <w:r w:rsidRPr="00C54C93">
        <w:t>p</w:t>
      </w:r>
      <w:r w:rsidRPr="00C54C93">
        <w:rPr>
          <w:spacing w:val="-3"/>
        </w:rPr>
        <w:t>r</w:t>
      </w:r>
      <w:r w:rsidRPr="00C54C93">
        <w:t>o</w:t>
      </w:r>
      <w:r w:rsidRPr="00C54C93">
        <w:rPr>
          <w:spacing w:val="-2"/>
        </w:rPr>
        <w:t>v</w:t>
      </w:r>
      <w:r w:rsidRPr="00C54C93">
        <w:rPr>
          <w:spacing w:val="1"/>
        </w:rPr>
        <w:t>i</w:t>
      </w:r>
      <w:r w:rsidRPr="00C54C93">
        <w:t xml:space="preserve">de </w:t>
      </w:r>
      <w:r w:rsidRPr="00C54C93">
        <w:rPr>
          <w:spacing w:val="3"/>
        </w:rPr>
        <w:t xml:space="preserve"> </w:t>
      </w:r>
      <w:r w:rsidRPr="00C54C93">
        <w:t>ene</w:t>
      </w:r>
      <w:r w:rsidRPr="00C54C93">
        <w:rPr>
          <w:spacing w:val="-3"/>
        </w:rPr>
        <w:t>r</w:t>
      </w:r>
      <w:r w:rsidRPr="00C54C93">
        <w:t xml:space="preserve">gy  </w:t>
      </w:r>
      <w:r w:rsidRPr="00C54C93">
        <w:rPr>
          <w:spacing w:val="-1"/>
        </w:rPr>
        <w:t>(</w:t>
      </w:r>
      <w:r w:rsidRPr="00C54C93">
        <w:rPr>
          <w:spacing w:val="-2"/>
        </w:rPr>
        <w:t>k</w:t>
      </w:r>
      <w:r w:rsidRPr="00C54C93">
        <w:rPr>
          <w:spacing w:val="7"/>
        </w:rPr>
        <w:t>W</w:t>
      </w:r>
      <w:r w:rsidRPr="00C54C93">
        <w:rPr>
          <w:spacing w:val="-2"/>
        </w:rPr>
        <w:t>h</w:t>
      </w:r>
      <w:r w:rsidRPr="00C54C93">
        <w:t xml:space="preserve">) </w:t>
      </w:r>
      <w:r w:rsidRPr="00C54C93">
        <w:rPr>
          <w:spacing w:val="2"/>
        </w:rPr>
        <w:t xml:space="preserve"> </w:t>
      </w:r>
      <w:r w:rsidRPr="00C54C93">
        <w:t>p</w:t>
      </w:r>
      <w:r w:rsidRPr="00C54C93">
        <w:rPr>
          <w:spacing w:val="-2"/>
        </w:rPr>
        <w:t>u</w:t>
      </w:r>
      <w:r w:rsidRPr="00C54C93">
        <w:rPr>
          <w:spacing w:val="1"/>
        </w:rPr>
        <w:t>l</w:t>
      </w:r>
      <w:r w:rsidRPr="00C54C93">
        <w:rPr>
          <w:spacing w:val="-2"/>
        </w:rPr>
        <w:t>s</w:t>
      </w:r>
      <w:r w:rsidRPr="00C54C93">
        <w:t xml:space="preserve">e </w:t>
      </w:r>
      <w:r w:rsidRPr="00C54C93">
        <w:rPr>
          <w:spacing w:val="3"/>
        </w:rPr>
        <w:t xml:space="preserve"> </w:t>
      </w:r>
      <w:r w:rsidRPr="00C54C93">
        <w:t>ou</w:t>
      </w:r>
      <w:r w:rsidRPr="00C54C93">
        <w:rPr>
          <w:spacing w:val="-1"/>
        </w:rPr>
        <w:t>t</w:t>
      </w:r>
      <w:r w:rsidRPr="00C54C93">
        <w:t xml:space="preserve">put </w:t>
      </w:r>
      <w:r w:rsidRPr="00C54C93">
        <w:rPr>
          <w:spacing w:val="1"/>
        </w:rPr>
        <w:t xml:space="preserve"> </w:t>
      </w:r>
      <w:r w:rsidRPr="00C54C93">
        <w:t xml:space="preserve">and </w:t>
      </w:r>
      <w:r w:rsidRPr="00C54C93">
        <w:rPr>
          <w:spacing w:val="3"/>
        </w:rPr>
        <w:t xml:space="preserve"> </w:t>
      </w:r>
      <w:r w:rsidRPr="00C54C93">
        <w:rPr>
          <w:spacing w:val="-1"/>
        </w:rPr>
        <w:t>ti</w:t>
      </w:r>
      <w:r w:rsidRPr="00C54C93">
        <w:rPr>
          <w:spacing w:val="2"/>
        </w:rPr>
        <w:t>m</w:t>
      </w:r>
      <w:r w:rsidRPr="00C54C93">
        <w:t xml:space="preserve">e </w:t>
      </w:r>
      <w:r w:rsidRPr="00C54C93">
        <w:rPr>
          <w:spacing w:val="3"/>
        </w:rPr>
        <w:t xml:space="preserve"> </w:t>
      </w:r>
      <w:r w:rsidRPr="00C54C93">
        <w:rPr>
          <w:spacing w:val="-2"/>
        </w:rPr>
        <w:t>p</w:t>
      </w:r>
      <w:r w:rsidRPr="00C54C93">
        <w:t>u</w:t>
      </w:r>
      <w:r w:rsidRPr="00C54C93">
        <w:rPr>
          <w:spacing w:val="1"/>
        </w:rPr>
        <w:t>l</w:t>
      </w:r>
      <w:r w:rsidRPr="00C54C93">
        <w:rPr>
          <w:spacing w:val="-2"/>
        </w:rPr>
        <w:t>s</w:t>
      </w:r>
      <w:r w:rsidRPr="00C54C93">
        <w:t>e  ou</w:t>
      </w:r>
      <w:r w:rsidRPr="00C54C93">
        <w:rPr>
          <w:spacing w:val="-1"/>
        </w:rPr>
        <w:t>t</w:t>
      </w:r>
      <w:r w:rsidRPr="00C54C93">
        <w:t>pu</w:t>
      </w:r>
      <w:r w:rsidRPr="00C54C93">
        <w:rPr>
          <w:spacing w:val="-1"/>
        </w:rPr>
        <w:t>t</w:t>
      </w:r>
      <w:r w:rsidRPr="00C54C93">
        <w:t xml:space="preserve">; </w:t>
      </w:r>
      <w:r w:rsidRPr="00C54C93">
        <w:rPr>
          <w:spacing w:val="1"/>
        </w:rPr>
        <w:t xml:space="preserve"> </w:t>
      </w:r>
      <w:r w:rsidRPr="00C54C93">
        <w:t>op</w:t>
      </w:r>
      <w:r w:rsidRPr="00C54C93">
        <w:rPr>
          <w:spacing w:val="-1"/>
        </w:rPr>
        <w:t>t</w:t>
      </w:r>
      <w:r w:rsidRPr="00C54C93">
        <w:rPr>
          <w:spacing w:val="1"/>
        </w:rPr>
        <w:t>i</w:t>
      </w:r>
      <w:r w:rsidRPr="00C54C93">
        <w:t>on</w:t>
      </w:r>
      <w:r w:rsidRPr="00C54C93">
        <w:rPr>
          <w:spacing w:val="-2"/>
        </w:rPr>
        <w:t>a</w:t>
      </w:r>
      <w:r w:rsidRPr="00C54C93">
        <w:t xml:space="preserve">l </w:t>
      </w:r>
      <w:r w:rsidRPr="00C54C93">
        <w:rPr>
          <w:spacing w:val="4"/>
        </w:rPr>
        <w:t xml:space="preserve"> </w:t>
      </w:r>
      <w:r w:rsidRPr="00C54C93">
        <w:t>6 cha</w:t>
      </w:r>
      <w:r w:rsidRPr="00C54C93">
        <w:rPr>
          <w:spacing w:val="-2"/>
        </w:rPr>
        <w:t>n</w:t>
      </w:r>
      <w:r w:rsidRPr="00C54C93">
        <w:t xml:space="preserve">nel </w:t>
      </w:r>
      <w:r w:rsidRPr="00C54C93">
        <w:rPr>
          <w:spacing w:val="3"/>
        </w:rPr>
        <w:t xml:space="preserve"> </w:t>
      </w:r>
      <w:r w:rsidRPr="00C54C93">
        <w:rPr>
          <w:spacing w:val="-2"/>
        </w:rPr>
        <w:t>d</w:t>
      </w:r>
      <w:r w:rsidRPr="00C54C93">
        <w:rPr>
          <w:spacing w:val="1"/>
        </w:rPr>
        <w:t>i</w:t>
      </w:r>
      <w:r w:rsidRPr="00C54C93">
        <w:rPr>
          <w:spacing w:val="-2"/>
        </w:rPr>
        <w:t>g</w:t>
      </w:r>
      <w:r w:rsidRPr="00C54C93">
        <w:rPr>
          <w:spacing w:val="1"/>
        </w:rPr>
        <w:t>i</w:t>
      </w:r>
      <w:r w:rsidRPr="00C54C93">
        <w:rPr>
          <w:spacing w:val="-1"/>
        </w:rPr>
        <w:t>t</w:t>
      </w:r>
      <w:r w:rsidRPr="00C54C93">
        <w:t xml:space="preserve">al </w:t>
      </w:r>
      <w:r w:rsidRPr="00C54C93">
        <w:rPr>
          <w:spacing w:val="1"/>
        </w:rPr>
        <w:t xml:space="preserve"> i</w:t>
      </w:r>
      <w:r w:rsidRPr="00C54C93">
        <w:t>n</w:t>
      </w:r>
      <w:r w:rsidRPr="00C54C93">
        <w:rPr>
          <w:spacing w:val="-2"/>
        </w:rPr>
        <w:t>p</w:t>
      </w:r>
      <w:r w:rsidRPr="00C54C93">
        <w:t>u</w:t>
      </w:r>
      <w:r w:rsidRPr="00C54C93">
        <w:rPr>
          <w:spacing w:val="-1"/>
        </w:rPr>
        <w:t>t</w:t>
      </w:r>
      <w:r w:rsidRPr="00C54C93">
        <w:t xml:space="preserve">s </w:t>
      </w:r>
      <w:r w:rsidRPr="00C54C93">
        <w:rPr>
          <w:spacing w:val="2"/>
        </w:rPr>
        <w:t xml:space="preserve"> </w:t>
      </w:r>
      <w:r w:rsidRPr="00C54C93">
        <w:rPr>
          <w:spacing w:val="-1"/>
        </w:rPr>
        <w:t>(</w:t>
      </w:r>
      <w:r w:rsidRPr="00C54C93">
        <w:rPr>
          <w:spacing w:val="1"/>
        </w:rPr>
        <w:t>D</w:t>
      </w:r>
      <w:r w:rsidRPr="00C54C93">
        <w:rPr>
          <w:spacing w:val="-3"/>
        </w:rPr>
        <w:t>I</w:t>
      </w:r>
      <w:r w:rsidRPr="00C54C93">
        <w:t xml:space="preserve">) </w:t>
      </w:r>
      <w:r w:rsidRPr="00C54C93">
        <w:rPr>
          <w:spacing w:val="1"/>
        </w:rPr>
        <w:t xml:space="preserve"> </w:t>
      </w:r>
      <w:r w:rsidRPr="00C54C93">
        <w:t>p</w:t>
      </w:r>
      <w:r w:rsidRPr="00C54C93">
        <w:rPr>
          <w:spacing w:val="-1"/>
        </w:rPr>
        <w:t>r</w:t>
      </w:r>
      <w:r w:rsidRPr="00C54C93">
        <w:t>o</w:t>
      </w:r>
      <w:r w:rsidRPr="00C54C93">
        <w:rPr>
          <w:spacing w:val="-2"/>
        </w:rPr>
        <w:t>v</w:t>
      </w:r>
      <w:r w:rsidRPr="00C54C93">
        <w:rPr>
          <w:spacing w:val="1"/>
        </w:rPr>
        <w:t>i</w:t>
      </w:r>
      <w:r w:rsidRPr="00C54C93">
        <w:t xml:space="preserve">de </w:t>
      </w:r>
      <w:r w:rsidRPr="00C54C93">
        <w:rPr>
          <w:spacing w:val="2"/>
        </w:rPr>
        <w:t xml:space="preserve"> </w:t>
      </w:r>
      <w:r w:rsidRPr="00C54C93">
        <w:t>pu</w:t>
      </w:r>
      <w:r w:rsidRPr="00C54C93">
        <w:rPr>
          <w:spacing w:val="-1"/>
        </w:rPr>
        <w:t>l</w:t>
      </w:r>
      <w:r w:rsidRPr="00C54C93">
        <w:t xml:space="preserve">se </w:t>
      </w:r>
      <w:r w:rsidRPr="00C54C93">
        <w:rPr>
          <w:spacing w:val="2"/>
        </w:rPr>
        <w:t xml:space="preserve"> </w:t>
      </w:r>
      <w:r w:rsidRPr="00C54C93">
        <w:t>c</w:t>
      </w:r>
      <w:r w:rsidRPr="00C54C93">
        <w:rPr>
          <w:spacing w:val="-2"/>
        </w:rPr>
        <w:t>o</w:t>
      </w:r>
      <w:r w:rsidRPr="00C54C93">
        <w:t>un</w:t>
      </w:r>
      <w:r w:rsidRPr="00C54C93">
        <w:rPr>
          <w:spacing w:val="-1"/>
        </w:rPr>
        <w:t>t</w:t>
      </w:r>
      <w:r w:rsidRPr="00C54C93">
        <w:rPr>
          <w:spacing w:val="1"/>
        </w:rPr>
        <w:t>i</w:t>
      </w:r>
      <w:r w:rsidRPr="00C54C93">
        <w:rPr>
          <w:spacing w:val="-2"/>
        </w:rPr>
        <w:t>n</w:t>
      </w:r>
      <w:r w:rsidRPr="00C54C93">
        <w:t xml:space="preserve">g  </w:t>
      </w:r>
      <w:r w:rsidRPr="00C54C93">
        <w:rPr>
          <w:spacing w:val="1"/>
        </w:rPr>
        <w:t>f</w:t>
      </w:r>
      <w:r w:rsidRPr="00C54C93">
        <w:rPr>
          <w:spacing w:val="-1"/>
        </w:rPr>
        <w:t>r</w:t>
      </w:r>
      <w:r w:rsidRPr="00C54C93">
        <w:rPr>
          <w:spacing w:val="-2"/>
        </w:rPr>
        <w:t>o</w:t>
      </w:r>
      <w:r w:rsidRPr="00C54C93">
        <w:t xml:space="preserve">m </w:t>
      </w:r>
      <w:r w:rsidRPr="00C54C93">
        <w:rPr>
          <w:spacing w:val="4"/>
        </w:rPr>
        <w:t xml:space="preserve"> </w:t>
      </w:r>
      <w:r w:rsidRPr="00C54C93">
        <w:rPr>
          <w:spacing w:val="-1"/>
        </w:rPr>
        <w:t>w</w:t>
      </w:r>
      <w:r w:rsidRPr="00C54C93">
        <w:t>a</w:t>
      </w:r>
      <w:r w:rsidRPr="00C54C93">
        <w:rPr>
          <w:spacing w:val="-1"/>
        </w:rPr>
        <w:t>t</w:t>
      </w:r>
      <w:r w:rsidRPr="00C54C93">
        <w:t>e</w:t>
      </w:r>
      <w:r w:rsidRPr="00C54C93">
        <w:rPr>
          <w:spacing w:val="-13"/>
        </w:rPr>
        <w:t>r</w:t>
      </w:r>
      <w:r w:rsidRPr="00C54C93">
        <w:t xml:space="preserve">, </w:t>
      </w:r>
      <w:r w:rsidRPr="00C54C93">
        <w:rPr>
          <w:spacing w:val="1"/>
        </w:rPr>
        <w:t xml:space="preserve"> </w:t>
      </w:r>
      <w:r w:rsidRPr="00C54C93">
        <w:t>e</w:t>
      </w:r>
      <w:r w:rsidRPr="00C54C93">
        <w:rPr>
          <w:spacing w:val="1"/>
        </w:rPr>
        <w:t>l</w:t>
      </w:r>
      <w:r w:rsidRPr="00C54C93">
        <w:t>ec</w:t>
      </w:r>
      <w:r w:rsidRPr="00C54C93">
        <w:rPr>
          <w:spacing w:val="-1"/>
        </w:rPr>
        <w:t>tr</w:t>
      </w:r>
      <w:r w:rsidRPr="00C54C93">
        <w:rPr>
          <w:spacing w:val="1"/>
        </w:rPr>
        <w:t>i</w:t>
      </w:r>
      <w:r w:rsidRPr="00C54C93">
        <w:rPr>
          <w:spacing w:val="-2"/>
        </w:rPr>
        <w:t>c</w:t>
      </w:r>
      <w:r w:rsidRPr="00C54C93">
        <w:rPr>
          <w:spacing w:val="1"/>
        </w:rPr>
        <w:t>i</w:t>
      </w:r>
      <w:r w:rsidRPr="00C54C93">
        <w:rPr>
          <w:spacing w:val="-1"/>
        </w:rPr>
        <w:t>t</w:t>
      </w:r>
      <w:r w:rsidRPr="00C54C93">
        <w:t xml:space="preserve">y  and </w:t>
      </w:r>
      <w:r w:rsidRPr="00C54C93">
        <w:rPr>
          <w:spacing w:val="2"/>
        </w:rPr>
        <w:t xml:space="preserve"> </w:t>
      </w:r>
      <w:r w:rsidRPr="00C54C93">
        <w:t xml:space="preserve">gas  </w:t>
      </w:r>
      <w:r w:rsidRPr="00C54C93">
        <w:rPr>
          <w:spacing w:val="2"/>
        </w:rPr>
        <w:t>m</w:t>
      </w:r>
      <w:r w:rsidRPr="00C54C93">
        <w:t>e</w:t>
      </w:r>
      <w:r w:rsidRPr="00C54C93">
        <w:rPr>
          <w:spacing w:val="-1"/>
        </w:rPr>
        <w:t>t</w:t>
      </w:r>
      <w:r w:rsidRPr="00C54C93">
        <w:t>e</w:t>
      </w:r>
      <w:r w:rsidRPr="00C54C93">
        <w:rPr>
          <w:spacing w:val="-13"/>
        </w:rPr>
        <w:t>r</w:t>
      </w:r>
      <w:r w:rsidRPr="00C54C93">
        <w:t xml:space="preserve">, </w:t>
      </w:r>
      <w:r w:rsidRPr="00C54C93">
        <w:rPr>
          <w:spacing w:val="1"/>
        </w:rPr>
        <w:t xml:space="preserve"> </w:t>
      </w:r>
      <w:r w:rsidRPr="00C54C93">
        <w:t xml:space="preserve">and </w:t>
      </w:r>
      <w:r w:rsidRPr="00C54C93">
        <w:rPr>
          <w:spacing w:val="2"/>
        </w:rPr>
        <w:t>m</w:t>
      </w:r>
      <w:r w:rsidRPr="00C54C93">
        <w:rPr>
          <w:spacing w:val="-2"/>
        </w:rPr>
        <w:t>o</w:t>
      </w:r>
      <w:r w:rsidRPr="00C54C93">
        <w:t>n</w:t>
      </w:r>
      <w:r w:rsidRPr="00C54C93">
        <w:rPr>
          <w:spacing w:val="1"/>
        </w:rPr>
        <w:t>i</w:t>
      </w:r>
      <w:r w:rsidRPr="00C54C93">
        <w:rPr>
          <w:spacing w:val="-1"/>
        </w:rPr>
        <w:t>t</w:t>
      </w:r>
      <w:r w:rsidRPr="00C54C93">
        <w:t>or</w:t>
      </w:r>
      <w:r w:rsidRPr="00C54C93">
        <w:rPr>
          <w:spacing w:val="4"/>
        </w:rPr>
        <w:t xml:space="preserve"> </w:t>
      </w:r>
      <w:r w:rsidRPr="00C54C93">
        <w:t>s</w:t>
      </w:r>
      <w:r w:rsidRPr="00C54C93">
        <w:rPr>
          <w:spacing w:val="-4"/>
        </w:rPr>
        <w:t>w</w:t>
      </w:r>
      <w:r w:rsidRPr="00C54C93">
        <w:rPr>
          <w:spacing w:val="1"/>
        </w:rPr>
        <w:t>i</w:t>
      </w:r>
      <w:r w:rsidRPr="00C54C93">
        <w:rPr>
          <w:spacing w:val="-1"/>
        </w:rPr>
        <w:t>t</w:t>
      </w:r>
      <w:r w:rsidRPr="00C54C93">
        <w:t>ch</w:t>
      </w:r>
      <w:r w:rsidRPr="00C54C93">
        <w:rPr>
          <w:spacing w:val="5"/>
        </w:rPr>
        <w:t xml:space="preserve"> </w:t>
      </w:r>
      <w:r w:rsidRPr="00C54C93">
        <w:t>s</w:t>
      </w:r>
      <w:r w:rsidRPr="00C54C93">
        <w:rPr>
          <w:spacing w:val="-1"/>
        </w:rPr>
        <w:t>t</w:t>
      </w:r>
      <w:r w:rsidRPr="00C54C93">
        <w:t>a</w:t>
      </w:r>
      <w:r w:rsidRPr="00C54C93">
        <w:rPr>
          <w:spacing w:val="-1"/>
        </w:rPr>
        <w:t>t</w:t>
      </w:r>
      <w:r w:rsidRPr="00C54C93">
        <w:t>us;</w:t>
      </w:r>
      <w:r w:rsidRPr="00C54C93">
        <w:rPr>
          <w:spacing w:val="4"/>
        </w:rPr>
        <w:t xml:space="preserve"> </w:t>
      </w:r>
      <w:r w:rsidRPr="00C54C93">
        <w:t>op</w:t>
      </w:r>
      <w:r w:rsidRPr="00C54C93">
        <w:rPr>
          <w:spacing w:val="-1"/>
        </w:rPr>
        <w:t>ti</w:t>
      </w:r>
      <w:r w:rsidRPr="00C54C93">
        <w:t>on</w:t>
      </w:r>
      <w:r w:rsidRPr="00C54C93">
        <w:rPr>
          <w:spacing w:val="-2"/>
        </w:rPr>
        <w:t>a</w:t>
      </w:r>
      <w:r w:rsidRPr="00C54C93">
        <w:t>l</w:t>
      </w:r>
      <w:r w:rsidRPr="00C54C93">
        <w:rPr>
          <w:spacing w:val="6"/>
        </w:rPr>
        <w:t xml:space="preserve"> </w:t>
      </w:r>
      <w:r w:rsidRPr="00C54C93">
        <w:t>2</w:t>
      </w:r>
      <w:r w:rsidRPr="00C54C93">
        <w:rPr>
          <w:spacing w:val="5"/>
        </w:rPr>
        <w:t xml:space="preserve"> </w:t>
      </w:r>
      <w:r w:rsidRPr="00C54C93">
        <w:t>ch</w:t>
      </w:r>
      <w:r w:rsidRPr="00C54C93">
        <w:rPr>
          <w:spacing w:val="-2"/>
        </w:rPr>
        <w:t>a</w:t>
      </w:r>
      <w:r w:rsidRPr="00C54C93">
        <w:t>nn</w:t>
      </w:r>
      <w:r w:rsidRPr="00C54C93">
        <w:rPr>
          <w:spacing w:val="-2"/>
        </w:rPr>
        <w:t>e</w:t>
      </w:r>
      <w:r w:rsidRPr="00C54C93">
        <w:t>l</w:t>
      </w:r>
      <w:r w:rsidRPr="00C54C93">
        <w:rPr>
          <w:spacing w:val="6"/>
        </w:rPr>
        <w:t xml:space="preserve"> </w:t>
      </w:r>
      <w:r w:rsidRPr="00C54C93">
        <w:rPr>
          <w:spacing w:val="-1"/>
        </w:rPr>
        <w:t>r</w:t>
      </w:r>
      <w:r w:rsidRPr="00C54C93">
        <w:t>e</w:t>
      </w:r>
      <w:r w:rsidRPr="00C54C93">
        <w:rPr>
          <w:spacing w:val="-1"/>
        </w:rPr>
        <w:t>l</w:t>
      </w:r>
      <w:r w:rsidRPr="00C54C93">
        <w:t>ay</w:t>
      </w:r>
      <w:r w:rsidRPr="00C54C93">
        <w:rPr>
          <w:spacing w:val="3"/>
        </w:rPr>
        <w:t xml:space="preserve"> </w:t>
      </w:r>
      <w:r w:rsidRPr="00C54C93">
        <w:t>ou</w:t>
      </w:r>
      <w:r w:rsidRPr="00C54C93">
        <w:rPr>
          <w:spacing w:val="-1"/>
        </w:rPr>
        <w:t>t</w:t>
      </w:r>
      <w:r w:rsidRPr="00C54C93">
        <w:t>pu</w:t>
      </w:r>
      <w:r w:rsidRPr="00C54C93">
        <w:rPr>
          <w:spacing w:val="-1"/>
        </w:rPr>
        <w:t>t</w:t>
      </w:r>
      <w:r w:rsidRPr="00C54C93">
        <w:t>s</w:t>
      </w:r>
      <w:r w:rsidRPr="00C54C93">
        <w:rPr>
          <w:spacing w:val="5"/>
        </w:rPr>
        <w:t xml:space="preserve"> </w:t>
      </w:r>
      <w:r w:rsidRPr="00C54C93">
        <w:rPr>
          <w:spacing w:val="-1"/>
        </w:rPr>
        <w:t>(</w:t>
      </w:r>
      <w:r w:rsidRPr="00C54C93">
        <w:rPr>
          <w:spacing w:val="1"/>
        </w:rPr>
        <w:t>D</w:t>
      </w:r>
      <w:r w:rsidRPr="00C54C93">
        <w:rPr>
          <w:spacing w:val="-1"/>
        </w:rPr>
        <w:t>O</w:t>
      </w:r>
      <w:r w:rsidRPr="00C54C93">
        <w:t>)</w:t>
      </w:r>
      <w:r w:rsidRPr="00C54C93">
        <w:rPr>
          <w:spacing w:val="4"/>
        </w:rPr>
        <w:t xml:space="preserve"> </w:t>
      </w:r>
      <w:r w:rsidRPr="00C54C93">
        <w:rPr>
          <w:spacing w:val="-1"/>
        </w:rPr>
        <w:t>r</w:t>
      </w:r>
      <w:r w:rsidRPr="00C54C93">
        <w:t>eact</w:t>
      </w:r>
      <w:r w:rsidRPr="00C54C93">
        <w:rPr>
          <w:spacing w:val="4"/>
        </w:rPr>
        <w:t xml:space="preserve"> </w:t>
      </w:r>
      <w:r w:rsidRPr="00C54C93">
        <w:t>up</w:t>
      </w:r>
      <w:r w:rsidRPr="00C54C93">
        <w:rPr>
          <w:spacing w:val="-2"/>
        </w:rPr>
        <w:t>o</w:t>
      </w:r>
      <w:r w:rsidRPr="00C54C93">
        <w:t>n</w:t>
      </w:r>
      <w:r w:rsidRPr="00C54C93">
        <w:rPr>
          <w:spacing w:val="5"/>
        </w:rPr>
        <w:t xml:space="preserve"> </w:t>
      </w:r>
      <w:r w:rsidRPr="00C54C93">
        <w:t>a</w:t>
      </w:r>
      <w:r w:rsidRPr="00C54C93">
        <w:rPr>
          <w:spacing w:val="1"/>
        </w:rPr>
        <w:t>l</w:t>
      </w:r>
      <w:r w:rsidRPr="00C54C93">
        <w:t>a</w:t>
      </w:r>
      <w:r w:rsidRPr="00C54C93">
        <w:rPr>
          <w:spacing w:val="-3"/>
        </w:rPr>
        <w:t>r</w:t>
      </w:r>
      <w:r w:rsidRPr="00C54C93">
        <w:rPr>
          <w:spacing w:val="-1"/>
        </w:rPr>
        <w:t>m</w:t>
      </w:r>
      <w:r w:rsidRPr="00C54C93">
        <w:rPr>
          <w:spacing w:val="1"/>
        </w:rPr>
        <w:t>i</w:t>
      </w:r>
      <w:r w:rsidRPr="00C54C93">
        <w:t>ng</w:t>
      </w:r>
      <w:r w:rsidRPr="00C54C93">
        <w:rPr>
          <w:spacing w:val="5"/>
        </w:rPr>
        <w:t xml:space="preserve"> </w:t>
      </w:r>
      <w:r w:rsidRPr="00C54C93">
        <w:t>c</w:t>
      </w:r>
      <w:r w:rsidRPr="00C54C93">
        <w:rPr>
          <w:spacing w:val="-2"/>
        </w:rPr>
        <w:t>o</w:t>
      </w:r>
      <w:r w:rsidRPr="00C54C93">
        <w:t>n</w:t>
      </w:r>
      <w:r w:rsidRPr="00C54C93">
        <w:rPr>
          <w:spacing w:val="-2"/>
        </w:rPr>
        <w:t>d</w:t>
      </w:r>
      <w:r w:rsidRPr="00C54C93">
        <w:rPr>
          <w:spacing w:val="1"/>
        </w:rPr>
        <w:t>i</w:t>
      </w:r>
      <w:r w:rsidRPr="00C54C93">
        <w:rPr>
          <w:spacing w:val="-1"/>
        </w:rPr>
        <w:t>t</w:t>
      </w:r>
      <w:r w:rsidRPr="00C54C93">
        <w:rPr>
          <w:spacing w:val="1"/>
        </w:rPr>
        <w:t>i</w:t>
      </w:r>
      <w:r w:rsidRPr="00C54C93">
        <w:rPr>
          <w:spacing w:val="-2"/>
        </w:rPr>
        <w:t>o</w:t>
      </w:r>
      <w:r w:rsidRPr="00C54C93">
        <w:t>ns.</w:t>
      </w:r>
    </w:p>
    <w:p w14:paraId="77D110A9" w14:textId="77777777" w:rsidR="00E36768" w:rsidRPr="00C97A2A" w:rsidRDefault="00E36768" w:rsidP="00E36768">
      <w:pPr>
        <w:rPr>
          <w:u w:val="single"/>
        </w:rPr>
      </w:pPr>
      <w:r w:rsidRPr="00C97A2A">
        <w:rPr>
          <w:u w:val="single"/>
        </w:rPr>
        <w:t>Communication and Network</w:t>
      </w:r>
    </w:p>
    <w:p w14:paraId="2A79101E" w14:textId="7C58884F" w:rsidR="00A2486C" w:rsidRDefault="00E36768" w:rsidP="00E36768">
      <w:r w:rsidRPr="00226A7A">
        <w:t>Supports RS485 communication open protocol: Modbus RTU;</w:t>
      </w:r>
      <w:r w:rsidR="000477FF">
        <w:t xml:space="preserve"> Configurable </w:t>
      </w:r>
    </w:p>
    <w:p w14:paraId="016C17F5" w14:textId="77777777" w:rsidR="00A2486C" w:rsidRPr="00A2486C" w:rsidRDefault="00A2486C" w:rsidP="00A2486C">
      <w:pPr>
        <w:rPr>
          <w:u w:val="single"/>
        </w:rPr>
      </w:pPr>
      <w:r w:rsidRPr="00D979C5">
        <w:rPr>
          <w:u w:val="single"/>
        </w:rPr>
        <w:t>Data/Event Logging</w:t>
      </w:r>
    </w:p>
    <w:p w14:paraId="4654D695" w14:textId="0E8676E2" w:rsidR="00E36768" w:rsidRDefault="00A2486C" w:rsidP="00D979C5">
      <w:r w:rsidRPr="00A2486C">
        <w:t xml:space="preserve">Energy, real-time metering, power quality and I/O data can be stored in the non-volatile memory. </w:t>
      </w:r>
      <w:r w:rsidR="005F0D30">
        <w:t xml:space="preserve">The event log data shall be encrypted or secured by the manufacturer to prevent manipulation of or unauthorized access </w:t>
      </w:r>
      <w:r w:rsidR="005F0D30">
        <w:lastRenderedPageBreak/>
        <w:t xml:space="preserve">to the data. </w:t>
      </w:r>
      <w:r w:rsidR="005F0D30" w:rsidRPr="005F0D30">
        <w:t>The event log shall have a capacity equal to at least ten times the number of configurable parameters, however, not more than one thousand events are required to be retained for all parameters combined.</w:t>
      </w:r>
      <w:r w:rsidR="005F0D30">
        <w:t xml:space="preserve"> </w:t>
      </w:r>
      <w:r w:rsidR="005F0D30" w:rsidRPr="005F0D30">
        <w:t>The exported event log shall be retained for a period of at least 12 months after the date the device ceases to be used, and includes the remainder of any verification period for which the device is eligible or which is applied to the device.</w:t>
      </w:r>
    </w:p>
    <w:p w14:paraId="49DF3662" w14:textId="77777777" w:rsidR="0042439B" w:rsidRDefault="0042439B" w:rsidP="00D979C5"/>
    <w:p w14:paraId="13362C8A" w14:textId="77777777" w:rsidR="0042439B" w:rsidRPr="00D979C5" w:rsidRDefault="0042439B" w:rsidP="00D979C5">
      <w:pPr>
        <w:sectPr w:rsidR="0042439B" w:rsidRPr="00D979C5">
          <w:footerReference w:type="default" r:id="rId8"/>
          <w:pgSz w:w="11920" w:h="16840"/>
          <w:pgMar w:top="1580" w:right="1020" w:bottom="280" w:left="1600" w:header="0" w:footer="1357" w:gutter="0"/>
          <w:cols w:space="720"/>
        </w:sectPr>
      </w:pPr>
      <w:bookmarkStart w:id="0" w:name="_GoBack"/>
      <w:bookmarkEnd w:id="0"/>
    </w:p>
    <w:p w14:paraId="31226575" w14:textId="77777777" w:rsidR="00E36768" w:rsidRPr="002B22CD" w:rsidRDefault="00E36768" w:rsidP="008A69FA">
      <w:pPr>
        <w:pStyle w:val="Heading1"/>
      </w:pPr>
      <w:r w:rsidRPr="002B22CD">
        <w:lastRenderedPageBreak/>
        <w:t xml:space="preserve">Electricity </w:t>
      </w:r>
      <w:r w:rsidRPr="008A69FA">
        <w:t>Metering</w:t>
      </w:r>
    </w:p>
    <w:p w14:paraId="47A45249" w14:textId="77777777" w:rsidR="00E36768" w:rsidRDefault="00E36768" w:rsidP="00E36768"/>
    <w:tbl>
      <w:tblPr>
        <w:tblW w:w="0" w:type="auto"/>
        <w:jc w:val="center"/>
        <w:tblLayout w:type="fixed"/>
        <w:tblCellMar>
          <w:left w:w="0" w:type="dxa"/>
          <w:right w:w="0" w:type="dxa"/>
        </w:tblCellMar>
        <w:tblLook w:val="01E0" w:firstRow="1" w:lastRow="1" w:firstColumn="1" w:lastColumn="1" w:noHBand="0" w:noVBand="0"/>
      </w:tblPr>
      <w:tblGrid>
        <w:gridCol w:w="1466"/>
        <w:gridCol w:w="1971"/>
        <w:gridCol w:w="2342"/>
        <w:gridCol w:w="1046"/>
      </w:tblGrid>
      <w:tr w:rsidR="00E36768" w14:paraId="1F51559A" w14:textId="77777777" w:rsidTr="00E36768">
        <w:trPr>
          <w:trHeight w:hRule="exact" w:val="341"/>
          <w:jc w:val="center"/>
        </w:trPr>
        <w:tc>
          <w:tcPr>
            <w:tcW w:w="3437" w:type="dxa"/>
            <w:gridSpan w:val="2"/>
            <w:tcBorders>
              <w:top w:val="single" w:sz="5" w:space="0" w:color="000000"/>
              <w:left w:val="single" w:sz="5" w:space="0" w:color="000000"/>
              <w:bottom w:val="nil"/>
              <w:right w:val="single" w:sz="5" w:space="0" w:color="000000"/>
            </w:tcBorders>
          </w:tcPr>
          <w:p w14:paraId="05F5842E" w14:textId="77777777" w:rsidR="00E36768" w:rsidRDefault="00E36768" w:rsidP="00541C00">
            <w:r>
              <w:rPr>
                <w:spacing w:val="1"/>
              </w:rPr>
              <w:t>F</w:t>
            </w:r>
            <w:r>
              <w:rPr>
                <w:spacing w:val="-2"/>
              </w:rPr>
              <w:t>u</w:t>
            </w:r>
            <w:r>
              <w:rPr>
                <w:spacing w:val="1"/>
              </w:rPr>
              <w:t>n</w:t>
            </w:r>
            <w:r>
              <w:t>c</w:t>
            </w:r>
            <w:r>
              <w:rPr>
                <w:spacing w:val="-1"/>
              </w:rPr>
              <w:t>ti</w:t>
            </w:r>
            <w:r>
              <w:rPr>
                <w:spacing w:val="-2"/>
              </w:rPr>
              <w:t>o</w:t>
            </w:r>
            <w:r>
              <w:t>n</w:t>
            </w:r>
          </w:p>
        </w:tc>
        <w:tc>
          <w:tcPr>
            <w:tcW w:w="2342" w:type="dxa"/>
            <w:tcBorders>
              <w:top w:val="single" w:sz="5" w:space="0" w:color="000000"/>
              <w:left w:val="single" w:sz="5" w:space="0" w:color="000000"/>
              <w:bottom w:val="single" w:sz="5" w:space="0" w:color="000000"/>
              <w:right w:val="single" w:sz="5" w:space="0" w:color="000000"/>
            </w:tcBorders>
          </w:tcPr>
          <w:p w14:paraId="36DC7B07" w14:textId="77777777" w:rsidR="00E36768" w:rsidRDefault="00E36768" w:rsidP="00541C00">
            <w:r>
              <w:rPr>
                <w:spacing w:val="1"/>
              </w:rPr>
              <w:t>P</w:t>
            </w:r>
            <w:r>
              <w:t>a</w:t>
            </w:r>
            <w:r>
              <w:rPr>
                <w:spacing w:val="-1"/>
              </w:rPr>
              <w:t>r</w:t>
            </w:r>
            <w:r>
              <w:t>a</w:t>
            </w:r>
            <w:r>
              <w:rPr>
                <w:spacing w:val="-3"/>
              </w:rPr>
              <w:t>m</w:t>
            </w:r>
            <w:r>
              <w:t>e</w:t>
            </w:r>
            <w:r>
              <w:rPr>
                <w:spacing w:val="-1"/>
              </w:rPr>
              <w:t>t</w:t>
            </w:r>
            <w:r>
              <w:t>er</w:t>
            </w:r>
          </w:p>
        </w:tc>
        <w:tc>
          <w:tcPr>
            <w:tcW w:w="1046" w:type="dxa"/>
            <w:tcBorders>
              <w:top w:val="single" w:sz="5" w:space="0" w:color="000000"/>
              <w:left w:val="single" w:sz="5" w:space="0" w:color="000000"/>
              <w:bottom w:val="single" w:sz="5" w:space="0" w:color="000000"/>
              <w:right w:val="single" w:sz="5" w:space="0" w:color="000000"/>
            </w:tcBorders>
          </w:tcPr>
          <w:p w14:paraId="43689CBA" w14:textId="77777777" w:rsidR="00E36768" w:rsidRDefault="00E36768" w:rsidP="00E36768">
            <w:pPr>
              <w:jc w:val="center"/>
            </w:pPr>
            <w:r>
              <w:t>QLC</w:t>
            </w:r>
          </w:p>
        </w:tc>
      </w:tr>
      <w:tr w:rsidR="00E36768" w14:paraId="0A2CA8A3" w14:textId="77777777" w:rsidTr="00E36768">
        <w:trPr>
          <w:trHeight w:hRule="exact" w:val="252"/>
          <w:jc w:val="center"/>
        </w:trPr>
        <w:tc>
          <w:tcPr>
            <w:tcW w:w="1466" w:type="dxa"/>
            <w:vMerge w:val="restart"/>
            <w:tcBorders>
              <w:top w:val="single" w:sz="5" w:space="0" w:color="000000"/>
              <w:left w:val="single" w:sz="5" w:space="0" w:color="000000"/>
              <w:right w:val="single" w:sz="5" w:space="0" w:color="000000"/>
            </w:tcBorders>
          </w:tcPr>
          <w:p w14:paraId="0E4DBA1C" w14:textId="77777777" w:rsidR="00E36768" w:rsidRDefault="00E36768" w:rsidP="00E36768">
            <w:pPr>
              <w:jc w:val="center"/>
            </w:pPr>
          </w:p>
          <w:p w14:paraId="56E96A62" w14:textId="77777777" w:rsidR="00E36768" w:rsidRDefault="00E36768" w:rsidP="00E36768"/>
          <w:p w14:paraId="53A323DE" w14:textId="77777777" w:rsidR="00E36768" w:rsidRDefault="00E36768" w:rsidP="00E36768">
            <w:pPr>
              <w:jc w:val="center"/>
            </w:pPr>
          </w:p>
          <w:p w14:paraId="34A3D590" w14:textId="77777777" w:rsidR="00E36768" w:rsidRDefault="00E36768" w:rsidP="00E36768">
            <w:pPr>
              <w:jc w:val="center"/>
            </w:pPr>
            <w:r>
              <w:t>R</w:t>
            </w:r>
            <w:r>
              <w:rPr>
                <w:spacing w:val="1"/>
              </w:rPr>
              <w:t>eal</w:t>
            </w:r>
            <w:r>
              <w:t>-t</w:t>
            </w:r>
            <w:r>
              <w:rPr>
                <w:spacing w:val="-2"/>
              </w:rPr>
              <w:t>i</w:t>
            </w:r>
            <w:r>
              <w:rPr>
                <w:spacing w:val="1"/>
              </w:rPr>
              <w:t>m</w:t>
            </w:r>
            <w:r>
              <w:t>e</w:t>
            </w:r>
          </w:p>
          <w:p w14:paraId="0C44CDF5" w14:textId="77777777" w:rsidR="00E36768" w:rsidRDefault="00E36768" w:rsidP="00E36768">
            <w:pPr>
              <w:jc w:val="center"/>
            </w:pPr>
            <w:r>
              <w:t>P</w:t>
            </w:r>
            <w:r>
              <w:rPr>
                <w:spacing w:val="1"/>
              </w:rPr>
              <w:t>a</w:t>
            </w:r>
            <w:r>
              <w:t>r</w:t>
            </w:r>
            <w:r>
              <w:rPr>
                <w:spacing w:val="1"/>
              </w:rPr>
              <w:t>am</w:t>
            </w:r>
            <w:r>
              <w:rPr>
                <w:spacing w:val="-2"/>
              </w:rPr>
              <w:t>e</w:t>
            </w:r>
            <w:r>
              <w:t>t</w:t>
            </w:r>
            <w:r>
              <w:rPr>
                <w:spacing w:val="1"/>
              </w:rPr>
              <w:t>e</w:t>
            </w:r>
            <w:r>
              <w:t>r</w:t>
            </w:r>
          </w:p>
        </w:tc>
        <w:tc>
          <w:tcPr>
            <w:tcW w:w="1971" w:type="dxa"/>
            <w:tcBorders>
              <w:top w:val="single" w:sz="5" w:space="0" w:color="000000"/>
              <w:left w:val="single" w:sz="5" w:space="0" w:color="000000"/>
              <w:bottom w:val="single" w:sz="5" w:space="0" w:color="000000"/>
              <w:right w:val="single" w:sz="5" w:space="0" w:color="000000"/>
            </w:tcBorders>
          </w:tcPr>
          <w:p w14:paraId="469DDEE9" w14:textId="77777777" w:rsidR="00E36768" w:rsidRDefault="00E36768" w:rsidP="00541C00">
            <w:r>
              <w:rPr>
                <w:spacing w:val="-10"/>
              </w:rPr>
              <w:t>V</w:t>
            </w:r>
            <w:r>
              <w:t>olta</w:t>
            </w:r>
            <w:r>
              <w:rPr>
                <w:spacing w:val="-2"/>
              </w:rPr>
              <w:t>g</w:t>
            </w:r>
            <w:r>
              <w:t>e</w:t>
            </w:r>
          </w:p>
        </w:tc>
        <w:tc>
          <w:tcPr>
            <w:tcW w:w="2342" w:type="dxa"/>
            <w:tcBorders>
              <w:top w:val="single" w:sz="5" w:space="0" w:color="000000"/>
              <w:left w:val="single" w:sz="5" w:space="0" w:color="000000"/>
              <w:bottom w:val="single" w:sz="5" w:space="0" w:color="000000"/>
              <w:right w:val="single" w:sz="5" w:space="0" w:color="000000"/>
            </w:tcBorders>
          </w:tcPr>
          <w:p w14:paraId="317D5F3F" w14:textId="77777777" w:rsidR="00E36768" w:rsidRDefault="00E36768" w:rsidP="00541C00">
            <w:proofErr w:type="spellStart"/>
            <w:r>
              <w:rPr>
                <w:spacing w:val="-14"/>
              </w:rPr>
              <w:t>V</w:t>
            </w:r>
            <w:r>
              <w:rPr>
                <w:spacing w:val="1"/>
              </w:rPr>
              <w:t>a</w:t>
            </w:r>
            <w:proofErr w:type="spellEnd"/>
            <w:r>
              <w:t>,</w:t>
            </w:r>
            <w:r>
              <w:rPr>
                <w:spacing w:val="5"/>
              </w:rPr>
              <w:t xml:space="preserve"> </w:t>
            </w:r>
            <w:proofErr w:type="spellStart"/>
            <w:r>
              <w:t>V</w:t>
            </w:r>
            <w:r>
              <w:rPr>
                <w:spacing w:val="1"/>
              </w:rPr>
              <w:t>b</w:t>
            </w:r>
            <w:proofErr w:type="spellEnd"/>
            <w:r>
              <w:t>,</w:t>
            </w:r>
            <w:r>
              <w:rPr>
                <w:spacing w:val="6"/>
              </w:rPr>
              <w:t xml:space="preserve"> </w:t>
            </w:r>
            <w:proofErr w:type="spellStart"/>
            <w:r>
              <w:t>Vc</w:t>
            </w:r>
            <w:proofErr w:type="spellEnd"/>
            <w:r>
              <w:rPr>
                <w:spacing w:val="4"/>
              </w:rPr>
              <w:t xml:space="preserve"> </w:t>
            </w:r>
            <w:r>
              <w:t>/</w:t>
            </w:r>
            <w:r>
              <w:rPr>
                <w:spacing w:val="6"/>
              </w:rPr>
              <w:t xml:space="preserve"> </w:t>
            </w:r>
            <w:proofErr w:type="spellStart"/>
            <w:r>
              <w:rPr>
                <w:spacing w:val="-14"/>
              </w:rPr>
              <w:t>V</w:t>
            </w:r>
            <w:r>
              <w:rPr>
                <w:spacing w:val="1"/>
              </w:rPr>
              <w:t>ab</w:t>
            </w:r>
            <w:proofErr w:type="spellEnd"/>
            <w:r>
              <w:t>,</w:t>
            </w:r>
            <w:r>
              <w:rPr>
                <w:spacing w:val="4"/>
              </w:rPr>
              <w:t xml:space="preserve"> </w:t>
            </w:r>
            <w:proofErr w:type="spellStart"/>
            <w:r>
              <w:t>V</w:t>
            </w:r>
            <w:r>
              <w:rPr>
                <w:spacing w:val="-2"/>
              </w:rPr>
              <w:t>b</w:t>
            </w:r>
            <w:r>
              <w:rPr>
                <w:spacing w:val="1"/>
              </w:rPr>
              <w:t>c</w:t>
            </w:r>
            <w:proofErr w:type="spellEnd"/>
            <w:r>
              <w:t>,</w:t>
            </w:r>
            <w:r>
              <w:rPr>
                <w:spacing w:val="5"/>
              </w:rPr>
              <w:t xml:space="preserve"> </w:t>
            </w:r>
            <w:proofErr w:type="spellStart"/>
            <w:r>
              <w:rPr>
                <w:spacing w:val="-2"/>
              </w:rPr>
              <w:t>V</w:t>
            </w:r>
            <w:r>
              <w:rPr>
                <w:spacing w:val="1"/>
              </w:rPr>
              <w:t>c</w:t>
            </w:r>
            <w:r>
              <w:t>a</w:t>
            </w:r>
            <w:proofErr w:type="spellEnd"/>
          </w:p>
        </w:tc>
        <w:tc>
          <w:tcPr>
            <w:tcW w:w="1046" w:type="dxa"/>
            <w:tcBorders>
              <w:top w:val="single" w:sz="5" w:space="0" w:color="000000"/>
              <w:left w:val="single" w:sz="5" w:space="0" w:color="000000"/>
              <w:bottom w:val="single" w:sz="5" w:space="0" w:color="000000"/>
              <w:right w:val="single" w:sz="5" w:space="0" w:color="000000"/>
            </w:tcBorders>
          </w:tcPr>
          <w:p w14:paraId="31BBBC1E" w14:textId="692BB32A" w:rsidR="00E36768" w:rsidRDefault="00787E7A" w:rsidP="00787E7A">
            <w:pPr>
              <w:jc w:val="center"/>
            </w:pPr>
            <w:r>
              <w:t>●</w:t>
            </w:r>
          </w:p>
        </w:tc>
      </w:tr>
      <w:tr w:rsidR="00E36768" w14:paraId="2A2D4501" w14:textId="77777777" w:rsidTr="00E36768">
        <w:trPr>
          <w:trHeight w:hRule="exact" w:val="250"/>
          <w:jc w:val="center"/>
        </w:trPr>
        <w:tc>
          <w:tcPr>
            <w:tcW w:w="1466" w:type="dxa"/>
            <w:vMerge/>
            <w:tcBorders>
              <w:left w:val="single" w:sz="5" w:space="0" w:color="000000"/>
              <w:right w:val="single" w:sz="5" w:space="0" w:color="000000"/>
            </w:tcBorders>
          </w:tcPr>
          <w:p w14:paraId="6E4E319B" w14:textId="77777777" w:rsidR="00E36768" w:rsidRDefault="00E36768" w:rsidP="00E36768">
            <w:pPr>
              <w:jc w:val="center"/>
            </w:pPr>
          </w:p>
        </w:tc>
        <w:tc>
          <w:tcPr>
            <w:tcW w:w="1971" w:type="dxa"/>
            <w:tcBorders>
              <w:top w:val="single" w:sz="5" w:space="0" w:color="000000"/>
              <w:left w:val="single" w:sz="5" w:space="0" w:color="000000"/>
              <w:bottom w:val="single" w:sz="5" w:space="0" w:color="000000"/>
              <w:right w:val="single" w:sz="5" w:space="0" w:color="000000"/>
            </w:tcBorders>
          </w:tcPr>
          <w:p w14:paraId="48D1F095" w14:textId="77777777" w:rsidR="00E36768" w:rsidRDefault="00E36768" w:rsidP="00541C00">
            <w:r>
              <w:t>C</w:t>
            </w:r>
            <w:r>
              <w:rPr>
                <w:spacing w:val="1"/>
              </w:rPr>
              <w:t>u</w:t>
            </w:r>
            <w:r>
              <w:t>rr</w:t>
            </w:r>
            <w:r>
              <w:rPr>
                <w:spacing w:val="1"/>
              </w:rPr>
              <w:t>en</w:t>
            </w:r>
            <w:r>
              <w:t>t</w:t>
            </w:r>
          </w:p>
        </w:tc>
        <w:tc>
          <w:tcPr>
            <w:tcW w:w="2342" w:type="dxa"/>
            <w:tcBorders>
              <w:top w:val="single" w:sz="5" w:space="0" w:color="000000"/>
              <w:left w:val="single" w:sz="5" w:space="0" w:color="000000"/>
              <w:bottom w:val="single" w:sz="5" w:space="0" w:color="000000"/>
              <w:right w:val="single" w:sz="5" w:space="0" w:color="000000"/>
            </w:tcBorders>
          </w:tcPr>
          <w:p w14:paraId="390765E9" w14:textId="77777777" w:rsidR="00E36768" w:rsidRDefault="00E36768" w:rsidP="00541C00">
            <w:r>
              <w:t>per</w:t>
            </w:r>
            <w:r>
              <w:rPr>
                <w:spacing w:val="2"/>
              </w:rPr>
              <w:t xml:space="preserve"> </w:t>
            </w:r>
            <w:r>
              <w:rPr>
                <w:spacing w:val="-1"/>
              </w:rPr>
              <w:t>c</w:t>
            </w:r>
            <w:r>
              <w:t>han</w:t>
            </w:r>
            <w:r>
              <w:rPr>
                <w:spacing w:val="-2"/>
              </w:rPr>
              <w:t>n</w:t>
            </w:r>
            <w:r>
              <w:t>el /</w:t>
            </w:r>
            <w:r>
              <w:rPr>
                <w:spacing w:val="3"/>
              </w:rPr>
              <w:t xml:space="preserve"> </w:t>
            </w:r>
            <w:r>
              <w:t>per ph</w:t>
            </w:r>
            <w:r>
              <w:rPr>
                <w:spacing w:val="-2"/>
              </w:rPr>
              <w:t>a</w:t>
            </w:r>
            <w:r>
              <w:t>se</w:t>
            </w:r>
          </w:p>
        </w:tc>
        <w:tc>
          <w:tcPr>
            <w:tcW w:w="1046" w:type="dxa"/>
            <w:tcBorders>
              <w:top w:val="single" w:sz="5" w:space="0" w:color="000000"/>
              <w:left w:val="single" w:sz="5" w:space="0" w:color="000000"/>
              <w:bottom w:val="single" w:sz="5" w:space="0" w:color="000000"/>
              <w:right w:val="single" w:sz="5" w:space="0" w:color="000000"/>
            </w:tcBorders>
          </w:tcPr>
          <w:p w14:paraId="6BDD770E" w14:textId="4C852FCE" w:rsidR="00E36768" w:rsidRDefault="00787E7A" w:rsidP="00787E7A">
            <w:pPr>
              <w:jc w:val="center"/>
            </w:pPr>
            <w:r>
              <w:t>●</w:t>
            </w:r>
          </w:p>
        </w:tc>
      </w:tr>
      <w:tr w:rsidR="00E36768" w14:paraId="1CA8DBF8" w14:textId="77777777" w:rsidTr="00E36768">
        <w:trPr>
          <w:trHeight w:hRule="exact" w:val="252"/>
          <w:jc w:val="center"/>
        </w:trPr>
        <w:tc>
          <w:tcPr>
            <w:tcW w:w="1466" w:type="dxa"/>
            <w:vMerge/>
            <w:tcBorders>
              <w:left w:val="single" w:sz="5" w:space="0" w:color="000000"/>
              <w:right w:val="single" w:sz="5" w:space="0" w:color="000000"/>
            </w:tcBorders>
          </w:tcPr>
          <w:p w14:paraId="25BD0704" w14:textId="77777777" w:rsidR="00E36768" w:rsidRDefault="00E36768" w:rsidP="00E36768">
            <w:pPr>
              <w:jc w:val="center"/>
            </w:pPr>
          </w:p>
        </w:tc>
        <w:tc>
          <w:tcPr>
            <w:tcW w:w="1971" w:type="dxa"/>
            <w:tcBorders>
              <w:top w:val="single" w:sz="5" w:space="0" w:color="000000"/>
              <w:left w:val="single" w:sz="5" w:space="0" w:color="000000"/>
              <w:bottom w:val="single" w:sz="5" w:space="0" w:color="000000"/>
              <w:right w:val="single" w:sz="5" w:space="0" w:color="000000"/>
            </w:tcBorders>
          </w:tcPr>
          <w:p w14:paraId="5FC2DB26" w14:textId="77777777" w:rsidR="00E36768" w:rsidRDefault="00E36768" w:rsidP="00541C00">
            <w:r>
              <w:t>P</w:t>
            </w:r>
            <w:r>
              <w:rPr>
                <w:spacing w:val="1"/>
              </w:rPr>
              <w:t>o</w:t>
            </w:r>
            <w:r>
              <w:rPr>
                <w:spacing w:val="-3"/>
              </w:rPr>
              <w:t>w</w:t>
            </w:r>
            <w:r>
              <w:rPr>
                <w:spacing w:val="1"/>
              </w:rPr>
              <w:t>e</w:t>
            </w:r>
            <w:r>
              <w:t>r</w:t>
            </w:r>
          </w:p>
        </w:tc>
        <w:tc>
          <w:tcPr>
            <w:tcW w:w="2342" w:type="dxa"/>
            <w:tcBorders>
              <w:top w:val="single" w:sz="5" w:space="0" w:color="000000"/>
              <w:left w:val="single" w:sz="5" w:space="0" w:color="000000"/>
              <w:bottom w:val="single" w:sz="5" w:space="0" w:color="000000"/>
              <w:right w:val="single" w:sz="5" w:space="0" w:color="000000"/>
            </w:tcBorders>
          </w:tcPr>
          <w:p w14:paraId="515E3192" w14:textId="77777777" w:rsidR="00E36768" w:rsidRDefault="00E36768" w:rsidP="00541C00">
            <w:r>
              <w:t>per</w:t>
            </w:r>
            <w:r>
              <w:rPr>
                <w:spacing w:val="2"/>
              </w:rPr>
              <w:t xml:space="preserve"> </w:t>
            </w:r>
            <w:r>
              <w:rPr>
                <w:spacing w:val="-1"/>
              </w:rPr>
              <w:t>c</w:t>
            </w:r>
            <w:r>
              <w:t>han</w:t>
            </w:r>
            <w:r>
              <w:rPr>
                <w:spacing w:val="-2"/>
              </w:rPr>
              <w:t>n</w:t>
            </w:r>
            <w:r>
              <w:t>el /</w:t>
            </w:r>
            <w:r>
              <w:rPr>
                <w:spacing w:val="3"/>
              </w:rPr>
              <w:t xml:space="preserve"> </w:t>
            </w:r>
            <w:r>
              <w:t>per ph</w:t>
            </w:r>
            <w:r>
              <w:rPr>
                <w:spacing w:val="-2"/>
              </w:rPr>
              <w:t>a</w:t>
            </w:r>
            <w:r>
              <w:t>se</w:t>
            </w:r>
          </w:p>
        </w:tc>
        <w:tc>
          <w:tcPr>
            <w:tcW w:w="1046" w:type="dxa"/>
            <w:tcBorders>
              <w:top w:val="single" w:sz="5" w:space="0" w:color="000000"/>
              <w:left w:val="single" w:sz="5" w:space="0" w:color="000000"/>
              <w:bottom w:val="single" w:sz="5" w:space="0" w:color="000000"/>
              <w:right w:val="single" w:sz="5" w:space="0" w:color="000000"/>
            </w:tcBorders>
          </w:tcPr>
          <w:p w14:paraId="25A0960B" w14:textId="2C87D664" w:rsidR="00E36768" w:rsidRDefault="00787E7A" w:rsidP="00787E7A">
            <w:pPr>
              <w:jc w:val="center"/>
            </w:pPr>
            <w:r>
              <w:t>●</w:t>
            </w:r>
          </w:p>
        </w:tc>
      </w:tr>
      <w:tr w:rsidR="00E36768" w14:paraId="091DFA6A" w14:textId="77777777" w:rsidTr="00E36768">
        <w:trPr>
          <w:trHeight w:hRule="exact" w:val="252"/>
          <w:jc w:val="center"/>
        </w:trPr>
        <w:tc>
          <w:tcPr>
            <w:tcW w:w="1466" w:type="dxa"/>
            <w:vMerge/>
            <w:tcBorders>
              <w:left w:val="single" w:sz="5" w:space="0" w:color="000000"/>
              <w:right w:val="single" w:sz="5" w:space="0" w:color="000000"/>
            </w:tcBorders>
          </w:tcPr>
          <w:p w14:paraId="150B86DF" w14:textId="77777777" w:rsidR="00E36768" w:rsidRDefault="00E36768" w:rsidP="00E36768">
            <w:pPr>
              <w:jc w:val="center"/>
            </w:pPr>
          </w:p>
        </w:tc>
        <w:tc>
          <w:tcPr>
            <w:tcW w:w="1971" w:type="dxa"/>
            <w:tcBorders>
              <w:top w:val="single" w:sz="5" w:space="0" w:color="000000"/>
              <w:left w:val="single" w:sz="5" w:space="0" w:color="000000"/>
              <w:bottom w:val="single" w:sz="5" w:space="0" w:color="000000"/>
              <w:right w:val="single" w:sz="5" w:space="0" w:color="000000"/>
            </w:tcBorders>
          </w:tcPr>
          <w:p w14:paraId="7641E151" w14:textId="77777777" w:rsidR="00E36768" w:rsidRDefault="00E36768" w:rsidP="00541C00">
            <w:r>
              <w:t>R</w:t>
            </w:r>
            <w:r>
              <w:rPr>
                <w:spacing w:val="1"/>
              </w:rPr>
              <w:t>eac</w:t>
            </w:r>
            <w:r>
              <w:t>t</w:t>
            </w:r>
            <w:r>
              <w:rPr>
                <w:spacing w:val="1"/>
              </w:rPr>
              <w:t>i</w:t>
            </w:r>
            <w:r>
              <w:rPr>
                <w:spacing w:val="-1"/>
              </w:rPr>
              <w:t>v</w:t>
            </w:r>
            <w:r>
              <w:t xml:space="preserve">e </w:t>
            </w:r>
            <w:r>
              <w:rPr>
                <w:spacing w:val="-2"/>
              </w:rPr>
              <w:t>P</w:t>
            </w:r>
            <w:r>
              <w:rPr>
                <w:spacing w:val="1"/>
              </w:rPr>
              <w:t>o</w:t>
            </w:r>
            <w:r>
              <w:rPr>
                <w:spacing w:val="-3"/>
              </w:rPr>
              <w:t>w</w:t>
            </w:r>
            <w:r>
              <w:rPr>
                <w:spacing w:val="1"/>
              </w:rPr>
              <w:t>e</w:t>
            </w:r>
            <w:r>
              <w:t>r</w:t>
            </w:r>
          </w:p>
        </w:tc>
        <w:tc>
          <w:tcPr>
            <w:tcW w:w="2342" w:type="dxa"/>
            <w:tcBorders>
              <w:top w:val="single" w:sz="5" w:space="0" w:color="000000"/>
              <w:left w:val="single" w:sz="5" w:space="0" w:color="000000"/>
              <w:bottom w:val="single" w:sz="5" w:space="0" w:color="000000"/>
              <w:right w:val="single" w:sz="5" w:space="0" w:color="000000"/>
            </w:tcBorders>
          </w:tcPr>
          <w:p w14:paraId="586DC521" w14:textId="77777777" w:rsidR="00E36768" w:rsidRDefault="00E36768" w:rsidP="00541C00">
            <w:r>
              <w:t>per</w:t>
            </w:r>
            <w:r>
              <w:rPr>
                <w:spacing w:val="2"/>
              </w:rPr>
              <w:t xml:space="preserve"> </w:t>
            </w:r>
            <w:r>
              <w:rPr>
                <w:spacing w:val="-1"/>
              </w:rPr>
              <w:t>c</w:t>
            </w:r>
            <w:r>
              <w:t>han</w:t>
            </w:r>
            <w:r>
              <w:rPr>
                <w:spacing w:val="-2"/>
              </w:rPr>
              <w:t>n</w:t>
            </w:r>
            <w:r>
              <w:t>el /</w:t>
            </w:r>
            <w:r>
              <w:rPr>
                <w:spacing w:val="3"/>
              </w:rPr>
              <w:t xml:space="preserve"> </w:t>
            </w:r>
            <w:r>
              <w:t>per ph</w:t>
            </w:r>
            <w:r>
              <w:rPr>
                <w:spacing w:val="-2"/>
              </w:rPr>
              <w:t>a</w:t>
            </w:r>
            <w:r>
              <w:t>se</w:t>
            </w:r>
          </w:p>
        </w:tc>
        <w:tc>
          <w:tcPr>
            <w:tcW w:w="1046" w:type="dxa"/>
            <w:tcBorders>
              <w:top w:val="single" w:sz="5" w:space="0" w:color="000000"/>
              <w:left w:val="single" w:sz="5" w:space="0" w:color="000000"/>
              <w:bottom w:val="single" w:sz="5" w:space="0" w:color="000000"/>
              <w:right w:val="single" w:sz="5" w:space="0" w:color="000000"/>
            </w:tcBorders>
          </w:tcPr>
          <w:p w14:paraId="063061A0" w14:textId="72388B06" w:rsidR="00E36768" w:rsidRDefault="00787E7A" w:rsidP="00787E7A">
            <w:pPr>
              <w:jc w:val="center"/>
            </w:pPr>
            <w:r>
              <w:t>●</w:t>
            </w:r>
          </w:p>
        </w:tc>
      </w:tr>
      <w:tr w:rsidR="00E36768" w14:paraId="014C62D7" w14:textId="77777777" w:rsidTr="00E36768">
        <w:trPr>
          <w:trHeight w:hRule="exact" w:val="252"/>
          <w:jc w:val="center"/>
        </w:trPr>
        <w:tc>
          <w:tcPr>
            <w:tcW w:w="1466" w:type="dxa"/>
            <w:vMerge/>
            <w:tcBorders>
              <w:left w:val="single" w:sz="5" w:space="0" w:color="000000"/>
              <w:right w:val="single" w:sz="5" w:space="0" w:color="000000"/>
            </w:tcBorders>
          </w:tcPr>
          <w:p w14:paraId="5E1C6C54" w14:textId="77777777" w:rsidR="00E36768" w:rsidRDefault="00E36768" w:rsidP="00E36768">
            <w:pPr>
              <w:jc w:val="center"/>
            </w:pPr>
          </w:p>
        </w:tc>
        <w:tc>
          <w:tcPr>
            <w:tcW w:w="1971" w:type="dxa"/>
            <w:tcBorders>
              <w:top w:val="single" w:sz="5" w:space="0" w:color="000000"/>
              <w:left w:val="single" w:sz="5" w:space="0" w:color="000000"/>
              <w:bottom w:val="single" w:sz="5" w:space="0" w:color="000000"/>
              <w:right w:val="single" w:sz="5" w:space="0" w:color="000000"/>
            </w:tcBorders>
          </w:tcPr>
          <w:p w14:paraId="0374B8B9" w14:textId="77777777" w:rsidR="00E36768" w:rsidRDefault="00E36768" w:rsidP="00541C00">
            <w:r>
              <w:t>A</w:t>
            </w:r>
            <w:r>
              <w:rPr>
                <w:spacing w:val="1"/>
              </w:rPr>
              <w:t>ppa</w:t>
            </w:r>
            <w:r>
              <w:t>r</w:t>
            </w:r>
            <w:r>
              <w:rPr>
                <w:spacing w:val="1"/>
              </w:rPr>
              <w:t>e</w:t>
            </w:r>
            <w:r>
              <w:rPr>
                <w:spacing w:val="-2"/>
              </w:rPr>
              <w:t>n</w:t>
            </w:r>
            <w:r>
              <w:t>t P</w:t>
            </w:r>
            <w:r>
              <w:rPr>
                <w:spacing w:val="1"/>
              </w:rPr>
              <w:t>o</w:t>
            </w:r>
            <w:r>
              <w:rPr>
                <w:spacing w:val="-3"/>
              </w:rPr>
              <w:t>w</w:t>
            </w:r>
            <w:r>
              <w:rPr>
                <w:spacing w:val="1"/>
              </w:rPr>
              <w:t>e</w:t>
            </w:r>
            <w:r>
              <w:t>r</w:t>
            </w:r>
          </w:p>
        </w:tc>
        <w:tc>
          <w:tcPr>
            <w:tcW w:w="2342" w:type="dxa"/>
            <w:tcBorders>
              <w:top w:val="single" w:sz="5" w:space="0" w:color="000000"/>
              <w:left w:val="single" w:sz="5" w:space="0" w:color="000000"/>
              <w:bottom w:val="single" w:sz="5" w:space="0" w:color="000000"/>
              <w:right w:val="single" w:sz="5" w:space="0" w:color="000000"/>
            </w:tcBorders>
          </w:tcPr>
          <w:p w14:paraId="2FDF3B65" w14:textId="77777777" w:rsidR="00E36768" w:rsidRDefault="00E36768" w:rsidP="00541C00">
            <w:r>
              <w:t>per</w:t>
            </w:r>
            <w:r>
              <w:rPr>
                <w:spacing w:val="2"/>
              </w:rPr>
              <w:t xml:space="preserve"> </w:t>
            </w:r>
            <w:r>
              <w:rPr>
                <w:spacing w:val="-1"/>
              </w:rPr>
              <w:t>c</w:t>
            </w:r>
            <w:r>
              <w:t>han</w:t>
            </w:r>
            <w:r>
              <w:rPr>
                <w:spacing w:val="-2"/>
              </w:rPr>
              <w:t>n</w:t>
            </w:r>
            <w:r>
              <w:t>el /</w:t>
            </w:r>
            <w:r>
              <w:rPr>
                <w:spacing w:val="3"/>
              </w:rPr>
              <w:t xml:space="preserve"> </w:t>
            </w:r>
            <w:r>
              <w:t>per ph</w:t>
            </w:r>
            <w:r>
              <w:rPr>
                <w:spacing w:val="-2"/>
              </w:rPr>
              <w:t>a</w:t>
            </w:r>
            <w:r>
              <w:t>se</w:t>
            </w:r>
          </w:p>
        </w:tc>
        <w:tc>
          <w:tcPr>
            <w:tcW w:w="1046" w:type="dxa"/>
            <w:tcBorders>
              <w:top w:val="single" w:sz="5" w:space="0" w:color="000000"/>
              <w:left w:val="single" w:sz="5" w:space="0" w:color="000000"/>
              <w:bottom w:val="single" w:sz="5" w:space="0" w:color="000000"/>
              <w:right w:val="single" w:sz="5" w:space="0" w:color="000000"/>
            </w:tcBorders>
          </w:tcPr>
          <w:p w14:paraId="21F64F49" w14:textId="7E3A5711" w:rsidR="00E36768" w:rsidRDefault="00787E7A" w:rsidP="00787E7A">
            <w:pPr>
              <w:jc w:val="center"/>
            </w:pPr>
            <w:r>
              <w:t>●</w:t>
            </w:r>
          </w:p>
        </w:tc>
      </w:tr>
      <w:tr w:rsidR="00E36768" w14:paraId="18705792" w14:textId="77777777" w:rsidTr="00E36768">
        <w:trPr>
          <w:trHeight w:hRule="exact" w:val="250"/>
          <w:jc w:val="center"/>
        </w:trPr>
        <w:tc>
          <w:tcPr>
            <w:tcW w:w="1466" w:type="dxa"/>
            <w:vMerge/>
            <w:tcBorders>
              <w:left w:val="single" w:sz="5" w:space="0" w:color="000000"/>
              <w:right w:val="single" w:sz="5" w:space="0" w:color="000000"/>
            </w:tcBorders>
          </w:tcPr>
          <w:p w14:paraId="6A7871DF" w14:textId="77777777" w:rsidR="00E36768" w:rsidRDefault="00E36768" w:rsidP="00E36768">
            <w:pPr>
              <w:jc w:val="center"/>
            </w:pPr>
          </w:p>
        </w:tc>
        <w:tc>
          <w:tcPr>
            <w:tcW w:w="1971" w:type="dxa"/>
            <w:tcBorders>
              <w:top w:val="single" w:sz="5" w:space="0" w:color="000000"/>
              <w:left w:val="single" w:sz="5" w:space="0" w:color="000000"/>
              <w:bottom w:val="single" w:sz="5" w:space="0" w:color="000000"/>
              <w:right w:val="single" w:sz="5" w:space="0" w:color="000000"/>
            </w:tcBorders>
          </w:tcPr>
          <w:p w14:paraId="29B578D1" w14:textId="77777777" w:rsidR="00E36768" w:rsidRDefault="00E36768" w:rsidP="00541C00">
            <w:r>
              <w:t>Po</w:t>
            </w:r>
            <w:r>
              <w:rPr>
                <w:spacing w:val="-3"/>
              </w:rPr>
              <w:t>w</w:t>
            </w:r>
            <w:r>
              <w:t>er</w:t>
            </w:r>
            <w:r>
              <w:rPr>
                <w:spacing w:val="2"/>
              </w:rPr>
              <w:t xml:space="preserve"> </w:t>
            </w:r>
            <w:r>
              <w:t>Factor</w:t>
            </w:r>
          </w:p>
        </w:tc>
        <w:tc>
          <w:tcPr>
            <w:tcW w:w="2342" w:type="dxa"/>
            <w:tcBorders>
              <w:top w:val="single" w:sz="5" w:space="0" w:color="000000"/>
              <w:left w:val="single" w:sz="5" w:space="0" w:color="000000"/>
              <w:bottom w:val="single" w:sz="5" w:space="0" w:color="000000"/>
              <w:right w:val="single" w:sz="5" w:space="0" w:color="000000"/>
            </w:tcBorders>
          </w:tcPr>
          <w:p w14:paraId="31E8B215" w14:textId="77777777" w:rsidR="00E36768" w:rsidRDefault="00E36768" w:rsidP="00541C00">
            <w:r>
              <w:t>per</w:t>
            </w:r>
            <w:r>
              <w:rPr>
                <w:spacing w:val="2"/>
              </w:rPr>
              <w:t xml:space="preserve"> </w:t>
            </w:r>
            <w:r>
              <w:rPr>
                <w:spacing w:val="-1"/>
              </w:rPr>
              <w:t>c</w:t>
            </w:r>
            <w:r>
              <w:t>han</w:t>
            </w:r>
            <w:r>
              <w:rPr>
                <w:spacing w:val="-2"/>
              </w:rPr>
              <w:t>n</w:t>
            </w:r>
            <w:r>
              <w:t>el /</w:t>
            </w:r>
            <w:r>
              <w:rPr>
                <w:spacing w:val="3"/>
              </w:rPr>
              <w:t xml:space="preserve"> </w:t>
            </w:r>
            <w:r>
              <w:t>per ph</w:t>
            </w:r>
            <w:r>
              <w:rPr>
                <w:spacing w:val="-2"/>
              </w:rPr>
              <w:t>a</w:t>
            </w:r>
            <w:r>
              <w:t>se</w:t>
            </w:r>
          </w:p>
        </w:tc>
        <w:tc>
          <w:tcPr>
            <w:tcW w:w="1046" w:type="dxa"/>
            <w:tcBorders>
              <w:top w:val="single" w:sz="5" w:space="0" w:color="000000"/>
              <w:left w:val="single" w:sz="5" w:space="0" w:color="000000"/>
              <w:bottom w:val="single" w:sz="5" w:space="0" w:color="000000"/>
              <w:right w:val="single" w:sz="5" w:space="0" w:color="000000"/>
            </w:tcBorders>
          </w:tcPr>
          <w:p w14:paraId="4704A665" w14:textId="1F2B2AFA" w:rsidR="00E36768" w:rsidRDefault="00787E7A" w:rsidP="00787E7A">
            <w:pPr>
              <w:jc w:val="center"/>
            </w:pPr>
            <w:r>
              <w:t>●</w:t>
            </w:r>
          </w:p>
        </w:tc>
      </w:tr>
      <w:tr w:rsidR="00E36768" w14:paraId="59FE4EA1" w14:textId="77777777" w:rsidTr="00E36768">
        <w:trPr>
          <w:trHeight w:hRule="exact" w:val="252"/>
          <w:jc w:val="center"/>
        </w:trPr>
        <w:tc>
          <w:tcPr>
            <w:tcW w:w="1466" w:type="dxa"/>
            <w:vMerge/>
            <w:tcBorders>
              <w:left w:val="single" w:sz="5" w:space="0" w:color="000000"/>
              <w:bottom w:val="single" w:sz="5" w:space="0" w:color="000000"/>
              <w:right w:val="single" w:sz="5" w:space="0" w:color="000000"/>
            </w:tcBorders>
          </w:tcPr>
          <w:p w14:paraId="28DC3E94" w14:textId="77777777" w:rsidR="00E36768" w:rsidRDefault="00E36768" w:rsidP="00E36768">
            <w:pPr>
              <w:jc w:val="center"/>
            </w:pPr>
          </w:p>
        </w:tc>
        <w:tc>
          <w:tcPr>
            <w:tcW w:w="1971" w:type="dxa"/>
            <w:tcBorders>
              <w:top w:val="single" w:sz="5" w:space="0" w:color="000000"/>
              <w:left w:val="single" w:sz="5" w:space="0" w:color="000000"/>
              <w:bottom w:val="single" w:sz="5" w:space="0" w:color="000000"/>
              <w:right w:val="single" w:sz="5" w:space="0" w:color="000000"/>
            </w:tcBorders>
          </w:tcPr>
          <w:p w14:paraId="245972A2" w14:textId="77777777" w:rsidR="00E36768" w:rsidRDefault="00E36768" w:rsidP="00541C00">
            <w:r>
              <w:t>Frequ</w:t>
            </w:r>
            <w:r>
              <w:rPr>
                <w:spacing w:val="-2"/>
              </w:rPr>
              <w:t>e</w:t>
            </w:r>
            <w:r>
              <w:t>ncy</w:t>
            </w:r>
          </w:p>
        </w:tc>
        <w:tc>
          <w:tcPr>
            <w:tcW w:w="2342" w:type="dxa"/>
            <w:tcBorders>
              <w:top w:val="single" w:sz="5" w:space="0" w:color="000000"/>
              <w:left w:val="single" w:sz="5" w:space="0" w:color="000000"/>
              <w:bottom w:val="single" w:sz="5" w:space="0" w:color="000000"/>
              <w:right w:val="single" w:sz="5" w:space="0" w:color="000000"/>
            </w:tcBorders>
          </w:tcPr>
          <w:p w14:paraId="168F738A" w14:textId="77777777" w:rsidR="00E36768" w:rsidRDefault="00E36768" w:rsidP="00541C00">
            <w:r>
              <w:t>per</w:t>
            </w:r>
            <w:r>
              <w:rPr>
                <w:spacing w:val="2"/>
              </w:rPr>
              <w:t xml:space="preserve"> </w:t>
            </w:r>
            <w:r>
              <w:rPr>
                <w:spacing w:val="-1"/>
              </w:rPr>
              <w:t>c</w:t>
            </w:r>
            <w:r>
              <w:t>han</w:t>
            </w:r>
            <w:r>
              <w:rPr>
                <w:spacing w:val="-2"/>
              </w:rPr>
              <w:t>n</w:t>
            </w:r>
            <w:r>
              <w:t>el</w:t>
            </w:r>
          </w:p>
        </w:tc>
        <w:tc>
          <w:tcPr>
            <w:tcW w:w="1046" w:type="dxa"/>
            <w:tcBorders>
              <w:top w:val="single" w:sz="5" w:space="0" w:color="000000"/>
              <w:left w:val="single" w:sz="5" w:space="0" w:color="000000"/>
              <w:bottom w:val="single" w:sz="5" w:space="0" w:color="000000"/>
              <w:right w:val="single" w:sz="5" w:space="0" w:color="000000"/>
            </w:tcBorders>
          </w:tcPr>
          <w:p w14:paraId="185041F0" w14:textId="561C7FC7" w:rsidR="00E36768" w:rsidRDefault="00787E7A" w:rsidP="00787E7A">
            <w:pPr>
              <w:jc w:val="center"/>
            </w:pPr>
            <w:r>
              <w:t>●</w:t>
            </w:r>
          </w:p>
        </w:tc>
      </w:tr>
      <w:tr w:rsidR="00E36768" w14:paraId="079B5634" w14:textId="77777777" w:rsidTr="00E36768">
        <w:trPr>
          <w:trHeight w:hRule="exact" w:val="252"/>
          <w:jc w:val="center"/>
        </w:trPr>
        <w:tc>
          <w:tcPr>
            <w:tcW w:w="1466" w:type="dxa"/>
            <w:vMerge w:val="restart"/>
            <w:tcBorders>
              <w:top w:val="single" w:sz="5" w:space="0" w:color="000000"/>
              <w:left w:val="single" w:sz="5" w:space="0" w:color="000000"/>
              <w:right w:val="single" w:sz="5" w:space="0" w:color="000000"/>
            </w:tcBorders>
          </w:tcPr>
          <w:p w14:paraId="0C1B6A68" w14:textId="77777777" w:rsidR="00E36768" w:rsidRDefault="00E36768" w:rsidP="00E36768">
            <w:pPr>
              <w:jc w:val="center"/>
            </w:pPr>
          </w:p>
          <w:p w14:paraId="12CDCB2F" w14:textId="77777777" w:rsidR="00E36768" w:rsidRDefault="00E36768" w:rsidP="00E36768"/>
          <w:p w14:paraId="7BF894C6" w14:textId="77777777" w:rsidR="00E36768" w:rsidRDefault="00E36768" w:rsidP="00E36768">
            <w:pPr>
              <w:jc w:val="center"/>
            </w:pPr>
            <w:r>
              <w:t>E</w:t>
            </w:r>
            <w:r>
              <w:rPr>
                <w:spacing w:val="1"/>
              </w:rPr>
              <w:t>ne</w:t>
            </w:r>
            <w:r>
              <w:t>r</w:t>
            </w:r>
            <w:r>
              <w:rPr>
                <w:spacing w:val="1"/>
              </w:rPr>
              <w:t>g</w:t>
            </w:r>
            <w:r>
              <w:t>y</w:t>
            </w:r>
          </w:p>
        </w:tc>
        <w:tc>
          <w:tcPr>
            <w:tcW w:w="1971" w:type="dxa"/>
            <w:tcBorders>
              <w:top w:val="single" w:sz="5" w:space="0" w:color="000000"/>
              <w:left w:val="single" w:sz="5" w:space="0" w:color="000000"/>
              <w:bottom w:val="single" w:sz="5" w:space="0" w:color="000000"/>
              <w:right w:val="single" w:sz="5" w:space="0" w:color="000000"/>
            </w:tcBorders>
          </w:tcPr>
          <w:p w14:paraId="0A7073CF" w14:textId="77777777" w:rsidR="00E36768" w:rsidRDefault="00E36768" w:rsidP="00541C00">
            <w:r>
              <w:t>A</w:t>
            </w:r>
            <w:r>
              <w:rPr>
                <w:spacing w:val="1"/>
              </w:rPr>
              <w:t>c</w:t>
            </w:r>
            <w:r>
              <w:t>t</w:t>
            </w:r>
            <w:r>
              <w:rPr>
                <w:spacing w:val="1"/>
              </w:rPr>
              <w:t>i</w:t>
            </w:r>
            <w:r>
              <w:rPr>
                <w:spacing w:val="-1"/>
              </w:rPr>
              <w:t>v</w:t>
            </w:r>
            <w:r>
              <w:t>e</w:t>
            </w:r>
            <w:r>
              <w:rPr>
                <w:spacing w:val="3"/>
              </w:rPr>
              <w:t xml:space="preserve"> </w:t>
            </w:r>
            <w:r>
              <w:t>E</w:t>
            </w:r>
            <w:r>
              <w:rPr>
                <w:spacing w:val="1"/>
              </w:rPr>
              <w:t>ne</w:t>
            </w:r>
            <w:r>
              <w:rPr>
                <w:spacing w:val="-2"/>
              </w:rPr>
              <w:t>r</w:t>
            </w:r>
            <w:r>
              <w:rPr>
                <w:spacing w:val="1"/>
              </w:rPr>
              <w:t>g</w:t>
            </w:r>
            <w:r>
              <w:t>y +</w:t>
            </w:r>
          </w:p>
        </w:tc>
        <w:tc>
          <w:tcPr>
            <w:tcW w:w="2342" w:type="dxa"/>
            <w:tcBorders>
              <w:top w:val="single" w:sz="5" w:space="0" w:color="000000"/>
              <w:left w:val="single" w:sz="5" w:space="0" w:color="000000"/>
              <w:bottom w:val="single" w:sz="5" w:space="0" w:color="000000"/>
              <w:right w:val="single" w:sz="5" w:space="0" w:color="000000"/>
            </w:tcBorders>
          </w:tcPr>
          <w:p w14:paraId="171773B0" w14:textId="77777777" w:rsidR="00E36768" w:rsidRDefault="00E36768" w:rsidP="00541C00">
            <w:r>
              <w:t>per</w:t>
            </w:r>
            <w:r>
              <w:rPr>
                <w:spacing w:val="2"/>
              </w:rPr>
              <w:t xml:space="preserve"> </w:t>
            </w:r>
            <w:r>
              <w:rPr>
                <w:spacing w:val="-1"/>
              </w:rPr>
              <w:t>c</w:t>
            </w:r>
            <w:r>
              <w:t>han</w:t>
            </w:r>
            <w:r>
              <w:rPr>
                <w:spacing w:val="-2"/>
              </w:rPr>
              <w:t>n</w:t>
            </w:r>
            <w:r>
              <w:t>el</w:t>
            </w:r>
          </w:p>
        </w:tc>
        <w:tc>
          <w:tcPr>
            <w:tcW w:w="1046" w:type="dxa"/>
            <w:tcBorders>
              <w:top w:val="single" w:sz="5" w:space="0" w:color="000000"/>
              <w:left w:val="single" w:sz="5" w:space="0" w:color="000000"/>
              <w:bottom w:val="single" w:sz="5" w:space="0" w:color="000000"/>
              <w:right w:val="single" w:sz="5" w:space="0" w:color="000000"/>
            </w:tcBorders>
          </w:tcPr>
          <w:p w14:paraId="79BDF635" w14:textId="1E5ECFA9" w:rsidR="00E36768" w:rsidRDefault="00787E7A" w:rsidP="00787E7A">
            <w:pPr>
              <w:jc w:val="center"/>
            </w:pPr>
            <w:r>
              <w:t>●</w:t>
            </w:r>
          </w:p>
        </w:tc>
      </w:tr>
      <w:tr w:rsidR="00E36768" w14:paraId="2798CD46" w14:textId="77777777" w:rsidTr="00E36768">
        <w:trPr>
          <w:trHeight w:hRule="exact" w:val="252"/>
          <w:jc w:val="center"/>
        </w:trPr>
        <w:tc>
          <w:tcPr>
            <w:tcW w:w="1466" w:type="dxa"/>
            <w:vMerge/>
            <w:tcBorders>
              <w:left w:val="single" w:sz="5" w:space="0" w:color="000000"/>
              <w:right w:val="single" w:sz="5" w:space="0" w:color="000000"/>
            </w:tcBorders>
          </w:tcPr>
          <w:p w14:paraId="6D46C19C" w14:textId="77777777" w:rsidR="00E36768" w:rsidRDefault="00E36768" w:rsidP="00E36768">
            <w:pPr>
              <w:jc w:val="center"/>
            </w:pPr>
          </w:p>
        </w:tc>
        <w:tc>
          <w:tcPr>
            <w:tcW w:w="1971" w:type="dxa"/>
            <w:tcBorders>
              <w:top w:val="single" w:sz="5" w:space="0" w:color="000000"/>
              <w:left w:val="single" w:sz="5" w:space="0" w:color="000000"/>
              <w:bottom w:val="single" w:sz="5" w:space="0" w:color="000000"/>
              <w:right w:val="single" w:sz="5" w:space="0" w:color="000000"/>
            </w:tcBorders>
          </w:tcPr>
          <w:p w14:paraId="4E7E6AC4" w14:textId="77777777" w:rsidR="00E36768" w:rsidRDefault="00E36768" w:rsidP="00541C00">
            <w:r>
              <w:t>R</w:t>
            </w:r>
            <w:r>
              <w:rPr>
                <w:spacing w:val="1"/>
              </w:rPr>
              <w:t>eac</w:t>
            </w:r>
            <w:r>
              <w:t>t</w:t>
            </w:r>
            <w:r>
              <w:rPr>
                <w:spacing w:val="1"/>
              </w:rPr>
              <w:t>i</w:t>
            </w:r>
            <w:r>
              <w:rPr>
                <w:spacing w:val="-1"/>
              </w:rPr>
              <w:t>v</w:t>
            </w:r>
            <w:r>
              <w:t xml:space="preserve">e </w:t>
            </w:r>
            <w:r>
              <w:rPr>
                <w:spacing w:val="-2"/>
              </w:rPr>
              <w:t>E</w:t>
            </w:r>
            <w:r>
              <w:rPr>
                <w:spacing w:val="1"/>
              </w:rPr>
              <w:t>ne</w:t>
            </w:r>
            <w:r>
              <w:t>r</w:t>
            </w:r>
            <w:r>
              <w:rPr>
                <w:spacing w:val="1"/>
              </w:rPr>
              <w:t>g</w:t>
            </w:r>
            <w:r>
              <w:t>y</w:t>
            </w:r>
            <w:r>
              <w:rPr>
                <w:spacing w:val="-1"/>
              </w:rPr>
              <w:t xml:space="preserve"> </w:t>
            </w:r>
            <w:r>
              <w:t>+</w:t>
            </w:r>
          </w:p>
        </w:tc>
        <w:tc>
          <w:tcPr>
            <w:tcW w:w="2342" w:type="dxa"/>
            <w:tcBorders>
              <w:top w:val="single" w:sz="5" w:space="0" w:color="000000"/>
              <w:left w:val="single" w:sz="5" w:space="0" w:color="000000"/>
              <w:bottom w:val="single" w:sz="5" w:space="0" w:color="000000"/>
              <w:right w:val="single" w:sz="5" w:space="0" w:color="000000"/>
            </w:tcBorders>
          </w:tcPr>
          <w:p w14:paraId="62D2CD06" w14:textId="77777777" w:rsidR="00E36768" w:rsidRDefault="00E36768" w:rsidP="00541C00">
            <w:r>
              <w:t>per</w:t>
            </w:r>
            <w:r>
              <w:rPr>
                <w:spacing w:val="2"/>
              </w:rPr>
              <w:t xml:space="preserve"> </w:t>
            </w:r>
            <w:r>
              <w:rPr>
                <w:spacing w:val="-1"/>
              </w:rPr>
              <w:t>c</w:t>
            </w:r>
            <w:r>
              <w:t>han</w:t>
            </w:r>
            <w:r>
              <w:rPr>
                <w:spacing w:val="-2"/>
              </w:rPr>
              <w:t>n</w:t>
            </w:r>
            <w:r>
              <w:t>el</w:t>
            </w:r>
          </w:p>
        </w:tc>
        <w:tc>
          <w:tcPr>
            <w:tcW w:w="1046" w:type="dxa"/>
            <w:tcBorders>
              <w:top w:val="single" w:sz="5" w:space="0" w:color="000000"/>
              <w:left w:val="single" w:sz="5" w:space="0" w:color="000000"/>
              <w:bottom w:val="single" w:sz="5" w:space="0" w:color="000000"/>
              <w:right w:val="single" w:sz="5" w:space="0" w:color="000000"/>
            </w:tcBorders>
          </w:tcPr>
          <w:p w14:paraId="4C1047A1" w14:textId="36513C1E" w:rsidR="00E36768" w:rsidRDefault="00787E7A" w:rsidP="00787E7A">
            <w:pPr>
              <w:jc w:val="center"/>
            </w:pPr>
            <w:r>
              <w:t>●</w:t>
            </w:r>
          </w:p>
        </w:tc>
      </w:tr>
      <w:tr w:rsidR="00E36768" w14:paraId="242407DB" w14:textId="77777777" w:rsidTr="00E36768">
        <w:trPr>
          <w:trHeight w:hRule="exact" w:val="252"/>
          <w:jc w:val="center"/>
        </w:trPr>
        <w:tc>
          <w:tcPr>
            <w:tcW w:w="1466" w:type="dxa"/>
            <w:vMerge/>
            <w:tcBorders>
              <w:left w:val="single" w:sz="5" w:space="0" w:color="000000"/>
              <w:right w:val="single" w:sz="5" w:space="0" w:color="000000"/>
            </w:tcBorders>
          </w:tcPr>
          <w:p w14:paraId="2C07AB7B" w14:textId="77777777" w:rsidR="00E36768" w:rsidRDefault="00E36768" w:rsidP="00E36768">
            <w:pPr>
              <w:jc w:val="center"/>
            </w:pPr>
          </w:p>
        </w:tc>
        <w:tc>
          <w:tcPr>
            <w:tcW w:w="1971" w:type="dxa"/>
            <w:tcBorders>
              <w:top w:val="single" w:sz="5" w:space="0" w:color="000000"/>
              <w:left w:val="single" w:sz="5" w:space="0" w:color="000000"/>
              <w:bottom w:val="single" w:sz="5" w:space="0" w:color="000000"/>
              <w:right w:val="single" w:sz="5" w:space="0" w:color="000000"/>
            </w:tcBorders>
          </w:tcPr>
          <w:p w14:paraId="3D4A583D" w14:textId="77777777" w:rsidR="00E36768" w:rsidRDefault="00E36768" w:rsidP="00541C00">
            <w:r>
              <w:t>A</w:t>
            </w:r>
            <w:r>
              <w:rPr>
                <w:spacing w:val="1"/>
              </w:rPr>
              <w:t>c</w:t>
            </w:r>
            <w:r>
              <w:t>t</w:t>
            </w:r>
            <w:r>
              <w:rPr>
                <w:spacing w:val="1"/>
              </w:rPr>
              <w:t>i</w:t>
            </w:r>
            <w:r>
              <w:rPr>
                <w:spacing w:val="-1"/>
              </w:rPr>
              <w:t>v</w:t>
            </w:r>
            <w:r>
              <w:t>e</w:t>
            </w:r>
            <w:r>
              <w:rPr>
                <w:spacing w:val="3"/>
              </w:rPr>
              <w:t xml:space="preserve"> </w:t>
            </w:r>
            <w:r>
              <w:t>E</w:t>
            </w:r>
            <w:r>
              <w:rPr>
                <w:spacing w:val="1"/>
              </w:rPr>
              <w:t>ne</w:t>
            </w:r>
            <w:r>
              <w:rPr>
                <w:spacing w:val="-2"/>
              </w:rPr>
              <w:t>r</w:t>
            </w:r>
            <w:r>
              <w:rPr>
                <w:spacing w:val="1"/>
              </w:rPr>
              <w:t>g</w:t>
            </w:r>
            <w:r>
              <w:t>y -</w:t>
            </w:r>
          </w:p>
        </w:tc>
        <w:tc>
          <w:tcPr>
            <w:tcW w:w="2342" w:type="dxa"/>
            <w:tcBorders>
              <w:top w:val="single" w:sz="5" w:space="0" w:color="000000"/>
              <w:left w:val="single" w:sz="5" w:space="0" w:color="000000"/>
              <w:bottom w:val="single" w:sz="5" w:space="0" w:color="000000"/>
              <w:right w:val="single" w:sz="5" w:space="0" w:color="000000"/>
            </w:tcBorders>
          </w:tcPr>
          <w:p w14:paraId="6827EBBB" w14:textId="77777777" w:rsidR="00E36768" w:rsidRDefault="00E36768" w:rsidP="00541C00">
            <w:r>
              <w:t>per</w:t>
            </w:r>
            <w:r>
              <w:rPr>
                <w:spacing w:val="2"/>
              </w:rPr>
              <w:t xml:space="preserve"> </w:t>
            </w:r>
            <w:r>
              <w:rPr>
                <w:spacing w:val="-1"/>
              </w:rPr>
              <w:t>c</w:t>
            </w:r>
            <w:r>
              <w:t>han</w:t>
            </w:r>
            <w:r>
              <w:rPr>
                <w:spacing w:val="-2"/>
              </w:rPr>
              <w:t>n</w:t>
            </w:r>
            <w:r>
              <w:t>el</w:t>
            </w:r>
          </w:p>
        </w:tc>
        <w:tc>
          <w:tcPr>
            <w:tcW w:w="1046" w:type="dxa"/>
            <w:tcBorders>
              <w:top w:val="single" w:sz="5" w:space="0" w:color="000000"/>
              <w:left w:val="single" w:sz="5" w:space="0" w:color="000000"/>
              <w:bottom w:val="single" w:sz="5" w:space="0" w:color="000000"/>
              <w:right w:val="single" w:sz="5" w:space="0" w:color="000000"/>
            </w:tcBorders>
          </w:tcPr>
          <w:p w14:paraId="5E8B6163" w14:textId="657C2DCD" w:rsidR="00E36768" w:rsidRDefault="00787E7A" w:rsidP="00787E7A">
            <w:pPr>
              <w:jc w:val="center"/>
            </w:pPr>
            <w:r>
              <w:t>●</w:t>
            </w:r>
          </w:p>
        </w:tc>
      </w:tr>
      <w:tr w:rsidR="00E36768" w14:paraId="0EC0B0D1" w14:textId="77777777" w:rsidTr="00E36768">
        <w:trPr>
          <w:trHeight w:hRule="exact" w:val="250"/>
          <w:jc w:val="center"/>
        </w:trPr>
        <w:tc>
          <w:tcPr>
            <w:tcW w:w="1466" w:type="dxa"/>
            <w:vMerge/>
            <w:tcBorders>
              <w:left w:val="single" w:sz="5" w:space="0" w:color="000000"/>
              <w:right w:val="single" w:sz="5" w:space="0" w:color="000000"/>
            </w:tcBorders>
          </w:tcPr>
          <w:p w14:paraId="154E1DD3" w14:textId="77777777" w:rsidR="00E36768" w:rsidRDefault="00E36768" w:rsidP="00E36768">
            <w:pPr>
              <w:jc w:val="center"/>
            </w:pPr>
          </w:p>
        </w:tc>
        <w:tc>
          <w:tcPr>
            <w:tcW w:w="1971" w:type="dxa"/>
            <w:tcBorders>
              <w:top w:val="single" w:sz="5" w:space="0" w:color="000000"/>
              <w:left w:val="single" w:sz="5" w:space="0" w:color="000000"/>
              <w:bottom w:val="single" w:sz="5" w:space="0" w:color="000000"/>
              <w:right w:val="single" w:sz="5" w:space="0" w:color="000000"/>
            </w:tcBorders>
          </w:tcPr>
          <w:p w14:paraId="70DAE325" w14:textId="77777777" w:rsidR="00E36768" w:rsidRDefault="00E36768" w:rsidP="00541C00">
            <w:r>
              <w:t>R</w:t>
            </w:r>
            <w:r>
              <w:rPr>
                <w:spacing w:val="1"/>
              </w:rPr>
              <w:t>eac</w:t>
            </w:r>
            <w:r>
              <w:t>t</w:t>
            </w:r>
            <w:r>
              <w:rPr>
                <w:spacing w:val="1"/>
              </w:rPr>
              <w:t>i</w:t>
            </w:r>
            <w:r>
              <w:rPr>
                <w:spacing w:val="-1"/>
              </w:rPr>
              <w:t>v</w:t>
            </w:r>
            <w:r>
              <w:t xml:space="preserve">e </w:t>
            </w:r>
            <w:r>
              <w:rPr>
                <w:spacing w:val="-2"/>
              </w:rPr>
              <w:t>E</w:t>
            </w:r>
            <w:r>
              <w:rPr>
                <w:spacing w:val="1"/>
              </w:rPr>
              <w:t>ne</w:t>
            </w:r>
            <w:r>
              <w:t>r</w:t>
            </w:r>
            <w:r>
              <w:rPr>
                <w:spacing w:val="1"/>
              </w:rPr>
              <w:t>g</w:t>
            </w:r>
            <w:r>
              <w:t>y</w:t>
            </w:r>
            <w:r>
              <w:rPr>
                <w:spacing w:val="-1"/>
              </w:rPr>
              <w:t xml:space="preserve"> </w:t>
            </w:r>
            <w:r>
              <w:t>-</w:t>
            </w:r>
          </w:p>
        </w:tc>
        <w:tc>
          <w:tcPr>
            <w:tcW w:w="2342" w:type="dxa"/>
            <w:tcBorders>
              <w:top w:val="single" w:sz="5" w:space="0" w:color="000000"/>
              <w:left w:val="single" w:sz="5" w:space="0" w:color="000000"/>
              <w:bottom w:val="single" w:sz="5" w:space="0" w:color="000000"/>
              <w:right w:val="single" w:sz="5" w:space="0" w:color="000000"/>
            </w:tcBorders>
          </w:tcPr>
          <w:p w14:paraId="1848E4D3" w14:textId="77777777" w:rsidR="00E36768" w:rsidRDefault="00E36768" w:rsidP="00541C00">
            <w:r>
              <w:t>per</w:t>
            </w:r>
            <w:r>
              <w:rPr>
                <w:spacing w:val="2"/>
              </w:rPr>
              <w:t xml:space="preserve"> </w:t>
            </w:r>
            <w:r>
              <w:rPr>
                <w:spacing w:val="-1"/>
              </w:rPr>
              <w:t>c</w:t>
            </w:r>
            <w:r>
              <w:t>han</w:t>
            </w:r>
            <w:r>
              <w:rPr>
                <w:spacing w:val="-2"/>
              </w:rPr>
              <w:t>n</w:t>
            </w:r>
            <w:r>
              <w:t>el</w:t>
            </w:r>
          </w:p>
        </w:tc>
        <w:tc>
          <w:tcPr>
            <w:tcW w:w="1046" w:type="dxa"/>
            <w:tcBorders>
              <w:top w:val="single" w:sz="5" w:space="0" w:color="000000"/>
              <w:left w:val="single" w:sz="5" w:space="0" w:color="000000"/>
              <w:bottom w:val="single" w:sz="5" w:space="0" w:color="000000"/>
              <w:right w:val="single" w:sz="5" w:space="0" w:color="000000"/>
            </w:tcBorders>
          </w:tcPr>
          <w:p w14:paraId="3F7F3929" w14:textId="67F608AE" w:rsidR="00E36768" w:rsidRDefault="00787E7A" w:rsidP="00787E7A">
            <w:pPr>
              <w:jc w:val="center"/>
            </w:pPr>
            <w:r>
              <w:t>●</w:t>
            </w:r>
          </w:p>
        </w:tc>
      </w:tr>
      <w:tr w:rsidR="00E36768" w14:paraId="67F438B3" w14:textId="77777777" w:rsidTr="00E36768">
        <w:trPr>
          <w:trHeight w:hRule="exact" w:val="252"/>
          <w:jc w:val="center"/>
        </w:trPr>
        <w:tc>
          <w:tcPr>
            <w:tcW w:w="1466" w:type="dxa"/>
            <w:vMerge/>
            <w:tcBorders>
              <w:left w:val="single" w:sz="5" w:space="0" w:color="000000"/>
              <w:bottom w:val="single" w:sz="5" w:space="0" w:color="000000"/>
              <w:right w:val="single" w:sz="5" w:space="0" w:color="000000"/>
            </w:tcBorders>
          </w:tcPr>
          <w:p w14:paraId="114BEA04" w14:textId="77777777" w:rsidR="00E36768" w:rsidRDefault="00E36768" w:rsidP="00E36768">
            <w:pPr>
              <w:jc w:val="center"/>
            </w:pPr>
          </w:p>
        </w:tc>
        <w:tc>
          <w:tcPr>
            <w:tcW w:w="1971" w:type="dxa"/>
            <w:tcBorders>
              <w:top w:val="single" w:sz="5" w:space="0" w:color="000000"/>
              <w:left w:val="single" w:sz="5" w:space="0" w:color="000000"/>
              <w:bottom w:val="single" w:sz="5" w:space="0" w:color="000000"/>
              <w:right w:val="single" w:sz="5" w:space="0" w:color="000000"/>
            </w:tcBorders>
          </w:tcPr>
          <w:p w14:paraId="285D55C0" w14:textId="77777777" w:rsidR="00E36768" w:rsidRDefault="00E36768" w:rsidP="00541C00">
            <w:r>
              <w:rPr>
                <w:spacing w:val="-2"/>
              </w:rPr>
              <w:t>T</w:t>
            </w:r>
            <w:r>
              <w:rPr>
                <w:spacing w:val="-1"/>
              </w:rPr>
              <w:t>O</w:t>
            </w:r>
            <w:r>
              <w:t>U</w:t>
            </w:r>
          </w:p>
        </w:tc>
        <w:tc>
          <w:tcPr>
            <w:tcW w:w="2342" w:type="dxa"/>
            <w:tcBorders>
              <w:top w:val="single" w:sz="5" w:space="0" w:color="000000"/>
              <w:left w:val="single" w:sz="5" w:space="0" w:color="000000"/>
              <w:bottom w:val="single" w:sz="5" w:space="0" w:color="000000"/>
              <w:right w:val="single" w:sz="5" w:space="0" w:color="000000"/>
            </w:tcBorders>
          </w:tcPr>
          <w:p w14:paraId="1FAF665E" w14:textId="77777777" w:rsidR="00E36768" w:rsidRDefault="00E36768" w:rsidP="00541C00">
            <w:r>
              <w:t>4</w:t>
            </w:r>
            <w:r>
              <w:rPr>
                <w:spacing w:val="5"/>
              </w:rPr>
              <w:t xml:space="preserve"> </w:t>
            </w:r>
            <w:r>
              <w:rPr>
                <w:spacing w:val="-2"/>
              </w:rPr>
              <w:t>T</w:t>
            </w:r>
            <w:r>
              <w:rPr>
                <w:spacing w:val="1"/>
              </w:rPr>
              <w:t>a</w:t>
            </w:r>
            <w:r>
              <w:t>r</w:t>
            </w:r>
            <w:r>
              <w:rPr>
                <w:spacing w:val="1"/>
              </w:rPr>
              <w:t>i</w:t>
            </w:r>
            <w:r>
              <w:t>ff</w:t>
            </w:r>
            <w:r>
              <w:rPr>
                <w:spacing w:val="1"/>
              </w:rPr>
              <w:t>s</w:t>
            </w:r>
            <w:r>
              <w:t xml:space="preserve">, </w:t>
            </w:r>
            <w:r>
              <w:rPr>
                <w:spacing w:val="1"/>
              </w:rPr>
              <w:t>1</w:t>
            </w:r>
            <w:r>
              <w:t>2</w:t>
            </w:r>
            <w:r>
              <w:rPr>
                <w:spacing w:val="4"/>
              </w:rPr>
              <w:t xml:space="preserve"> </w:t>
            </w:r>
            <w:r>
              <w:t>S</w:t>
            </w:r>
            <w:r>
              <w:rPr>
                <w:spacing w:val="-2"/>
              </w:rPr>
              <w:t>e</w:t>
            </w:r>
            <w:r>
              <w:rPr>
                <w:spacing w:val="1"/>
              </w:rPr>
              <w:t>gm</w:t>
            </w:r>
            <w:r>
              <w:rPr>
                <w:spacing w:val="-2"/>
              </w:rPr>
              <w:t>e</w:t>
            </w:r>
            <w:r>
              <w:rPr>
                <w:spacing w:val="1"/>
              </w:rPr>
              <w:t>n</w:t>
            </w:r>
            <w:r>
              <w:t>t</w:t>
            </w:r>
          </w:p>
        </w:tc>
        <w:tc>
          <w:tcPr>
            <w:tcW w:w="1046" w:type="dxa"/>
            <w:tcBorders>
              <w:top w:val="single" w:sz="5" w:space="0" w:color="000000"/>
              <w:left w:val="single" w:sz="5" w:space="0" w:color="000000"/>
              <w:bottom w:val="single" w:sz="5" w:space="0" w:color="000000"/>
              <w:right w:val="single" w:sz="5" w:space="0" w:color="000000"/>
            </w:tcBorders>
          </w:tcPr>
          <w:p w14:paraId="26F6DFCB" w14:textId="64B7FB09" w:rsidR="00E36768" w:rsidRDefault="00787E7A" w:rsidP="00787E7A">
            <w:pPr>
              <w:jc w:val="center"/>
            </w:pPr>
            <w:r>
              <w:t>●</w:t>
            </w:r>
          </w:p>
        </w:tc>
      </w:tr>
      <w:tr w:rsidR="00E36768" w14:paraId="25258D7E" w14:textId="77777777" w:rsidTr="00E36768">
        <w:trPr>
          <w:trHeight w:hRule="exact" w:val="252"/>
          <w:jc w:val="center"/>
        </w:trPr>
        <w:tc>
          <w:tcPr>
            <w:tcW w:w="1466" w:type="dxa"/>
            <w:vMerge w:val="restart"/>
            <w:tcBorders>
              <w:top w:val="single" w:sz="5" w:space="0" w:color="000000"/>
              <w:left w:val="single" w:sz="5" w:space="0" w:color="000000"/>
              <w:right w:val="single" w:sz="5" w:space="0" w:color="000000"/>
            </w:tcBorders>
          </w:tcPr>
          <w:p w14:paraId="1F300F95" w14:textId="77777777" w:rsidR="00E36768" w:rsidRDefault="00E36768" w:rsidP="00E36768">
            <w:pPr>
              <w:jc w:val="center"/>
            </w:pPr>
          </w:p>
          <w:p w14:paraId="11D297D4" w14:textId="77777777" w:rsidR="00E36768" w:rsidRDefault="00E36768" w:rsidP="00E36768">
            <w:pPr>
              <w:jc w:val="center"/>
            </w:pPr>
          </w:p>
          <w:p w14:paraId="57176B8B" w14:textId="77777777" w:rsidR="00E36768" w:rsidRDefault="00E36768" w:rsidP="00E36768"/>
          <w:p w14:paraId="388590EF" w14:textId="77777777" w:rsidR="00E36768" w:rsidRDefault="00E36768" w:rsidP="00E36768">
            <w:pPr>
              <w:jc w:val="center"/>
            </w:pPr>
            <w:r>
              <w:t>Po</w:t>
            </w:r>
            <w:r>
              <w:rPr>
                <w:spacing w:val="-3"/>
              </w:rPr>
              <w:t>w</w:t>
            </w:r>
            <w:r>
              <w:t>er</w:t>
            </w:r>
            <w:r>
              <w:rPr>
                <w:spacing w:val="2"/>
              </w:rPr>
              <w:t xml:space="preserve"> </w:t>
            </w:r>
            <w:r>
              <w:rPr>
                <w:spacing w:val="-1"/>
              </w:rPr>
              <w:t>Q</w:t>
            </w:r>
            <w:r>
              <w:t>uality</w:t>
            </w:r>
          </w:p>
        </w:tc>
        <w:tc>
          <w:tcPr>
            <w:tcW w:w="1971" w:type="dxa"/>
            <w:tcBorders>
              <w:top w:val="single" w:sz="5" w:space="0" w:color="000000"/>
              <w:left w:val="single" w:sz="5" w:space="0" w:color="000000"/>
              <w:bottom w:val="single" w:sz="5" w:space="0" w:color="000000"/>
              <w:right w:val="single" w:sz="5" w:space="0" w:color="000000"/>
            </w:tcBorders>
          </w:tcPr>
          <w:p w14:paraId="7715E7B4" w14:textId="77777777" w:rsidR="00E36768" w:rsidRDefault="00E36768" w:rsidP="00541C00">
            <w:r>
              <w:rPr>
                <w:spacing w:val="-2"/>
              </w:rPr>
              <w:t>T</w:t>
            </w:r>
            <w:r>
              <w:t>HD</w:t>
            </w:r>
          </w:p>
        </w:tc>
        <w:tc>
          <w:tcPr>
            <w:tcW w:w="2342" w:type="dxa"/>
            <w:tcBorders>
              <w:top w:val="single" w:sz="5" w:space="0" w:color="000000"/>
              <w:left w:val="single" w:sz="5" w:space="0" w:color="000000"/>
              <w:bottom w:val="single" w:sz="5" w:space="0" w:color="000000"/>
              <w:right w:val="single" w:sz="5" w:space="0" w:color="000000"/>
            </w:tcBorders>
          </w:tcPr>
          <w:p w14:paraId="1E66DE27" w14:textId="77777777" w:rsidR="00E36768" w:rsidRDefault="00E36768" w:rsidP="00541C00">
            <w:r>
              <w:rPr>
                <w:spacing w:val="-2"/>
              </w:rPr>
              <w:t>T</w:t>
            </w:r>
            <w:r>
              <w:t>HD</w:t>
            </w:r>
          </w:p>
        </w:tc>
        <w:tc>
          <w:tcPr>
            <w:tcW w:w="1046" w:type="dxa"/>
            <w:tcBorders>
              <w:top w:val="single" w:sz="5" w:space="0" w:color="000000"/>
              <w:left w:val="single" w:sz="5" w:space="0" w:color="000000"/>
              <w:bottom w:val="single" w:sz="5" w:space="0" w:color="000000"/>
              <w:right w:val="single" w:sz="5" w:space="0" w:color="000000"/>
            </w:tcBorders>
          </w:tcPr>
          <w:p w14:paraId="6B653816" w14:textId="380271A5" w:rsidR="00E36768" w:rsidRDefault="00787E7A" w:rsidP="00787E7A">
            <w:pPr>
              <w:jc w:val="center"/>
            </w:pPr>
            <w:r>
              <w:t>○</w:t>
            </w:r>
          </w:p>
        </w:tc>
      </w:tr>
      <w:tr w:rsidR="00E36768" w14:paraId="00BC7EA5" w14:textId="77777777" w:rsidTr="00E36768">
        <w:trPr>
          <w:trHeight w:hRule="exact" w:val="252"/>
          <w:jc w:val="center"/>
        </w:trPr>
        <w:tc>
          <w:tcPr>
            <w:tcW w:w="1466" w:type="dxa"/>
            <w:vMerge/>
            <w:tcBorders>
              <w:left w:val="single" w:sz="5" w:space="0" w:color="000000"/>
              <w:right w:val="single" w:sz="5" w:space="0" w:color="000000"/>
            </w:tcBorders>
          </w:tcPr>
          <w:p w14:paraId="2CB1EB06" w14:textId="77777777" w:rsidR="00E36768" w:rsidRDefault="00E36768" w:rsidP="00E36768">
            <w:pPr>
              <w:jc w:val="center"/>
            </w:pPr>
          </w:p>
        </w:tc>
        <w:tc>
          <w:tcPr>
            <w:tcW w:w="1971" w:type="dxa"/>
            <w:tcBorders>
              <w:top w:val="single" w:sz="5" w:space="0" w:color="000000"/>
              <w:left w:val="single" w:sz="5" w:space="0" w:color="000000"/>
              <w:bottom w:val="single" w:sz="5" w:space="0" w:color="000000"/>
              <w:right w:val="single" w:sz="5" w:space="0" w:color="000000"/>
            </w:tcBorders>
          </w:tcPr>
          <w:p w14:paraId="40920D43" w14:textId="77777777" w:rsidR="00E36768" w:rsidRDefault="00E36768" w:rsidP="00541C00">
            <w:r>
              <w:t>Indi</w:t>
            </w:r>
            <w:r>
              <w:rPr>
                <w:spacing w:val="-1"/>
              </w:rPr>
              <w:t>v</w:t>
            </w:r>
            <w:r>
              <w:t>id</w:t>
            </w:r>
            <w:r>
              <w:rPr>
                <w:spacing w:val="-2"/>
              </w:rPr>
              <w:t>u</w:t>
            </w:r>
            <w:r>
              <w:t>al Ha</w:t>
            </w:r>
            <w:r>
              <w:rPr>
                <w:spacing w:val="-2"/>
              </w:rPr>
              <w:t>r</w:t>
            </w:r>
            <w:r>
              <w:t>mo</w:t>
            </w:r>
            <w:r>
              <w:rPr>
                <w:spacing w:val="-2"/>
              </w:rPr>
              <w:t>n</w:t>
            </w:r>
            <w:r>
              <w:t>ic</w:t>
            </w:r>
          </w:p>
        </w:tc>
        <w:tc>
          <w:tcPr>
            <w:tcW w:w="2342" w:type="dxa"/>
            <w:tcBorders>
              <w:top w:val="single" w:sz="5" w:space="0" w:color="000000"/>
              <w:left w:val="single" w:sz="5" w:space="0" w:color="000000"/>
              <w:bottom w:val="single" w:sz="5" w:space="0" w:color="000000"/>
              <w:right w:val="single" w:sz="5" w:space="0" w:color="000000"/>
            </w:tcBorders>
          </w:tcPr>
          <w:p w14:paraId="3E139324" w14:textId="77777777" w:rsidR="00E36768" w:rsidRDefault="00E36768" w:rsidP="00541C00">
            <w:r>
              <w:t>2nd-3</w:t>
            </w:r>
            <w:r>
              <w:rPr>
                <w:spacing w:val="-2"/>
              </w:rPr>
              <w:t>1</w:t>
            </w:r>
            <w:r>
              <w:t>st</w:t>
            </w:r>
          </w:p>
        </w:tc>
        <w:tc>
          <w:tcPr>
            <w:tcW w:w="1046" w:type="dxa"/>
            <w:tcBorders>
              <w:top w:val="single" w:sz="5" w:space="0" w:color="000000"/>
              <w:left w:val="single" w:sz="5" w:space="0" w:color="000000"/>
              <w:bottom w:val="single" w:sz="5" w:space="0" w:color="000000"/>
              <w:right w:val="single" w:sz="5" w:space="0" w:color="000000"/>
            </w:tcBorders>
          </w:tcPr>
          <w:p w14:paraId="100090B7" w14:textId="50CEA187" w:rsidR="00E36768" w:rsidRDefault="00787E7A" w:rsidP="00787E7A">
            <w:pPr>
              <w:jc w:val="center"/>
            </w:pPr>
            <w:r>
              <w:t>○</w:t>
            </w:r>
          </w:p>
        </w:tc>
      </w:tr>
      <w:tr w:rsidR="00E36768" w14:paraId="11EE09C2" w14:textId="77777777" w:rsidTr="00E36768">
        <w:trPr>
          <w:trHeight w:hRule="exact" w:val="250"/>
          <w:jc w:val="center"/>
        </w:trPr>
        <w:tc>
          <w:tcPr>
            <w:tcW w:w="1466" w:type="dxa"/>
            <w:vMerge/>
            <w:tcBorders>
              <w:left w:val="single" w:sz="5" w:space="0" w:color="000000"/>
              <w:right w:val="single" w:sz="5" w:space="0" w:color="000000"/>
            </w:tcBorders>
          </w:tcPr>
          <w:p w14:paraId="5A534254" w14:textId="77777777" w:rsidR="00E36768" w:rsidRDefault="00E36768" w:rsidP="00E36768">
            <w:pPr>
              <w:jc w:val="center"/>
            </w:pPr>
          </w:p>
        </w:tc>
        <w:tc>
          <w:tcPr>
            <w:tcW w:w="1971" w:type="dxa"/>
            <w:tcBorders>
              <w:top w:val="single" w:sz="5" w:space="0" w:color="000000"/>
              <w:left w:val="single" w:sz="5" w:space="0" w:color="000000"/>
              <w:bottom w:val="single" w:sz="5" w:space="0" w:color="000000"/>
              <w:right w:val="single" w:sz="5" w:space="0" w:color="000000"/>
            </w:tcBorders>
          </w:tcPr>
          <w:p w14:paraId="472467CF" w14:textId="77777777" w:rsidR="00E36768" w:rsidRDefault="00E36768" w:rsidP="00541C00">
            <w:r>
              <w:t>C</w:t>
            </w:r>
            <w:r>
              <w:rPr>
                <w:spacing w:val="1"/>
              </w:rPr>
              <w:t>u</w:t>
            </w:r>
            <w:r>
              <w:t>rr</w:t>
            </w:r>
            <w:r>
              <w:rPr>
                <w:spacing w:val="1"/>
              </w:rPr>
              <w:t>en</w:t>
            </w:r>
            <w:r>
              <w:t>t K</w:t>
            </w:r>
            <w:r>
              <w:rPr>
                <w:spacing w:val="5"/>
              </w:rPr>
              <w:t xml:space="preserve"> </w:t>
            </w:r>
            <w:r>
              <w:rPr>
                <w:spacing w:val="-2"/>
              </w:rPr>
              <w:t>F</w:t>
            </w:r>
            <w:r>
              <w:rPr>
                <w:spacing w:val="1"/>
              </w:rPr>
              <w:t>ac</w:t>
            </w:r>
            <w:r>
              <w:rPr>
                <w:spacing w:val="-2"/>
              </w:rPr>
              <w:t>t</w:t>
            </w:r>
            <w:r>
              <w:rPr>
                <w:spacing w:val="1"/>
              </w:rPr>
              <w:t>o</w:t>
            </w:r>
            <w:r>
              <w:t>r</w:t>
            </w:r>
          </w:p>
        </w:tc>
        <w:tc>
          <w:tcPr>
            <w:tcW w:w="2342" w:type="dxa"/>
            <w:tcBorders>
              <w:top w:val="single" w:sz="5" w:space="0" w:color="000000"/>
              <w:left w:val="single" w:sz="5" w:space="0" w:color="000000"/>
              <w:bottom w:val="single" w:sz="5" w:space="0" w:color="000000"/>
              <w:right w:val="single" w:sz="5" w:space="0" w:color="000000"/>
            </w:tcBorders>
          </w:tcPr>
          <w:p w14:paraId="5AAF4697" w14:textId="77777777" w:rsidR="00E36768" w:rsidRDefault="00E36768" w:rsidP="00541C00">
            <w:r>
              <w:t>KF</w:t>
            </w:r>
          </w:p>
        </w:tc>
        <w:tc>
          <w:tcPr>
            <w:tcW w:w="1046" w:type="dxa"/>
            <w:tcBorders>
              <w:top w:val="single" w:sz="5" w:space="0" w:color="000000"/>
              <w:left w:val="single" w:sz="5" w:space="0" w:color="000000"/>
              <w:bottom w:val="single" w:sz="5" w:space="0" w:color="000000"/>
              <w:right w:val="single" w:sz="5" w:space="0" w:color="000000"/>
            </w:tcBorders>
          </w:tcPr>
          <w:p w14:paraId="1133F942" w14:textId="2217A909" w:rsidR="00E36768" w:rsidRDefault="00787E7A" w:rsidP="00787E7A">
            <w:pPr>
              <w:jc w:val="center"/>
            </w:pPr>
            <w:r>
              <w:t>○</w:t>
            </w:r>
          </w:p>
        </w:tc>
      </w:tr>
      <w:tr w:rsidR="00E36768" w14:paraId="729FADA7" w14:textId="77777777" w:rsidTr="00E36768">
        <w:trPr>
          <w:trHeight w:hRule="exact" w:val="252"/>
          <w:jc w:val="center"/>
        </w:trPr>
        <w:tc>
          <w:tcPr>
            <w:tcW w:w="1466" w:type="dxa"/>
            <w:vMerge/>
            <w:tcBorders>
              <w:left w:val="single" w:sz="5" w:space="0" w:color="000000"/>
              <w:right w:val="single" w:sz="5" w:space="0" w:color="000000"/>
            </w:tcBorders>
          </w:tcPr>
          <w:p w14:paraId="73F91477" w14:textId="77777777" w:rsidR="00E36768" w:rsidRDefault="00E36768" w:rsidP="00E36768">
            <w:pPr>
              <w:jc w:val="center"/>
            </w:pPr>
          </w:p>
        </w:tc>
        <w:tc>
          <w:tcPr>
            <w:tcW w:w="1971" w:type="dxa"/>
            <w:tcBorders>
              <w:top w:val="single" w:sz="5" w:space="0" w:color="000000"/>
              <w:left w:val="single" w:sz="5" w:space="0" w:color="000000"/>
              <w:bottom w:val="single" w:sz="5" w:space="0" w:color="000000"/>
              <w:right w:val="single" w:sz="5" w:space="0" w:color="000000"/>
            </w:tcBorders>
          </w:tcPr>
          <w:p w14:paraId="359313E4" w14:textId="77777777" w:rsidR="00E36768" w:rsidRDefault="00E36768" w:rsidP="00541C00">
            <w:r>
              <w:t>Cr</w:t>
            </w:r>
            <w:r>
              <w:rPr>
                <w:spacing w:val="1"/>
              </w:rPr>
              <w:t>es</w:t>
            </w:r>
            <w:r>
              <w:t>t</w:t>
            </w:r>
            <w:r>
              <w:rPr>
                <w:spacing w:val="2"/>
              </w:rPr>
              <w:t xml:space="preserve"> </w:t>
            </w:r>
            <w:r>
              <w:rPr>
                <w:spacing w:val="1"/>
              </w:rPr>
              <w:t>F</w:t>
            </w:r>
            <w:r>
              <w:rPr>
                <w:spacing w:val="-2"/>
              </w:rPr>
              <w:t>a</w:t>
            </w:r>
            <w:r>
              <w:rPr>
                <w:spacing w:val="1"/>
              </w:rPr>
              <w:t>c</w:t>
            </w:r>
            <w:r>
              <w:t>t</w:t>
            </w:r>
            <w:r>
              <w:rPr>
                <w:spacing w:val="1"/>
              </w:rPr>
              <w:t>o</w:t>
            </w:r>
            <w:r>
              <w:t>r</w:t>
            </w:r>
          </w:p>
        </w:tc>
        <w:tc>
          <w:tcPr>
            <w:tcW w:w="2342" w:type="dxa"/>
            <w:tcBorders>
              <w:top w:val="single" w:sz="5" w:space="0" w:color="000000"/>
              <w:left w:val="single" w:sz="5" w:space="0" w:color="000000"/>
              <w:bottom w:val="single" w:sz="5" w:space="0" w:color="000000"/>
              <w:right w:val="single" w:sz="5" w:space="0" w:color="000000"/>
            </w:tcBorders>
          </w:tcPr>
          <w:p w14:paraId="666ED2A4" w14:textId="77777777" w:rsidR="00E36768" w:rsidRDefault="00E36768" w:rsidP="00541C00">
            <w:r>
              <w:t>CF</w:t>
            </w:r>
          </w:p>
        </w:tc>
        <w:tc>
          <w:tcPr>
            <w:tcW w:w="1046" w:type="dxa"/>
            <w:tcBorders>
              <w:top w:val="single" w:sz="5" w:space="0" w:color="000000"/>
              <w:left w:val="single" w:sz="5" w:space="0" w:color="000000"/>
              <w:bottom w:val="single" w:sz="5" w:space="0" w:color="000000"/>
              <w:right w:val="single" w:sz="5" w:space="0" w:color="000000"/>
            </w:tcBorders>
          </w:tcPr>
          <w:p w14:paraId="4493BBFD" w14:textId="00BC94D1" w:rsidR="00E36768" w:rsidRDefault="00787E7A" w:rsidP="00787E7A">
            <w:pPr>
              <w:jc w:val="center"/>
            </w:pPr>
            <w:r>
              <w:t>○</w:t>
            </w:r>
          </w:p>
        </w:tc>
      </w:tr>
      <w:tr w:rsidR="00E36768" w14:paraId="3AAEB56A" w14:textId="77777777" w:rsidTr="00E36768">
        <w:trPr>
          <w:trHeight w:hRule="exact" w:val="252"/>
          <w:jc w:val="center"/>
        </w:trPr>
        <w:tc>
          <w:tcPr>
            <w:tcW w:w="1466" w:type="dxa"/>
            <w:vMerge/>
            <w:tcBorders>
              <w:left w:val="single" w:sz="5" w:space="0" w:color="000000"/>
              <w:right w:val="single" w:sz="5" w:space="0" w:color="000000"/>
            </w:tcBorders>
          </w:tcPr>
          <w:p w14:paraId="72D5CA37" w14:textId="77777777" w:rsidR="00E36768" w:rsidRDefault="00E36768" w:rsidP="00E36768">
            <w:pPr>
              <w:jc w:val="center"/>
            </w:pPr>
          </w:p>
        </w:tc>
        <w:tc>
          <w:tcPr>
            <w:tcW w:w="1971" w:type="dxa"/>
            <w:tcBorders>
              <w:top w:val="single" w:sz="5" w:space="0" w:color="000000"/>
              <w:left w:val="single" w:sz="5" w:space="0" w:color="000000"/>
              <w:bottom w:val="single" w:sz="5" w:space="0" w:color="000000"/>
              <w:right w:val="single" w:sz="5" w:space="0" w:color="000000"/>
            </w:tcBorders>
          </w:tcPr>
          <w:p w14:paraId="0EBB8536" w14:textId="77777777" w:rsidR="00E36768" w:rsidRDefault="00E36768" w:rsidP="00541C00">
            <w:r>
              <w:t>Volta</w:t>
            </w:r>
            <w:r>
              <w:rPr>
                <w:spacing w:val="-2"/>
              </w:rPr>
              <w:t>g</w:t>
            </w:r>
            <w:r>
              <w:t>e</w:t>
            </w:r>
            <w:r>
              <w:rPr>
                <w:spacing w:val="3"/>
              </w:rPr>
              <w:t xml:space="preserve"> </w:t>
            </w:r>
            <w:r>
              <w:t>Unb</w:t>
            </w:r>
            <w:r>
              <w:rPr>
                <w:spacing w:val="-2"/>
              </w:rPr>
              <w:t>a</w:t>
            </w:r>
            <w:r>
              <w:t>la</w:t>
            </w:r>
            <w:r>
              <w:rPr>
                <w:spacing w:val="-2"/>
              </w:rPr>
              <w:t>n</w:t>
            </w:r>
            <w:r>
              <w:t>ce</w:t>
            </w:r>
          </w:p>
        </w:tc>
        <w:tc>
          <w:tcPr>
            <w:tcW w:w="2342" w:type="dxa"/>
            <w:tcBorders>
              <w:top w:val="single" w:sz="5" w:space="0" w:color="000000"/>
              <w:left w:val="single" w:sz="5" w:space="0" w:color="000000"/>
              <w:bottom w:val="single" w:sz="5" w:space="0" w:color="000000"/>
              <w:right w:val="single" w:sz="5" w:space="0" w:color="000000"/>
            </w:tcBorders>
          </w:tcPr>
          <w:p w14:paraId="4AF22B61" w14:textId="77777777" w:rsidR="00E36768" w:rsidRDefault="00E36768" w:rsidP="00541C00">
            <w:proofErr w:type="spellStart"/>
            <w:r>
              <w:t>U_unbl</w:t>
            </w:r>
            <w:proofErr w:type="spellEnd"/>
          </w:p>
        </w:tc>
        <w:tc>
          <w:tcPr>
            <w:tcW w:w="1046" w:type="dxa"/>
            <w:tcBorders>
              <w:top w:val="single" w:sz="5" w:space="0" w:color="000000"/>
              <w:left w:val="single" w:sz="5" w:space="0" w:color="000000"/>
              <w:bottom w:val="single" w:sz="5" w:space="0" w:color="000000"/>
              <w:right w:val="single" w:sz="5" w:space="0" w:color="000000"/>
            </w:tcBorders>
          </w:tcPr>
          <w:p w14:paraId="4776FC02" w14:textId="5DA5C188" w:rsidR="00E36768" w:rsidRDefault="00787E7A" w:rsidP="00787E7A">
            <w:pPr>
              <w:jc w:val="center"/>
            </w:pPr>
            <w:r>
              <w:t>○</w:t>
            </w:r>
          </w:p>
        </w:tc>
      </w:tr>
      <w:tr w:rsidR="00E36768" w14:paraId="6AF5AFC3" w14:textId="77777777" w:rsidTr="00E36768">
        <w:trPr>
          <w:trHeight w:hRule="exact" w:val="252"/>
          <w:jc w:val="center"/>
        </w:trPr>
        <w:tc>
          <w:tcPr>
            <w:tcW w:w="1466" w:type="dxa"/>
            <w:vMerge/>
            <w:tcBorders>
              <w:left w:val="single" w:sz="5" w:space="0" w:color="000000"/>
              <w:right w:val="single" w:sz="5" w:space="0" w:color="000000"/>
            </w:tcBorders>
          </w:tcPr>
          <w:p w14:paraId="5B72716F" w14:textId="77777777" w:rsidR="00E36768" w:rsidRDefault="00E36768" w:rsidP="00E36768">
            <w:pPr>
              <w:jc w:val="center"/>
            </w:pPr>
          </w:p>
        </w:tc>
        <w:tc>
          <w:tcPr>
            <w:tcW w:w="1971" w:type="dxa"/>
            <w:tcBorders>
              <w:top w:val="single" w:sz="5" w:space="0" w:color="000000"/>
              <w:left w:val="single" w:sz="5" w:space="0" w:color="000000"/>
              <w:bottom w:val="single" w:sz="5" w:space="0" w:color="000000"/>
              <w:right w:val="single" w:sz="5" w:space="0" w:color="000000"/>
            </w:tcBorders>
          </w:tcPr>
          <w:p w14:paraId="50768591" w14:textId="77777777" w:rsidR="00E36768" w:rsidRDefault="00E36768" w:rsidP="00541C00">
            <w:r>
              <w:t>C</w:t>
            </w:r>
            <w:r>
              <w:rPr>
                <w:spacing w:val="1"/>
              </w:rPr>
              <w:t>u</w:t>
            </w:r>
            <w:r>
              <w:t>rr</w:t>
            </w:r>
            <w:r>
              <w:rPr>
                <w:spacing w:val="1"/>
              </w:rPr>
              <w:t>en</w:t>
            </w:r>
            <w:r>
              <w:t>t U</w:t>
            </w:r>
            <w:r>
              <w:rPr>
                <w:spacing w:val="1"/>
              </w:rPr>
              <w:t>n</w:t>
            </w:r>
            <w:r>
              <w:rPr>
                <w:spacing w:val="-2"/>
              </w:rPr>
              <w:t>b</w:t>
            </w:r>
            <w:r>
              <w:rPr>
                <w:spacing w:val="1"/>
              </w:rPr>
              <w:t>al</w:t>
            </w:r>
            <w:r>
              <w:rPr>
                <w:spacing w:val="-2"/>
              </w:rPr>
              <w:t>a</w:t>
            </w:r>
            <w:r>
              <w:rPr>
                <w:spacing w:val="1"/>
              </w:rPr>
              <w:t>nc</w:t>
            </w:r>
            <w:r>
              <w:t>e</w:t>
            </w:r>
          </w:p>
        </w:tc>
        <w:tc>
          <w:tcPr>
            <w:tcW w:w="2342" w:type="dxa"/>
            <w:tcBorders>
              <w:top w:val="single" w:sz="5" w:space="0" w:color="000000"/>
              <w:left w:val="single" w:sz="5" w:space="0" w:color="000000"/>
              <w:bottom w:val="single" w:sz="5" w:space="0" w:color="000000"/>
              <w:right w:val="single" w:sz="5" w:space="0" w:color="000000"/>
            </w:tcBorders>
          </w:tcPr>
          <w:p w14:paraId="6DEEE823" w14:textId="77777777" w:rsidR="00E36768" w:rsidRDefault="00E36768" w:rsidP="00541C00">
            <w:proofErr w:type="spellStart"/>
            <w:r>
              <w:t>I</w:t>
            </w:r>
            <w:r>
              <w:rPr>
                <w:spacing w:val="1"/>
              </w:rPr>
              <w:t>_un</w:t>
            </w:r>
            <w:r>
              <w:rPr>
                <w:spacing w:val="-2"/>
              </w:rPr>
              <w:t>b</w:t>
            </w:r>
            <w:r>
              <w:t>l</w:t>
            </w:r>
            <w:proofErr w:type="spellEnd"/>
          </w:p>
        </w:tc>
        <w:tc>
          <w:tcPr>
            <w:tcW w:w="1046" w:type="dxa"/>
            <w:tcBorders>
              <w:top w:val="single" w:sz="5" w:space="0" w:color="000000"/>
              <w:left w:val="single" w:sz="5" w:space="0" w:color="000000"/>
              <w:bottom w:val="single" w:sz="5" w:space="0" w:color="000000"/>
              <w:right w:val="single" w:sz="5" w:space="0" w:color="000000"/>
            </w:tcBorders>
          </w:tcPr>
          <w:p w14:paraId="014C661A" w14:textId="3AFE73AC" w:rsidR="00E36768" w:rsidRDefault="00787E7A" w:rsidP="00787E7A">
            <w:pPr>
              <w:jc w:val="center"/>
            </w:pPr>
            <w:r>
              <w:t>○</w:t>
            </w:r>
          </w:p>
        </w:tc>
      </w:tr>
      <w:tr w:rsidR="00E36768" w14:paraId="39AA9D8D" w14:textId="77777777" w:rsidTr="00E36768">
        <w:trPr>
          <w:trHeight w:hRule="exact" w:val="500"/>
          <w:jc w:val="center"/>
        </w:trPr>
        <w:tc>
          <w:tcPr>
            <w:tcW w:w="1466" w:type="dxa"/>
            <w:vMerge/>
            <w:tcBorders>
              <w:left w:val="single" w:sz="5" w:space="0" w:color="000000"/>
              <w:bottom w:val="single" w:sz="5" w:space="0" w:color="000000"/>
              <w:right w:val="single" w:sz="5" w:space="0" w:color="000000"/>
            </w:tcBorders>
          </w:tcPr>
          <w:p w14:paraId="6E64AE25" w14:textId="77777777" w:rsidR="00E36768" w:rsidRDefault="00E36768" w:rsidP="00E36768">
            <w:pPr>
              <w:jc w:val="center"/>
            </w:pPr>
          </w:p>
        </w:tc>
        <w:tc>
          <w:tcPr>
            <w:tcW w:w="1971" w:type="dxa"/>
            <w:tcBorders>
              <w:top w:val="single" w:sz="5" w:space="0" w:color="000000"/>
              <w:left w:val="single" w:sz="5" w:space="0" w:color="000000"/>
              <w:bottom w:val="single" w:sz="5" w:space="0" w:color="000000"/>
              <w:right w:val="single" w:sz="5" w:space="0" w:color="000000"/>
            </w:tcBorders>
          </w:tcPr>
          <w:p w14:paraId="2779B2CF" w14:textId="77777777" w:rsidR="00E36768" w:rsidRDefault="00E36768" w:rsidP="00541C00">
            <w:r>
              <w:t>Volta</w:t>
            </w:r>
            <w:r>
              <w:rPr>
                <w:spacing w:val="-2"/>
              </w:rPr>
              <w:t>g</w:t>
            </w:r>
            <w:r>
              <w:t>e</w:t>
            </w:r>
            <w:r>
              <w:rPr>
                <w:spacing w:val="3"/>
              </w:rPr>
              <w:t xml:space="preserve"> </w:t>
            </w:r>
            <w:r>
              <w:t>t</w:t>
            </w:r>
            <w:r>
              <w:rPr>
                <w:spacing w:val="-2"/>
              </w:rPr>
              <w:t>e</w:t>
            </w:r>
            <w:r>
              <w:t>lep</w:t>
            </w:r>
            <w:r>
              <w:rPr>
                <w:spacing w:val="-2"/>
              </w:rPr>
              <w:t>h</w:t>
            </w:r>
            <w:r>
              <w:t>one inter</w:t>
            </w:r>
            <w:r>
              <w:rPr>
                <w:spacing w:val="-2"/>
              </w:rPr>
              <w:t>f</w:t>
            </w:r>
            <w:r>
              <w:t>ere</w:t>
            </w:r>
            <w:r>
              <w:rPr>
                <w:spacing w:val="-2"/>
              </w:rPr>
              <w:t>n</w:t>
            </w:r>
            <w:r>
              <w:t>ce</w:t>
            </w:r>
            <w:r>
              <w:rPr>
                <w:spacing w:val="-2"/>
              </w:rPr>
              <w:t xml:space="preserve"> f</w:t>
            </w:r>
            <w:r>
              <w:t>actor</w:t>
            </w:r>
          </w:p>
        </w:tc>
        <w:tc>
          <w:tcPr>
            <w:tcW w:w="2342" w:type="dxa"/>
            <w:tcBorders>
              <w:top w:val="single" w:sz="5" w:space="0" w:color="000000"/>
              <w:left w:val="single" w:sz="5" w:space="0" w:color="000000"/>
              <w:bottom w:val="single" w:sz="5" w:space="0" w:color="000000"/>
              <w:right w:val="single" w:sz="5" w:space="0" w:color="000000"/>
            </w:tcBorders>
          </w:tcPr>
          <w:p w14:paraId="02CD824C" w14:textId="77777777" w:rsidR="00E36768" w:rsidRDefault="00E36768" w:rsidP="00541C00"/>
          <w:p w14:paraId="210C61F2" w14:textId="77777777" w:rsidR="00E36768" w:rsidRDefault="00E36768" w:rsidP="00541C00">
            <w:r>
              <w:rPr>
                <w:spacing w:val="-2"/>
              </w:rPr>
              <w:t>T</w:t>
            </w:r>
            <w:r>
              <w:t>H</w:t>
            </w:r>
            <w:r>
              <w:rPr>
                <w:spacing w:val="1"/>
              </w:rPr>
              <w:t>F</w:t>
            </w:r>
            <w:r>
              <w:t>F</w:t>
            </w:r>
          </w:p>
        </w:tc>
        <w:tc>
          <w:tcPr>
            <w:tcW w:w="1046" w:type="dxa"/>
            <w:tcBorders>
              <w:top w:val="single" w:sz="5" w:space="0" w:color="000000"/>
              <w:left w:val="single" w:sz="5" w:space="0" w:color="000000"/>
              <w:bottom w:val="single" w:sz="5" w:space="0" w:color="000000"/>
              <w:right w:val="single" w:sz="5" w:space="0" w:color="000000"/>
            </w:tcBorders>
          </w:tcPr>
          <w:p w14:paraId="73164D91" w14:textId="4EA856B0" w:rsidR="00E36768" w:rsidRDefault="00787E7A" w:rsidP="00787E7A">
            <w:pPr>
              <w:jc w:val="center"/>
            </w:pPr>
            <w:r>
              <w:t>○</w:t>
            </w:r>
          </w:p>
        </w:tc>
      </w:tr>
      <w:tr w:rsidR="00E36768" w14:paraId="3313D5D8" w14:textId="77777777" w:rsidTr="00E36768">
        <w:trPr>
          <w:trHeight w:hRule="exact" w:val="252"/>
          <w:jc w:val="center"/>
        </w:trPr>
        <w:tc>
          <w:tcPr>
            <w:tcW w:w="1466" w:type="dxa"/>
            <w:vMerge w:val="restart"/>
            <w:tcBorders>
              <w:top w:val="single" w:sz="5" w:space="0" w:color="000000"/>
              <w:left w:val="single" w:sz="5" w:space="0" w:color="000000"/>
              <w:right w:val="single" w:sz="5" w:space="0" w:color="000000"/>
            </w:tcBorders>
          </w:tcPr>
          <w:p w14:paraId="616AF706" w14:textId="77777777" w:rsidR="00E36768" w:rsidRDefault="00E36768" w:rsidP="00E36768">
            <w:pPr>
              <w:jc w:val="center"/>
            </w:pPr>
          </w:p>
          <w:p w14:paraId="5F9381FC" w14:textId="77777777" w:rsidR="00E36768" w:rsidRDefault="00E36768" w:rsidP="00E36768">
            <w:pPr>
              <w:jc w:val="center"/>
            </w:pPr>
          </w:p>
          <w:p w14:paraId="38EE9476" w14:textId="77777777" w:rsidR="00E36768" w:rsidRDefault="00E36768" w:rsidP="00E36768">
            <w:pPr>
              <w:jc w:val="center"/>
            </w:pPr>
          </w:p>
          <w:p w14:paraId="33C24CA2" w14:textId="77777777" w:rsidR="00E36768" w:rsidRDefault="00E36768" w:rsidP="00E36768">
            <w:pPr>
              <w:jc w:val="center"/>
            </w:pPr>
          </w:p>
          <w:p w14:paraId="4002AD8E" w14:textId="77777777" w:rsidR="00E36768" w:rsidRDefault="00E36768" w:rsidP="00E36768"/>
          <w:p w14:paraId="41C8FE19" w14:textId="77777777" w:rsidR="00E36768" w:rsidRDefault="00E36768" w:rsidP="00E36768">
            <w:pPr>
              <w:jc w:val="center"/>
            </w:pPr>
            <w:r>
              <w:t>Demand</w:t>
            </w:r>
          </w:p>
        </w:tc>
        <w:tc>
          <w:tcPr>
            <w:tcW w:w="1971" w:type="dxa"/>
            <w:tcBorders>
              <w:top w:val="single" w:sz="5" w:space="0" w:color="000000"/>
              <w:left w:val="single" w:sz="5" w:space="0" w:color="000000"/>
              <w:bottom w:val="single" w:sz="5" w:space="0" w:color="000000"/>
              <w:right w:val="single" w:sz="5" w:space="0" w:color="000000"/>
            </w:tcBorders>
          </w:tcPr>
          <w:p w14:paraId="56C8D2EE" w14:textId="77777777" w:rsidR="00E36768" w:rsidRDefault="00E36768" w:rsidP="00541C00">
            <w:r>
              <w:t>Po</w:t>
            </w:r>
            <w:r>
              <w:rPr>
                <w:spacing w:val="-3"/>
              </w:rPr>
              <w:t>w</w:t>
            </w:r>
            <w:r>
              <w:t>er</w:t>
            </w:r>
            <w:r>
              <w:rPr>
                <w:spacing w:val="2"/>
              </w:rPr>
              <w:t xml:space="preserve"> </w:t>
            </w:r>
            <w:r>
              <w:t>Demand</w:t>
            </w:r>
          </w:p>
        </w:tc>
        <w:tc>
          <w:tcPr>
            <w:tcW w:w="2342" w:type="dxa"/>
            <w:tcBorders>
              <w:top w:val="single" w:sz="5" w:space="0" w:color="000000"/>
              <w:left w:val="single" w:sz="5" w:space="0" w:color="000000"/>
              <w:bottom w:val="single" w:sz="5" w:space="0" w:color="000000"/>
              <w:right w:val="single" w:sz="5" w:space="0" w:color="000000"/>
            </w:tcBorders>
          </w:tcPr>
          <w:p w14:paraId="7150EA18" w14:textId="77777777" w:rsidR="00E36768" w:rsidRDefault="00E36768" w:rsidP="00541C00">
            <w:proofErr w:type="spellStart"/>
            <w:r>
              <w:t>Demad_P</w:t>
            </w:r>
            <w:proofErr w:type="spellEnd"/>
          </w:p>
        </w:tc>
        <w:tc>
          <w:tcPr>
            <w:tcW w:w="1046" w:type="dxa"/>
            <w:tcBorders>
              <w:top w:val="single" w:sz="5" w:space="0" w:color="000000"/>
              <w:left w:val="single" w:sz="5" w:space="0" w:color="000000"/>
              <w:bottom w:val="single" w:sz="5" w:space="0" w:color="000000"/>
              <w:right w:val="single" w:sz="5" w:space="0" w:color="000000"/>
            </w:tcBorders>
          </w:tcPr>
          <w:p w14:paraId="4831A1AA" w14:textId="012683D5" w:rsidR="00E36768" w:rsidRDefault="00787E7A" w:rsidP="00787E7A">
            <w:pPr>
              <w:jc w:val="center"/>
            </w:pPr>
            <w:r>
              <w:t>●</w:t>
            </w:r>
          </w:p>
        </w:tc>
      </w:tr>
      <w:tr w:rsidR="00E36768" w14:paraId="20D8BA1A" w14:textId="77777777" w:rsidTr="00E36768">
        <w:trPr>
          <w:trHeight w:hRule="exact" w:val="252"/>
          <w:jc w:val="center"/>
        </w:trPr>
        <w:tc>
          <w:tcPr>
            <w:tcW w:w="1466" w:type="dxa"/>
            <w:vMerge/>
            <w:tcBorders>
              <w:left w:val="single" w:sz="5" w:space="0" w:color="000000"/>
              <w:right w:val="single" w:sz="5" w:space="0" w:color="000000"/>
            </w:tcBorders>
          </w:tcPr>
          <w:p w14:paraId="1AFF8634" w14:textId="77777777" w:rsidR="00E36768" w:rsidRDefault="00E36768" w:rsidP="00E36768">
            <w:pPr>
              <w:jc w:val="center"/>
            </w:pPr>
          </w:p>
        </w:tc>
        <w:tc>
          <w:tcPr>
            <w:tcW w:w="1971" w:type="dxa"/>
            <w:tcBorders>
              <w:top w:val="single" w:sz="5" w:space="0" w:color="000000"/>
              <w:left w:val="single" w:sz="5" w:space="0" w:color="000000"/>
              <w:bottom w:val="single" w:sz="5" w:space="0" w:color="000000"/>
              <w:right w:val="single" w:sz="5" w:space="0" w:color="000000"/>
            </w:tcBorders>
          </w:tcPr>
          <w:p w14:paraId="57CC3E59" w14:textId="77777777" w:rsidR="00E36768" w:rsidRDefault="00E36768" w:rsidP="00541C00">
            <w:r>
              <w:t>Po</w:t>
            </w:r>
            <w:r>
              <w:rPr>
                <w:spacing w:val="-3"/>
              </w:rPr>
              <w:t>w</w:t>
            </w:r>
            <w:r>
              <w:t>er</w:t>
            </w:r>
            <w:r>
              <w:rPr>
                <w:spacing w:val="2"/>
              </w:rPr>
              <w:t xml:space="preserve"> </w:t>
            </w:r>
            <w:r>
              <w:t>Demand</w:t>
            </w:r>
            <w:r>
              <w:rPr>
                <w:spacing w:val="-1"/>
              </w:rPr>
              <w:t xml:space="preserve"> </w:t>
            </w:r>
            <w:r>
              <w:rPr>
                <w:spacing w:val="-3"/>
              </w:rPr>
              <w:t>M</w:t>
            </w:r>
            <w:r>
              <w:t>ax</w:t>
            </w:r>
          </w:p>
        </w:tc>
        <w:tc>
          <w:tcPr>
            <w:tcW w:w="2342" w:type="dxa"/>
            <w:tcBorders>
              <w:top w:val="single" w:sz="5" w:space="0" w:color="000000"/>
              <w:left w:val="single" w:sz="5" w:space="0" w:color="000000"/>
              <w:bottom w:val="single" w:sz="5" w:space="0" w:color="000000"/>
              <w:right w:val="single" w:sz="5" w:space="0" w:color="000000"/>
            </w:tcBorders>
          </w:tcPr>
          <w:p w14:paraId="5180C4C8" w14:textId="77777777" w:rsidR="00E36768" w:rsidRDefault="00E36768" w:rsidP="00541C00">
            <w:proofErr w:type="spellStart"/>
            <w:r>
              <w:t>Demad_</w:t>
            </w:r>
            <w:r>
              <w:rPr>
                <w:spacing w:val="-2"/>
              </w:rPr>
              <w:t>P</w:t>
            </w:r>
            <w:r>
              <w:t>_</w:t>
            </w:r>
            <w:r>
              <w:rPr>
                <w:spacing w:val="-1"/>
              </w:rPr>
              <w:t>m</w:t>
            </w:r>
            <w:r>
              <w:t>ax</w:t>
            </w:r>
            <w:proofErr w:type="spellEnd"/>
          </w:p>
        </w:tc>
        <w:tc>
          <w:tcPr>
            <w:tcW w:w="1046" w:type="dxa"/>
            <w:tcBorders>
              <w:top w:val="single" w:sz="5" w:space="0" w:color="000000"/>
              <w:left w:val="single" w:sz="5" w:space="0" w:color="000000"/>
              <w:bottom w:val="single" w:sz="5" w:space="0" w:color="000000"/>
              <w:right w:val="single" w:sz="5" w:space="0" w:color="000000"/>
            </w:tcBorders>
          </w:tcPr>
          <w:p w14:paraId="540A0E70" w14:textId="3D9C23A6" w:rsidR="00E36768" w:rsidRDefault="00787E7A" w:rsidP="00787E7A">
            <w:pPr>
              <w:jc w:val="center"/>
            </w:pPr>
            <w:r>
              <w:t>●</w:t>
            </w:r>
          </w:p>
        </w:tc>
      </w:tr>
      <w:tr w:rsidR="00E36768" w14:paraId="6904E2F5" w14:textId="77777777" w:rsidTr="00E36768">
        <w:trPr>
          <w:trHeight w:hRule="exact" w:val="500"/>
          <w:jc w:val="center"/>
        </w:trPr>
        <w:tc>
          <w:tcPr>
            <w:tcW w:w="1466" w:type="dxa"/>
            <w:vMerge/>
            <w:tcBorders>
              <w:left w:val="single" w:sz="5" w:space="0" w:color="000000"/>
              <w:right w:val="single" w:sz="5" w:space="0" w:color="000000"/>
            </w:tcBorders>
          </w:tcPr>
          <w:p w14:paraId="35684200" w14:textId="77777777" w:rsidR="00E36768" w:rsidRDefault="00E36768" w:rsidP="00E36768">
            <w:pPr>
              <w:jc w:val="center"/>
            </w:pPr>
          </w:p>
        </w:tc>
        <w:tc>
          <w:tcPr>
            <w:tcW w:w="1971" w:type="dxa"/>
            <w:tcBorders>
              <w:top w:val="single" w:sz="5" w:space="0" w:color="000000"/>
              <w:left w:val="single" w:sz="5" w:space="0" w:color="000000"/>
              <w:bottom w:val="single" w:sz="5" w:space="0" w:color="000000"/>
              <w:right w:val="single" w:sz="5" w:space="0" w:color="000000"/>
            </w:tcBorders>
          </w:tcPr>
          <w:p w14:paraId="7BB8C992" w14:textId="77777777" w:rsidR="00E36768" w:rsidRDefault="00E36768" w:rsidP="00541C00">
            <w:r>
              <w:t>Reacti</w:t>
            </w:r>
            <w:r>
              <w:rPr>
                <w:spacing w:val="-1"/>
              </w:rPr>
              <w:t>v</w:t>
            </w:r>
            <w:r>
              <w:t>e</w:t>
            </w:r>
            <w:r>
              <w:rPr>
                <w:spacing w:val="-2"/>
              </w:rPr>
              <w:t xml:space="preserve"> </w:t>
            </w:r>
            <w:r>
              <w:t>po</w:t>
            </w:r>
            <w:r>
              <w:rPr>
                <w:spacing w:val="-3"/>
              </w:rPr>
              <w:t>w</w:t>
            </w:r>
            <w:r>
              <w:t>er</w:t>
            </w:r>
          </w:p>
          <w:p w14:paraId="7B19E27E" w14:textId="77777777" w:rsidR="00E36768" w:rsidRDefault="00E36768" w:rsidP="00541C00">
            <w:r>
              <w:t>Demand</w:t>
            </w:r>
          </w:p>
        </w:tc>
        <w:tc>
          <w:tcPr>
            <w:tcW w:w="2342" w:type="dxa"/>
            <w:tcBorders>
              <w:top w:val="single" w:sz="5" w:space="0" w:color="000000"/>
              <w:left w:val="single" w:sz="5" w:space="0" w:color="000000"/>
              <w:bottom w:val="single" w:sz="5" w:space="0" w:color="000000"/>
              <w:right w:val="single" w:sz="5" w:space="0" w:color="000000"/>
            </w:tcBorders>
          </w:tcPr>
          <w:p w14:paraId="2B12F0BD" w14:textId="77777777" w:rsidR="00E36768" w:rsidRDefault="00E36768" w:rsidP="00541C00"/>
          <w:p w14:paraId="10AA4AF8" w14:textId="77777777" w:rsidR="00E36768" w:rsidRDefault="00E36768" w:rsidP="00541C00">
            <w:proofErr w:type="spellStart"/>
            <w:r>
              <w:t>Demad_Q</w:t>
            </w:r>
            <w:proofErr w:type="spellEnd"/>
          </w:p>
        </w:tc>
        <w:tc>
          <w:tcPr>
            <w:tcW w:w="1046" w:type="dxa"/>
            <w:tcBorders>
              <w:top w:val="single" w:sz="5" w:space="0" w:color="000000"/>
              <w:left w:val="single" w:sz="5" w:space="0" w:color="000000"/>
              <w:bottom w:val="single" w:sz="5" w:space="0" w:color="000000"/>
              <w:right w:val="single" w:sz="5" w:space="0" w:color="000000"/>
            </w:tcBorders>
          </w:tcPr>
          <w:p w14:paraId="700ACA6E" w14:textId="2A1063A9" w:rsidR="00E36768" w:rsidRDefault="00787E7A" w:rsidP="00787E7A">
            <w:pPr>
              <w:jc w:val="center"/>
            </w:pPr>
            <w:r>
              <w:t>●</w:t>
            </w:r>
          </w:p>
        </w:tc>
      </w:tr>
      <w:tr w:rsidR="00E36768" w14:paraId="132706D3" w14:textId="77777777" w:rsidTr="00E36768">
        <w:trPr>
          <w:trHeight w:hRule="exact" w:val="536"/>
          <w:jc w:val="center"/>
        </w:trPr>
        <w:tc>
          <w:tcPr>
            <w:tcW w:w="1466" w:type="dxa"/>
            <w:vMerge/>
            <w:tcBorders>
              <w:left w:val="single" w:sz="5" w:space="0" w:color="000000"/>
              <w:right w:val="single" w:sz="5" w:space="0" w:color="000000"/>
            </w:tcBorders>
          </w:tcPr>
          <w:p w14:paraId="7B83BAB9" w14:textId="77777777" w:rsidR="00E36768" w:rsidRDefault="00E36768" w:rsidP="00E36768">
            <w:pPr>
              <w:jc w:val="center"/>
            </w:pPr>
          </w:p>
        </w:tc>
        <w:tc>
          <w:tcPr>
            <w:tcW w:w="1971" w:type="dxa"/>
            <w:tcBorders>
              <w:top w:val="single" w:sz="5" w:space="0" w:color="000000"/>
              <w:left w:val="single" w:sz="5" w:space="0" w:color="000000"/>
              <w:bottom w:val="single" w:sz="5" w:space="0" w:color="000000"/>
              <w:right w:val="single" w:sz="5" w:space="0" w:color="000000"/>
            </w:tcBorders>
          </w:tcPr>
          <w:p w14:paraId="079F56BA" w14:textId="77777777" w:rsidR="00E36768" w:rsidRDefault="00E36768" w:rsidP="00541C00">
            <w:r>
              <w:t>Reacti</w:t>
            </w:r>
            <w:r>
              <w:rPr>
                <w:spacing w:val="-1"/>
              </w:rPr>
              <w:t>v</w:t>
            </w:r>
            <w:r>
              <w:t>e</w:t>
            </w:r>
            <w:r>
              <w:rPr>
                <w:spacing w:val="-2"/>
              </w:rPr>
              <w:t xml:space="preserve"> </w:t>
            </w:r>
            <w:r>
              <w:t>po</w:t>
            </w:r>
            <w:r>
              <w:rPr>
                <w:spacing w:val="-3"/>
              </w:rPr>
              <w:t>w</w:t>
            </w:r>
            <w:r>
              <w:t>er</w:t>
            </w:r>
          </w:p>
          <w:p w14:paraId="06CED971" w14:textId="77777777" w:rsidR="00E36768" w:rsidRDefault="00E36768" w:rsidP="00541C00">
            <w:r>
              <w:t>D</w:t>
            </w:r>
            <w:r>
              <w:rPr>
                <w:spacing w:val="1"/>
              </w:rPr>
              <w:t>eman</w:t>
            </w:r>
            <w:r>
              <w:t>d</w:t>
            </w:r>
            <w:r>
              <w:rPr>
                <w:spacing w:val="-3"/>
              </w:rPr>
              <w:t xml:space="preserve"> M</w:t>
            </w:r>
            <w:r>
              <w:rPr>
                <w:spacing w:val="3"/>
              </w:rPr>
              <w:t>a</w:t>
            </w:r>
            <w:r>
              <w:t>x</w:t>
            </w:r>
          </w:p>
        </w:tc>
        <w:tc>
          <w:tcPr>
            <w:tcW w:w="2342" w:type="dxa"/>
            <w:tcBorders>
              <w:top w:val="single" w:sz="5" w:space="0" w:color="000000"/>
              <w:left w:val="single" w:sz="5" w:space="0" w:color="000000"/>
              <w:bottom w:val="single" w:sz="5" w:space="0" w:color="000000"/>
              <w:right w:val="single" w:sz="5" w:space="0" w:color="000000"/>
            </w:tcBorders>
          </w:tcPr>
          <w:p w14:paraId="48787C8C" w14:textId="77777777" w:rsidR="00E36768" w:rsidRDefault="00E36768" w:rsidP="00541C00"/>
          <w:p w14:paraId="514EDF0D" w14:textId="77777777" w:rsidR="00E36768" w:rsidRDefault="00E36768" w:rsidP="00541C00">
            <w:proofErr w:type="spellStart"/>
            <w:r>
              <w:t>Demad_</w:t>
            </w:r>
            <w:r>
              <w:rPr>
                <w:spacing w:val="-1"/>
              </w:rPr>
              <w:t>Q</w:t>
            </w:r>
            <w:r>
              <w:rPr>
                <w:spacing w:val="-2"/>
              </w:rPr>
              <w:t>_</w:t>
            </w:r>
            <w:r>
              <w:t>max</w:t>
            </w:r>
            <w:proofErr w:type="spellEnd"/>
          </w:p>
        </w:tc>
        <w:tc>
          <w:tcPr>
            <w:tcW w:w="1046" w:type="dxa"/>
            <w:tcBorders>
              <w:top w:val="single" w:sz="5" w:space="0" w:color="000000"/>
              <w:left w:val="single" w:sz="5" w:space="0" w:color="000000"/>
              <w:bottom w:val="single" w:sz="5" w:space="0" w:color="000000"/>
              <w:right w:val="single" w:sz="5" w:space="0" w:color="000000"/>
            </w:tcBorders>
          </w:tcPr>
          <w:p w14:paraId="59CFC78B" w14:textId="51CC0CDB" w:rsidR="00E36768" w:rsidRDefault="00787E7A" w:rsidP="00787E7A">
            <w:pPr>
              <w:jc w:val="center"/>
            </w:pPr>
            <w:r>
              <w:t>●</w:t>
            </w:r>
          </w:p>
        </w:tc>
      </w:tr>
      <w:tr w:rsidR="00E36768" w14:paraId="2B19D015" w14:textId="77777777" w:rsidTr="00E36768">
        <w:trPr>
          <w:trHeight w:hRule="exact" w:val="536"/>
          <w:jc w:val="center"/>
        </w:trPr>
        <w:tc>
          <w:tcPr>
            <w:tcW w:w="1466" w:type="dxa"/>
            <w:vMerge/>
            <w:tcBorders>
              <w:left w:val="single" w:sz="5" w:space="0" w:color="000000"/>
              <w:right w:val="single" w:sz="5" w:space="0" w:color="000000"/>
            </w:tcBorders>
          </w:tcPr>
          <w:p w14:paraId="5B3D92A2" w14:textId="77777777" w:rsidR="00E36768" w:rsidRDefault="00E36768" w:rsidP="00E36768">
            <w:pPr>
              <w:jc w:val="center"/>
            </w:pPr>
          </w:p>
        </w:tc>
        <w:tc>
          <w:tcPr>
            <w:tcW w:w="1971" w:type="dxa"/>
            <w:tcBorders>
              <w:top w:val="single" w:sz="5" w:space="0" w:color="000000"/>
              <w:left w:val="single" w:sz="5" w:space="0" w:color="000000"/>
              <w:bottom w:val="single" w:sz="5" w:space="0" w:color="000000"/>
              <w:right w:val="single" w:sz="5" w:space="0" w:color="000000"/>
            </w:tcBorders>
          </w:tcPr>
          <w:p w14:paraId="642F43B7" w14:textId="77777777" w:rsidR="00E36768" w:rsidRDefault="00E36768" w:rsidP="00541C00">
            <w:r>
              <w:t>A</w:t>
            </w:r>
            <w:r>
              <w:rPr>
                <w:spacing w:val="1"/>
              </w:rPr>
              <w:t>ppa</w:t>
            </w:r>
            <w:r>
              <w:t>r</w:t>
            </w:r>
            <w:r>
              <w:rPr>
                <w:spacing w:val="1"/>
              </w:rPr>
              <w:t>e</w:t>
            </w:r>
            <w:r>
              <w:rPr>
                <w:spacing w:val="-2"/>
              </w:rPr>
              <w:t>n</w:t>
            </w:r>
            <w:r>
              <w:t>t P</w:t>
            </w:r>
            <w:r>
              <w:rPr>
                <w:spacing w:val="1"/>
              </w:rPr>
              <w:t>o</w:t>
            </w:r>
            <w:r>
              <w:rPr>
                <w:spacing w:val="-3"/>
              </w:rPr>
              <w:t>w</w:t>
            </w:r>
            <w:r>
              <w:rPr>
                <w:spacing w:val="1"/>
              </w:rPr>
              <w:t>e</w:t>
            </w:r>
            <w:r>
              <w:t>r</w:t>
            </w:r>
          </w:p>
          <w:p w14:paraId="0445AEC8" w14:textId="77777777" w:rsidR="00E36768" w:rsidRDefault="00E36768" w:rsidP="00541C00">
            <w:r>
              <w:t>Demand</w:t>
            </w:r>
          </w:p>
        </w:tc>
        <w:tc>
          <w:tcPr>
            <w:tcW w:w="2342" w:type="dxa"/>
            <w:tcBorders>
              <w:top w:val="single" w:sz="5" w:space="0" w:color="000000"/>
              <w:left w:val="single" w:sz="5" w:space="0" w:color="000000"/>
              <w:bottom w:val="single" w:sz="5" w:space="0" w:color="000000"/>
              <w:right w:val="single" w:sz="5" w:space="0" w:color="000000"/>
            </w:tcBorders>
          </w:tcPr>
          <w:p w14:paraId="004EE655" w14:textId="77777777" w:rsidR="00E36768" w:rsidRDefault="00E36768" w:rsidP="00541C00"/>
          <w:p w14:paraId="6DE6FCC7" w14:textId="77777777" w:rsidR="00E36768" w:rsidRDefault="00E36768" w:rsidP="00541C00">
            <w:proofErr w:type="spellStart"/>
            <w:r>
              <w:t>Demad_S</w:t>
            </w:r>
            <w:proofErr w:type="spellEnd"/>
          </w:p>
        </w:tc>
        <w:tc>
          <w:tcPr>
            <w:tcW w:w="1046" w:type="dxa"/>
            <w:tcBorders>
              <w:top w:val="single" w:sz="5" w:space="0" w:color="000000"/>
              <w:left w:val="single" w:sz="5" w:space="0" w:color="000000"/>
              <w:bottom w:val="single" w:sz="5" w:space="0" w:color="000000"/>
              <w:right w:val="single" w:sz="5" w:space="0" w:color="000000"/>
            </w:tcBorders>
          </w:tcPr>
          <w:p w14:paraId="517C5D72" w14:textId="1C160BD2" w:rsidR="00E36768" w:rsidRDefault="00787E7A" w:rsidP="00787E7A">
            <w:pPr>
              <w:jc w:val="center"/>
            </w:pPr>
            <w:r>
              <w:t>●</w:t>
            </w:r>
          </w:p>
        </w:tc>
      </w:tr>
      <w:tr w:rsidR="00E36768" w14:paraId="19E1274A" w14:textId="77777777" w:rsidTr="00E36768">
        <w:trPr>
          <w:trHeight w:hRule="exact" w:val="545"/>
          <w:jc w:val="center"/>
        </w:trPr>
        <w:tc>
          <w:tcPr>
            <w:tcW w:w="1466" w:type="dxa"/>
            <w:vMerge/>
            <w:tcBorders>
              <w:left w:val="single" w:sz="5" w:space="0" w:color="000000"/>
              <w:bottom w:val="single" w:sz="5" w:space="0" w:color="000000"/>
              <w:right w:val="single" w:sz="5" w:space="0" w:color="000000"/>
            </w:tcBorders>
          </w:tcPr>
          <w:p w14:paraId="18507E2A" w14:textId="77777777" w:rsidR="00E36768" w:rsidRDefault="00E36768" w:rsidP="00E36768">
            <w:pPr>
              <w:jc w:val="center"/>
            </w:pPr>
          </w:p>
        </w:tc>
        <w:tc>
          <w:tcPr>
            <w:tcW w:w="1971" w:type="dxa"/>
            <w:tcBorders>
              <w:top w:val="single" w:sz="5" w:space="0" w:color="000000"/>
              <w:left w:val="single" w:sz="5" w:space="0" w:color="000000"/>
              <w:bottom w:val="single" w:sz="5" w:space="0" w:color="000000"/>
              <w:right w:val="single" w:sz="5" w:space="0" w:color="000000"/>
            </w:tcBorders>
          </w:tcPr>
          <w:p w14:paraId="6304BE23" w14:textId="77777777" w:rsidR="00E36768" w:rsidRDefault="00E36768" w:rsidP="00541C00">
            <w:r>
              <w:t>A</w:t>
            </w:r>
            <w:r>
              <w:rPr>
                <w:spacing w:val="1"/>
              </w:rPr>
              <w:t>ppa</w:t>
            </w:r>
            <w:r>
              <w:t>r</w:t>
            </w:r>
            <w:r>
              <w:rPr>
                <w:spacing w:val="1"/>
              </w:rPr>
              <w:t>e</w:t>
            </w:r>
            <w:r>
              <w:rPr>
                <w:spacing w:val="-2"/>
              </w:rPr>
              <w:t>n</w:t>
            </w:r>
            <w:r>
              <w:t>t P</w:t>
            </w:r>
            <w:r>
              <w:rPr>
                <w:spacing w:val="1"/>
              </w:rPr>
              <w:t>o</w:t>
            </w:r>
            <w:r>
              <w:rPr>
                <w:spacing w:val="-3"/>
              </w:rPr>
              <w:t>w</w:t>
            </w:r>
            <w:r>
              <w:rPr>
                <w:spacing w:val="1"/>
              </w:rPr>
              <w:t>e</w:t>
            </w:r>
            <w:r>
              <w:t>r</w:t>
            </w:r>
          </w:p>
          <w:p w14:paraId="47FF3D59" w14:textId="77777777" w:rsidR="00E36768" w:rsidRDefault="00E36768" w:rsidP="00541C00">
            <w:r>
              <w:t>D</w:t>
            </w:r>
            <w:r>
              <w:rPr>
                <w:spacing w:val="1"/>
              </w:rPr>
              <w:t>eman</w:t>
            </w:r>
            <w:r>
              <w:t>d</w:t>
            </w:r>
            <w:r>
              <w:rPr>
                <w:spacing w:val="-3"/>
              </w:rPr>
              <w:t xml:space="preserve"> M</w:t>
            </w:r>
            <w:r>
              <w:rPr>
                <w:spacing w:val="3"/>
              </w:rPr>
              <w:t>a</w:t>
            </w:r>
            <w:r>
              <w:t>x</w:t>
            </w:r>
          </w:p>
        </w:tc>
        <w:tc>
          <w:tcPr>
            <w:tcW w:w="2342" w:type="dxa"/>
            <w:tcBorders>
              <w:top w:val="single" w:sz="5" w:space="0" w:color="000000"/>
              <w:left w:val="single" w:sz="5" w:space="0" w:color="000000"/>
              <w:bottom w:val="single" w:sz="5" w:space="0" w:color="000000"/>
              <w:right w:val="single" w:sz="5" w:space="0" w:color="000000"/>
            </w:tcBorders>
          </w:tcPr>
          <w:p w14:paraId="25E16A1B" w14:textId="77777777" w:rsidR="00E36768" w:rsidRDefault="00E36768" w:rsidP="00541C00"/>
          <w:p w14:paraId="53B0616D" w14:textId="77777777" w:rsidR="00E36768" w:rsidRDefault="00E36768" w:rsidP="00541C00">
            <w:proofErr w:type="spellStart"/>
            <w:r>
              <w:t>Demad_</w:t>
            </w:r>
            <w:r>
              <w:rPr>
                <w:spacing w:val="-2"/>
              </w:rPr>
              <w:t>S</w:t>
            </w:r>
            <w:r>
              <w:t>_</w:t>
            </w:r>
            <w:r>
              <w:rPr>
                <w:spacing w:val="-1"/>
              </w:rPr>
              <w:t>m</w:t>
            </w:r>
            <w:r>
              <w:t>ax</w:t>
            </w:r>
            <w:proofErr w:type="spellEnd"/>
          </w:p>
        </w:tc>
        <w:tc>
          <w:tcPr>
            <w:tcW w:w="1046" w:type="dxa"/>
            <w:tcBorders>
              <w:top w:val="single" w:sz="5" w:space="0" w:color="000000"/>
              <w:left w:val="single" w:sz="5" w:space="0" w:color="000000"/>
              <w:bottom w:val="single" w:sz="5" w:space="0" w:color="000000"/>
              <w:right w:val="single" w:sz="5" w:space="0" w:color="000000"/>
            </w:tcBorders>
          </w:tcPr>
          <w:p w14:paraId="309687B6" w14:textId="14D03E19" w:rsidR="00E36768" w:rsidRDefault="00787E7A" w:rsidP="00787E7A">
            <w:pPr>
              <w:jc w:val="center"/>
            </w:pPr>
            <w:r>
              <w:t>●</w:t>
            </w:r>
          </w:p>
        </w:tc>
      </w:tr>
      <w:tr w:rsidR="00E36768" w14:paraId="4F2A3545" w14:textId="77777777" w:rsidTr="00E36768">
        <w:trPr>
          <w:trHeight w:hRule="exact" w:val="536"/>
          <w:jc w:val="center"/>
        </w:trPr>
        <w:tc>
          <w:tcPr>
            <w:tcW w:w="1466" w:type="dxa"/>
            <w:tcBorders>
              <w:top w:val="single" w:sz="5" w:space="0" w:color="000000"/>
              <w:left w:val="single" w:sz="5" w:space="0" w:color="000000"/>
              <w:bottom w:val="single" w:sz="5" w:space="0" w:color="000000"/>
              <w:right w:val="single" w:sz="5" w:space="0" w:color="000000"/>
            </w:tcBorders>
          </w:tcPr>
          <w:p w14:paraId="6DACF103" w14:textId="77777777" w:rsidR="00E36768" w:rsidRDefault="00E36768" w:rsidP="00E36768">
            <w:pPr>
              <w:jc w:val="center"/>
            </w:pPr>
          </w:p>
          <w:p w14:paraId="1EA6E399" w14:textId="77777777" w:rsidR="00E36768" w:rsidRDefault="00E36768" w:rsidP="00E36768">
            <w:pPr>
              <w:jc w:val="center"/>
            </w:pPr>
            <w:r>
              <w:t>A</w:t>
            </w:r>
            <w:r>
              <w:rPr>
                <w:spacing w:val="1"/>
              </w:rPr>
              <w:t>la</w:t>
            </w:r>
            <w:r>
              <w:t>r</w:t>
            </w:r>
            <w:r>
              <w:rPr>
                <w:spacing w:val="1"/>
              </w:rPr>
              <w:t>m</w:t>
            </w:r>
            <w:r>
              <w:rPr>
                <w:spacing w:val="-2"/>
              </w:rPr>
              <w:t>i</w:t>
            </w:r>
            <w:r>
              <w:rPr>
                <w:spacing w:val="1"/>
              </w:rPr>
              <w:t>n</w:t>
            </w:r>
            <w:r>
              <w:t>g</w:t>
            </w:r>
          </w:p>
        </w:tc>
        <w:tc>
          <w:tcPr>
            <w:tcW w:w="1971" w:type="dxa"/>
            <w:tcBorders>
              <w:top w:val="single" w:sz="5" w:space="0" w:color="000000"/>
              <w:left w:val="single" w:sz="5" w:space="0" w:color="000000"/>
              <w:bottom w:val="single" w:sz="5" w:space="0" w:color="000000"/>
              <w:right w:val="single" w:sz="5" w:space="0" w:color="000000"/>
            </w:tcBorders>
          </w:tcPr>
          <w:p w14:paraId="03762074" w14:textId="77777777" w:rsidR="00E36768" w:rsidRDefault="00E36768" w:rsidP="00541C00">
            <w:r>
              <w:rPr>
                <w:spacing w:val="-1"/>
              </w:rPr>
              <w:t>Ov</w:t>
            </w:r>
            <w:r>
              <w:t>er/Under</w:t>
            </w:r>
            <w:r>
              <w:rPr>
                <w:spacing w:val="-2"/>
              </w:rPr>
              <w:t xml:space="preserve"> </w:t>
            </w:r>
            <w:r>
              <w:t>L</w:t>
            </w:r>
            <w:r>
              <w:rPr>
                <w:spacing w:val="-2"/>
              </w:rPr>
              <w:t>i</w:t>
            </w:r>
            <w:r>
              <w:t>mit</w:t>
            </w:r>
          </w:p>
          <w:p w14:paraId="65C7BAA2" w14:textId="77777777" w:rsidR="00E36768" w:rsidRDefault="00E36768" w:rsidP="00541C00">
            <w:r>
              <w:t>A</w:t>
            </w:r>
            <w:r>
              <w:rPr>
                <w:spacing w:val="1"/>
              </w:rPr>
              <w:t>la</w:t>
            </w:r>
            <w:r>
              <w:t>rm</w:t>
            </w:r>
          </w:p>
        </w:tc>
        <w:tc>
          <w:tcPr>
            <w:tcW w:w="2342" w:type="dxa"/>
            <w:tcBorders>
              <w:top w:val="single" w:sz="5" w:space="0" w:color="000000"/>
              <w:left w:val="single" w:sz="5" w:space="0" w:color="000000"/>
              <w:bottom w:val="single" w:sz="5" w:space="0" w:color="000000"/>
              <w:right w:val="single" w:sz="5" w:space="0" w:color="000000"/>
            </w:tcBorders>
          </w:tcPr>
          <w:p w14:paraId="3A4FD768" w14:textId="77777777" w:rsidR="00E36768" w:rsidRDefault="00E36768" w:rsidP="00541C00"/>
        </w:tc>
        <w:tc>
          <w:tcPr>
            <w:tcW w:w="1046" w:type="dxa"/>
            <w:tcBorders>
              <w:top w:val="single" w:sz="5" w:space="0" w:color="000000"/>
              <w:left w:val="single" w:sz="5" w:space="0" w:color="000000"/>
              <w:bottom w:val="single" w:sz="5" w:space="0" w:color="000000"/>
              <w:right w:val="single" w:sz="5" w:space="0" w:color="000000"/>
            </w:tcBorders>
          </w:tcPr>
          <w:p w14:paraId="2407829B" w14:textId="13EB1183" w:rsidR="00E36768" w:rsidRDefault="00787E7A" w:rsidP="00787E7A">
            <w:pPr>
              <w:jc w:val="center"/>
            </w:pPr>
            <w:r>
              <w:t>●</w:t>
            </w:r>
          </w:p>
        </w:tc>
      </w:tr>
      <w:tr w:rsidR="00E36768" w14:paraId="181F7140" w14:textId="77777777" w:rsidTr="00E36768">
        <w:trPr>
          <w:trHeight w:hRule="exact" w:val="252"/>
          <w:jc w:val="center"/>
        </w:trPr>
        <w:tc>
          <w:tcPr>
            <w:tcW w:w="1466" w:type="dxa"/>
            <w:tcBorders>
              <w:top w:val="single" w:sz="5" w:space="0" w:color="000000"/>
              <w:left w:val="single" w:sz="5" w:space="0" w:color="000000"/>
              <w:bottom w:val="single" w:sz="5" w:space="0" w:color="000000"/>
              <w:right w:val="single" w:sz="5" w:space="0" w:color="000000"/>
            </w:tcBorders>
          </w:tcPr>
          <w:p w14:paraId="214A846A" w14:textId="77777777" w:rsidR="00E36768" w:rsidRDefault="00E36768" w:rsidP="00E36768">
            <w:pPr>
              <w:jc w:val="center"/>
            </w:pPr>
            <w:r>
              <w:t>I/O</w:t>
            </w:r>
          </w:p>
        </w:tc>
        <w:tc>
          <w:tcPr>
            <w:tcW w:w="1971" w:type="dxa"/>
            <w:tcBorders>
              <w:top w:val="single" w:sz="5" w:space="0" w:color="000000"/>
              <w:left w:val="single" w:sz="5" w:space="0" w:color="000000"/>
              <w:bottom w:val="single" w:sz="5" w:space="0" w:color="000000"/>
              <w:right w:val="single" w:sz="5" w:space="0" w:color="000000"/>
            </w:tcBorders>
          </w:tcPr>
          <w:p w14:paraId="42C6A302" w14:textId="77777777" w:rsidR="00E36768" w:rsidRDefault="00E36768" w:rsidP="00541C00">
            <w:r>
              <w:rPr>
                <w:spacing w:val="1"/>
              </w:rPr>
              <w:t>6</w:t>
            </w:r>
            <w:r>
              <w:t>DI</w:t>
            </w:r>
            <w:r>
              <w:rPr>
                <w:spacing w:val="4"/>
              </w:rPr>
              <w:t xml:space="preserve"> </w:t>
            </w:r>
            <w:r>
              <w:t>&amp;</w:t>
            </w:r>
            <w:r>
              <w:rPr>
                <w:spacing w:val="5"/>
              </w:rPr>
              <w:t xml:space="preserve"> </w:t>
            </w:r>
            <w:r>
              <w:rPr>
                <w:spacing w:val="1"/>
              </w:rPr>
              <w:t>2</w:t>
            </w:r>
            <w:r>
              <w:t>DO</w:t>
            </w:r>
          </w:p>
        </w:tc>
        <w:tc>
          <w:tcPr>
            <w:tcW w:w="2342" w:type="dxa"/>
            <w:tcBorders>
              <w:top w:val="single" w:sz="5" w:space="0" w:color="000000"/>
              <w:left w:val="single" w:sz="5" w:space="0" w:color="000000"/>
              <w:bottom w:val="single" w:sz="5" w:space="0" w:color="000000"/>
              <w:right w:val="single" w:sz="5" w:space="0" w:color="000000"/>
            </w:tcBorders>
          </w:tcPr>
          <w:p w14:paraId="59686F06" w14:textId="77777777" w:rsidR="00E36768" w:rsidRDefault="00E36768" w:rsidP="00541C00"/>
        </w:tc>
        <w:tc>
          <w:tcPr>
            <w:tcW w:w="1046" w:type="dxa"/>
            <w:tcBorders>
              <w:top w:val="single" w:sz="5" w:space="0" w:color="000000"/>
              <w:left w:val="single" w:sz="5" w:space="0" w:color="000000"/>
              <w:bottom w:val="single" w:sz="5" w:space="0" w:color="000000"/>
              <w:right w:val="single" w:sz="5" w:space="0" w:color="000000"/>
            </w:tcBorders>
          </w:tcPr>
          <w:p w14:paraId="16781738" w14:textId="49A41D3C" w:rsidR="00E36768" w:rsidRDefault="00787E7A" w:rsidP="00787E7A">
            <w:pPr>
              <w:jc w:val="center"/>
            </w:pPr>
            <w:r>
              <w:t>○</w:t>
            </w:r>
          </w:p>
        </w:tc>
      </w:tr>
      <w:tr w:rsidR="00E36768" w14:paraId="3723FC62" w14:textId="77777777" w:rsidTr="00E36768">
        <w:trPr>
          <w:trHeight w:hRule="exact" w:val="252"/>
          <w:jc w:val="center"/>
        </w:trPr>
        <w:tc>
          <w:tcPr>
            <w:tcW w:w="1466" w:type="dxa"/>
            <w:tcBorders>
              <w:top w:val="single" w:sz="5" w:space="0" w:color="000000"/>
              <w:left w:val="single" w:sz="5" w:space="0" w:color="000000"/>
              <w:bottom w:val="single" w:sz="5" w:space="0" w:color="000000"/>
              <w:right w:val="single" w:sz="5" w:space="0" w:color="000000"/>
            </w:tcBorders>
          </w:tcPr>
          <w:p w14:paraId="094856AE" w14:textId="77777777" w:rsidR="00E36768" w:rsidRDefault="00E36768" w:rsidP="00E36768">
            <w:pPr>
              <w:jc w:val="center"/>
            </w:pPr>
            <w:r>
              <w:t>Disp</w:t>
            </w:r>
            <w:r>
              <w:rPr>
                <w:spacing w:val="-2"/>
              </w:rPr>
              <w:t>l</w:t>
            </w:r>
            <w:r>
              <w:t>ay</w:t>
            </w:r>
          </w:p>
        </w:tc>
        <w:tc>
          <w:tcPr>
            <w:tcW w:w="1971" w:type="dxa"/>
            <w:tcBorders>
              <w:top w:val="single" w:sz="5" w:space="0" w:color="000000"/>
              <w:left w:val="single" w:sz="5" w:space="0" w:color="000000"/>
              <w:bottom w:val="single" w:sz="5" w:space="0" w:color="000000"/>
              <w:right w:val="single" w:sz="5" w:space="0" w:color="000000"/>
            </w:tcBorders>
          </w:tcPr>
          <w:p w14:paraId="37320E0E" w14:textId="77777777" w:rsidR="00E36768" w:rsidRDefault="00E36768" w:rsidP="00541C00">
            <w:r>
              <w:rPr>
                <w:spacing w:val="2"/>
              </w:rPr>
              <w:t>E</w:t>
            </w:r>
            <w:r>
              <w:rPr>
                <w:spacing w:val="-4"/>
              </w:rPr>
              <w:t>x</w:t>
            </w:r>
            <w:r>
              <w:t xml:space="preserve">ternal LCD </w:t>
            </w:r>
            <w:r>
              <w:rPr>
                <w:spacing w:val="-2"/>
              </w:rPr>
              <w:t>d</w:t>
            </w:r>
            <w:r>
              <w:t>i</w:t>
            </w:r>
            <w:r>
              <w:rPr>
                <w:spacing w:val="-1"/>
              </w:rPr>
              <w:t>s</w:t>
            </w:r>
            <w:r>
              <w:t>play</w:t>
            </w:r>
          </w:p>
        </w:tc>
        <w:tc>
          <w:tcPr>
            <w:tcW w:w="2342" w:type="dxa"/>
            <w:tcBorders>
              <w:top w:val="single" w:sz="5" w:space="0" w:color="000000"/>
              <w:left w:val="single" w:sz="5" w:space="0" w:color="000000"/>
              <w:bottom w:val="single" w:sz="5" w:space="0" w:color="000000"/>
              <w:right w:val="single" w:sz="5" w:space="0" w:color="000000"/>
            </w:tcBorders>
          </w:tcPr>
          <w:p w14:paraId="1651F572" w14:textId="77777777" w:rsidR="00E36768" w:rsidRDefault="00E36768" w:rsidP="00541C00">
            <w:r>
              <w:t>(RS485</w:t>
            </w:r>
            <w:r>
              <w:rPr>
                <w:spacing w:val="2"/>
              </w:rPr>
              <w:t xml:space="preserve"> </w:t>
            </w:r>
            <w:r>
              <w:rPr>
                <w:spacing w:val="-1"/>
              </w:rPr>
              <w:t>c</w:t>
            </w:r>
            <w:r>
              <w:t>onn</w:t>
            </w:r>
            <w:r>
              <w:rPr>
                <w:spacing w:val="-2"/>
              </w:rPr>
              <w:t>e</w:t>
            </w:r>
            <w:r>
              <w:t>ct</w:t>
            </w:r>
            <w:r>
              <w:rPr>
                <w:spacing w:val="-2"/>
              </w:rPr>
              <w:t>i</w:t>
            </w:r>
            <w:r>
              <w:t>on)</w:t>
            </w:r>
          </w:p>
        </w:tc>
        <w:tc>
          <w:tcPr>
            <w:tcW w:w="1046" w:type="dxa"/>
            <w:tcBorders>
              <w:top w:val="single" w:sz="5" w:space="0" w:color="000000"/>
              <w:left w:val="single" w:sz="5" w:space="0" w:color="000000"/>
              <w:bottom w:val="single" w:sz="5" w:space="0" w:color="000000"/>
              <w:right w:val="single" w:sz="5" w:space="0" w:color="000000"/>
            </w:tcBorders>
          </w:tcPr>
          <w:p w14:paraId="6141DF64" w14:textId="3C0B8C8E" w:rsidR="00E36768" w:rsidRDefault="00787E7A" w:rsidP="00787E7A">
            <w:pPr>
              <w:jc w:val="center"/>
            </w:pPr>
            <w:r>
              <w:t>●</w:t>
            </w:r>
          </w:p>
        </w:tc>
      </w:tr>
      <w:tr w:rsidR="00E36768" w14:paraId="1D49B5AE" w14:textId="77777777" w:rsidTr="00E36768">
        <w:trPr>
          <w:trHeight w:hRule="exact" w:val="252"/>
          <w:jc w:val="center"/>
        </w:trPr>
        <w:tc>
          <w:tcPr>
            <w:tcW w:w="1466" w:type="dxa"/>
            <w:tcBorders>
              <w:top w:val="single" w:sz="5" w:space="0" w:color="000000"/>
              <w:left w:val="single" w:sz="5" w:space="0" w:color="000000"/>
              <w:bottom w:val="single" w:sz="5" w:space="0" w:color="000000"/>
              <w:right w:val="single" w:sz="5" w:space="0" w:color="000000"/>
            </w:tcBorders>
          </w:tcPr>
          <w:p w14:paraId="7A961B82" w14:textId="77777777" w:rsidR="00E36768" w:rsidRDefault="00E36768" w:rsidP="00E36768">
            <w:pPr>
              <w:jc w:val="center"/>
            </w:pPr>
            <w:r>
              <w:t>Comm</w:t>
            </w:r>
            <w:r>
              <w:rPr>
                <w:spacing w:val="-2"/>
              </w:rPr>
              <w:t>u</w:t>
            </w:r>
            <w:r>
              <w:t>n</w:t>
            </w:r>
            <w:r>
              <w:rPr>
                <w:spacing w:val="-2"/>
              </w:rPr>
              <w:t>i</w:t>
            </w:r>
            <w:r>
              <w:t>cat</w:t>
            </w:r>
            <w:r>
              <w:rPr>
                <w:spacing w:val="-2"/>
              </w:rPr>
              <w:t>i</w:t>
            </w:r>
            <w:r>
              <w:t>on</w:t>
            </w:r>
          </w:p>
        </w:tc>
        <w:tc>
          <w:tcPr>
            <w:tcW w:w="1971" w:type="dxa"/>
            <w:tcBorders>
              <w:top w:val="single" w:sz="5" w:space="0" w:color="000000"/>
              <w:left w:val="single" w:sz="5" w:space="0" w:color="000000"/>
              <w:bottom w:val="single" w:sz="5" w:space="0" w:color="000000"/>
              <w:right w:val="single" w:sz="5" w:space="0" w:color="000000"/>
            </w:tcBorders>
          </w:tcPr>
          <w:p w14:paraId="6BAA373F" w14:textId="77777777" w:rsidR="00E36768" w:rsidRDefault="00E36768" w:rsidP="00541C00">
            <w:r>
              <w:t>RS</w:t>
            </w:r>
            <w:r>
              <w:rPr>
                <w:spacing w:val="1"/>
              </w:rPr>
              <w:t>48</w:t>
            </w:r>
            <w:r>
              <w:t>5</w:t>
            </w:r>
          </w:p>
        </w:tc>
        <w:tc>
          <w:tcPr>
            <w:tcW w:w="2342" w:type="dxa"/>
            <w:tcBorders>
              <w:top w:val="single" w:sz="5" w:space="0" w:color="000000"/>
              <w:left w:val="single" w:sz="5" w:space="0" w:color="000000"/>
              <w:bottom w:val="single" w:sz="5" w:space="0" w:color="000000"/>
              <w:right w:val="single" w:sz="5" w:space="0" w:color="000000"/>
            </w:tcBorders>
          </w:tcPr>
          <w:p w14:paraId="7C1650D0" w14:textId="77777777" w:rsidR="00E36768" w:rsidRDefault="00E36768" w:rsidP="00541C00">
            <w:r>
              <w:rPr>
                <w:spacing w:val="-3"/>
              </w:rPr>
              <w:t>M</w:t>
            </w:r>
            <w:r>
              <w:t>odbus-R</w:t>
            </w:r>
            <w:r>
              <w:rPr>
                <w:spacing w:val="-2"/>
              </w:rPr>
              <w:t>T</w:t>
            </w:r>
            <w:r>
              <w:t>U</w:t>
            </w:r>
          </w:p>
        </w:tc>
        <w:tc>
          <w:tcPr>
            <w:tcW w:w="1046" w:type="dxa"/>
            <w:tcBorders>
              <w:top w:val="single" w:sz="5" w:space="0" w:color="000000"/>
              <w:left w:val="single" w:sz="5" w:space="0" w:color="000000"/>
              <w:bottom w:val="single" w:sz="5" w:space="0" w:color="000000"/>
              <w:right w:val="single" w:sz="5" w:space="0" w:color="000000"/>
            </w:tcBorders>
          </w:tcPr>
          <w:p w14:paraId="7F272F2C" w14:textId="221C05BF" w:rsidR="00E36768" w:rsidRDefault="00787E7A" w:rsidP="00787E7A">
            <w:pPr>
              <w:jc w:val="center"/>
            </w:pPr>
            <w:r>
              <w:t>●</w:t>
            </w:r>
          </w:p>
        </w:tc>
      </w:tr>
    </w:tbl>
    <w:p w14:paraId="2FCB9014" w14:textId="77777777" w:rsidR="00E36768" w:rsidRDefault="00E36768" w:rsidP="00E36768"/>
    <w:p w14:paraId="2F632E20" w14:textId="2B128989" w:rsidR="00E36768" w:rsidRDefault="00E36768" w:rsidP="00E36768">
      <w:r>
        <w:rPr>
          <w:spacing w:val="1"/>
        </w:rPr>
        <w:t>N</w:t>
      </w:r>
      <w:r>
        <w:t>o</w:t>
      </w:r>
      <w:r>
        <w:rPr>
          <w:spacing w:val="-1"/>
        </w:rPr>
        <w:t>t</w:t>
      </w:r>
      <w:r>
        <w:t>es:</w:t>
      </w:r>
      <w:r>
        <w:rPr>
          <w:spacing w:val="4"/>
        </w:rPr>
        <w:t xml:space="preserve"> </w:t>
      </w:r>
      <w:r>
        <w:rPr>
          <w:spacing w:val="-1"/>
        </w:rPr>
        <w:t>"</w:t>
      </w:r>
      <w:r>
        <w:t>●"</w:t>
      </w:r>
      <w:r>
        <w:rPr>
          <w:spacing w:val="5"/>
        </w:rPr>
        <w:t xml:space="preserve"> </w:t>
      </w:r>
      <w:r>
        <w:rPr>
          <w:spacing w:val="-1"/>
        </w:rPr>
        <w:t>f</w:t>
      </w:r>
      <w:r>
        <w:t>or</w:t>
      </w:r>
      <w:r>
        <w:rPr>
          <w:spacing w:val="4"/>
        </w:rPr>
        <w:t xml:space="preserve"> </w:t>
      </w:r>
      <w:r>
        <w:rPr>
          <w:spacing w:val="1"/>
        </w:rPr>
        <w:t>S</w:t>
      </w:r>
      <w:r>
        <w:rPr>
          <w:spacing w:val="-1"/>
        </w:rPr>
        <w:t>t</w:t>
      </w:r>
      <w:r>
        <w:t>an</w:t>
      </w:r>
      <w:r>
        <w:rPr>
          <w:spacing w:val="-2"/>
        </w:rPr>
        <w:t>d</w:t>
      </w:r>
      <w:r>
        <w:t>a</w:t>
      </w:r>
      <w:r>
        <w:rPr>
          <w:spacing w:val="-1"/>
        </w:rPr>
        <w:t>r</w:t>
      </w:r>
      <w:r>
        <w:t>d;</w:t>
      </w:r>
      <w:r>
        <w:rPr>
          <w:spacing w:val="4"/>
        </w:rPr>
        <w:t xml:space="preserve"> </w:t>
      </w:r>
      <w:r>
        <w:rPr>
          <w:spacing w:val="-1"/>
        </w:rPr>
        <w:t>"</w:t>
      </w:r>
      <w:r>
        <w:t>○"</w:t>
      </w:r>
      <w:r>
        <w:rPr>
          <w:spacing w:val="5"/>
        </w:rPr>
        <w:t xml:space="preserve"> </w:t>
      </w:r>
      <w:r>
        <w:rPr>
          <w:spacing w:val="1"/>
        </w:rPr>
        <w:t>f</w:t>
      </w:r>
      <w:r>
        <w:t>or</w:t>
      </w:r>
      <w:r>
        <w:rPr>
          <w:spacing w:val="4"/>
        </w:rPr>
        <w:t xml:space="preserve"> </w:t>
      </w:r>
      <w:r>
        <w:rPr>
          <w:spacing w:val="-1"/>
        </w:rPr>
        <w:t>O</w:t>
      </w:r>
      <w:r>
        <w:t>p</w:t>
      </w:r>
      <w:r>
        <w:rPr>
          <w:spacing w:val="-1"/>
        </w:rPr>
        <w:t>t</w:t>
      </w:r>
      <w:r>
        <w:rPr>
          <w:spacing w:val="1"/>
        </w:rPr>
        <w:t>i</w:t>
      </w:r>
      <w:r>
        <w:rPr>
          <w:spacing w:val="-2"/>
        </w:rPr>
        <w:t>o</w:t>
      </w:r>
      <w:r>
        <w:t>na</w:t>
      </w:r>
      <w:r>
        <w:rPr>
          <w:spacing w:val="1"/>
        </w:rPr>
        <w:t>l</w:t>
      </w:r>
    </w:p>
    <w:p w14:paraId="0AED59D2" w14:textId="77777777" w:rsidR="00E36768" w:rsidRDefault="00E36768" w:rsidP="00E36768">
      <w:pPr>
        <w:tabs>
          <w:tab w:val="left" w:pos="1440"/>
        </w:tabs>
      </w:pPr>
    </w:p>
    <w:p w14:paraId="4E9B78BF" w14:textId="77777777" w:rsidR="00E36768" w:rsidRPr="00E36768" w:rsidRDefault="00E36768" w:rsidP="00E36768">
      <w:pPr>
        <w:tabs>
          <w:tab w:val="left" w:pos="1440"/>
        </w:tabs>
        <w:sectPr w:rsidR="00E36768" w:rsidRPr="00E36768">
          <w:headerReference w:type="default" r:id="rId9"/>
          <w:pgSz w:w="11900" w:h="16840"/>
          <w:pgMar w:top="1420" w:right="1020" w:bottom="280" w:left="1480" w:header="854" w:footer="1359" w:gutter="0"/>
          <w:cols w:space="720"/>
        </w:sectPr>
      </w:pPr>
      <w:r>
        <w:tab/>
      </w:r>
    </w:p>
    <w:p w14:paraId="3D741EB7" w14:textId="77777777" w:rsidR="00E36768" w:rsidRDefault="00E36768" w:rsidP="00E36768"/>
    <w:p w14:paraId="6E5D349B" w14:textId="77777777" w:rsidR="00FC2554" w:rsidRPr="00FC2554" w:rsidRDefault="00FC2554" w:rsidP="008A69FA">
      <w:pPr>
        <w:pStyle w:val="Heading2"/>
        <w:rPr>
          <w:rFonts w:eastAsiaTheme="minorHAnsi"/>
        </w:rPr>
      </w:pPr>
      <w:r w:rsidRPr="008A69FA">
        <w:t>Specifics</w:t>
      </w:r>
      <w:r>
        <w:t xml:space="preserve"> to Include in Register Address Tables</w:t>
      </w:r>
    </w:p>
    <w:p w14:paraId="772EC6C3" w14:textId="6D1CE608" w:rsidR="00FC2554" w:rsidRPr="004E1BAB" w:rsidRDefault="00FC2554" w:rsidP="009E3B54">
      <w:pPr>
        <w:pStyle w:val="Heading3"/>
      </w:pPr>
      <w:r w:rsidRPr="004E1BAB">
        <w:t>Basic Power Data – Primary &amp; Secondary Side</w:t>
      </w:r>
      <w:r w:rsidR="00541C00" w:rsidRPr="004E1BAB">
        <w:t xml:space="preserve"> </w:t>
      </w:r>
    </w:p>
    <w:p w14:paraId="588C1C07" w14:textId="77777777" w:rsidR="00FC2554" w:rsidRPr="00FC2554" w:rsidRDefault="00FC2554" w:rsidP="00FC2554">
      <w:pPr>
        <w:pStyle w:val="ListParagraph"/>
        <w:numPr>
          <w:ilvl w:val="0"/>
          <w:numId w:val="25"/>
        </w:numPr>
      </w:pPr>
      <w:r w:rsidRPr="00FC2554">
        <w:t>Phase to Phase Voltage (V)</w:t>
      </w:r>
    </w:p>
    <w:p w14:paraId="121C15AF" w14:textId="77777777" w:rsidR="00FC2554" w:rsidRPr="00FC2554" w:rsidRDefault="00FC2554" w:rsidP="00FC2554">
      <w:pPr>
        <w:pStyle w:val="ListParagraph"/>
        <w:numPr>
          <w:ilvl w:val="0"/>
          <w:numId w:val="25"/>
        </w:numPr>
      </w:pPr>
      <w:r w:rsidRPr="00FC2554">
        <w:t>Three Phase Current (A)</w:t>
      </w:r>
    </w:p>
    <w:p w14:paraId="5A788595" w14:textId="77777777" w:rsidR="00FC2554" w:rsidRPr="00FC2554" w:rsidRDefault="00FC2554" w:rsidP="00FC2554">
      <w:pPr>
        <w:pStyle w:val="ListParagraph"/>
        <w:numPr>
          <w:ilvl w:val="0"/>
          <w:numId w:val="25"/>
        </w:numPr>
      </w:pPr>
      <w:r w:rsidRPr="00FC2554">
        <w:t>Individual Phase Active Power (kW)</w:t>
      </w:r>
    </w:p>
    <w:p w14:paraId="5CA98902" w14:textId="77777777" w:rsidR="00FC2554" w:rsidRPr="00FC2554" w:rsidRDefault="00FC2554" w:rsidP="00FC2554">
      <w:pPr>
        <w:pStyle w:val="ListParagraph"/>
        <w:numPr>
          <w:ilvl w:val="0"/>
          <w:numId w:val="25"/>
        </w:numPr>
      </w:pPr>
      <w:r w:rsidRPr="00FC2554">
        <w:t>Total Active Power (kW)</w:t>
      </w:r>
    </w:p>
    <w:p w14:paraId="6EF9F06F" w14:textId="77777777" w:rsidR="00FC2554" w:rsidRPr="00FC2554" w:rsidRDefault="00FC2554" w:rsidP="00FC2554">
      <w:pPr>
        <w:pStyle w:val="ListParagraph"/>
        <w:numPr>
          <w:ilvl w:val="0"/>
          <w:numId w:val="25"/>
        </w:numPr>
      </w:pPr>
      <w:r w:rsidRPr="00FC2554">
        <w:t>Individual Phase Reactive Power (</w:t>
      </w:r>
      <w:proofErr w:type="spellStart"/>
      <w:r w:rsidRPr="00FC2554">
        <w:t>kVar</w:t>
      </w:r>
      <w:proofErr w:type="spellEnd"/>
      <w:r w:rsidRPr="00FC2554">
        <w:t>)</w:t>
      </w:r>
    </w:p>
    <w:p w14:paraId="0589C2F2" w14:textId="77777777" w:rsidR="00FC2554" w:rsidRPr="00FC2554" w:rsidRDefault="00FC2554" w:rsidP="00FC2554">
      <w:pPr>
        <w:pStyle w:val="ListParagraph"/>
        <w:numPr>
          <w:ilvl w:val="0"/>
          <w:numId w:val="25"/>
        </w:numPr>
      </w:pPr>
      <w:r w:rsidRPr="00FC2554">
        <w:t>Total Reactive Power (</w:t>
      </w:r>
      <w:proofErr w:type="spellStart"/>
      <w:r w:rsidRPr="00FC2554">
        <w:t>kVar</w:t>
      </w:r>
      <w:proofErr w:type="spellEnd"/>
      <w:r w:rsidRPr="00FC2554">
        <w:t>)</w:t>
      </w:r>
    </w:p>
    <w:p w14:paraId="110871B1" w14:textId="77777777" w:rsidR="00FC2554" w:rsidRPr="00FC2554" w:rsidRDefault="00FC2554" w:rsidP="00FC2554">
      <w:pPr>
        <w:pStyle w:val="ListParagraph"/>
        <w:numPr>
          <w:ilvl w:val="0"/>
          <w:numId w:val="25"/>
        </w:numPr>
      </w:pPr>
      <w:r w:rsidRPr="00FC2554">
        <w:t>Individual Apparent Power (kVA)</w:t>
      </w:r>
    </w:p>
    <w:p w14:paraId="0BFE5A7C" w14:textId="77777777" w:rsidR="00FC2554" w:rsidRPr="00FC2554" w:rsidRDefault="00FC2554" w:rsidP="00FC2554">
      <w:pPr>
        <w:pStyle w:val="ListParagraph"/>
        <w:numPr>
          <w:ilvl w:val="0"/>
          <w:numId w:val="25"/>
        </w:numPr>
      </w:pPr>
      <w:r w:rsidRPr="00FC2554">
        <w:t>Total Apparent Power (kVA)</w:t>
      </w:r>
    </w:p>
    <w:p w14:paraId="37E20FF4" w14:textId="77777777" w:rsidR="00FC2554" w:rsidRPr="00FC2554" w:rsidRDefault="00FC2554" w:rsidP="00FC2554">
      <w:pPr>
        <w:pStyle w:val="ListParagraph"/>
        <w:numPr>
          <w:ilvl w:val="0"/>
          <w:numId w:val="25"/>
        </w:numPr>
      </w:pPr>
      <w:r w:rsidRPr="00FC2554">
        <w:t>Individual Power Factor (0~1.000)</w:t>
      </w:r>
    </w:p>
    <w:p w14:paraId="768AD35C" w14:textId="77777777" w:rsidR="00FC2554" w:rsidRPr="00FC2554" w:rsidRDefault="00FC2554" w:rsidP="00FC2554">
      <w:pPr>
        <w:pStyle w:val="ListParagraph"/>
        <w:numPr>
          <w:ilvl w:val="0"/>
          <w:numId w:val="25"/>
        </w:numPr>
      </w:pPr>
      <w:r w:rsidRPr="00FC2554">
        <w:t>Total Power Factor (0~1.000)</w:t>
      </w:r>
    </w:p>
    <w:p w14:paraId="46DB7AD0" w14:textId="77777777" w:rsidR="00FC2554" w:rsidRPr="00FC2554" w:rsidRDefault="00FC2554" w:rsidP="00FC2554">
      <w:pPr>
        <w:pStyle w:val="ListParagraph"/>
        <w:numPr>
          <w:ilvl w:val="0"/>
          <w:numId w:val="25"/>
        </w:numPr>
      </w:pPr>
      <w:r w:rsidRPr="00FC2554">
        <w:t>Frequency (0.01 Hz)</w:t>
      </w:r>
    </w:p>
    <w:p w14:paraId="6D036A48" w14:textId="77777777" w:rsidR="00FC2554" w:rsidRPr="00FC2554" w:rsidRDefault="00FC2554" w:rsidP="00FC2554">
      <w:pPr>
        <w:pStyle w:val="ListParagraph"/>
        <w:numPr>
          <w:ilvl w:val="0"/>
          <w:numId w:val="25"/>
        </w:numPr>
      </w:pPr>
      <w:r w:rsidRPr="00FC2554">
        <w:t>Total Positive Active Energy (kWh)</w:t>
      </w:r>
    </w:p>
    <w:p w14:paraId="37113B80" w14:textId="77777777" w:rsidR="00FC2554" w:rsidRPr="00FC2554" w:rsidRDefault="00FC2554" w:rsidP="00FC2554">
      <w:pPr>
        <w:pStyle w:val="ListParagraph"/>
        <w:numPr>
          <w:ilvl w:val="0"/>
          <w:numId w:val="25"/>
        </w:numPr>
      </w:pPr>
      <w:r w:rsidRPr="00FC2554">
        <w:t>Total Negative Active Energy (</w:t>
      </w:r>
      <w:proofErr w:type="spellStart"/>
      <w:r w:rsidRPr="00FC2554">
        <w:t>kVarh</w:t>
      </w:r>
      <w:proofErr w:type="spellEnd"/>
      <w:r w:rsidRPr="00FC2554">
        <w:t>)</w:t>
      </w:r>
    </w:p>
    <w:p w14:paraId="2B247458" w14:textId="77777777" w:rsidR="00FC2554" w:rsidRPr="00FC2554" w:rsidRDefault="00FC2554" w:rsidP="00FC2554">
      <w:pPr>
        <w:pStyle w:val="ListParagraph"/>
        <w:numPr>
          <w:ilvl w:val="0"/>
          <w:numId w:val="25"/>
        </w:numPr>
      </w:pPr>
      <w:r w:rsidRPr="00FC2554">
        <w:t>Total Positive Reactive Energy (</w:t>
      </w:r>
      <w:proofErr w:type="spellStart"/>
      <w:r w:rsidRPr="00FC2554">
        <w:t>kVarh</w:t>
      </w:r>
      <w:proofErr w:type="spellEnd"/>
      <w:r w:rsidRPr="00FC2554">
        <w:t>)</w:t>
      </w:r>
    </w:p>
    <w:p w14:paraId="30901B74" w14:textId="77777777" w:rsidR="00FC2554" w:rsidRPr="00FC2554" w:rsidRDefault="00FC2554" w:rsidP="00FC2554">
      <w:pPr>
        <w:pStyle w:val="ListParagraph"/>
        <w:numPr>
          <w:ilvl w:val="0"/>
          <w:numId w:val="25"/>
        </w:numPr>
      </w:pPr>
      <w:r w:rsidRPr="00FC2554">
        <w:t>Total Negative Reactive Energy (kWh)</w:t>
      </w:r>
    </w:p>
    <w:p w14:paraId="2379EF8F" w14:textId="77777777" w:rsidR="00FC2554" w:rsidRPr="00FC2554" w:rsidRDefault="00FC2554" w:rsidP="00FC2554">
      <w:pPr>
        <w:pStyle w:val="ListParagraph"/>
        <w:numPr>
          <w:ilvl w:val="0"/>
          <w:numId w:val="25"/>
        </w:numPr>
      </w:pPr>
      <w:r w:rsidRPr="00FC2554">
        <w:t>A,B,C Phase Positive Active Energy (kWh)</w:t>
      </w:r>
    </w:p>
    <w:p w14:paraId="17E80031" w14:textId="77777777" w:rsidR="00FC2554" w:rsidRPr="00FC2554" w:rsidRDefault="00FC2554" w:rsidP="00FC2554">
      <w:pPr>
        <w:pStyle w:val="ListParagraph"/>
        <w:numPr>
          <w:ilvl w:val="0"/>
          <w:numId w:val="25"/>
        </w:numPr>
      </w:pPr>
      <w:r w:rsidRPr="00FC2554">
        <w:t>A,B,C Phase Negative Active Energy (</w:t>
      </w:r>
      <w:proofErr w:type="spellStart"/>
      <w:r w:rsidRPr="00FC2554">
        <w:t>kVarh</w:t>
      </w:r>
      <w:proofErr w:type="spellEnd"/>
      <w:r w:rsidRPr="00FC2554">
        <w:t>)</w:t>
      </w:r>
    </w:p>
    <w:p w14:paraId="3A5C16F7" w14:textId="77777777" w:rsidR="00FC2554" w:rsidRPr="00FC2554" w:rsidRDefault="00FC2554" w:rsidP="00FC2554">
      <w:pPr>
        <w:pStyle w:val="ListParagraph"/>
        <w:numPr>
          <w:ilvl w:val="0"/>
          <w:numId w:val="25"/>
        </w:numPr>
      </w:pPr>
      <w:r w:rsidRPr="00FC2554">
        <w:t>A,B,C Phase Positive Reactive Energy (</w:t>
      </w:r>
      <w:proofErr w:type="spellStart"/>
      <w:r w:rsidRPr="00FC2554">
        <w:t>kVarh</w:t>
      </w:r>
      <w:proofErr w:type="spellEnd"/>
      <w:r w:rsidRPr="00FC2554">
        <w:t>)</w:t>
      </w:r>
    </w:p>
    <w:p w14:paraId="1498F1C9" w14:textId="79E9E049" w:rsidR="00FC2554" w:rsidRPr="00FC2554" w:rsidRDefault="00FC2554" w:rsidP="00FC2554">
      <w:pPr>
        <w:pStyle w:val="ListParagraph"/>
        <w:numPr>
          <w:ilvl w:val="0"/>
          <w:numId w:val="25"/>
        </w:numPr>
      </w:pPr>
      <w:r w:rsidRPr="00FC2554">
        <w:t>A,B,C Phase Negative Reactive Energy (kWh)</w:t>
      </w:r>
    </w:p>
    <w:p w14:paraId="4ACC53ED" w14:textId="72782357" w:rsidR="00FC2554" w:rsidRPr="00FC2554" w:rsidRDefault="00FC2554" w:rsidP="008A69FA">
      <w:pPr>
        <w:pStyle w:val="Heading1"/>
        <w:rPr>
          <w:rFonts w:eastAsiaTheme="majorEastAsia"/>
        </w:rPr>
      </w:pPr>
      <w:r>
        <w:t>Specifications</w:t>
      </w:r>
    </w:p>
    <w:p w14:paraId="085F7A1E" w14:textId="0EBD031E" w:rsidR="00CF458F" w:rsidRDefault="00E36768" w:rsidP="00E36768">
      <w:r w:rsidRPr="00B6077A">
        <w:rPr>
          <w:u w:val="single"/>
        </w:rPr>
        <w:t>Reference standard</w:t>
      </w:r>
      <w:r w:rsidR="005E5A96">
        <w:t>:</w:t>
      </w:r>
    </w:p>
    <w:p w14:paraId="51DC87D2" w14:textId="56F4CA19" w:rsidR="00CF458F" w:rsidRPr="000544FE" w:rsidRDefault="005E5A96" w:rsidP="00E36768">
      <w:r w:rsidRPr="000544FE">
        <w:t>For any</w:t>
      </w:r>
      <w:r w:rsidR="00CF458F" w:rsidRPr="000544FE">
        <w:t xml:space="preserve"> referenced standards in this document, please refer to “QLC Testing”.</w:t>
      </w:r>
    </w:p>
    <w:p w14:paraId="3CDC0FD7" w14:textId="77777777" w:rsidR="00B6077A" w:rsidRPr="000544FE" w:rsidRDefault="00B6077A" w:rsidP="008A69FA">
      <w:pPr>
        <w:pStyle w:val="Heading2"/>
      </w:pPr>
      <w:r w:rsidRPr="000544FE">
        <w:t>Mapping &amp; Configurations</w:t>
      </w:r>
    </w:p>
    <w:p w14:paraId="61586E2A" w14:textId="77777777" w:rsidR="00B6077A" w:rsidRPr="000544FE" w:rsidRDefault="00B6077A" w:rsidP="009E3B54">
      <w:pPr>
        <w:pStyle w:val="Heading3"/>
      </w:pPr>
      <w:r w:rsidRPr="000544FE">
        <w:t>Mapping of Current Inputs to Voltage Inputs</w:t>
      </w:r>
    </w:p>
    <w:p w14:paraId="188730E7" w14:textId="77777777" w:rsidR="00B6077A" w:rsidRPr="0045227E" w:rsidRDefault="00B6077A" w:rsidP="00B6077A">
      <w:pPr>
        <w:ind w:left="720"/>
        <w:rPr>
          <w:b/>
        </w:rPr>
      </w:pPr>
      <w:r w:rsidRPr="0045227E">
        <w:rPr>
          <w:b/>
        </w:rPr>
        <w:t>Minimum Requirements</w:t>
      </w:r>
    </w:p>
    <w:p w14:paraId="156BDA1F" w14:textId="77777777" w:rsidR="00B6077A" w:rsidRDefault="00B6077A" w:rsidP="00B6077A">
      <w:pPr>
        <w:pStyle w:val="ListParagraph"/>
        <w:numPr>
          <w:ilvl w:val="0"/>
          <w:numId w:val="12"/>
        </w:numPr>
      </w:pPr>
      <w:r>
        <w:t>Current channels multiplied by voltage channels A, B, C</w:t>
      </w:r>
    </w:p>
    <w:p w14:paraId="659BA6AF" w14:textId="77777777" w:rsidR="00B6077A" w:rsidRPr="0045227E" w:rsidRDefault="00B6077A" w:rsidP="00B6077A">
      <w:pPr>
        <w:ind w:left="720"/>
        <w:rPr>
          <w:b/>
        </w:rPr>
      </w:pPr>
      <w:r w:rsidRPr="0045227E">
        <w:rPr>
          <w:b/>
        </w:rPr>
        <w:t>Preferred Requirements</w:t>
      </w:r>
    </w:p>
    <w:p w14:paraId="1F567619" w14:textId="77777777" w:rsidR="00B6077A" w:rsidRDefault="00B6077A" w:rsidP="00B6077A">
      <w:pPr>
        <w:pStyle w:val="ListParagraph"/>
        <w:numPr>
          <w:ilvl w:val="0"/>
          <w:numId w:val="11"/>
        </w:numPr>
      </w:pPr>
      <w:r>
        <w:t>Selectable 3 x N Setup</w:t>
      </w:r>
    </w:p>
    <w:p w14:paraId="52FD4D7C" w14:textId="77777777" w:rsidR="00B6077A" w:rsidRDefault="00B6077A" w:rsidP="00B6077A">
      <w:pPr>
        <w:pStyle w:val="ListParagraph"/>
        <w:numPr>
          <w:ilvl w:val="0"/>
          <w:numId w:val="11"/>
        </w:numPr>
      </w:pPr>
      <w:r>
        <w:t>For 3 x N, current channels multiplied by voltage channels A, B, C.  Repeated N times</w:t>
      </w:r>
    </w:p>
    <w:p w14:paraId="5A9274EC" w14:textId="77777777" w:rsidR="00B6077A" w:rsidRPr="0045227E" w:rsidRDefault="00B6077A" w:rsidP="00B6077A">
      <w:pPr>
        <w:ind w:left="720"/>
        <w:rPr>
          <w:b/>
        </w:rPr>
      </w:pPr>
      <w:r w:rsidRPr="0045227E">
        <w:rPr>
          <w:b/>
        </w:rPr>
        <w:t>Optimum requirements</w:t>
      </w:r>
    </w:p>
    <w:p w14:paraId="3F9C6AA2" w14:textId="77777777" w:rsidR="00B6077A" w:rsidRDefault="00B6077A" w:rsidP="00B6077A">
      <w:pPr>
        <w:pStyle w:val="ListParagraph"/>
        <w:numPr>
          <w:ilvl w:val="0"/>
          <w:numId w:val="9"/>
        </w:numPr>
      </w:pPr>
      <w:r>
        <w:t>Selectable 3 x N or 2 x N Setup</w:t>
      </w:r>
    </w:p>
    <w:p w14:paraId="6EB3AE14" w14:textId="77777777" w:rsidR="00B6077A" w:rsidRDefault="00B6077A" w:rsidP="00B6077A">
      <w:pPr>
        <w:pStyle w:val="ListParagraph"/>
        <w:numPr>
          <w:ilvl w:val="0"/>
          <w:numId w:val="9"/>
        </w:numPr>
      </w:pPr>
      <w:r>
        <w:t>For 2 x N, current channels multiplied by voltage channels A, B, then C, A, then B, C Repeated N times</w:t>
      </w:r>
    </w:p>
    <w:p w14:paraId="7E2A1E50" w14:textId="77777777" w:rsidR="00B6077A" w:rsidRDefault="00B6077A" w:rsidP="00B6077A">
      <w:pPr>
        <w:pStyle w:val="ListParagraph"/>
        <w:numPr>
          <w:ilvl w:val="0"/>
          <w:numId w:val="9"/>
        </w:numPr>
      </w:pPr>
      <w:r>
        <w:t>For 3 x N, current channels multiplied by voltage channels A, B, C.  Repeated N times</w:t>
      </w:r>
    </w:p>
    <w:p w14:paraId="30D9D661" w14:textId="77777777" w:rsidR="00B6077A" w:rsidRDefault="00B6077A" w:rsidP="009E3B54">
      <w:pPr>
        <w:pStyle w:val="Heading3"/>
      </w:pPr>
      <w:r>
        <w:t>Metering Configuration</w:t>
      </w:r>
    </w:p>
    <w:p w14:paraId="30020FB2" w14:textId="77777777" w:rsidR="00B6077A" w:rsidRPr="0045227E" w:rsidRDefault="00B6077A" w:rsidP="00B6077A">
      <w:pPr>
        <w:ind w:left="720"/>
        <w:rPr>
          <w:b/>
        </w:rPr>
      </w:pPr>
      <w:r w:rsidRPr="0045227E">
        <w:rPr>
          <w:b/>
        </w:rPr>
        <w:t>Minimum requirements</w:t>
      </w:r>
    </w:p>
    <w:p w14:paraId="5A20EBF1" w14:textId="77777777" w:rsidR="00B6077A" w:rsidRDefault="00B6077A" w:rsidP="00B6077A">
      <w:pPr>
        <w:ind w:left="720"/>
      </w:pPr>
      <w:r>
        <w:t>Each input is treated as a 1-phase meter</w:t>
      </w:r>
    </w:p>
    <w:p w14:paraId="3C0852F2" w14:textId="1F38282B" w:rsidR="00B6077A" w:rsidRPr="00EB66FD" w:rsidRDefault="004E1BAB" w:rsidP="00B6077A">
      <w:pPr>
        <w:ind w:left="720"/>
        <w:rPr>
          <w:b/>
          <w:u w:val="single"/>
        </w:rPr>
      </w:pPr>
      <w:r>
        <w:rPr>
          <w:b/>
          <w:u w:val="single"/>
        </w:rPr>
        <w:lastRenderedPageBreak/>
        <w:t xml:space="preserve">System of </w:t>
      </w:r>
      <w:r w:rsidR="00B6077A" w:rsidRPr="00EB66FD">
        <w:rPr>
          <w:b/>
          <w:u w:val="single"/>
        </w:rPr>
        <w:t>48 channels</w:t>
      </w:r>
    </w:p>
    <w:p w14:paraId="2662D1F3" w14:textId="77777777" w:rsidR="00B6077A" w:rsidRDefault="00B6077A" w:rsidP="00B6077A">
      <w:pPr>
        <w:ind w:left="720"/>
      </w:pPr>
    </w:p>
    <w:p w14:paraId="381D2E6B" w14:textId="77777777" w:rsidR="00B6077A" w:rsidRPr="0045227E" w:rsidRDefault="00B6077A" w:rsidP="00B6077A">
      <w:pPr>
        <w:ind w:left="720"/>
        <w:rPr>
          <w:b/>
        </w:rPr>
      </w:pPr>
      <w:r w:rsidRPr="0045227E">
        <w:rPr>
          <w:b/>
        </w:rPr>
        <w:t>Optimum requirements</w:t>
      </w:r>
    </w:p>
    <w:p w14:paraId="4869ADEC" w14:textId="19420855" w:rsidR="004E1BAB" w:rsidRDefault="004E1BAB" w:rsidP="00B6077A">
      <w:pPr>
        <w:pStyle w:val="ListParagraph"/>
        <w:numPr>
          <w:ilvl w:val="0"/>
          <w:numId w:val="10"/>
        </w:numPr>
      </w:pPr>
      <w:r>
        <w:t>Unlimited channels</w:t>
      </w:r>
    </w:p>
    <w:p w14:paraId="528AA23A" w14:textId="77777777" w:rsidR="00B6077A" w:rsidRDefault="00B6077A" w:rsidP="00B6077A">
      <w:pPr>
        <w:pStyle w:val="ListParagraph"/>
        <w:numPr>
          <w:ilvl w:val="0"/>
          <w:numId w:val="10"/>
        </w:numPr>
      </w:pPr>
      <w:r>
        <w:t>Current inputs grouped as either 2 x N or 3 x N</w:t>
      </w:r>
    </w:p>
    <w:p w14:paraId="2B7E5F5E" w14:textId="77777777" w:rsidR="00B6077A" w:rsidRDefault="00B6077A" w:rsidP="00B6077A">
      <w:pPr>
        <w:pStyle w:val="ListParagraph"/>
        <w:numPr>
          <w:ilvl w:val="0"/>
          <w:numId w:val="10"/>
        </w:numPr>
      </w:pPr>
      <w:r>
        <w:t>Readings reported as the sum of the input channels</w:t>
      </w:r>
    </w:p>
    <w:p w14:paraId="2A1D59E3" w14:textId="77777777" w:rsidR="00B6077A" w:rsidRDefault="00B6077A" w:rsidP="00B6077A">
      <w:pPr>
        <w:pStyle w:val="ListParagraph"/>
        <w:numPr>
          <w:ilvl w:val="0"/>
          <w:numId w:val="10"/>
        </w:numPr>
      </w:pPr>
      <w:r>
        <w:t>3 x N configuration reads as N 3-phase meters</w:t>
      </w:r>
    </w:p>
    <w:p w14:paraId="430E30E8" w14:textId="77777777" w:rsidR="00B6077A" w:rsidRDefault="00B6077A" w:rsidP="00B6077A">
      <w:pPr>
        <w:pStyle w:val="ListParagraph"/>
        <w:numPr>
          <w:ilvl w:val="0"/>
          <w:numId w:val="10"/>
        </w:numPr>
      </w:pPr>
      <w:r>
        <w:t>2 x N configuration is either:</w:t>
      </w:r>
    </w:p>
    <w:p w14:paraId="12770D26" w14:textId="77777777" w:rsidR="00B6077A" w:rsidRDefault="00B6077A" w:rsidP="00B6077A">
      <w:pPr>
        <w:pStyle w:val="ListParagraph"/>
        <w:numPr>
          <w:ilvl w:val="1"/>
          <w:numId w:val="10"/>
        </w:numPr>
      </w:pPr>
      <w:r>
        <w:t>(Wye) Current phases mapped in groups of 2 of 3 voltage phases as follows:</w:t>
      </w:r>
    </w:p>
    <w:p w14:paraId="7C402E9D" w14:textId="77777777" w:rsidR="00B6077A" w:rsidRDefault="00B6077A" w:rsidP="00B6077A">
      <w:pPr>
        <w:pStyle w:val="ListParagraph"/>
        <w:numPr>
          <w:ilvl w:val="2"/>
          <w:numId w:val="10"/>
        </w:numPr>
      </w:pPr>
      <w:r>
        <w:t>Voltage A, B</w:t>
      </w:r>
    </w:p>
    <w:p w14:paraId="454925A3" w14:textId="77777777" w:rsidR="00B6077A" w:rsidRDefault="00B6077A" w:rsidP="00B6077A">
      <w:pPr>
        <w:pStyle w:val="ListParagraph"/>
        <w:numPr>
          <w:ilvl w:val="2"/>
          <w:numId w:val="10"/>
        </w:numPr>
      </w:pPr>
      <w:r>
        <w:t>Voltage B, C</w:t>
      </w:r>
    </w:p>
    <w:p w14:paraId="2235A792" w14:textId="77777777" w:rsidR="00B6077A" w:rsidRDefault="00B6077A" w:rsidP="00B6077A">
      <w:pPr>
        <w:pStyle w:val="ListParagraph"/>
        <w:numPr>
          <w:ilvl w:val="2"/>
          <w:numId w:val="10"/>
        </w:numPr>
      </w:pPr>
      <w:r>
        <w:t>Voltage C, A</w:t>
      </w:r>
    </w:p>
    <w:p w14:paraId="7F6A5F35" w14:textId="77777777" w:rsidR="00B6077A" w:rsidRDefault="00B6077A" w:rsidP="00B6077A">
      <w:pPr>
        <w:pStyle w:val="ListParagraph"/>
        <w:numPr>
          <w:ilvl w:val="1"/>
          <w:numId w:val="10"/>
        </w:numPr>
      </w:pPr>
      <w:r>
        <w:t>(Delta) Current phases mapped in groups of 2 of 2 voltage phases</w:t>
      </w:r>
    </w:p>
    <w:p w14:paraId="2ED365EC" w14:textId="77777777" w:rsidR="00B6077A" w:rsidRPr="00B6077A" w:rsidRDefault="00B6077A" w:rsidP="00B6077A">
      <w:pPr>
        <w:pStyle w:val="ListParagraph"/>
        <w:numPr>
          <w:ilvl w:val="2"/>
          <w:numId w:val="10"/>
        </w:numPr>
      </w:pPr>
      <w:r>
        <w:t>Voltage A, C</w:t>
      </w:r>
    </w:p>
    <w:p w14:paraId="7EF9D756" w14:textId="77777777" w:rsidR="00E36768" w:rsidRPr="002B22CD" w:rsidRDefault="00E36768" w:rsidP="008A69FA">
      <w:pPr>
        <w:pStyle w:val="Heading2"/>
      </w:pPr>
      <w:r w:rsidRPr="002B22CD">
        <w:t>Accuracy Standards</w:t>
      </w:r>
    </w:p>
    <w:tbl>
      <w:tblPr>
        <w:tblW w:w="0" w:type="auto"/>
        <w:jc w:val="center"/>
        <w:tblLayout w:type="fixed"/>
        <w:tblCellMar>
          <w:left w:w="0" w:type="dxa"/>
          <w:right w:w="0" w:type="dxa"/>
        </w:tblCellMar>
        <w:tblLook w:val="01E0" w:firstRow="1" w:lastRow="1" w:firstColumn="1" w:lastColumn="1" w:noHBand="0" w:noVBand="0"/>
      </w:tblPr>
      <w:tblGrid>
        <w:gridCol w:w="2127"/>
        <w:gridCol w:w="1417"/>
        <w:gridCol w:w="1276"/>
        <w:gridCol w:w="1276"/>
        <w:gridCol w:w="1276"/>
        <w:gridCol w:w="1128"/>
      </w:tblGrid>
      <w:tr w:rsidR="00A2486C" w:rsidRPr="00BE7F50" w14:paraId="47A04227" w14:textId="77777777" w:rsidTr="00541C00">
        <w:trPr>
          <w:trHeight w:hRule="exact" w:val="397"/>
          <w:jc w:val="center"/>
        </w:trPr>
        <w:tc>
          <w:tcPr>
            <w:tcW w:w="2127" w:type="dxa"/>
            <w:tcBorders>
              <w:top w:val="single" w:sz="12" w:space="0" w:color="000000"/>
              <w:left w:val="single" w:sz="12" w:space="0" w:color="000000"/>
              <w:bottom w:val="single" w:sz="12" w:space="0" w:color="000000"/>
              <w:right w:val="single" w:sz="6" w:space="0" w:color="000000"/>
            </w:tcBorders>
          </w:tcPr>
          <w:p w14:paraId="51C6FED2" w14:textId="77777777" w:rsidR="00A2486C" w:rsidRPr="00BE7F50" w:rsidRDefault="00A2486C" w:rsidP="00541C00">
            <w:r w:rsidRPr="00BE7F50">
              <w:t>Parameter</w:t>
            </w:r>
          </w:p>
        </w:tc>
        <w:tc>
          <w:tcPr>
            <w:tcW w:w="1417" w:type="dxa"/>
            <w:tcBorders>
              <w:top w:val="single" w:sz="12" w:space="0" w:color="000000"/>
              <w:left w:val="single" w:sz="6" w:space="0" w:color="000000"/>
              <w:bottom w:val="single" w:sz="12" w:space="0" w:color="000000"/>
              <w:right w:val="single" w:sz="6" w:space="0" w:color="000000"/>
            </w:tcBorders>
          </w:tcPr>
          <w:p w14:paraId="5A2A8C70" w14:textId="77777777" w:rsidR="00A2486C" w:rsidRPr="00BE7F50" w:rsidRDefault="00A2486C" w:rsidP="00541C00">
            <w:r w:rsidRPr="00BE7F50">
              <w:t>Accuracy</w:t>
            </w:r>
          </w:p>
        </w:tc>
        <w:tc>
          <w:tcPr>
            <w:tcW w:w="1276" w:type="dxa"/>
            <w:tcBorders>
              <w:top w:val="single" w:sz="12" w:space="0" w:color="000000"/>
              <w:left w:val="single" w:sz="6" w:space="0" w:color="000000"/>
              <w:bottom w:val="single" w:sz="12" w:space="0" w:color="000000"/>
              <w:right w:val="single" w:sz="6" w:space="0" w:color="000000"/>
            </w:tcBorders>
          </w:tcPr>
          <w:p w14:paraId="2D5A8FD6" w14:textId="77777777" w:rsidR="00A2486C" w:rsidRPr="00BE7F50" w:rsidRDefault="00A2486C" w:rsidP="00541C00">
            <w:r w:rsidRPr="00BE7F50">
              <w:t>A phase</w:t>
            </w:r>
          </w:p>
        </w:tc>
        <w:tc>
          <w:tcPr>
            <w:tcW w:w="1276" w:type="dxa"/>
            <w:tcBorders>
              <w:top w:val="single" w:sz="12" w:space="0" w:color="000000"/>
              <w:left w:val="single" w:sz="6" w:space="0" w:color="000000"/>
              <w:bottom w:val="single" w:sz="12" w:space="0" w:color="000000"/>
              <w:right w:val="single" w:sz="6" w:space="0" w:color="000000"/>
            </w:tcBorders>
          </w:tcPr>
          <w:p w14:paraId="064CD4D8" w14:textId="77777777" w:rsidR="00A2486C" w:rsidRPr="00BE7F50" w:rsidRDefault="00A2486C" w:rsidP="00541C00">
            <w:r w:rsidRPr="00BE7F50">
              <w:t>B phase</w:t>
            </w:r>
          </w:p>
        </w:tc>
        <w:tc>
          <w:tcPr>
            <w:tcW w:w="1276" w:type="dxa"/>
            <w:tcBorders>
              <w:top w:val="single" w:sz="12" w:space="0" w:color="000000"/>
              <w:left w:val="single" w:sz="6" w:space="0" w:color="000000"/>
              <w:bottom w:val="single" w:sz="12" w:space="0" w:color="000000"/>
              <w:right w:val="single" w:sz="6" w:space="0" w:color="000000"/>
            </w:tcBorders>
          </w:tcPr>
          <w:p w14:paraId="4C8E1C9D" w14:textId="77777777" w:rsidR="00A2486C" w:rsidRPr="00BE7F50" w:rsidRDefault="00A2486C" w:rsidP="00541C00">
            <w:r w:rsidRPr="00BE7F50">
              <w:t>C phase</w:t>
            </w:r>
          </w:p>
        </w:tc>
        <w:tc>
          <w:tcPr>
            <w:tcW w:w="1128" w:type="dxa"/>
            <w:tcBorders>
              <w:top w:val="single" w:sz="12" w:space="0" w:color="000000"/>
              <w:left w:val="single" w:sz="6" w:space="0" w:color="000000"/>
              <w:bottom w:val="single" w:sz="12" w:space="0" w:color="000000"/>
              <w:right w:val="single" w:sz="12" w:space="0" w:color="000000"/>
            </w:tcBorders>
          </w:tcPr>
          <w:p w14:paraId="02EC8B14" w14:textId="77777777" w:rsidR="00A2486C" w:rsidRPr="00BE7F50" w:rsidRDefault="00A2486C" w:rsidP="00541C00">
            <w:r w:rsidRPr="00BE7F50">
              <w:t>All</w:t>
            </w:r>
          </w:p>
        </w:tc>
      </w:tr>
      <w:tr w:rsidR="00A2486C" w:rsidRPr="00BE7F50" w14:paraId="4744F919" w14:textId="77777777" w:rsidTr="00541C00">
        <w:trPr>
          <w:trHeight w:hRule="exact" w:val="2370"/>
          <w:jc w:val="center"/>
        </w:trPr>
        <w:tc>
          <w:tcPr>
            <w:tcW w:w="2127" w:type="dxa"/>
            <w:tcBorders>
              <w:top w:val="single" w:sz="12" w:space="0" w:color="000000"/>
              <w:left w:val="single" w:sz="12" w:space="0" w:color="000000"/>
              <w:bottom w:val="single" w:sz="12" w:space="0" w:color="000000"/>
              <w:right w:val="single" w:sz="6" w:space="0" w:color="000000"/>
            </w:tcBorders>
          </w:tcPr>
          <w:p w14:paraId="6A169B5F" w14:textId="77777777" w:rsidR="00A2486C" w:rsidRDefault="00A2486C" w:rsidP="00541C00">
            <w:r w:rsidRPr="00BE7F50">
              <w:t xml:space="preserve">Voltage </w:t>
            </w:r>
          </w:p>
          <w:p w14:paraId="00538E1E" w14:textId="77777777" w:rsidR="00A2486C" w:rsidRDefault="00A2486C" w:rsidP="00541C00">
            <w:r w:rsidRPr="00BE7F50">
              <w:t xml:space="preserve">Current </w:t>
            </w:r>
          </w:p>
          <w:p w14:paraId="207FB904" w14:textId="77777777" w:rsidR="00A2486C" w:rsidRPr="00BE7F50" w:rsidRDefault="00A2486C" w:rsidP="00541C00">
            <w:r w:rsidRPr="00BE7F50">
              <w:t>Active Power</w:t>
            </w:r>
          </w:p>
          <w:p w14:paraId="5EE9970F" w14:textId="77777777" w:rsidR="00A2486C" w:rsidRDefault="00A2486C" w:rsidP="00541C00">
            <w:r w:rsidRPr="00BE7F50">
              <w:t xml:space="preserve">Reactive Power Apparent </w:t>
            </w:r>
            <w:r>
              <w:t>Power</w:t>
            </w:r>
          </w:p>
          <w:p w14:paraId="4255030D" w14:textId="77777777" w:rsidR="00A2486C" w:rsidRDefault="00A2486C" w:rsidP="00541C00">
            <w:r w:rsidRPr="00BE7F50">
              <w:t xml:space="preserve">Power Factor </w:t>
            </w:r>
          </w:p>
          <w:p w14:paraId="5262D314" w14:textId="77777777" w:rsidR="00A2486C" w:rsidRDefault="00A2486C" w:rsidP="00541C00">
            <w:r w:rsidRPr="00BE7F50">
              <w:t xml:space="preserve">Active Energy </w:t>
            </w:r>
          </w:p>
          <w:p w14:paraId="34487970" w14:textId="77777777" w:rsidR="00A2486C" w:rsidRPr="00BE7F50" w:rsidRDefault="00A2486C" w:rsidP="00541C00">
            <w:r w:rsidRPr="00BE7F50">
              <w:t>Reactive Energy Frequency</w:t>
            </w:r>
          </w:p>
        </w:tc>
        <w:tc>
          <w:tcPr>
            <w:tcW w:w="1417" w:type="dxa"/>
            <w:tcBorders>
              <w:top w:val="single" w:sz="12" w:space="0" w:color="000000"/>
              <w:left w:val="single" w:sz="6" w:space="0" w:color="000000"/>
              <w:bottom w:val="single" w:sz="12" w:space="0" w:color="000000"/>
              <w:right w:val="single" w:sz="6" w:space="0" w:color="000000"/>
            </w:tcBorders>
          </w:tcPr>
          <w:p w14:paraId="5B6788FD" w14:textId="4DB6F7C0" w:rsidR="00A2486C" w:rsidRPr="00BE7F50" w:rsidRDefault="003A46BC" w:rsidP="00541C00">
            <w:r>
              <w:t>0.1</w:t>
            </w:r>
          </w:p>
          <w:p w14:paraId="2DFF40CE" w14:textId="06E25B6C" w:rsidR="00A2486C" w:rsidRPr="00BE7F50" w:rsidRDefault="003A46BC" w:rsidP="00541C00">
            <w:r>
              <w:t>0.1</w:t>
            </w:r>
          </w:p>
          <w:p w14:paraId="3465F215" w14:textId="28206488" w:rsidR="00A2486C" w:rsidRPr="00BE7F50" w:rsidRDefault="003A46BC" w:rsidP="00541C00">
            <w:r>
              <w:t>0.1</w:t>
            </w:r>
          </w:p>
          <w:p w14:paraId="4604E1E6" w14:textId="6ADFC48F" w:rsidR="00A2486C" w:rsidRPr="00BE7F50" w:rsidRDefault="003A46BC" w:rsidP="00541C00">
            <w:r>
              <w:t>0.1</w:t>
            </w:r>
          </w:p>
          <w:p w14:paraId="445B1F54" w14:textId="6928A820" w:rsidR="00A2486C" w:rsidRPr="00BE7F50" w:rsidRDefault="003A46BC" w:rsidP="00541C00">
            <w:r>
              <w:t>0.1</w:t>
            </w:r>
          </w:p>
          <w:p w14:paraId="76CDAD22" w14:textId="629B226B" w:rsidR="00A2486C" w:rsidRPr="00BE7F50" w:rsidRDefault="004E1BAB" w:rsidP="00541C00">
            <w:r>
              <w:t>0.</w:t>
            </w:r>
            <w:r w:rsidR="003A46BC">
              <w:t>01</w:t>
            </w:r>
          </w:p>
          <w:p w14:paraId="4B77E677" w14:textId="1B6B565F" w:rsidR="00A2486C" w:rsidRPr="00BE7F50" w:rsidRDefault="004E1BAB" w:rsidP="00541C00">
            <w:r>
              <w:t>0.2</w:t>
            </w:r>
          </w:p>
          <w:p w14:paraId="51D13979" w14:textId="7FDD2FA2" w:rsidR="00A2486C" w:rsidRPr="00BE7F50" w:rsidRDefault="004E1BAB" w:rsidP="00541C00">
            <w:r>
              <w:t>0.</w:t>
            </w:r>
            <w:r w:rsidR="00A2486C" w:rsidRPr="00BE7F50">
              <w:t>2</w:t>
            </w:r>
          </w:p>
          <w:p w14:paraId="6296B36B" w14:textId="2B564B68" w:rsidR="00A2486C" w:rsidRPr="00BE7F50" w:rsidRDefault="00A2486C" w:rsidP="00541C00">
            <w:r w:rsidRPr="00BE7F50">
              <w:t>0.</w:t>
            </w:r>
            <w:r w:rsidR="00491D10">
              <w:t>0</w:t>
            </w:r>
            <w:r w:rsidRPr="00BE7F50">
              <w:t>1</w:t>
            </w:r>
          </w:p>
        </w:tc>
        <w:tc>
          <w:tcPr>
            <w:tcW w:w="1276" w:type="dxa"/>
            <w:tcBorders>
              <w:top w:val="single" w:sz="12" w:space="0" w:color="000000"/>
              <w:left w:val="single" w:sz="6" w:space="0" w:color="000000"/>
              <w:bottom w:val="single" w:sz="12" w:space="0" w:color="000000"/>
              <w:right w:val="single" w:sz="6" w:space="0" w:color="000000"/>
            </w:tcBorders>
          </w:tcPr>
          <w:p w14:paraId="4A6DEF41" w14:textId="77777777" w:rsidR="00A2486C" w:rsidRPr="00BE7F50" w:rsidRDefault="00A2486C" w:rsidP="00541C00">
            <w:r w:rsidRPr="00BE7F50">
              <w:t>V1</w:t>
            </w:r>
          </w:p>
          <w:p w14:paraId="76807337" w14:textId="77777777" w:rsidR="00A2486C" w:rsidRPr="00BE7F50" w:rsidRDefault="00A2486C" w:rsidP="00541C00">
            <w:r w:rsidRPr="00BE7F50">
              <w:t>A1</w:t>
            </w:r>
          </w:p>
          <w:p w14:paraId="38D106AF" w14:textId="77777777" w:rsidR="00A2486C" w:rsidRDefault="00A2486C" w:rsidP="00541C00">
            <w:r w:rsidRPr="00BE7F50">
              <w:t xml:space="preserve">W1 </w:t>
            </w:r>
          </w:p>
          <w:p w14:paraId="45FA2B3C" w14:textId="77777777" w:rsidR="00A2486C" w:rsidRPr="00BE7F50" w:rsidRDefault="00A2486C" w:rsidP="00541C00">
            <w:r w:rsidRPr="00BE7F50">
              <w:t>var1</w:t>
            </w:r>
          </w:p>
          <w:p w14:paraId="29597776" w14:textId="77777777" w:rsidR="00A2486C" w:rsidRPr="00BE7F50" w:rsidRDefault="00A2486C" w:rsidP="00541C00">
            <w:r w:rsidRPr="00BE7F50">
              <w:t>VA1</w:t>
            </w:r>
          </w:p>
          <w:p w14:paraId="6848BB76" w14:textId="77777777" w:rsidR="00A2486C" w:rsidRPr="00BE7F50" w:rsidRDefault="00A2486C" w:rsidP="00541C00">
            <w:r w:rsidRPr="00BE7F50">
              <w:t>PF1</w:t>
            </w:r>
          </w:p>
        </w:tc>
        <w:tc>
          <w:tcPr>
            <w:tcW w:w="1276" w:type="dxa"/>
            <w:tcBorders>
              <w:top w:val="single" w:sz="12" w:space="0" w:color="000000"/>
              <w:left w:val="single" w:sz="6" w:space="0" w:color="000000"/>
              <w:bottom w:val="single" w:sz="12" w:space="0" w:color="000000"/>
              <w:right w:val="single" w:sz="6" w:space="0" w:color="000000"/>
            </w:tcBorders>
          </w:tcPr>
          <w:p w14:paraId="494C96A7" w14:textId="77777777" w:rsidR="00A2486C" w:rsidRPr="00BE7F50" w:rsidRDefault="00A2486C" w:rsidP="00541C00">
            <w:r w:rsidRPr="00BE7F50">
              <w:t>V2</w:t>
            </w:r>
          </w:p>
          <w:p w14:paraId="1A3C5704" w14:textId="77777777" w:rsidR="00A2486C" w:rsidRPr="00BE7F50" w:rsidRDefault="00A2486C" w:rsidP="00541C00">
            <w:r w:rsidRPr="00BE7F50">
              <w:t>A2</w:t>
            </w:r>
          </w:p>
          <w:p w14:paraId="17E2FFD5" w14:textId="77777777" w:rsidR="00A2486C" w:rsidRDefault="00A2486C" w:rsidP="00541C00">
            <w:r w:rsidRPr="00BE7F50">
              <w:t xml:space="preserve">W2 </w:t>
            </w:r>
          </w:p>
          <w:p w14:paraId="7A7D5DE0" w14:textId="77777777" w:rsidR="00A2486C" w:rsidRPr="00BE7F50" w:rsidRDefault="00A2486C" w:rsidP="00541C00">
            <w:r w:rsidRPr="00BE7F50">
              <w:t>var2</w:t>
            </w:r>
          </w:p>
          <w:p w14:paraId="36874FDD" w14:textId="77777777" w:rsidR="00A2486C" w:rsidRPr="00BE7F50" w:rsidRDefault="00A2486C" w:rsidP="00541C00">
            <w:r w:rsidRPr="00BE7F50">
              <w:t>VA2</w:t>
            </w:r>
          </w:p>
          <w:p w14:paraId="000FA3EF" w14:textId="77777777" w:rsidR="00A2486C" w:rsidRPr="00BE7F50" w:rsidRDefault="00A2486C" w:rsidP="00541C00">
            <w:r w:rsidRPr="00BE7F50">
              <w:t>PF2</w:t>
            </w:r>
          </w:p>
        </w:tc>
        <w:tc>
          <w:tcPr>
            <w:tcW w:w="1276" w:type="dxa"/>
            <w:tcBorders>
              <w:top w:val="single" w:sz="12" w:space="0" w:color="000000"/>
              <w:left w:val="single" w:sz="6" w:space="0" w:color="000000"/>
              <w:bottom w:val="single" w:sz="12" w:space="0" w:color="000000"/>
              <w:right w:val="single" w:sz="6" w:space="0" w:color="000000"/>
            </w:tcBorders>
          </w:tcPr>
          <w:p w14:paraId="7310C8B6" w14:textId="77777777" w:rsidR="00A2486C" w:rsidRPr="00BE7F50" w:rsidRDefault="00A2486C" w:rsidP="00541C00">
            <w:r w:rsidRPr="00BE7F50">
              <w:t>V3</w:t>
            </w:r>
          </w:p>
          <w:p w14:paraId="65F0D37F" w14:textId="77777777" w:rsidR="00A2486C" w:rsidRPr="00BE7F50" w:rsidRDefault="00A2486C" w:rsidP="00541C00">
            <w:r w:rsidRPr="00BE7F50">
              <w:t>A3</w:t>
            </w:r>
          </w:p>
          <w:p w14:paraId="62EE8D78" w14:textId="77777777" w:rsidR="00A2486C" w:rsidRDefault="00A2486C" w:rsidP="00541C00">
            <w:r w:rsidRPr="00BE7F50">
              <w:t xml:space="preserve">W3 </w:t>
            </w:r>
          </w:p>
          <w:p w14:paraId="74B628BB" w14:textId="77777777" w:rsidR="00A2486C" w:rsidRPr="00BE7F50" w:rsidRDefault="00A2486C" w:rsidP="00541C00">
            <w:r w:rsidRPr="00BE7F50">
              <w:t>var3</w:t>
            </w:r>
          </w:p>
          <w:p w14:paraId="0B457C9B" w14:textId="77777777" w:rsidR="00A2486C" w:rsidRPr="00BE7F50" w:rsidRDefault="00A2486C" w:rsidP="00541C00">
            <w:r w:rsidRPr="00BE7F50">
              <w:t>VA3</w:t>
            </w:r>
          </w:p>
          <w:p w14:paraId="03CA04BA" w14:textId="77777777" w:rsidR="00A2486C" w:rsidRPr="00BE7F50" w:rsidRDefault="00A2486C" w:rsidP="00541C00">
            <w:r w:rsidRPr="00BE7F50">
              <w:t>PF3</w:t>
            </w:r>
          </w:p>
        </w:tc>
        <w:tc>
          <w:tcPr>
            <w:tcW w:w="1128" w:type="dxa"/>
            <w:tcBorders>
              <w:top w:val="single" w:sz="12" w:space="0" w:color="000000"/>
              <w:left w:val="single" w:sz="6" w:space="0" w:color="000000"/>
              <w:bottom w:val="single" w:sz="12" w:space="0" w:color="000000"/>
              <w:right w:val="single" w:sz="12" w:space="0" w:color="000000"/>
            </w:tcBorders>
          </w:tcPr>
          <w:p w14:paraId="782412CF" w14:textId="77777777" w:rsidR="00A2486C" w:rsidRPr="00BE7F50" w:rsidRDefault="00A2486C" w:rsidP="00541C00"/>
          <w:p w14:paraId="1AF274BB" w14:textId="77777777" w:rsidR="00A2486C" w:rsidRPr="00BE7F50" w:rsidRDefault="00A2486C" w:rsidP="00541C00"/>
          <w:p w14:paraId="6274E234" w14:textId="77777777" w:rsidR="00A2486C" w:rsidRDefault="00A2486C" w:rsidP="00541C00">
            <w:r w:rsidRPr="00BE7F50">
              <w:t xml:space="preserve">W </w:t>
            </w:r>
          </w:p>
          <w:p w14:paraId="3916CE8A" w14:textId="77777777" w:rsidR="00A2486C" w:rsidRDefault="00A2486C" w:rsidP="00541C00">
            <w:proofErr w:type="spellStart"/>
            <w:r w:rsidRPr="00BE7F50">
              <w:t>var</w:t>
            </w:r>
            <w:proofErr w:type="spellEnd"/>
            <w:r w:rsidRPr="00BE7F50">
              <w:t xml:space="preserve"> </w:t>
            </w:r>
          </w:p>
          <w:p w14:paraId="3AFE6251" w14:textId="77777777" w:rsidR="00A2486C" w:rsidRDefault="00A2486C" w:rsidP="00541C00">
            <w:r w:rsidRPr="00BE7F50">
              <w:t xml:space="preserve">VA </w:t>
            </w:r>
          </w:p>
          <w:p w14:paraId="4C0EA3A1" w14:textId="77777777" w:rsidR="00A2486C" w:rsidRDefault="00A2486C" w:rsidP="00541C00">
            <w:r w:rsidRPr="00BE7F50">
              <w:t xml:space="preserve">PF </w:t>
            </w:r>
          </w:p>
          <w:p w14:paraId="68A82809" w14:textId="77777777" w:rsidR="00A2486C" w:rsidRDefault="00A2486C" w:rsidP="00541C00">
            <w:proofErr w:type="spellStart"/>
            <w:r w:rsidRPr="00BE7F50">
              <w:t>Wh</w:t>
            </w:r>
            <w:proofErr w:type="spellEnd"/>
            <w:r w:rsidRPr="00BE7F50">
              <w:t xml:space="preserve"> </w:t>
            </w:r>
          </w:p>
          <w:p w14:paraId="1614C53A" w14:textId="77777777" w:rsidR="00A2486C" w:rsidRDefault="00A2486C" w:rsidP="00541C00">
            <w:proofErr w:type="spellStart"/>
            <w:r w:rsidRPr="00BE7F50">
              <w:t>varh</w:t>
            </w:r>
            <w:proofErr w:type="spellEnd"/>
            <w:r w:rsidRPr="00BE7F50">
              <w:t xml:space="preserve"> </w:t>
            </w:r>
          </w:p>
          <w:p w14:paraId="35DF0163" w14:textId="77777777" w:rsidR="00A2486C" w:rsidRPr="00BE7F50" w:rsidRDefault="00A2486C" w:rsidP="00541C00">
            <w:r w:rsidRPr="00BE7F50">
              <w:t>Hz</w:t>
            </w:r>
          </w:p>
        </w:tc>
      </w:tr>
    </w:tbl>
    <w:p w14:paraId="2B10D724" w14:textId="0458DDDF" w:rsidR="000F4E90" w:rsidRDefault="00A2486C" w:rsidP="00A2486C">
      <w:r w:rsidRPr="00BE7F50">
        <w:rPr>
          <w:b/>
        </w:rPr>
        <w:t xml:space="preserve">Notes: </w:t>
      </w:r>
      <w:r w:rsidR="000F4E90">
        <w:t>F</w:t>
      </w:r>
      <w:r w:rsidRPr="00BE7F50">
        <w:t>inal metering accuracy depends one sampling CT and PT accuracy</w:t>
      </w:r>
      <w:r w:rsidR="000F4E90">
        <w:t>. Values are %</w:t>
      </w:r>
    </w:p>
    <w:p w14:paraId="0EDAE760" w14:textId="77777777" w:rsidR="00A2486C" w:rsidRPr="00AF5E8E" w:rsidRDefault="00A2486C" w:rsidP="00A2486C">
      <w:pPr>
        <w:rPr>
          <w:b/>
          <w:u w:val="single"/>
        </w:rPr>
      </w:pPr>
      <w:r w:rsidRPr="00AF5E8E">
        <w:rPr>
          <w:b/>
          <w:u w:val="single"/>
        </w:rPr>
        <w:t>Meter must be able to measure the accuracy with 0.05% resolution</w:t>
      </w:r>
    </w:p>
    <w:p w14:paraId="7EEB064B" w14:textId="77777777" w:rsidR="00E36768" w:rsidRPr="002B22CD" w:rsidRDefault="00E36768" w:rsidP="008A69FA">
      <w:pPr>
        <w:pStyle w:val="Heading2"/>
      </w:pPr>
      <w:r w:rsidRPr="002B22CD">
        <w:t>Input</w:t>
      </w:r>
    </w:p>
    <w:p w14:paraId="195D62D6" w14:textId="77777777" w:rsidR="00B6077A" w:rsidRDefault="00B6077A" w:rsidP="00B6077A">
      <w:r w:rsidRPr="002B22CD">
        <w:rPr>
          <w:b/>
        </w:rPr>
        <w:t>As per:</w:t>
      </w:r>
      <w:r w:rsidRPr="002B22CD">
        <w:t xml:space="preserve"> LMB-EG-07e 3-2.5</w:t>
      </w:r>
      <w:r>
        <w:t>.3.1</w:t>
      </w:r>
    </w:p>
    <w:p w14:paraId="2EA55B53" w14:textId="77777777" w:rsidR="00B6077A" w:rsidRDefault="00B6077A" w:rsidP="00B6077A">
      <w:pPr>
        <w:ind w:firstLine="720"/>
      </w:pPr>
      <w:r>
        <w:t>Input terminals must accept AWG 12 solid conductor</w:t>
      </w:r>
    </w:p>
    <w:p w14:paraId="18AD3FBE" w14:textId="77777777" w:rsidR="00B6077A" w:rsidRPr="00ED39CA" w:rsidRDefault="00B6077A" w:rsidP="00B6077A">
      <w:r w:rsidRPr="005C12EF">
        <w:rPr>
          <w:u w:val="single"/>
        </w:rPr>
        <w:t>Voltage</w:t>
      </w:r>
      <w:r w:rsidRPr="00ED39CA">
        <w:t>:</w:t>
      </w:r>
    </w:p>
    <w:p w14:paraId="179F09BD" w14:textId="77777777" w:rsidR="00107088" w:rsidRDefault="00107088" w:rsidP="00B6077A">
      <w:r w:rsidRPr="00107088">
        <w:t xml:space="preserve">Rated 40~400V </w:t>
      </w:r>
      <w:r>
        <w:t>at 50 or 60 Hz</w:t>
      </w:r>
    </w:p>
    <w:p w14:paraId="3BFC3928" w14:textId="4B454FEE" w:rsidR="00B6077A" w:rsidRPr="00ED39CA" w:rsidRDefault="00B6077A" w:rsidP="00B6077A">
      <w:r w:rsidRPr="005C12EF">
        <w:rPr>
          <w:u w:val="single"/>
        </w:rPr>
        <w:t>Current</w:t>
      </w:r>
      <w:r w:rsidRPr="00ED39CA">
        <w:t>:</w:t>
      </w:r>
    </w:p>
    <w:p w14:paraId="56298A4C" w14:textId="77777777" w:rsidR="00B6077A" w:rsidRPr="00ED39CA" w:rsidRDefault="00B6077A" w:rsidP="00B6077A">
      <w:pPr>
        <w:pStyle w:val="ListParagraph"/>
        <w:numPr>
          <w:ilvl w:val="0"/>
          <w:numId w:val="2"/>
        </w:numPr>
      </w:pPr>
      <w:r w:rsidRPr="00ED39CA">
        <w:t>Full-Range input current (Imax) of 100 mA RMS</w:t>
      </w:r>
    </w:p>
    <w:p w14:paraId="12AB6C7D" w14:textId="77777777" w:rsidR="00B6077A" w:rsidRPr="00ED39CA" w:rsidRDefault="00B6077A" w:rsidP="00B6077A">
      <w:pPr>
        <w:pStyle w:val="ListParagraph"/>
        <w:numPr>
          <w:ilvl w:val="0"/>
          <w:numId w:val="2"/>
        </w:numPr>
      </w:pPr>
      <w:r w:rsidRPr="00ED39CA">
        <w:t>Burden 10 Ohms or less</w:t>
      </w:r>
    </w:p>
    <w:p w14:paraId="556DB9F2" w14:textId="77777777" w:rsidR="00B6077A" w:rsidRPr="00ED39CA" w:rsidRDefault="00B6077A" w:rsidP="00B6077A">
      <w:pPr>
        <w:pStyle w:val="ListParagraph"/>
        <w:numPr>
          <w:ilvl w:val="0"/>
          <w:numId w:val="2"/>
        </w:numPr>
      </w:pPr>
      <w:r w:rsidRPr="00ED39CA">
        <w:t>Fully differential inputs</w:t>
      </w:r>
    </w:p>
    <w:p w14:paraId="6D835E24" w14:textId="77777777" w:rsidR="00B6077A" w:rsidRPr="00ED39CA" w:rsidRDefault="00B6077A" w:rsidP="00B6077A">
      <w:pPr>
        <w:pStyle w:val="ListParagraph"/>
        <w:numPr>
          <w:ilvl w:val="0"/>
          <w:numId w:val="2"/>
        </w:numPr>
      </w:pPr>
      <w:r w:rsidRPr="00ED39CA">
        <w:t>Protected from ESD damage</w:t>
      </w:r>
    </w:p>
    <w:p w14:paraId="63BF7420" w14:textId="77777777" w:rsidR="00B6077A" w:rsidRDefault="00B6077A" w:rsidP="00B6077A">
      <w:pPr>
        <w:pStyle w:val="ListParagraph"/>
        <w:numPr>
          <w:ilvl w:val="0"/>
          <w:numId w:val="2"/>
        </w:numPr>
      </w:pPr>
      <w:r w:rsidRPr="00ED39CA">
        <w:t>3 input channels (3 phase or 3x single phase)</w:t>
      </w:r>
    </w:p>
    <w:p w14:paraId="2C28399A" w14:textId="77777777" w:rsidR="00D979C5" w:rsidRPr="002B22CD" w:rsidRDefault="00D979C5" w:rsidP="008A69FA">
      <w:pPr>
        <w:pStyle w:val="Heading2"/>
      </w:pPr>
      <w:r w:rsidRPr="002B22CD">
        <w:t>Creep</w:t>
      </w:r>
    </w:p>
    <w:p w14:paraId="1E368F75" w14:textId="77777777" w:rsidR="00D979C5" w:rsidRPr="00937B94" w:rsidRDefault="00D979C5" w:rsidP="00D979C5">
      <w:r w:rsidRPr="00937B94">
        <w:rPr>
          <w:b/>
        </w:rPr>
        <w:t xml:space="preserve">As per: </w:t>
      </w:r>
      <w:r w:rsidRPr="00937B94">
        <w:t>LMB-EG-07e 6-4.3</w:t>
      </w:r>
    </w:p>
    <w:p w14:paraId="2E2A2C0F" w14:textId="77777777" w:rsidR="00D979C5" w:rsidRDefault="00D979C5" w:rsidP="00D979C5">
      <w:r w:rsidRPr="00937B94">
        <w:t>With rated voltage and zero current applied and under steady state conditions, there shall be no change in the meter reading over a four hour period.</w:t>
      </w:r>
    </w:p>
    <w:p w14:paraId="22E909E7" w14:textId="77777777" w:rsidR="00D979C5" w:rsidRPr="002B22CD" w:rsidRDefault="00D979C5" w:rsidP="008A69FA">
      <w:pPr>
        <w:pStyle w:val="Heading2"/>
      </w:pPr>
      <w:r w:rsidRPr="002B22CD">
        <w:lastRenderedPageBreak/>
        <w:t>Starting Load</w:t>
      </w:r>
    </w:p>
    <w:p w14:paraId="612D9D36" w14:textId="77777777" w:rsidR="00D979C5" w:rsidRPr="00937B94" w:rsidRDefault="00D979C5" w:rsidP="00D979C5">
      <w:r w:rsidRPr="00937B94">
        <w:rPr>
          <w:b/>
        </w:rPr>
        <w:t xml:space="preserve">As per: </w:t>
      </w:r>
      <w:r w:rsidRPr="00937B94">
        <w:t>LMB-EG-07e 6-4.8</w:t>
      </w:r>
    </w:p>
    <w:p w14:paraId="2DF50699" w14:textId="77777777" w:rsidR="00D979C5" w:rsidRDefault="00D979C5" w:rsidP="00D979C5">
      <w:r w:rsidRPr="00937B94">
        <w:t>The meter shall start and continue to register with unity PF load current of 0.05% of maximum rated current.</w:t>
      </w:r>
    </w:p>
    <w:p w14:paraId="2C0AD73A" w14:textId="77777777" w:rsidR="00D979C5" w:rsidRPr="002B22CD" w:rsidRDefault="00D979C5" w:rsidP="008A69FA">
      <w:pPr>
        <w:pStyle w:val="Heading2"/>
      </w:pPr>
      <w:r w:rsidRPr="002B22CD">
        <w:t>Data Loss</w:t>
      </w:r>
    </w:p>
    <w:p w14:paraId="36EF9607" w14:textId="77777777" w:rsidR="00D979C5" w:rsidRDefault="00D979C5" w:rsidP="00D979C5">
      <w:r>
        <w:rPr>
          <w:b/>
        </w:rPr>
        <w:t>As p</w:t>
      </w:r>
      <w:r w:rsidRPr="00937B94">
        <w:rPr>
          <w:b/>
        </w:rPr>
        <w:t xml:space="preserve">er: </w:t>
      </w:r>
      <w:r w:rsidRPr="00937B94">
        <w:t>S-E-06 (5.3.7, 5.3.8)</w:t>
      </w:r>
    </w:p>
    <w:p w14:paraId="205B48BC" w14:textId="77777777" w:rsidR="00D979C5" w:rsidRDefault="00D979C5" w:rsidP="00D979C5">
      <w:r w:rsidRPr="00937B94">
        <w:t xml:space="preserve">A device used as a master timing reference for other devices and not having access to external timing information shall have a battery carry-over feature to maintain the timing reference over the temperature range specified for the device over the following minimum intervals: </w:t>
      </w:r>
    </w:p>
    <w:p w14:paraId="690224FE" w14:textId="77777777" w:rsidR="00D979C5" w:rsidRPr="00937B94" w:rsidRDefault="00D979C5" w:rsidP="00D979C5">
      <w:pPr>
        <w:pStyle w:val="ListParagraph"/>
        <w:numPr>
          <w:ilvl w:val="0"/>
          <w:numId w:val="19"/>
        </w:numPr>
      </w:pPr>
      <w:r w:rsidRPr="00937B94">
        <w:t xml:space="preserve">24 hours for a device with automatically recharges the standby battery upon the restoration of power following an electrical outage. </w:t>
      </w:r>
    </w:p>
    <w:p w14:paraId="1252162B" w14:textId="77777777" w:rsidR="00D979C5" w:rsidRDefault="00D979C5" w:rsidP="00D979C5">
      <w:pPr>
        <w:pStyle w:val="ListParagraph"/>
        <w:numPr>
          <w:ilvl w:val="0"/>
          <w:numId w:val="19"/>
        </w:numPr>
      </w:pPr>
      <w:r w:rsidRPr="00937B94">
        <w:t>7 days for all other devices.</w:t>
      </w:r>
    </w:p>
    <w:p w14:paraId="722926B1" w14:textId="77777777" w:rsidR="00D979C5" w:rsidRPr="00937B94" w:rsidRDefault="00D979C5" w:rsidP="00D979C5">
      <w:r w:rsidRPr="00937B94">
        <w:t xml:space="preserve">The carry-over time base shall be accurate to within ±30 seconds over a period of 7 days. </w:t>
      </w:r>
    </w:p>
    <w:p w14:paraId="2FBE418C" w14:textId="77777777" w:rsidR="00D979C5" w:rsidRPr="00937B94" w:rsidRDefault="00D979C5" w:rsidP="00D979C5">
      <w:r w:rsidRPr="00937B94">
        <w:t xml:space="preserve">Electronic registers shall be non-volatile (they shall be capable of storing the last recorded value of a measured quantity if the meter is subjected to a power failure). Stored values shall not be overwritten and shall be capable of being retrieved upon restoration of power. </w:t>
      </w:r>
    </w:p>
    <w:p w14:paraId="30E56B68" w14:textId="77777777" w:rsidR="00D979C5" w:rsidRDefault="00D979C5" w:rsidP="00D979C5">
      <w:r w:rsidRPr="00937B94">
        <w:t>Electronic registers shall be capable of storing measurement information in a manner which provides for at least 5 digits of resolution at the display.</w:t>
      </w:r>
    </w:p>
    <w:p w14:paraId="6C563C8F" w14:textId="77777777" w:rsidR="00D979C5" w:rsidRPr="002B22CD" w:rsidRDefault="00D979C5" w:rsidP="008A69FA">
      <w:pPr>
        <w:pStyle w:val="Heading2"/>
      </w:pPr>
      <w:r w:rsidRPr="002B22CD">
        <w:t>Start-Up Time</w:t>
      </w:r>
    </w:p>
    <w:p w14:paraId="435E3A9A" w14:textId="77777777" w:rsidR="00D979C5" w:rsidRDefault="00D979C5" w:rsidP="00D979C5">
      <w:r w:rsidRPr="00937B94">
        <w:t>The meter must begin measuring accurately within 15 seconds of power being applied.</w:t>
      </w:r>
    </w:p>
    <w:p w14:paraId="48CCFFEE" w14:textId="77777777" w:rsidR="00E36768" w:rsidRDefault="00E36768" w:rsidP="008A69FA">
      <w:pPr>
        <w:pStyle w:val="Heading2"/>
      </w:pPr>
      <w:r>
        <w:t>Overload</w:t>
      </w:r>
    </w:p>
    <w:p w14:paraId="7B833921" w14:textId="77777777" w:rsidR="00B6077A" w:rsidRDefault="00B6077A" w:rsidP="00B6077A">
      <w:r w:rsidRPr="00ED39CA">
        <w:rPr>
          <w:b/>
        </w:rPr>
        <w:t>As per</w:t>
      </w:r>
      <w:r>
        <w:t>: LMB-EG-07e 3-3.4.3</w:t>
      </w:r>
    </w:p>
    <w:p w14:paraId="7433A7DD" w14:textId="77777777" w:rsidR="00B6077A" w:rsidRDefault="00B6077A" w:rsidP="00B6077A">
      <w:r>
        <w:tab/>
        <w:t xml:space="preserve">Current: 10 times </w:t>
      </w:r>
      <w:proofErr w:type="gramStart"/>
      <w:r>
        <w:t>Imax</w:t>
      </w:r>
      <w:proofErr w:type="gramEnd"/>
      <w:r>
        <w:t xml:space="preserve"> for 0.5 seconds and at 50% Imax at unity power factor </w:t>
      </w:r>
    </w:p>
    <w:p w14:paraId="7CBBB34E" w14:textId="77777777" w:rsidR="00B6077A" w:rsidRDefault="00B6077A" w:rsidP="00B6077A">
      <w:r>
        <w:tab/>
      </w:r>
      <w:r>
        <w:tab/>
        <w:t>Variation in error shall not exceed ± 0.5%</w:t>
      </w:r>
    </w:p>
    <w:p w14:paraId="65151C32" w14:textId="77777777" w:rsidR="00AA155A" w:rsidRPr="00AA155A" w:rsidRDefault="00B6077A" w:rsidP="00E36768">
      <w:r w:rsidRPr="00AA155A">
        <w:t xml:space="preserve">Voltage: </w:t>
      </w:r>
    </w:p>
    <w:p w14:paraId="47DAB870" w14:textId="340C096D" w:rsidR="00E36768" w:rsidRPr="00AA155A" w:rsidRDefault="00AA155A" w:rsidP="00AA155A">
      <w:pPr>
        <w:ind w:firstLine="576"/>
      </w:pPr>
      <w:r w:rsidRPr="00AA155A">
        <w:t xml:space="preserve">Minimally </w:t>
      </w:r>
      <w:r w:rsidR="00B6077A" w:rsidRPr="00AA155A">
        <w:t>1 seconds for 2 times the rated</w:t>
      </w:r>
    </w:p>
    <w:p w14:paraId="11CF7A70" w14:textId="59E2FA98" w:rsidR="00AA155A" w:rsidRPr="00AA155A" w:rsidRDefault="00AA155A" w:rsidP="00AA155A">
      <w:pPr>
        <w:ind w:firstLine="576"/>
      </w:pPr>
      <w:r w:rsidRPr="00AA155A">
        <w:t>Optimally 30 seconds for 2 times the rated</w:t>
      </w:r>
    </w:p>
    <w:p w14:paraId="2E6001D5" w14:textId="263F0C57" w:rsidR="00446BA5" w:rsidRDefault="00446BA5" w:rsidP="008A69FA">
      <w:pPr>
        <w:pStyle w:val="Heading2"/>
      </w:pPr>
      <w:r w:rsidRPr="00446BA5">
        <w:t>Demand Requirements</w:t>
      </w:r>
    </w:p>
    <w:p w14:paraId="12289309" w14:textId="77777777" w:rsidR="00446BA5" w:rsidRPr="00A1748C" w:rsidRDefault="00446BA5" w:rsidP="00446BA5">
      <w:pPr>
        <w:autoSpaceDE w:val="0"/>
        <w:autoSpaceDN w:val="0"/>
        <w:adjustRightInd w:val="0"/>
        <w:spacing w:line="240" w:lineRule="auto"/>
        <w:rPr>
          <w:b/>
          <w:bCs/>
        </w:rPr>
      </w:pPr>
      <w:r w:rsidRPr="00A1748C">
        <w:rPr>
          <w:b/>
          <w:bCs/>
        </w:rPr>
        <w:t>As per:</w:t>
      </w:r>
      <w:r w:rsidRPr="00A1748C">
        <w:rPr>
          <w:bCs/>
        </w:rPr>
        <w:t xml:space="preserve"> LMB-EG-07e 7-3</w:t>
      </w:r>
    </w:p>
    <w:p w14:paraId="399D6EA7" w14:textId="77777777" w:rsidR="00446BA5" w:rsidRPr="00A1748C" w:rsidRDefault="00446BA5" w:rsidP="00446BA5">
      <w:pPr>
        <w:pStyle w:val="ListParagraph"/>
        <w:numPr>
          <w:ilvl w:val="0"/>
          <w:numId w:val="17"/>
        </w:numPr>
        <w:autoSpaceDE w:val="0"/>
        <w:autoSpaceDN w:val="0"/>
        <w:adjustRightInd w:val="0"/>
        <w:spacing w:line="240" w:lineRule="auto"/>
      </w:pPr>
      <w:r w:rsidRPr="00A1748C">
        <w:rPr>
          <w:bCs/>
        </w:rPr>
        <w:t xml:space="preserve">Connections - </w:t>
      </w:r>
      <w:r w:rsidRPr="00A1748C">
        <w:t>The voltage circuit, if connected internally shall be connected on the supply side of the current circuit.</w:t>
      </w:r>
    </w:p>
    <w:p w14:paraId="67AAC0DA" w14:textId="77777777" w:rsidR="00446BA5" w:rsidRPr="00A1748C" w:rsidRDefault="00446BA5" w:rsidP="00446BA5">
      <w:pPr>
        <w:pStyle w:val="ListParagraph"/>
        <w:numPr>
          <w:ilvl w:val="0"/>
          <w:numId w:val="17"/>
        </w:numPr>
        <w:autoSpaceDE w:val="0"/>
        <w:autoSpaceDN w:val="0"/>
        <w:adjustRightInd w:val="0"/>
        <w:spacing w:line="240" w:lineRule="auto"/>
      </w:pPr>
      <w:r w:rsidRPr="00A1748C">
        <w:rPr>
          <w:bCs/>
        </w:rPr>
        <w:t xml:space="preserve">Insulation - </w:t>
      </w:r>
      <w:r w:rsidRPr="00A1748C">
        <w:t>The insulation shall meet the requirements of clause 4-3.4.</w:t>
      </w:r>
    </w:p>
    <w:p w14:paraId="1CB55047" w14:textId="77777777" w:rsidR="00446BA5" w:rsidRPr="00A1748C" w:rsidRDefault="00446BA5" w:rsidP="00446BA5">
      <w:pPr>
        <w:pStyle w:val="ListParagraph"/>
        <w:numPr>
          <w:ilvl w:val="0"/>
          <w:numId w:val="17"/>
        </w:numPr>
        <w:autoSpaceDE w:val="0"/>
        <w:autoSpaceDN w:val="0"/>
        <w:adjustRightInd w:val="0"/>
        <w:spacing w:line="240" w:lineRule="auto"/>
      </w:pPr>
      <w:r w:rsidRPr="00A1748C">
        <w:rPr>
          <w:bCs/>
        </w:rPr>
        <w:t xml:space="preserve">Maximum Current Rating - </w:t>
      </w:r>
      <w:r w:rsidRPr="00A1748C">
        <w:t>The maximum rated current shall in no case be less than 50 times the minimum rated current.</w:t>
      </w:r>
    </w:p>
    <w:p w14:paraId="72D5688A" w14:textId="77777777" w:rsidR="00446BA5" w:rsidRPr="00A1748C" w:rsidRDefault="00446BA5" w:rsidP="00446BA5">
      <w:pPr>
        <w:pStyle w:val="ListParagraph"/>
        <w:numPr>
          <w:ilvl w:val="0"/>
          <w:numId w:val="17"/>
        </w:numPr>
        <w:autoSpaceDE w:val="0"/>
        <w:autoSpaceDN w:val="0"/>
        <w:adjustRightInd w:val="0"/>
        <w:spacing w:line="240" w:lineRule="auto"/>
      </w:pPr>
      <w:r w:rsidRPr="00A1748C">
        <w:rPr>
          <w:bCs/>
        </w:rPr>
        <w:t>Full-Scale Demand Rating</w:t>
      </w:r>
      <w:r w:rsidRPr="00A1748C">
        <w:rPr>
          <w:b/>
          <w:bCs/>
        </w:rPr>
        <w:t xml:space="preserve"> </w:t>
      </w:r>
      <w:r w:rsidRPr="00A1748C">
        <w:rPr>
          <w:bCs/>
        </w:rPr>
        <w:t xml:space="preserve">- </w:t>
      </w:r>
      <w:r w:rsidRPr="00A1748C">
        <w:t>The full-scale demand rating shall conform to the limits given in Table 18.</w:t>
      </w:r>
    </w:p>
    <w:p w14:paraId="0018718B" w14:textId="77777777" w:rsidR="00446BA5" w:rsidRPr="00A1748C" w:rsidRDefault="00446BA5" w:rsidP="00446BA5">
      <w:pPr>
        <w:autoSpaceDE w:val="0"/>
        <w:autoSpaceDN w:val="0"/>
        <w:adjustRightInd w:val="0"/>
        <w:spacing w:line="240" w:lineRule="auto"/>
        <w:jc w:val="center"/>
        <w:rPr>
          <w:b/>
          <w:bCs/>
        </w:rPr>
      </w:pPr>
      <w:r w:rsidRPr="00A1748C">
        <w:rPr>
          <w:b/>
          <w:bCs/>
        </w:rPr>
        <w:t>TABLE 18</w:t>
      </w:r>
    </w:p>
    <w:p w14:paraId="44C89B44" w14:textId="77777777" w:rsidR="00446BA5" w:rsidRPr="00A1748C" w:rsidRDefault="00446BA5" w:rsidP="00446BA5">
      <w:pPr>
        <w:autoSpaceDE w:val="0"/>
        <w:autoSpaceDN w:val="0"/>
        <w:adjustRightInd w:val="0"/>
        <w:spacing w:line="240" w:lineRule="auto"/>
        <w:jc w:val="center"/>
        <w:rPr>
          <w:b/>
          <w:bCs/>
        </w:rPr>
      </w:pPr>
      <w:r w:rsidRPr="00A1748C">
        <w:rPr>
          <w:b/>
          <w:bCs/>
        </w:rPr>
        <w:t>DEMAND METER FULL-SCALE LIMITS</w:t>
      </w:r>
    </w:p>
    <w:tbl>
      <w:tblPr>
        <w:tblW w:w="5746" w:type="dxa"/>
        <w:jc w:val="center"/>
        <w:tblLook w:val="04A0" w:firstRow="1" w:lastRow="0" w:firstColumn="1" w:lastColumn="0" w:noHBand="0" w:noVBand="1"/>
      </w:tblPr>
      <w:tblGrid>
        <w:gridCol w:w="2211"/>
        <w:gridCol w:w="1712"/>
        <w:gridCol w:w="1823"/>
      </w:tblGrid>
      <w:tr w:rsidR="00446BA5" w:rsidRPr="00C055E5" w14:paraId="6ECB25F5" w14:textId="77777777" w:rsidTr="000477FF">
        <w:trPr>
          <w:trHeight w:val="288"/>
          <w:jc w:val="center"/>
        </w:trPr>
        <w:tc>
          <w:tcPr>
            <w:tcW w:w="2211"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F95B44" w14:textId="77777777" w:rsidR="00446BA5" w:rsidRPr="00C055E5" w:rsidRDefault="00446BA5" w:rsidP="000477FF">
            <w:pPr>
              <w:spacing w:line="240" w:lineRule="auto"/>
              <w:jc w:val="center"/>
              <w:rPr>
                <w:rFonts w:eastAsia="Times New Roman"/>
                <w:color w:val="000000"/>
              </w:rPr>
            </w:pPr>
            <w:r w:rsidRPr="00C055E5">
              <w:rPr>
                <w:rFonts w:eastAsia="Times New Roman"/>
                <w:color w:val="000000"/>
              </w:rPr>
              <w:t>Meter</w:t>
            </w:r>
          </w:p>
        </w:tc>
        <w:tc>
          <w:tcPr>
            <w:tcW w:w="3535" w:type="dxa"/>
            <w:gridSpan w:val="2"/>
            <w:tcBorders>
              <w:top w:val="single" w:sz="4" w:space="0" w:color="auto"/>
              <w:left w:val="nil"/>
              <w:bottom w:val="single" w:sz="4" w:space="0" w:color="auto"/>
              <w:right w:val="single" w:sz="4" w:space="0" w:color="auto"/>
            </w:tcBorders>
            <w:shd w:val="clear" w:color="auto" w:fill="auto"/>
            <w:noWrap/>
            <w:vAlign w:val="bottom"/>
            <w:hideMark/>
          </w:tcPr>
          <w:p w14:paraId="1F2F25D5" w14:textId="77777777" w:rsidR="00446BA5" w:rsidRPr="00C055E5" w:rsidRDefault="00446BA5" w:rsidP="000477FF">
            <w:pPr>
              <w:spacing w:line="240" w:lineRule="auto"/>
              <w:jc w:val="center"/>
              <w:rPr>
                <w:rFonts w:eastAsia="Times New Roman"/>
                <w:color w:val="000000"/>
              </w:rPr>
            </w:pPr>
            <w:r w:rsidRPr="00C055E5">
              <w:rPr>
                <w:rFonts w:eastAsia="Times New Roman"/>
                <w:color w:val="000000"/>
              </w:rPr>
              <w:t>Full-Scale Value</w:t>
            </w:r>
          </w:p>
        </w:tc>
      </w:tr>
      <w:tr w:rsidR="00446BA5" w:rsidRPr="00C055E5" w14:paraId="49FC0C50" w14:textId="77777777" w:rsidTr="000477FF">
        <w:trPr>
          <w:trHeight w:val="288"/>
          <w:jc w:val="center"/>
        </w:trPr>
        <w:tc>
          <w:tcPr>
            <w:tcW w:w="2211" w:type="dxa"/>
            <w:vMerge/>
            <w:tcBorders>
              <w:top w:val="single" w:sz="4" w:space="0" w:color="auto"/>
              <w:left w:val="single" w:sz="4" w:space="0" w:color="auto"/>
              <w:bottom w:val="single" w:sz="4" w:space="0" w:color="auto"/>
              <w:right w:val="single" w:sz="4" w:space="0" w:color="auto"/>
            </w:tcBorders>
            <w:vAlign w:val="center"/>
            <w:hideMark/>
          </w:tcPr>
          <w:p w14:paraId="027C1015" w14:textId="77777777" w:rsidR="00446BA5" w:rsidRPr="00C055E5" w:rsidRDefault="00446BA5" w:rsidP="000477FF">
            <w:pPr>
              <w:spacing w:line="240" w:lineRule="auto"/>
              <w:rPr>
                <w:rFonts w:eastAsia="Times New Roman"/>
                <w:color w:val="000000"/>
              </w:rPr>
            </w:pPr>
          </w:p>
        </w:tc>
        <w:tc>
          <w:tcPr>
            <w:tcW w:w="1712" w:type="dxa"/>
            <w:tcBorders>
              <w:top w:val="nil"/>
              <w:left w:val="nil"/>
              <w:bottom w:val="single" w:sz="4" w:space="0" w:color="auto"/>
              <w:right w:val="single" w:sz="4" w:space="0" w:color="auto"/>
            </w:tcBorders>
            <w:shd w:val="clear" w:color="auto" w:fill="auto"/>
            <w:noWrap/>
            <w:vAlign w:val="bottom"/>
            <w:hideMark/>
          </w:tcPr>
          <w:p w14:paraId="6C81B4A4" w14:textId="77777777" w:rsidR="00446BA5" w:rsidRPr="00C055E5" w:rsidRDefault="00446BA5" w:rsidP="000477FF">
            <w:pPr>
              <w:spacing w:line="240" w:lineRule="auto"/>
              <w:jc w:val="center"/>
              <w:rPr>
                <w:rFonts w:eastAsia="Times New Roman"/>
                <w:color w:val="000000"/>
              </w:rPr>
            </w:pPr>
            <w:r w:rsidRPr="00C055E5">
              <w:rPr>
                <w:rFonts w:eastAsia="Times New Roman"/>
                <w:color w:val="000000"/>
              </w:rPr>
              <w:t>Lower Limit</w:t>
            </w:r>
          </w:p>
        </w:tc>
        <w:tc>
          <w:tcPr>
            <w:tcW w:w="1823" w:type="dxa"/>
            <w:tcBorders>
              <w:top w:val="nil"/>
              <w:left w:val="nil"/>
              <w:bottom w:val="single" w:sz="4" w:space="0" w:color="auto"/>
              <w:right w:val="single" w:sz="4" w:space="0" w:color="auto"/>
            </w:tcBorders>
            <w:shd w:val="clear" w:color="auto" w:fill="auto"/>
            <w:noWrap/>
            <w:vAlign w:val="bottom"/>
            <w:hideMark/>
          </w:tcPr>
          <w:p w14:paraId="46FBEE91" w14:textId="77777777" w:rsidR="00446BA5" w:rsidRPr="00C055E5" w:rsidRDefault="00446BA5" w:rsidP="000477FF">
            <w:pPr>
              <w:spacing w:line="240" w:lineRule="auto"/>
              <w:jc w:val="center"/>
              <w:rPr>
                <w:rFonts w:eastAsia="Times New Roman"/>
                <w:color w:val="000000"/>
              </w:rPr>
            </w:pPr>
            <w:r w:rsidRPr="00C055E5">
              <w:rPr>
                <w:rFonts w:eastAsia="Times New Roman"/>
                <w:color w:val="000000"/>
              </w:rPr>
              <w:t>Upper Limit</w:t>
            </w:r>
          </w:p>
        </w:tc>
      </w:tr>
      <w:tr w:rsidR="00446BA5" w:rsidRPr="00C055E5" w14:paraId="00E83153" w14:textId="77777777" w:rsidTr="000477FF">
        <w:trPr>
          <w:trHeight w:val="288"/>
          <w:jc w:val="center"/>
        </w:trPr>
        <w:tc>
          <w:tcPr>
            <w:tcW w:w="2211" w:type="dxa"/>
            <w:tcBorders>
              <w:top w:val="nil"/>
              <w:left w:val="single" w:sz="4" w:space="0" w:color="auto"/>
              <w:bottom w:val="single" w:sz="4" w:space="0" w:color="auto"/>
              <w:right w:val="single" w:sz="4" w:space="0" w:color="auto"/>
            </w:tcBorders>
            <w:shd w:val="clear" w:color="auto" w:fill="auto"/>
            <w:noWrap/>
            <w:vAlign w:val="bottom"/>
            <w:hideMark/>
          </w:tcPr>
          <w:p w14:paraId="65713885" w14:textId="77777777" w:rsidR="00446BA5" w:rsidRPr="00C055E5" w:rsidRDefault="00446BA5" w:rsidP="000477FF">
            <w:pPr>
              <w:spacing w:line="240" w:lineRule="auto"/>
              <w:rPr>
                <w:rFonts w:eastAsia="Times New Roman"/>
                <w:color w:val="000000"/>
              </w:rPr>
            </w:pPr>
            <w:r w:rsidRPr="00C055E5">
              <w:rPr>
                <w:rFonts w:eastAsia="Times New Roman"/>
                <w:color w:val="000000"/>
              </w:rPr>
              <w:t>Single-Phase</w:t>
            </w:r>
          </w:p>
        </w:tc>
        <w:tc>
          <w:tcPr>
            <w:tcW w:w="1712" w:type="dxa"/>
            <w:tcBorders>
              <w:top w:val="nil"/>
              <w:left w:val="nil"/>
              <w:bottom w:val="single" w:sz="4" w:space="0" w:color="auto"/>
              <w:right w:val="single" w:sz="4" w:space="0" w:color="auto"/>
            </w:tcBorders>
            <w:shd w:val="clear" w:color="auto" w:fill="auto"/>
            <w:noWrap/>
            <w:vAlign w:val="bottom"/>
            <w:hideMark/>
          </w:tcPr>
          <w:p w14:paraId="43922FE4" w14:textId="77777777" w:rsidR="00446BA5" w:rsidRPr="00C055E5" w:rsidRDefault="00446BA5" w:rsidP="000477FF">
            <w:pPr>
              <w:spacing w:line="240" w:lineRule="auto"/>
              <w:rPr>
                <w:rFonts w:eastAsia="Times New Roman"/>
                <w:color w:val="000000"/>
              </w:rPr>
            </w:pPr>
            <w:r w:rsidRPr="00C055E5">
              <w:rPr>
                <w:rFonts w:eastAsia="Times New Roman"/>
                <w:color w:val="000000"/>
              </w:rPr>
              <w:t xml:space="preserve">0.5 x V x </w:t>
            </w:r>
            <w:proofErr w:type="spellStart"/>
            <w:r w:rsidRPr="00C055E5">
              <w:rPr>
                <w:rFonts w:eastAsia="Times New Roman"/>
                <w:color w:val="000000"/>
              </w:rPr>
              <w:t>Im</w:t>
            </w:r>
            <w:proofErr w:type="spellEnd"/>
          </w:p>
        </w:tc>
        <w:tc>
          <w:tcPr>
            <w:tcW w:w="1823" w:type="dxa"/>
            <w:tcBorders>
              <w:top w:val="nil"/>
              <w:left w:val="nil"/>
              <w:bottom w:val="single" w:sz="4" w:space="0" w:color="auto"/>
              <w:right w:val="single" w:sz="4" w:space="0" w:color="auto"/>
            </w:tcBorders>
            <w:shd w:val="clear" w:color="auto" w:fill="auto"/>
            <w:noWrap/>
            <w:vAlign w:val="bottom"/>
            <w:hideMark/>
          </w:tcPr>
          <w:p w14:paraId="5A44150B" w14:textId="77777777" w:rsidR="00446BA5" w:rsidRPr="00C055E5" w:rsidRDefault="00446BA5" w:rsidP="000477FF">
            <w:pPr>
              <w:spacing w:line="240" w:lineRule="auto"/>
              <w:rPr>
                <w:rFonts w:eastAsia="Times New Roman"/>
                <w:color w:val="000000"/>
              </w:rPr>
            </w:pPr>
            <w:r w:rsidRPr="00C055E5">
              <w:rPr>
                <w:rFonts w:eastAsia="Times New Roman"/>
                <w:color w:val="000000"/>
              </w:rPr>
              <w:t xml:space="preserve">1.05 x V x </w:t>
            </w:r>
            <w:proofErr w:type="spellStart"/>
            <w:r w:rsidRPr="00C055E5">
              <w:rPr>
                <w:rFonts w:eastAsia="Times New Roman"/>
                <w:color w:val="000000"/>
              </w:rPr>
              <w:t>Im</w:t>
            </w:r>
            <w:proofErr w:type="spellEnd"/>
          </w:p>
        </w:tc>
      </w:tr>
      <w:tr w:rsidR="00446BA5" w:rsidRPr="00C055E5" w14:paraId="0CBE18CE" w14:textId="77777777" w:rsidTr="000477FF">
        <w:trPr>
          <w:trHeight w:val="288"/>
          <w:jc w:val="center"/>
        </w:trPr>
        <w:tc>
          <w:tcPr>
            <w:tcW w:w="2211" w:type="dxa"/>
            <w:tcBorders>
              <w:top w:val="nil"/>
              <w:left w:val="single" w:sz="4" w:space="0" w:color="auto"/>
              <w:bottom w:val="single" w:sz="4" w:space="0" w:color="auto"/>
              <w:right w:val="single" w:sz="4" w:space="0" w:color="auto"/>
            </w:tcBorders>
            <w:shd w:val="clear" w:color="auto" w:fill="auto"/>
            <w:noWrap/>
            <w:vAlign w:val="bottom"/>
            <w:hideMark/>
          </w:tcPr>
          <w:p w14:paraId="66B8E6F6" w14:textId="77777777" w:rsidR="00446BA5" w:rsidRPr="00C055E5" w:rsidRDefault="00446BA5" w:rsidP="000477FF">
            <w:pPr>
              <w:spacing w:line="240" w:lineRule="auto"/>
              <w:rPr>
                <w:rFonts w:eastAsia="Times New Roman"/>
                <w:color w:val="000000"/>
              </w:rPr>
            </w:pPr>
            <w:r w:rsidRPr="00C055E5">
              <w:rPr>
                <w:rFonts w:eastAsia="Times New Roman"/>
                <w:color w:val="000000"/>
              </w:rPr>
              <w:t xml:space="preserve">2 el. &amp; 2 </w:t>
            </w:r>
            <w:r w:rsidRPr="00A1748C">
              <w:rPr>
                <w:rFonts w:eastAsia="Times New Roman"/>
                <w:color w:val="000000"/>
              </w:rPr>
              <w:t xml:space="preserve">½ </w:t>
            </w:r>
            <w:r w:rsidRPr="00C055E5">
              <w:rPr>
                <w:rFonts w:eastAsia="Times New Roman"/>
                <w:color w:val="000000"/>
              </w:rPr>
              <w:t>el. Delta</w:t>
            </w:r>
          </w:p>
        </w:tc>
        <w:tc>
          <w:tcPr>
            <w:tcW w:w="1712" w:type="dxa"/>
            <w:tcBorders>
              <w:top w:val="nil"/>
              <w:left w:val="nil"/>
              <w:bottom w:val="single" w:sz="4" w:space="0" w:color="auto"/>
              <w:right w:val="single" w:sz="4" w:space="0" w:color="auto"/>
            </w:tcBorders>
            <w:shd w:val="clear" w:color="auto" w:fill="auto"/>
            <w:noWrap/>
            <w:vAlign w:val="bottom"/>
            <w:hideMark/>
          </w:tcPr>
          <w:p w14:paraId="5E8152D8" w14:textId="77777777" w:rsidR="00446BA5" w:rsidRPr="00C055E5" w:rsidRDefault="00446BA5" w:rsidP="000477FF">
            <w:pPr>
              <w:spacing w:line="240" w:lineRule="auto"/>
              <w:rPr>
                <w:rFonts w:eastAsia="Times New Roman"/>
                <w:color w:val="000000"/>
              </w:rPr>
            </w:pPr>
            <w:r w:rsidRPr="00C055E5">
              <w:rPr>
                <w:rFonts w:eastAsia="Times New Roman"/>
                <w:color w:val="000000"/>
              </w:rPr>
              <w:t xml:space="preserve">0.5 x V x </w:t>
            </w:r>
            <w:proofErr w:type="spellStart"/>
            <w:r w:rsidRPr="00C055E5">
              <w:rPr>
                <w:rFonts w:eastAsia="Times New Roman"/>
                <w:color w:val="000000"/>
              </w:rPr>
              <w:t>Im</w:t>
            </w:r>
            <w:proofErr w:type="spellEnd"/>
            <w:r w:rsidRPr="00C055E5">
              <w:rPr>
                <w:rFonts w:eastAsia="Times New Roman"/>
                <w:color w:val="000000"/>
              </w:rPr>
              <w:t xml:space="preserve"> x ·3</w:t>
            </w:r>
          </w:p>
        </w:tc>
        <w:tc>
          <w:tcPr>
            <w:tcW w:w="1823" w:type="dxa"/>
            <w:tcBorders>
              <w:top w:val="nil"/>
              <w:left w:val="nil"/>
              <w:bottom w:val="single" w:sz="4" w:space="0" w:color="auto"/>
              <w:right w:val="single" w:sz="4" w:space="0" w:color="auto"/>
            </w:tcBorders>
            <w:shd w:val="clear" w:color="auto" w:fill="auto"/>
            <w:noWrap/>
            <w:vAlign w:val="bottom"/>
            <w:hideMark/>
          </w:tcPr>
          <w:p w14:paraId="225407DB" w14:textId="77777777" w:rsidR="00446BA5" w:rsidRPr="00C055E5" w:rsidRDefault="00446BA5" w:rsidP="000477FF">
            <w:pPr>
              <w:spacing w:line="240" w:lineRule="auto"/>
              <w:rPr>
                <w:rFonts w:eastAsia="Times New Roman"/>
                <w:color w:val="000000"/>
              </w:rPr>
            </w:pPr>
            <w:r w:rsidRPr="00C055E5">
              <w:rPr>
                <w:rFonts w:eastAsia="Times New Roman"/>
                <w:color w:val="000000"/>
              </w:rPr>
              <w:t xml:space="preserve">1.05 x V x </w:t>
            </w:r>
            <w:proofErr w:type="spellStart"/>
            <w:r w:rsidRPr="00C055E5">
              <w:rPr>
                <w:rFonts w:eastAsia="Times New Roman"/>
                <w:color w:val="000000"/>
              </w:rPr>
              <w:t>Im</w:t>
            </w:r>
            <w:proofErr w:type="spellEnd"/>
            <w:r w:rsidRPr="00C055E5">
              <w:rPr>
                <w:rFonts w:eastAsia="Times New Roman"/>
                <w:color w:val="000000"/>
              </w:rPr>
              <w:t xml:space="preserve"> x ·3</w:t>
            </w:r>
          </w:p>
        </w:tc>
      </w:tr>
      <w:tr w:rsidR="00446BA5" w:rsidRPr="00C055E5" w14:paraId="651B32F5" w14:textId="77777777" w:rsidTr="000477FF">
        <w:trPr>
          <w:trHeight w:val="288"/>
          <w:jc w:val="center"/>
        </w:trPr>
        <w:tc>
          <w:tcPr>
            <w:tcW w:w="2211" w:type="dxa"/>
            <w:tcBorders>
              <w:top w:val="nil"/>
              <w:left w:val="single" w:sz="4" w:space="0" w:color="auto"/>
              <w:bottom w:val="single" w:sz="4" w:space="0" w:color="auto"/>
              <w:right w:val="single" w:sz="4" w:space="0" w:color="auto"/>
            </w:tcBorders>
            <w:shd w:val="clear" w:color="auto" w:fill="auto"/>
            <w:noWrap/>
            <w:vAlign w:val="bottom"/>
            <w:hideMark/>
          </w:tcPr>
          <w:p w14:paraId="73CA4BCF" w14:textId="77777777" w:rsidR="00446BA5" w:rsidRPr="00C055E5" w:rsidRDefault="00446BA5" w:rsidP="000477FF">
            <w:pPr>
              <w:spacing w:line="240" w:lineRule="auto"/>
              <w:rPr>
                <w:rFonts w:eastAsia="Times New Roman"/>
                <w:color w:val="000000"/>
              </w:rPr>
            </w:pPr>
            <w:r w:rsidRPr="00C055E5">
              <w:rPr>
                <w:rFonts w:eastAsia="Times New Roman"/>
                <w:color w:val="000000"/>
              </w:rPr>
              <w:t>Network</w:t>
            </w:r>
          </w:p>
        </w:tc>
        <w:tc>
          <w:tcPr>
            <w:tcW w:w="1712" w:type="dxa"/>
            <w:tcBorders>
              <w:top w:val="nil"/>
              <w:left w:val="nil"/>
              <w:bottom w:val="single" w:sz="4" w:space="0" w:color="auto"/>
              <w:right w:val="single" w:sz="4" w:space="0" w:color="auto"/>
            </w:tcBorders>
            <w:shd w:val="clear" w:color="auto" w:fill="auto"/>
            <w:noWrap/>
            <w:vAlign w:val="bottom"/>
            <w:hideMark/>
          </w:tcPr>
          <w:p w14:paraId="32CB2E26" w14:textId="77777777" w:rsidR="00446BA5" w:rsidRPr="00C055E5" w:rsidRDefault="00446BA5" w:rsidP="000477FF">
            <w:pPr>
              <w:spacing w:line="240" w:lineRule="auto"/>
              <w:rPr>
                <w:rFonts w:eastAsia="Times New Roman"/>
                <w:color w:val="000000"/>
              </w:rPr>
            </w:pPr>
            <w:r w:rsidRPr="00C055E5">
              <w:rPr>
                <w:rFonts w:eastAsia="Times New Roman"/>
                <w:color w:val="000000"/>
              </w:rPr>
              <w:t xml:space="preserve">0.5 x V x </w:t>
            </w:r>
            <w:proofErr w:type="spellStart"/>
            <w:r w:rsidRPr="00C055E5">
              <w:rPr>
                <w:rFonts w:eastAsia="Times New Roman"/>
                <w:color w:val="000000"/>
              </w:rPr>
              <w:t>Im</w:t>
            </w:r>
            <w:proofErr w:type="spellEnd"/>
            <w:r w:rsidRPr="00C055E5">
              <w:rPr>
                <w:rFonts w:eastAsia="Times New Roman"/>
                <w:color w:val="000000"/>
              </w:rPr>
              <w:t xml:space="preserve"> x 2</w:t>
            </w:r>
          </w:p>
        </w:tc>
        <w:tc>
          <w:tcPr>
            <w:tcW w:w="1823" w:type="dxa"/>
            <w:tcBorders>
              <w:top w:val="nil"/>
              <w:left w:val="nil"/>
              <w:bottom w:val="single" w:sz="4" w:space="0" w:color="auto"/>
              <w:right w:val="single" w:sz="4" w:space="0" w:color="auto"/>
            </w:tcBorders>
            <w:shd w:val="clear" w:color="auto" w:fill="auto"/>
            <w:noWrap/>
            <w:vAlign w:val="bottom"/>
            <w:hideMark/>
          </w:tcPr>
          <w:p w14:paraId="37B63BA6" w14:textId="77777777" w:rsidR="00446BA5" w:rsidRPr="00C055E5" w:rsidRDefault="00446BA5" w:rsidP="000477FF">
            <w:pPr>
              <w:spacing w:line="240" w:lineRule="auto"/>
              <w:rPr>
                <w:rFonts w:eastAsia="Times New Roman"/>
                <w:color w:val="000000"/>
              </w:rPr>
            </w:pPr>
            <w:r w:rsidRPr="00C055E5">
              <w:rPr>
                <w:rFonts w:eastAsia="Times New Roman"/>
                <w:color w:val="000000"/>
              </w:rPr>
              <w:t xml:space="preserve">1.05 x V x </w:t>
            </w:r>
            <w:proofErr w:type="spellStart"/>
            <w:r w:rsidRPr="00C055E5">
              <w:rPr>
                <w:rFonts w:eastAsia="Times New Roman"/>
                <w:color w:val="000000"/>
              </w:rPr>
              <w:t>Im</w:t>
            </w:r>
            <w:proofErr w:type="spellEnd"/>
            <w:r w:rsidRPr="00C055E5">
              <w:rPr>
                <w:rFonts w:eastAsia="Times New Roman"/>
                <w:color w:val="000000"/>
              </w:rPr>
              <w:t xml:space="preserve"> x 2</w:t>
            </w:r>
          </w:p>
        </w:tc>
      </w:tr>
      <w:tr w:rsidR="00446BA5" w:rsidRPr="00C055E5" w14:paraId="2C7CFE3F" w14:textId="77777777" w:rsidTr="000477FF">
        <w:trPr>
          <w:trHeight w:val="288"/>
          <w:jc w:val="center"/>
        </w:trPr>
        <w:tc>
          <w:tcPr>
            <w:tcW w:w="2211" w:type="dxa"/>
            <w:tcBorders>
              <w:top w:val="nil"/>
              <w:left w:val="single" w:sz="4" w:space="0" w:color="auto"/>
              <w:bottom w:val="single" w:sz="4" w:space="0" w:color="auto"/>
              <w:right w:val="single" w:sz="4" w:space="0" w:color="auto"/>
            </w:tcBorders>
            <w:shd w:val="clear" w:color="auto" w:fill="auto"/>
            <w:noWrap/>
            <w:vAlign w:val="bottom"/>
            <w:hideMark/>
          </w:tcPr>
          <w:p w14:paraId="5F7ED12C" w14:textId="77777777" w:rsidR="00446BA5" w:rsidRPr="00C055E5" w:rsidRDefault="00446BA5" w:rsidP="000477FF">
            <w:pPr>
              <w:spacing w:line="240" w:lineRule="auto"/>
              <w:rPr>
                <w:rFonts w:eastAsia="Times New Roman"/>
                <w:color w:val="000000"/>
              </w:rPr>
            </w:pPr>
            <w:r w:rsidRPr="00A1748C">
              <w:rPr>
                <w:rFonts w:eastAsia="Times New Roman"/>
                <w:color w:val="000000"/>
              </w:rPr>
              <w:t xml:space="preserve">2 ½ </w:t>
            </w:r>
            <w:r w:rsidRPr="00C055E5">
              <w:rPr>
                <w:rFonts w:eastAsia="Times New Roman"/>
                <w:color w:val="000000"/>
              </w:rPr>
              <w:t xml:space="preserve"> el. &amp; 3 el. Wye</w:t>
            </w:r>
          </w:p>
        </w:tc>
        <w:tc>
          <w:tcPr>
            <w:tcW w:w="1712" w:type="dxa"/>
            <w:tcBorders>
              <w:top w:val="nil"/>
              <w:left w:val="nil"/>
              <w:bottom w:val="single" w:sz="4" w:space="0" w:color="auto"/>
              <w:right w:val="single" w:sz="4" w:space="0" w:color="auto"/>
            </w:tcBorders>
            <w:shd w:val="clear" w:color="auto" w:fill="auto"/>
            <w:noWrap/>
            <w:vAlign w:val="bottom"/>
            <w:hideMark/>
          </w:tcPr>
          <w:p w14:paraId="1F2B5B9B" w14:textId="77777777" w:rsidR="00446BA5" w:rsidRPr="00C055E5" w:rsidRDefault="00446BA5" w:rsidP="000477FF">
            <w:pPr>
              <w:spacing w:line="240" w:lineRule="auto"/>
              <w:rPr>
                <w:rFonts w:eastAsia="Times New Roman"/>
                <w:color w:val="000000"/>
              </w:rPr>
            </w:pPr>
            <w:r w:rsidRPr="00C055E5">
              <w:rPr>
                <w:rFonts w:eastAsia="Times New Roman"/>
                <w:color w:val="000000"/>
              </w:rPr>
              <w:t xml:space="preserve">0.5 x V x </w:t>
            </w:r>
            <w:proofErr w:type="spellStart"/>
            <w:r w:rsidRPr="00C055E5">
              <w:rPr>
                <w:rFonts w:eastAsia="Times New Roman"/>
                <w:color w:val="000000"/>
              </w:rPr>
              <w:t>Im</w:t>
            </w:r>
            <w:proofErr w:type="spellEnd"/>
            <w:r w:rsidRPr="00C055E5">
              <w:rPr>
                <w:rFonts w:eastAsia="Times New Roman"/>
                <w:color w:val="000000"/>
              </w:rPr>
              <w:t xml:space="preserve"> x 3</w:t>
            </w:r>
          </w:p>
        </w:tc>
        <w:tc>
          <w:tcPr>
            <w:tcW w:w="1823" w:type="dxa"/>
            <w:tcBorders>
              <w:top w:val="nil"/>
              <w:left w:val="nil"/>
              <w:bottom w:val="single" w:sz="4" w:space="0" w:color="auto"/>
              <w:right w:val="single" w:sz="4" w:space="0" w:color="auto"/>
            </w:tcBorders>
            <w:shd w:val="clear" w:color="auto" w:fill="auto"/>
            <w:noWrap/>
            <w:vAlign w:val="bottom"/>
            <w:hideMark/>
          </w:tcPr>
          <w:p w14:paraId="5D65FBE2" w14:textId="77777777" w:rsidR="00446BA5" w:rsidRPr="00C055E5" w:rsidRDefault="00446BA5" w:rsidP="000477FF">
            <w:pPr>
              <w:spacing w:line="240" w:lineRule="auto"/>
              <w:rPr>
                <w:rFonts w:eastAsia="Times New Roman"/>
                <w:color w:val="000000"/>
              </w:rPr>
            </w:pPr>
            <w:r w:rsidRPr="00C055E5">
              <w:rPr>
                <w:rFonts w:eastAsia="Times New Roman"/>
                <w:color w:val="000000"/>
              </w:rPr>
              <w:t xml:space="preserve">1.05 x V x </w:t>
            </w:r>
            <w:proofErr w:type="spellStart"/>
            <w:r w:rsidRPr="00C055E5">
              <w:rPr>
                <w:rFonts w:eastAsia="Times New Roman"/>
                <w:color w:val="000000"/>
              </w:rPr>
              <w:t>Im</w:t>
            </w:r>
            <w:proofErr w:type="spellEnd"/>
            <w:r w:rsidRPr="00C055E5">
              <w:rPr>
                <w:rFonts w:eastAsia="Times New Roman"/>
                <w:color w:val="000000"/>
              </w:rPr>
              <w:t xml:space="preserve"> x 3</w:t>
            </w:r>
          </w:p>
        </w:tc>
      </w:tr>
    </w:tbl>
    <w:p w14:paraId="52327500" w14:textId="77777777" w:rsidR="00446BA5" w:rsidRPr="00A1748C" w:rsidRDefault="00446BA5" w:rsidP="00446BA5">
      <w:pPr>
        <w:autoSpaceDE w:val="0"/>
        <w:autoSpaceDN w:val="0"/>
        <w:adjustRightInd w:val="0"/>
        <w:spacing w:line="240" w:lineRule="auto"/>
        <w:jc w:val="center"/>
        <w:rPr>
          <w:bCs/>
        </w:rPr>
      </w:pPr>
      <w:r w:rsidRPr="00A1748C">
        <w:rPr>
          <w:bCs/>
        </w:rPr>
        <w:lastRenderedPageBreak/>
        <w:t xml:space="preserve">V = Rated Voltage, </w:t>
      </w:r>
      <w:proofErr w:type="spellStart"/>
      <w:r w:rsidRPr="00A1748C">
        <w:rPr>
          <w:bCs/>
        </w:rPr>
        <w:t>Im</w:t>
      </w:r>
      <w:proofErr w:type="spellEnd"/>
      <w:r w:rsidRPr="00A1748C">
        <w:rPr>
          <w:bCs/>
        </w:rPr>
        <w:t xml:space="preserve"> = Maximum Rated Current</w:t>
      </w:r>
    </w:p>
    <w:p w14:paraId="74BF7117" w14:textId="77777777" w:rsidR="00446BA5" w:rsidRPr="00A1748C" w:rsidRDefault="00446BA5" w:rsidP="00446BA5">
      <w:pPr>
        <w:pStyle w:val="ListParagraph"/>
        <w:numPr>
          <w:ilvl w:val="0"/>
          <w:numId w:val="17"/>
        </w:numPr>
        <w:autoSpaceDE w:val="0"/>
        <w:autoSpaceDN w:val="0"/>
        <w:adjustRightInd w:val="0"/>
        <w:spacing w:line="240" w:lineRule="auto"/>
      </w:pPr>
      <w:r w:rsidRPr="00A1748C">
        <w:rPr>
          <w:bCs/>
        </w:rPr>
        <w:t xml:space="preserve">Demand Interval or Response Period - </w:t>
      </w:r>
      <w:r w:rsidRPr="00A1748C">
        <w:t>The demand interval or response period shall be not less than 15 minutes.</w:t>
      </w:r>
    </w:p>
    <w:p w14:paraId="29E055E1" w14:textId="77777777" w:rsidR="00446BA5" w:rsidRDefault="00446BA5" w:rsidP="00446BA5">
      <w:r>
        <w:t>For testing requirements for demand meters please refer to the following:</w:t>
      </w:r>
    </w:p>
    <w:p w14:paraId="6C4DD698" w14:textId="77777777" w:rsidR="00446BA5" w:rsidRDefault="00446BA5" w:rsidP="00446BA5">
      <w:pPr>
        <w:pStyle w:val="ListParagraph"/>
        <w:numPr>
          <w:ilvl w:val="0"/>
          <w:numId w:val="33"/>
        </w:numPr>
      </w:pPr>
      <w:r w:rsidRPr="00A1748C">
        <w:t>S-E-02 7.3.2.7</w:t>
      </w:r>
    </w:p>
    <w:p w14:paraId="2AC7E4CE" w14:textId="77777777" w:rsidR="00446BA5" w:rsidRPr="00446BA5" w:rsidRDefault="00446BA5" w:rsidP="00446BA5">
      <w:pPr>
        <w:pStyle w:val="ListParagraph"/>
        <w:numPr>
          <w:ilvl w:val="0"/>
          <w:numId w:val="33"/>
        </w:numPr>
      </w:pPr>
      <w:r w:rsidRPr="00A1748C">
        <w:t xml:space="preserve">S-E-02 </w:t>
      </w:r>
      <w:r w:rsidRPr="00446BA5">
        <w:rPr>
          <w:bCs/>
        </w:rPr>
        <w:t>7.3.2.8</w:t>
      </w:r>
    </w:p>
    <w:p w14:paraId="7576B3F5" w14:textId="77777777" w:rsidR="00446BA5" w:rsidRPr="00446BA5" w:rsidRDefault="00446BA5" w:rsidP="00446BA5">
      <w:pPr>
        <w:pStyle w:val="ListParagraph"/>
        <w:numPr>
          <w:ilvl w:val="0"/>
          <w:numId w:val="33"/>
        </w:numPr>
      </w:pPr>
      <w:r w:rsidRPr="00A1748C">
        <w:t xml:space="preserve">S-E-02 </w:t>
      </w:r>
      <w:r w:rsidRPr="00446BA5">
        <w:rPr>
          <w:bCs/>
        </w:rPr>
        <w:t>7.3.2.9</w:t>
      </w:r>
    </w:p>
    <w:p w14:paraId="2FFC03A3" w14:textId="77777777" w:rsidR="00446BA5" w:rsidRPr="00446BA5" w:rsidRDefault="00446BA5" w:rsidP="00446BA5">
      <w:pPr>
        <w:pStyle w:val="ListParagraph"/>
        <w:numPr>
          <w:ilvl w:val="0"/>
          <w:numId w:val="33"/>
        </w:numPr>
      </w:pPr>
      <w:r w:rsidRPr="00A1748C">
        <w:t xml:space="preserve">S-E-02 </w:t>
      </w:r>
      <w:r w:rsidRPr="00446BA5">
        <w:rPr>
          <w:bCs/>
        </w:rPr>
        <w:t>7.3.3.3</w:t>
      </w:r>
    </w:p>
    <w:p w14:paraId="5BC92CC9" w14:textId="72245177" w:rsidR="00446BA5" w:rsidRPr="00446BA5" w:rsidRDefault="00446BA5" w:rsidP="00446BA5">
      <w:pPr>
        <w:pStyle w:val="ListParagraph"/>
        <w:numPr>
          <w:ilvl w:val="0"/>
          <w:numId w:val="33"/>
        </w:numPr>
      </w:pPr>
      <w:r w:rsidRPr="00A1748C">
        <w:t xml:space="preserve">S-E-02 </w:t>
      </w:r>
      <w:r w:rsidRPr="00446BA5">
        <w:rPr>
          <w:bCs/>
        </w:rPr>
        <w:t>6.6.2</w:t>
      </w:r>
    </w:p>
    <w:p w14:paraId="2CE27954" w14:textId="77777777" w:rsidR="00E36768" w:rsidRPr="002B22CD" w:rsidRDefault="00E36768" w:rsidP="008A69FA">
      <w:pPr>
        <w:pStyle w:val="Heading2"/>
      </w:pPr>
      <w:r w:rsidRPr="002B22CD">
        <w:t>Dielectric Strength</w:t>
      </w:r>
    </w:p>
    <w:p w14:paraId="075560CA" w14:textId="77777777" w:rsidR="00B6077A" w:rsidRPr="00B6077A" w:rsidRDefault="00B6077A" w:rsidP="00B6077A">
      <w:r w:rsidRPr="00B6077A">
        <w:rPr>
          <w:b/>
          <w:bCs/>
        </w:rPr>
        <w:t>As per:</w:t>
      </w:r>
      <w:r w:rsidRPr="00B6077A">
        <w:t xml:space="preserve"> LMB-EG-07e 3-3.4.1</w:t>
      </w:r>
    </w:p>
    <w:p w14:paraId="716ECD9E" w14:textId="77777777" w:rsidR="00B6077A" w:rsidRPr="00B6077A" w:rsidRDefault="00B6077A" w:rsidP="00B6077A">
      <w:pPr>
        <w:ind w:firstLine="720"/>
      </w:pPr>
      <w:r w:rsidRPr="00B6077A">
        <w:t>1.5 kV AC RMS 1 minute at 60 Hz, between input / output / case / power supply</w:t>
      </w:r>
    </w:p>
    <w:p w14:paraId="42D314FE" w14:textId="77777777" w:rsidR="00B6077A" w:rsidRPr="00B6077A" w:rsidRDefault="00B6077A" w:rsidP="00B6077A">
      <w:r w:rsidRPr="00B6077A">
        <w:rPr>
          <w:b/>
          <w:bCs/>
        </w:rPr>
        <w:t>As per:</w:t>
      </w:r>
      <w:r w:rsidRPr="00B6077A">
        <w:t xml:space="preserve"> LMB-EG-07e 3-3.4.2 </w:t>
      </w:r>
    </w:p>
    <w:p w14:paraId="36D93202" w14:textId="77777777" w:rsidR="00E36768" w:rsidRDefault="00B6077A" w:rsidP="00B6077A">
      <w:pPr>
        <w:ind w:left="720"/>
      </w:pPr>
      <w:r w:rsidRPr="00B6077A">
        <w:t>5 kV Peak impulse 1.2/50 microseconds applied ten times with the same polarity in both the transverse and the common modes at a repetition rate no greater than one pulse every 3 seconds. The test shall be repeated with the polarity of the pulses reversed.</w:t>
      </w:r>
    </w:p>
    <w:p w14:paraId="4560597B" w14:textId="77777777" w:rsidR="00E36768" w:rsidRPr="002B22CD" w:rsidRDefault="00E36768" w:rsidP="008A69FA">
      <w:pPr>
        <w:pStyle w:val="Heading2"/>
      </w:pPr>
      <w:r w:rsidRPr="002B22CD">
        <w:t>EMC Test</w:t>
      </w:r>
    </w:p>
    <w:tbl>
      <w:tblPr>
        <w:tblW w:w="0" w:type="auto"/>
        <w:jc w:val="center"/>
        <w:tblLayout w:type="fixed"/>
        <w:tblCellMar>
          <w:left w:w="0" w:type="dxa"/>
          <w:right w:w="0" w:type="dxa"/>
        </w:tblCellMar>
        <w:tblLook w:val="01E0" w:firstRow="1" w:lastRow="1" w:firstColumn="1" w:lastColumn="1" w:noHBand="0" w:noVBand="0"/>
      </w:tblPr>
      <w:tblGrid>
        <w:gridCol w:w="2219"/>
        <w:gridCol w:w="2970"/>
        <w:gridCol w:w="3488"/>
      </w:tblGrid>
      <w:tr w:rsidR="00B6077A" w14:paraId="0BC488FE" w14:textId="77777777" w:rsidTr="00B6077A">
        <w:trPr>
          <w:trHeight w:hRule="exact" w:val="302"/>
          <w:jc w:val="center"/>
        </w:trPr>
        <w:tc>
          <w:tcPr>
            <w:tcW w:w="2219" w:type="dxa"/>
            <w:tcBorders>
              <w:top w:val="single" w:sz="5" w:space="0" w:color="000000"/>
              <w:left w:val="single" w:sz="5" w:space="0" w:color="000000"/>
              <w:bottom w:val="single" w:sz="5" w:space="0" w:color="000000"/>
              <w:right w:val="single" w:sz="5" w:space="0" w:color="000000"/>
            </w:tcBorders>
          </w:tcPr>
          <w:p w14:paraId="1C55ACF6" w14:textId="77777777" w:rsidR="00B6077A" w:rsidRPr="006D28C7" w:rsidRDefault="00B6077A" w:rsidP="00541C00">
            <w:pPr>
              <w:rPr>
                <w:highlight w:val="yellow"/>
              </w:rPr>
            </w:pPr>
          </w:p>
        </w:tc>
        <w:tc>
          <w:tcPr>
            <w:tcW w:w="2970" w:type="dxa"/>
            <w:tcBorders>
              <w:top w:val="single" w:sz="5" w:space="0" w:color="000000"/>
              <w:left w:val="single" w:sz="5" w:space="0" w:color="000000"/>
              <w:bottom w:val="single" w:sz="5" w:space="0" w:color="000000"/>
              <w:right w:val="single" w:sz="5" w:space="0" w:color="000000"/>
            </w:tcBorders>
          </w:tcPr>
          <w:p w14:paraId="1DD914B6" w14:textId="77777777" w:rsidR="00B6077A" w:rsidRPr="006D28C7" w:rsidRDefault="00B6077A" w:rsidP="00541C00">
            <w:pPr>
              <w:rPr>
                <w:rFonts w:eastAsia="Arial"/>
              </w:rPr>
            </w:pPr>
            <w:r w:rsidRPr="006D28C7">
              <w:rPr>
                <w:rFonts w:eastAsia="Arial"/>
              </w:rPr>
              <w:t>S</w:t>
            </w:r>
            <w:r w:rsidRPr="006D28C7">
              <w:rPr>
                <w:rFonts w:eastAsia="Arial"/>
                <w:spacing w:val="-1"/>
              </w:rPr>
              <w:t>t</w:t>
            </w:r>
            <w:r w:rsidRPr="006D28C7">
              <w:rPr>
                <w:rFonts w:eastAsia="Arial"/>
              </w:rPr>
              <w:t>anda</w:t>
            </w:r>
            <w:r w:rsidRPr="006D28C7">
              <w:rPr>
                <w:rFonts w:eastAsia="Arial"/>
                <w:spacing w:val="-1"/>
              </w:rPr>
              <w:t>r</w:t>
            </w:r>
            <w:r w:rsidRPr="006D28C7">
              <w:rPr>
                <w:rFonts w:eastAsia="Arial"/>
              </w:rPr>
              <w:t>d</w:t>
            </w:r>
          </w:p>
        </w:tc>
        <w:tc>
          <w:tcPr>
            <w:tcW w:w="3488" w:type="dxa"/>
            <w:tcBorders>
              <w:top w:val="single" w:sz="5" w:space="0" w:color="000000"/>
              <w:left w:val="single" w:sz="5" w:space="0" w:color="000000"/>
              <w:bottom w:val="single" w:sz="5" w:space="0" w:color="000000"/>
              <w:right w:val="single" w:sz="5" w:space="0" w:color="000000"/>
            </w:tcBorders>
          </w:tcPr>
          <w:p w14:paraId="2BFC5E90" w14:textId="77777777" w:rsidR="00B6077A" w:rsidRPr="006D28C7" w:rsidRDefault="00B6077A" w:rsidP="00541C00">
            <w:pPr>
              <w:rPr>
                <w:rFonts w:eastAsia="Arial"/>
              </w:rPr>
            </w:pPr>
            <w:r w:rsidRPr="006D28C7">
              <w:rPr>
                <w:rFonts w:eastAsia="Arial"/>
                <w:spacing w:val="1"/>
              </w:rPr>
              <w:t>Specifics</w:t>
            </w:r>
          </w:p>
        </w:tc>
      </w:tr>
      <w:tr w:rsidR="00B6077A" w14:paraId="1D28B811" w14:textId="77777777" w:rsidTr="00B6077A">
        <w:trPr>
          <w:trHeight w:hRule="exact" w:val="1148"/>
          <w:jc w:val="center"/>
        </w:trPr>
        <w:tc>
          <w:tcPr>
            <w:tcW w:w="2219" w:type="dxa"/>
            <w:tcBorders>
              <w:top w:val="single" w:sz="5" w:space="0" w:color="000000"/>
              <w:left w:val="single" w:sz="5" w:space="0" w:color="000000"/>
              <w:bottom w:val="single" w:sz="5" w:space="0" w:color="000000"/>
              <w:right w:val="single" w:sz="5" w:space="0" w:color="000000"/>
            </w:tcBorders>
          </w:tcPr>
          <w:p w14:paraId="0DC8211D" w14:textId="77777777" w:rsidR="00B6077A" w:rsidRPr="0035244D" w:rsidRDefault="00B6077A" w:rsidP="00541C00"/>
          <w:p w14:paraId="51AB08C9" w14:textId="77777777" w:rsidR="00B6077A" w:rsidRPr="0035244D" w:rsidRDefault="00B6077A" w:rsidP="00541C00">
            <w:pPr>
              <w:rPr>
                <w:rFonts w:eastAsia="Arial"/>
              </w:rPr>
            </w:pPr>
            <w:r w:rsidRPr="0035244D">
              <w:rPr>
                <w:rFonts w:eastAsia="Arial"/>
                <w:spacing w:val="1"/>
              </w:rPr>
              <w:t>E</w:t>
            </w:r>
            <w:r w:rsidRPr="0035244D">
              <w:rPr>
                <w:rFonts w:eastAsia="Arial"/>
                <w:spacing w:val="-1"/>
              </w:rPr>
              <w:t>l</w:t>
            </w:r>
            <w:r w:rsidRPr="0035244D">
              <w:rPr>
                <w:rFonts w:eastAsia="Arial"/>
              </w:rPr>
              <w:t>ec</w:t>
            </w:r>
            <w:r w:rsidRPr="0035244D">
              <w:rPr>
                <w:rFonts w:eastAsia="Arial"/>
                <w:spacing w:val="-1"/>
              </w:rPr>
              <w:t>tr</w:t>
            </w:r>
            <w:r w:rsidRPr="0035244D">
              <w:rPr>
                <w:rFonts w:eastAsia="Arial"/>
              </w:rPr>
              <w:t>os</w:t>
            </w:r>
            <w:r w:rsidRPr="0035244D">
              <w:rPr>
                <w:rFonts w:eastAsia="Arial"/>
                <w:spacing w:val="-1"/>
              </w:rPr>
              <w:t>t</w:t>
            </w:r>
            <w:r w:rsidRPr="0035244D">
              <w:rPr>
                <w:rFonts w:eastAsia="Arial"/>
              </w:rPr>
              <w:t>a</w:t>
            </w:r>
            <w:r w:rsidRPr="0035244D">
              <w:rPr>
                <w:rFonts w:eastAsia="Arial"/>
                <w:spacing w:val="-1"/>
              </w:rPr>
              <w:t>t</w:t>
            </w:r>
            <w:r w:rsidRPr="0035244D">
              <w:rPr>
                <w:rFonts w:eastAsia="Arial"/>
                <w:spacing w:val="1"/>
              </w:rPr>
              <w:t>i</w:t>
            </w:r>
            <w:r w:rsidRPr="0035244D">
              <w:rPr>
                <w:rFonts w:eastAsia="Arial"/>
              </w:rPr>
              <w:t>c</w:t>
            </w:r>
            <w:r w:rsidRPr="0035244D">
              <w:rPr>
                <w:spacing w:val="5"/>
              </w:rPr>
              <w:t xml:space="preserve"> </w:t>
            </w:r>
            <w:r w:rsidRPr="0035244D">
              <w:rPr>
                <w:rFonts w:eastAsia="Arial"/>
                <w:spacing w:val="-2"/>
              </w:rPr>
              <w:t>d</w:t>
            </w:r>
            <w:r w:rsidRPr="0035244D">
              <w:rPr>
                <w:rFonts w:eastAsia="Arial"/>
                <w:spacing w:val="1"/>
              </w:rPr>
              <w:t>i</w:t>
            </w:r>
            <w:r w:rsidRPr="0035244D">
              <w:rPr>
                <w:rFonts w:eastAsia="Arial"/>
              </w:rPr>
              <w:t>s</w:t>
            </w:r>
            <w:r w:rsidRPr="0035244D">
              <w:rPr>
                <w:rFonts w:eastAsia="Arial"/>
                <w:spacing w:val="-2"/>
              </w:rPr>
              <w:t>c</w:t>
            </w:r>
            <w:r w:rsidRPr="0035244D">
              <w:rPr>
                <w:rFonts w:eastAsia="Arial"/>
              </w:rPr>
              <w:t>ha</w:t>
            </w:r>
            <w:r w:rsidRPr="0035244D">
              <w:rPr>
                <w:rFonts w:eastAsia="Arial"/>
                <w:spacing w:val="-1"/>
              </w:rPr>
              <w:t>r</w:t>
            </w:r>
            <w:r w:rsidRPr="0035244D">
              <w:rPr>
                <w:rFonts w:eastAsia="Arial"/>
                <w:spacing w:val="-2"/>
              </w:rPr>
              <w:t>g</w:t>
            </w:r>
            <w:r w:rsidRPr="0035244D">
              <w:rPr>
                <w:rFonts w:eastAsia="Arial"/>
              </w:rPr>
              <w:t>e</w:t>
            </w:r>
            <w:r w:rsidRPr="0035244D">
              <w:rPr>
                <w:spacing w:val="5"/>
              </w:rPr>
              <w:t xml:space="preserve"> </w:t>
            </w:r>
            <w:r w:rsidRPr="0035244D">
              <w:rPr>
                <w:rFonts w:eastAsia="Arial"/>
                <w:spacing w:val="-1"/>
              </w:rPr>
              <w:t>im</w:t>
            </w:r>
            <w:r w:rsidRPr="0035244D">
              <w:rPr>
                <w:rFonts w:eastAsia="Arial"/>
                <w:spacing w:val="2"/>
              </w:rPr>
              <w:t>m</w:t>
            </w:r>
            <w:r w:rsidRPr="0035244D">
              <w:rPr>
                <w:rFonts w:eastAsia="Arial"/>
                <w:spacing w:val="-2"/>
              </w:rPr>
              <w:t>u</w:t>
            </w:r>
            <w:r w:rsidRPr="0035244D">
              <w:rPr>
                <w:rFonts w:eastAsia="Arial"/>
              </w:rPr>
              <w:t>n</w:t>
            </w:r>
            <w:r w:rsidRPr="0035244D">
              <w:rPr>
                <w:rFonts w:eastAsia="Arial"/>
                <w:spacing w:val="1"/>
              </w:rPr>
              <w:t>i</w:t>
            </w:r>
            <w:r w:rsidRPr="0035244D">
              <w:rPr>
                <w:rFonts w:eastAsia="Arial"/>
                <w:spacing w:val="-1"/>
              </w:rPr>
              <w:t>t</w:t>
            </w:r>
            <w:r w:rsidRPr="0035244D">
              <w:rPr>
                <w:rFonts w:eastAsia="Arial"/>
              </w:rPr>
              <w:t>y</w:t>
            </w:r>
            <w:r w:rsidRPr="0035244D">
              <w:t xml:space="preserve"> </w:t>
            </w:r>
            <w:r w:rsidRPr="0035244D">
              <w:rPr>
                <w:rFonts w:eastAsia="Arial"/>
                <w:spacing w:val="-1"/>
              </w:rPr>
              <w:t>t</w:t>
            </w:r>
            <w:r w:rsidRPr="0035244D">
              <w:rPr>
                <w:rFonts w:eastAsia="Arial"/>
              </w:rPr>
              <w:t>es</w:t>
            </w:r>
            <w:r w:rsidRPr="0035244D">
              <w:rPr>
                <w:rFonts w:eastAsia="Arial"/>
                <w:spacing w:val="-1"/>
              </w:rPr>
              <w:t>t</w:t>
            </w:r>
            <w:r w:rsidRPr="0035244D">
              <w:rPr>
                <w:rFonts w:eastAsia="Arial"/>
              </w:rPr>
              <w:t>:</w:t>
            </w:r>
          </w:p>
        </w:tc>
        <w:tc>
          <w:tcPr>
            <w:tcW w:w="2970" w:type="dxa"/>
            <w:tcBorders>
              <w:top w:val="single" w:sz="5" w:space="0" w:color="000000"/>
              <w:left w:val="single" w:sz="5" w:space="0" w:color="000000"/>
              <w:bottom w:val="single" w:sz="5" w:space="0" w:color="000000"/>
              <w:right w:val="single" w:sz="5" w:space="0" w:color="000000"/>
            </w:tcBorders>
          </w:tcPr>
          <w:p w14:paraId="297CEA27" w14:textId="77777777" w:rsidR="00B6077A" w:rsidRPr="0035244D" w:rsidRDefault="00B6077A" w:rsidP="00541C00"/>
          <w:p w14:paraId="382F998F" w14:textId="77777777" w:rsidR="00B6077A" w:rsidRPr="0035244D" w:rsidRDefault="00B6077A" w:rsidP="00541C00">
            <w:pPr>
              <w:rPr>
                <w:rFonts w:eastAsia="Arial"/>
              </w:rPr>
            </w:pPr>
            <w:r w:rsidRPr="0035244D">
              <w:rPr>
                <w:rFonts w:eastAsia="Arial"/>
                <w:spacing w:val="-1"/>
              </w:rPr>
              <w:t>I</w:t>
            </w:r>
            <w:r w:rsidRPr="0035244D">
              <w:rPr>
                <w:rFonts w:eastAsia="Arial"/>
                <w:spacing w:val="1"/>
              </w:rPr>
              <w:t>EC</w:t>
            </w:r>
            <w:r w:rsidRPr="0035244D">
              <w:rPr>
                <w:rFonts w:eastAsia="Arial"/>
                <w:spacing w:val="-1"/>
              </w:rPr>
              <w:t>-</w:t>
            </w:r>
            <w:r w:rsidRPr="0035244D">
              <w:rPr>
                <w:rFonts w:eastAsia="Arial"/>
                <w:spacing w:val="-2"/>
              </w:rPr>
              <w:t>6</w:t>
            </w:r>
            <w:r w:rsidRPr="0035244D">
              <w:rPr>
                <w:rFonts w:eastAsia="Arial"/>
              </w:rPr>
              <w:t>10</w:t>
            </w:r>
            <w:r w:rsidRPr="0035244D">
              <w:rPr>
                <w:rFonts w:eastAsia="Arial"/>
                <w:spacing w:val="-2"/>
              </w:rPr>
              <w:t>0</w:t>
            </w:r>
            <w:r w:rsidRPr="0035244D">
              <w:rPr>
                <w:rFonts w:eastAsia="Arial"/>
              </w:rPr>
              <w:t>0</w:t>
            </w:r>
            <w:r w:rsidRPr="0035244D">
              <w:rPr>
                <w:rFonts w:eastAsia="Arial"/>
                <w:spacing w:val="-1"/>
              </w:rPr>
              <w:t>-</w:t>
            </w:r>
            <w:r w:rsidRPr="0035244D">
              <w:rPr>
                <w:rFonts w:eastAsia="Arial"/>
              </w:rPr>
              <w:t>4</w:t>
            </w:r>
            <w:r w:rsidRPr="0035244D">
              <w:rPr>
                <w:rFonts w:eastAsia="Arial"/>
                <w:spacing w:val="-1"/>
              </w:rPr>
              <w:t>-</w:t>
            </w:r>
            <w:r w:rsidRPr="0035244D">
              <w:rPr>
                <w:rFonts w:eastAsia="Arial"/>
              </w:rPr>
              <w:t>2</w:t>
            </w:r>
            <w:r w:rsidRPr="0035244D">
              <w:t xml:space="preserve"> </w:t>
            </w:r>
            <w:r w:rsidRPr="0035244D">
              <w:rPr>
                <w:rFonts w:eastAsia="Arial"/>
                <w:spacing w:val="1"/>
              </w:rPr>
              <w:t>l</w:t>
            </w:r>
            <w:r w:rsidRPr="0035244D">
              <w:rPr>
                <w:rFonts w:eastAsia="Arial"/>
              </w:rPr>
              <w:t>e</w:t>
            </w:r>
            <w:r w:rsidRPr="0035244D">
              <w:rPr>
                <w:rFonts w:eastAsia="Arial"/>
                <w:spacing w:val="-2"/>
              </w:rPr>
              <w:t>v</w:t>
            </w:r>
            <w:r w:rsidRPr="0035244D">
              <w:rPr>
                <w:rFonts w:eastAsia="Arial"/>
              </w:rPr>
              <w:t>el</w:t>
            </w:r>
            <w:r w:rsidRPr="0035244D">
              <w:rPr>
                <w:spacing w:val="6"/>
              </w:rPr>
              <w:t xml:space="preserve"> </w:t>
            </w:r>
            <w:r w:rsidRPr="0035244D">
              <w:rPr>
                <w:rFonts w:eastAsia="Arial"/>
              </w:rPr>
              <w:t>4</w:t>
            </w:r>
          </w:p>
        </w:tc>
        <w:tc>
          <w:tcPr>
            <w:tcW w:w="3488" w:type="dxa"/>
            <w:tcBorders>
              <w:top w:val="single" w:sz="5" w:space="0" w:color="000000"/>
              <w:left w:val="single" w:sz="5" w:space="0" w:color="000000"/>
              <w:bottom w:val="single" w:sz="5" w:space="0" w:color="000000"/>
              <w:right w:val="single" w:sz="5" w:space="0" w:color="000000"/>
            </w:tcBorders>
          </w:tcPr>
          <w:p w14:paraId="1522D00E" w14:textId="77777777" w:rsidR="00B6077A" w:rsidRPr="0035244D" w:rsidRDefault="00B6077A" w:rsidP="00541C00"/>
          <w:p w14:paraId="7394590A" w14:textId="77777777" w:rsidR="00B6077A" w:rsidRPr="0035244D" w:rsidRDefault="00B6077A" w:rsidP="00541C00">
            <w:pPr>
              <w:rPr>
                <w:rFonts w:eastAsia="Arial"/>
              </w:rPr>
            </w:pPr>
            <w:r w:rsidRPr="0035244D">
              <w:rPr>
                <w:rFonts w:eastAsia="Arial"/>
              </w:rPr>
              <w:t>8</w:t>
            </w:r>
            <w:r w:rsidRPr="0035244D">
              <w:rPr>
                <w:rFonts w:eastAsia="Arial"/>
                <w:spacing w:val="1"/>
              </w:rPr>
              <w:t>K</w:t>
            </w:r>
            <w:r w:rsidRPr="0035244D">
              <w:rPr>
                <w:rFonts w:eastAsia="Arial"/>
              </w:rPr>
              <w:t>v</w:t>
            </w:r>
          </w:p>
        </w:tc>
      </w:tr>
      <w:tr w:rsidR="00B6077A" w14:paraId="023685D2" w14:textId="77777777" w:rsidTr="00B6077A">
        <w:trPr>
          <w:trHeight w:hRule="exact" w:val="3461"/>
          <w:jc w:val="center"/>
        </w:trPr>
        <w:tc>
          <w:tcPr>
            <w:tcW w:w="2219" w:type="dxa"/>
            <w:tcBorders>
              <w:top w:val="single" w:sz="5" w:space="0" w:color="000000"/>
              <w:left w:val="single" w:sz="5" w:space="0" w:color="000000"/>
              <w:bottom w:val="single" w:sz="5" w:space="0" w:color="000000"/>
              <w:right w:val="single" w:sz="5" w:space="0" w:color="000000"/>
            </w:tcBorders>
          </w:tcPr>
          <w:p w14:paraId="3E2A1927" w14:textId="77777777" w:rsidR="00B6077A" w:rsidRPr="006D28C7" w:rsidRDefault="00B6077A" w:rsidP="00541C00"/>
          <w:p w14:paraId="7013B0C0" w14:textId="77777777" w:rsidR="00B6077A" w:rsidRPr="006D28C7" w:rsidRDefault="00B6077A" w:rsidP="00541C00">
            <w:pPr>
              <w:rPr>
                <w:rFonts w:eastAsia="Arial"/>
              </w:rPr>
            </w:pPr>
            <w:r w:rsidRPr="006D28C7">
              <w:rPr>
                <w:rFonts w:eastAsia="Arial"/>
                <w:spacing w:val="1"/>
              </w:rPr>
              <w:t>E</w:t>
            </w:r>
            <w:r w:rsidRPr="006D28C7">
              <w:rPr>
                <w:rFonts w:eastAsia="Arial"/>
                <w:spacing w:val="-1"/>
              </w:rPr>
              <w:t>l</w:t>
            </w:r>
            <w:r w:rsidRPr="006D28C7">
              <w:rPr>
                <w:rFonts w:eastAsia="Arial"/>
              </w:rPr>
              <w:t>ec</w:t>
            </w:r>
            <w:r w:rsidRPr="006D28C7">
              <w:rPr>
                <w:rFonts w:eastAsia="Arial"/>
                <w:spacing w:val="-1"/>
              </w:rPr>
              <w:t>tr</w:t>
            </w:r>
            <w:r w:rsidRPr="006D28C7">
              <w:rPr>
                <w:rFonts w:eastAsia="Arial"/>
                <w:spacing w:val="1"/>
              </w:rPr>
              <w:t>i</w:t>
            </w:r>
            <w:r w:rsidRPr="006D28C7">
              <w:rPr>
                <w:rFonts w:eastAsia="Arial"/>
              </w:rPr>
              <w:t>c</w:t>
            </w:r>
            <w:r w:rsidRPr="006D28C7">
              <w:rPr>
                <w:rFonts w:eastAsia="Arial"/>
                <w:spacing w:val="-2"/>
              </w:rPr>
              <w:t>a</w:t>
            </w:r>
            <w:r w:rsidRPr="006D28C7">
              <w:rPr>
                <w:rFonts w:eastAsia="Arial"/>
              </w:rPr>
              <w:t>l</w:t>
            </w:r>
            <w:r w:rsidRPr="006D28C7">
              <w:rPr>
                <w:spacing w:val="6"/>
              </w:rPr>
              <w:t xml:space="preserve"> </w:t>
            </w:r>
            <w:r w:rsidRPr="006D28C7">
              <w:rPr>
                <w:rFonts w:eastAsia="Arial"/>
                <w:spacing w:val="-1"/>
              </w:rPr>
              <w:t>f</w:t>
            </w:r>
            <w:r w:rsidRPr="006D28C7">
              <w:rPr>
                <w:rFonts w:eastAsia="Arial"/>
              </w:rPr>
              <w:t>ast</w:t>
            </w:r>
            <w:r w:rsidRPr="006D28C7">
              <w:rPr>
                <w:spacing w:val="4"/>
              </w:rPr>
              <w:t xml:space="preserve"> </w:t>
            </w:r>
            <w:r w:rsidRPr="006D28C7">
              <w:rPr>
                <w:rFonts w:eastAsia="Arial"/>
                <w:spacing w:val="-1"/>
              </w:rPr>
              <w:t>tr</w:t>
            </w:r>
            <w:r w:rsidRPr="006D28C7">
              <w:rPr>
                <w:rFonts w:eastAsia="Arial"/>
              </w:rPr>
              <w:t>ans</w:t>
            </w:r>
            <w:r w:rsidRPr="006D28C7">
              <w:rPr>
                <w:rFonts w:eastAsia="Arial"/>
                <w:spacing w:val="-1"/>
              </w:rPr>
              <w:t>i</w:t>
            </w:r>
            <w:r w:rsidRPr="006D28C7">
              <w:rPr>
                <w:rFonts w:eastAsia="Arial"/>
              </w:rPr>
              <w:t>ent</w:t>
            </w:r>
            <w:r w:rsidRPr="006D28C7">
              <w:rPr>
                <w:spacing w:val="4"/>
              </w:rPr>
              <w:t xml:space="preserve"> </w:t>
            </w:r>
            <w:r w:rsidRPr="006D28C7">
              <w:rPr>
                <w:rFonts w:eastAsia="Arial"/>
              </w:rPr>
              <w:t>b</w:t>
            </w:r>
            <w:r w:rsidRPr="006D28C7">
              <w:rPr>
                <w:rFonts w:eastAsia="Arial"/>
                <w:spacing w:val="-2"/>
              </w:rPr>
              <w:t>u</w:t>
            </w:r>
            <w:r w:rsidRPr="006D28C7">
              <w:rPr>
                <w:rFonts w:eastAsia="Arial"/>
                <w:spacing w:val="-1"/>
              </w:rPr>
              <w:t>r</w:t>
            </w:r>
            <w:r w:rsidRPr="006D28C7">
              <w:rPr>
                <w:rFonts w:eastAsia="Arial"/>
              </w:rPr>
              <w:t>st</w:t>
            </w:r>
            <w:r w:rsidRPr="006D28C7">
              <w:t xml:space="preserve"> </w:t>
            </w:r>
            <w:r w:rsidRPr="006D28C7">
              <w:rPr>
                <w:rFonts w:eastAsia="Arial"/>
                <w:spacing w:val="-1"/>
              </w:rPr>
              <w:t>im</w:t>
            </w:r>
            <w:r w:rsidRPr="006D28C7">
              <w:rPr>
                <w:rFonts w:eastAsia="Arial"/>
                <w:spacing w:val="2"/>
              </w:rPr>
              <w:t>m</w:t>
            </w:r>
            <w:r w:rsidRPr="006D28C7">
              <w:rPr>
                <w:rFonts w:eastAsia="Arial"/>
              </w:rPr>
              <w:t>u</w:t>
            </w:r>
            <w:r w:rsidRPr="006D28C7">
              <w:rPr>
                <w:rFonts w:eastAsia="Arial"/>
                <w:spacing w:val="-2"/>
              </w:rPr>
              <w:t>n</w:t>
            </w:r>
            <w:r w:rsidRPr="006D28C7">
              <w:rPr>
                <w:rFonts w:eastAsia="Arial"/>
                <w:spacing w:val="1"/>
              </w:rPr>
              <w:t>i</w:t>
            </w:r>
            <w:r w:rsidRPr="006D28C7">
              <w:rPr>
                <w:rFonts w:eastAsia="Arial"/>
                <w:spacing w:val="-1"/>
              </w:rPr>
              <w:t>t</w:t>
            </w:r>
            <w:r w:rsidRPr="006D28C7">
              <w:rPr>
                <w:rFonts w:eastAsia="Arial"/>
              </w:rPr>
              <w:t>y</w:t>
            </w:r>
            <w:r w:rsidRPr="006D28C7">
              <w:rPr>
                <w:spacing w:val="3"/>
              </w:rPr>
              <w:t xml:space="preserve"> </w:t>
            </w:r>
            <w:r w:rsidRPr="006D28C7">
              <w:rPr>
                <w:rFonts w:eastAsia="Arial"/>
                <w:spacing w:val="-1"/>
              </w:rPr>
              <w:t>t</w:t>
            </w:r>
            <w:r w:rsidRPr="006D28C7">
              <w:rPr>
                <w:rFonts w:eastAsia="Arial"/>
              </w:rPr>
              <w:t>est</w:t>
            </w:r>
          </w:p>
        </w:tc>
        <w:tc>
          <w:tcPr>
            <w:tcW w:w="2970" w:type="dxa"/>
            <w:tcBorders>
              <w:top w:val="single" w:sz="5" w:space="0" w:color="000000"/>
              <w:left w:val="single" w:sz="5" w:space="0" w:color="000000"/>
              <w:bottom w:val="single" w:sz="5" w:space="0" w:color="000000"/>
              <w:right w:val="single" w:sz="5" w:space="0" w:color="000000"/>
            </w:tcBorders>
          </w:tcPr>
          <w:p w14:paraId="3E70AFCF" w14:textId="77777777" w:rsidR="00B6077A" w:rsidRPr="006D28C7" w:rsidRDefault="00B6077A" w:rsidP="00541C00">
            <w:pPr>
              <w:rPr>
                <w:rFonts w:eastAsia="Arial"/>
              </w:rPr>
            </w:pPr>
            <w:r w:rsidRPr="006D28C7">
              <w:rPr>
                <w:rFonts w:eastAsia="Arial"/>
                <w:spacing w:val="-1"/>
              </w:rPr>
              <w:t>I</w:t>
            </w:r>
            <w:r w:rsidRPr="006D28C7">
              <w:rPr>
                <w:rFonts w:eastAsia="Arial"/>
                <w:spacing w:val="1"/>
              </w:rPr>
              <w:t>EC</w:t>
            </w:r>
            <w:r w:rsidRPr="006D28C7">
              <w:rPr>
                <w:rFonts w:eastAsia="Arial"/>
                <w:spacing w:val="-2"/>
              </w:rPr>
              <w:t>6</w:t>
            </w:r>
            <w:r w:rsidRPr="006D28C7">
              <w:rPr>
                <w:rFonts w:eastAsia="Arial"/>
              </w:rPr>
              <w:t>10</w:t>
            </w:r>
            <w:r w:rsidRPr="006D28C7">
              <w:rPr>
                <w:rFonts w:eastAsia="Arial"/>
                <w:spacing w:val="-2"/>
              </w:rPr>
              <w:t>0</w:t>
            </w:r>
            <w:r w:rsidRPr="006D28C7">
              <w:rPr>
                <w:rFonts w:eastAsia="Arial"/>
              </w:rPr>
              <w:t>0</w:t>
            </w:r>
            <w:r w:rsidRPr="006D28C7">
              <w:rPr>
                <w:rFonts w:eastAsia="Arial"/>
                <w:spacing w:val="-1"/>
              </w:rPr>
              <w:t>-</w:t>
            </w:r>
            <w:r w:rsidRPr="006D28C7">
              <w:rPr>
                <w:rFonts w:eastAsia="Arial"/>
              </w:rPr>
              <w:t>4</w:t>
            </w:r>
            <w:r w:rsidRPr="006D28C7">
              <w:rPr>
                <w:rFonts w:eastAsia="Arial"/>
                <w:spacing w:val="-1"/>
              </w:rPr>
              <w:t>-</w:t>
            </w:r>
            <w:r w:rsidRPr="006D28C7">
              <w:rPr>
                <w:rFonts w:eastAsia="Arial"/>
              </w:rPr>
              <w:t>4</w:t>
            </w:r>
            <w:r w:rsidRPr="006D28C7">
              <w:t xml:space="preserve"> </w:t>
            </w:r>
            <w:r w:rsidRPr="006D28C7">
              <w:rPr>
                <w:rFonts w:eastAsia="Arial"/>
                <w:spacing w:val="1"/>
              </w:rPr>
              <w:t>l</w:t>
            </w:r>
            <w:r w:rsidRPr="006D28C7">
              <w:rPr>
                <w:rFonts w:eastAsia="Arial"/>
              </w:rPr>
              <w:t>e</w:t>
            </w:r>
            <w:r w:rsidRPr="006D28C7">
              <w:rPr>
                <w:rFonts w:eastAsia="Arial"/>
                <w:spacing w:val="-2"/>
              </w:rPr>
              <w:t>v</w:t>
            </w:r>
            <w:r w:rsidRPr="006D28C7">
              <w:rPr>
                <w:rFonts w:eastAsia="Arial"/>
              </w:rPr>
              <w:t>el</w:t>
            </w:r>
            <w:r w:rsidRPr="006D28C7">
              <w:rPr>
                <w:spacing w:val="6"/>
              </w:rPr>
              <w:t xml:space="preserve"> </w:t>
            </w:r>
            <w:r w:rsidRPr="006D28C7">
              <w:rPr>
                <w:rFonts w:eastAsia="Arial"/>
              </w:rPr>
              <w:t>4</w:t>
            </w:r>
          </w:p>
          <w:p w14:paraId="04156DFF" w14:textId="77777777" w:rsidR="00B6077A" w:rsidRPr="006D28C7" w:rsidRDefault="00B6077A" w:rsidP="00541C00">
            <w:pPr>
              <w:rPr>
                <w:rFonts w:eastAsia="Arial"/>
              </w:rPr>
            </w:pPr>
          </w:p>
          <w:p w14:paraId="4529824A" w14:textId="77777777" w:rsidR="00B6077A" w:rsidRPr="006D28C7" w:rsidRDefault="00B6077A" w:rsidP="00541C00">
            <w:pPr>
              <w:rPr>
                <w:rFonts w:eastAsia="Arial"/>
              </w:rPr>
            </w:pPr>
            <w:r w:rsidRPr="006D28C7">
              <w:rPr>
                <w:rFonts w:eastAsia="Arial"/>
              </w:rPr>
              <w:t>Or</w:t>
            </w:r>
          </w:p>
          <w:p w14:paraId="647822A1" w14:textId="77777777" w:rsidR="00B6077A" w:rsidRPr="006D28C7" w:rsidRDefault="00B6077A" w:rsidP="00541C00">
            <w:pPr>
              <w:rPr>
                <w:rFonts w:eastAsia="Arial"/>
              </w:rPr>
            </w:pPr>
          </w:p>
          <w:p w14:paraId="6FD55AD8" w14:textId="77777777" w:rsidR="00B6077A" w:rsidRPr="006D28C7" w:rsidRDefault="00B6077A" w:rsidP="00541C00">
            <w:pPr>
              <w:rPr>
                <w:rFonts w:eastAsia="Arial"/>
              </w:rPr>
            </w:pPr>
            <w:r w:rsidRPr="006D28C7">
              <w:rPr>
                <w:rFonts w:eastAsia="Arial"/>
              </w:rPr>
              <w:t>ANSI C12.1 4.7.3.11</w:t>
            </w:r>
          </w:p>
        </w:tc>
        <w:tc>
          <w:tcPr>
            <w:tcW w:w="3488" w:type="dxa"/>
            <w:tcBorders>
              <w:top w:val="single" w:sz="5" w:space="0" w:color="000000"/>
              <w:left w:val="single" w:sz="5" w:space="0" w:color="000000"/>
              <w:bottom w:val="single" w:sz="5" w:space="0" w:color="000000"/>
              <w:right w:val="single" w:sz="5" w:space="0" w:color="000000"/>
            </w:tcBorders>
          </w:tcPr>
          <w:p w14:paraId="670B00EF" w14:textId="77777777" w:rsidR="00B6077A" w:rsidRPr="006D28C7" w:rsidRDefault="00B6077A" w:rsidP="00541C00">
            <w:pPr>
              <w:pStyle w:val="ListParagraph"/>
              <w:numPr>
                <w:ilvl w:val="0"/>
                <w:numId w:val="22"/>
              </w:numPr>
              <w:ind w:hanging="180"/>
              <w:rPr>
                <w:rFonts w:eastAsia="Arial"/>
                <w:spacing w:val="-1"/>
              </w:rPr>
            </w:pPr>
            <w:r w:rsidRPr="006D28C7">
              <w:rPr>
                <w:rFonts w:eastAsia="Arial"/>
                <w:spacing w:val="-1"/>
              </w:rPr>
              <w:t>Test severity level: 4</w:t>
            </w:r>
          </w:p>
          <w:p w14:paraId="2C2FC364" w14:textId="77777777" w:rsidR="00B6077A" w:rsidRPr="006D28C7" w:rsidRDefault="00B6077A" w:rsidP="00541C00">
            <w:pPr>
              <w:pStyle w:val="ListParagraph"/>
              <w:numPr>
                <w:ilvl w:val="0"/>
                <w:numId w:val="22"/>
              </w:numPr>
              <w:ind w:hanging="180"/>
              <w:rPr>
                <w:rFonts w:eastAsia="Arial"/>
                <w:spacing w:val="-1"/>
              </w:rPr>
            </w:pPr>
            <w:r w:rsidRPr="006D28C7">
              <w:rPr>
                <w:rFonts w:eastAsia="Arial"/>
                <w:spacing w:val="-1"/>
              </w:rPr>
              <w:t>Test voltages on the voltage and current circuits: 4 kV</w:t>
            </w:r>
          </w:p>
          <w:p w14:paraId="3F67A2C1" w14:textId="77777777" w:rsidR="00B6077A" w:rsidRPr="006D28C7" w:rsidRDefault="00B6077A" w:rsidP="00541C00">
            <w:pPr>
              <w:pStyle w:val="ListParagraph"/>
              <w:numPr>
                <w:ilvl w:val="0"/>
                <w:numId w:val="22"/>
              </w:numPr>
              <w:ind w:hanging="180"/>
              <w:rPr>
                <w:rFonts w:eastAsia="Arial"/>
                <w:spacing w:val="-1"/>
              </w:rPr>
            </w:pPr>
            <w:r w:rsidRPr="006D28C7">
              <w:rPr>
                <w:rFonts w:eastAsia="Arial"/>
                <w:spacing w:val="-1"/>
              </w:rPr>
              <w:t>Test voltage on I/O signal, data and control lines: 2 kV</w:t>
            </w:r>
          </w:p>
          <w:p w14:paraId="05DB8E46" w14:textId="77777777" w:rsidR="00B6077A" w:rsidRPr="006D28C7" w:rsidRDefault="00B6077A" w:rsidP="00541C00">
            <w:pPr>
              <w:pStyle w:val="ListParagraph"/>
              <w:numPr>
                <w:ilvl w:val="0"/>
                <w:numId w:val="22"/>
              </w:numPr>
              <w:ind w:hanging="180"/>
              <w:rPr>
                <w:rFonts w:eastAsia="Arial"/>
                <w:spacing w:val="-1"/>
              </w:rPr>
            </w:pPr>
            <w:r w:rsidRPr="006D28C7">
              <w:rPr>
                <w:rFonts w:eastAsia="Arial"/>
                <w:spacing w:val="-1"/>
              </w:rPr>
              <w:t>Repetition rate 5 kHz</w:t>
            </w:r>
          </w:p>
          <w:p w14:paraId="52EDC3D5" w14:textId="77777777" w:rsidR="00B6077A" w:rsidRPr="006D28C7" w:rsidRDefault="00B6077A" w:rsidP="00541C00">
            <w:pPr>
              <w:pStyle w:val="ListParagraph"/>
              <w:numPr>
                <w:ilvl w:val="0"/>
                <w:numId w:val="22"/>
              </w:numPr>
              <w:ind w:hanging="180"/>
              <w:rPr>
                <w:rFonts w:eastAsia="Arial"/>
                <w:spacing w:val="-1"/>
              </w:rPr>
            </w:pPr>
            <w:r w:rsidRPr="006D28C7">
              <w:rPr>
                <w:rFonts w:eastAsia="Arial"/>
                <w:spacing w:val="-1"/>
              </w:rPr>
              <w:t>Duration of the test: minimum 60 seconds</w:t>
            </w:r>
          </w:p>
          <w:p w14:paraId="067EA942" w14:textId="77777777" w:rsidR="00B6077A" w:rsidRPr="006D28C7" w:rsidRDefault="00B6077A" w:rsidP="00541C00">
            <w:pPr>
              <w:pStyle w:val="ListParagraph"/>
              <w:numPr>
                <w:ilvl w:val="0"/>
                <w:numId w:val="22"/>
              </w:numPr>
              <w:ind w:hanging="180"/>
              <w:rPr>
                <w:rFonts w:eastAsia="Arial"/>
                <w:spacing w:val="-1"/>
              </w:rPr>
            </w:pPr>
            <w:r w:rsidRPr="006D28C7">
              <w:rPr>
                <w:rFonts w:eastAsia="Arial"/>
                <w:spacing w:val="-1"/>
              </w:rPr>
              <w:t>Voltage and auxiliary circuits energized with reference voltage</w:t>
            </w:r>
          </w:p>
          <w:p w14:paraId="44300B83" w14:textId="77777777" w:rsidR="00B6077A" w:rsidRPr="006D28C7" w:rsidRDefault="00B6077A" w:rsidP="00541C00">
            <w:pPr>
              <w:pStyle w:val="ListParagraph"/>
              <w:numPr>
                <w:ilvl w:val="0"/>
                <w:numId w:val="22"/>
              </w:numPr>
              <w:ind w:hanging="180"/>
              <w:rPr>
                <w:rFonts w:eastAsia="Arial"/>
              </w:rPr>
            </w:pPr>
            <w:r w:rsidRPr="006D28C7">
              <w:rPr>
                <w:rFonts w:eastAsia="Arial"/>
                <w:spacing w:val="-1"/>
              </w:rPr>
              <w:t>Without any current in the current circuits and the current terminals shall be open circuit</w:t>
            </w:r>
          </w:p>
        </w:tc>
      </w:tr>
      <w:tr w:rsidR="00B6077A" w14:paraId="554CBF8D" w14:textId="77777777" w:rsidTr="00B6077A">
        <w:trPr>
          <w:trHeight w:hRule="exact" w:val="2255"/>
          <w:jc w:val="center"/>
        </w:trPr>
        <w:tc>
          <w:tcPr>
            <w:tcW w:w="2219" w:type="dxa"/>
            <w:tcBorders>
              <w:top w:val="single" w:sz="5" w:space="0" w:color="000000"/>
              <w:left w:val="single" w:sz="5" w:space="0" w:color="000000"/>
              <w:bottom w:val="single" w:sz="5" w:space="0" w:color="000000"/>
              <w:right w:val="single" w:sz="5" w:space="0" w:color="000000"/>
            </w:tcBorders>
          </w:tcPr>
          <w:p w14:paraId="00B88BFB" w14:textId="77777777" w:rsidR="00B6077A" w:rsidRPr="006D28C7" w:rsidRDefault="00B6077A" w:rsidP="00541C00">
            <w:pPr>
              <w:rPr>
                <w:rFonts w:eastAsia="Arial"/>
              </w:rPr>
            </w:pPr>
            <w:r w:rsidRPr="006D28C7">
              <w:rPr>
                <w:rFonts w:eastAsia="Arial"/>
              </w:rPr>
              <w:br/>
              <w:t>Surge Withstand Capability Test</w:t>
            </w:r>
          </w:p>
        </w:tc>
        <w:tc>
          <w:tcPr>
            <w:tcW w:w="2970" w:type="dxa"/>
            <w:tcBorders>
              <w:top w:val="single" w:sz="5" w:space="0" w:color="000000"/>
              <w:left w:val="single" w:sz="5" w:space="0" w:color="000000"/>
              <w:bottom w:val="single" w:sz="5" w:space="0" w:color="000000"/>
              <w:right w:val="single" w:sz="5" w:space="0" w:color="000000"/>
            </w:tcBorders>
          </w:tcPr>
          <w:p w14:paraId="42DEC2A0" w14:textId="77777777" w:rsidR="00B6077A" w:rsidRPr="006D28C7" w:rsidRDefault="00B6077A" w:rsidP="00541C00"/>
          <w:p w14:paraId="76DD4590" w14:textId="77777777" w:rsidR="00B6077A" w:rsidRPr="006D28C7" w:rsidRDefault="00B6077A" w:rsidP="00541C00">
            <w:pPr>
              <w:rPr>
                <w:rFonts w:eastAsia="Arial"/>
                <w:spacing w:val="-1"/>
              </w:rPr>
            </w:pPr>
            <w:r w:rsidRPr="006D28C7">
              <w:rPr>
                <w:rFonts w:eastAsia="Arial"/>
                <w:spacing w:val="-1"/>
              </w:rPr>
              <w:t>LMB-EG-0.7e 3-3.4-3</w:t>
            </w:r>
          </w:p>
          <w:p w14:paraId="21C2A36B" w14:textId="77777777" w:rsidR="00B6077A" w:rsidRPr="006D28C7" w:rsidRDefault="00B6077A" w:rsidP="00541C00">
            <w:pPr>
              <w:rPr>
                <w:rFonts w:eastAsia="Arial"/>
                <w:spacing w:val="-1"/>
              </w:rPr>
            </w:pPr>
          </w:p>
          <w:p w14:paraId="43040E52" w14:textId="77777777" w:rsidR="00B6077A" w:rsidRPr="006D28C7" w:rsidRDefault="00B6077A" w:rsidP="00541C00">
            <w:pPr>
              <w:rPr>
                <w:rFonts w:eastAsia="Arial"/>
                <w:spacing w:val="-1"/>
              </w:rPr>
            </w:pPr>
            <w:r w:rsidRPr="006D28C7">
              <w:rPr>
                <w:rFonts w:eastAsia="Arial"/>
                <w:spacing w:val="-1"/>
              </w:rPr>
              <w:t xml:space="preserve">Or </w:t>
            </w:r>
          </w:p>
          <w:p w14:paraId="0DA64073" w14:textId="77777777" w:rsidR="00B6077A" w:rsidRPr="006D28C7" w:rsidRDefault="00B6077A" w:rsidP="00541C00">
            <w:pPr>
              <w:rPr>
                <w:rFonts w:eastAsia="Arial"/>
                <w:spacing w:val="-1"/>
              </w:rPr>
            </w:pPr>
          </w:p>
          <w:p w14:paraId="3E033B64" w14:textId="77777777" w:rsidR="00B6077A" w:rsidRPr="006D28C7" w:rsidRDefault="00B6077A" w:rsidP="00541C00">
            <w:pPr>
              <w:rPr>
                <w:rFonts w:eastAsia="Arial"/>
              </w:rPr>
            </w:pPr>
            <w:r w:rsidRPr="006D28C7">
              <w:rPr>
                <w:rFonts w:eastAsia="Arial"/>
              </w:rPr>
              <w:t>IEEE Std.472/ANSI C37.90 a.</w:t>
            </w:r>
          </w:p>
        </w:tc>
        <w:tc>
          <w:tcPr>
            <w:tcW w:w="3488" w:type="dxa"/>
            <w:tcBorders>
              <w:top w:val="single" w:sz="5" w:space="0" w:color="000000"/>
              <w:left w:val="single" w:sz="5" w:space="0" w:color="000000"/>
              <w:bottom w:val="single" w:sz="5" w:space="0" w:color="000000"/>
              <w:right w:val="single" w:sz="5" w:space="0" w:color="000000"/>
            </w:tcBorders>
          </w:tcPr>
          <w:p w14:paraId="1D0A4D56" w14:textId="77777777" w:rsidR="00B6077A" w:rsidRPr="006D28C7" w:rsidRDefault="00B6077A" w:rsidP="00541C00">
            <w:pPr>
              <w:pStyle w:val="ListParagraph"/>
              <w:numPr>
                <w:ilvl w:val="0"/>
                <w:numId w:val="23"/>
              </w:numPr>
              <w:ind w:hanging="180"/>
              <w:rPr>
                <w:rFonts w:eastAsia="Arial"/>
              </w:rPr>
            </w:pPr>
            <w:r w:rsidRPr="006D28C7">
              <w:rPr>
                <w:rFonts w:eastAsia="Arial"/>
              </w:rPr>
              <w:t>2.5 to 3.0 kV</w:t>
            </w:r>
          </w:p>
          <w:p w14:paraId="2F45A633" w14:textId="77777777" w:rsidR="00B6077A" w:rsidRPr="006D28C7" w:rsidRDefault="00B6077A" w:rsidP="00541C00">
            <w:pPr>
              <w:pStyle w:val="ListParagraph"/>
              <w:numPr>
                <w:ilvl w:val="0"/>
                <w:numId w:val="23"/>
              </w:numPr>
              <w:ind w:hanging="180"/>
              <w:rPr>
                <w:rFonts w:eastAsia="Arial"/>
              </w:rPr>
            </w:pPr>
            <w:r w:rsidRPr="006D28C7">
              <w:rPr>
                <w:rFonts w:eastAsia="Arial"/>
              </w:rPr>
              <w:t>20% of rated max. current</w:t>
            </w:r>
          </w:p>
          <w:p w14:paraId="1E05B0B8" w14:textId="77777777" w:rsidR="00B6077A" w:rsidRPr="006D28C7" w:rsidRDefault="00B6077A" w:rsidP="00541C00">
            <w:pPr>
              <w:pStyle w:val="ListParagraph"/>
              <w:numPr>
                <w:ilvl w:val="0"/>
                <w:numId w:val="23"/>
              </w:numPr>
              <w:ind w:hanging="180"/>
              <w:rPr>
                <w:rFonts w:eastAsia="Arial"/>
              </w:rPr>
            </w:pPr>
            <w:r w:rsidRPr="006D28C7">
              <w:rPr>
                <w:rFonts w:eastAsia="Arial"/>
              </w:rPr>
              <w:t>MHz to 1.5 MHz</w:t>
            </w:r>
          </w:p>
          <w:p w14:paraId="5B59538A" w14:textId="77777777" w:rsidR="00B6077A" w:rsidRPr="006D28C7" w:rsidRDefault="00B6077A" w:rsidP="00541C00">
            <w:pPr>
              <w:pStyle w:val="ListParagraph"/>
              <w:numPr>
                <w:ilvl w:val="0"/>
                <w:numId w:val="23"/>
              </w:numPr>
              <w:ind w:hanging="180"/>
              <w:rPr>
                <w:rFonts w:eastAsia="Arial"/>
              </w:rPr>
            </w:pPr>
            <w:r w:rsidRPr="006D28C7">
              <w:rPr>
                <w:rFonts w:eastAsia="Arial"/>
              </w:rPr>
              <w:t>50% Envelope decay in 6+ microseconds</w:t>
            </w:r>
          </w:p>
          <w:p w14:paraId="0CE6C707" w14:textId="77777777" w:rsidR="00B6077A" w:rsidRPr="006D28C7" w:rsidRDefault="00B6077A" w:rsidP="00541C00">
            <w:pPr>
              <w:pStyle w:val="ListParagraph"/>
              <w:numPr>
                <w:ilvl w:val="0"/>
                <w:numId w:val="23"/>
              </w:numPr>
              <w:ind w:hanging="180"/>
              <w:rPr>
                <w:rFonts w:eastAsia="Arial"/>
              </w:rPr>
            </w:pPr>
            <w:r w:rsidRPr="006D28C7">
              <w:rPr>
                <w:rFonts w:eastAsia="Arial"/>
              </w:rPr>
              <w:t>Source Impedance: 150 ohms</w:t>
            </w:r>
          </w:p>
          <w:p w14:paraId="0C6E0E9E" w14:textId="77777777" w:rsidR="00B6077A" w:rsidRPr="006D28C7" w:rsidRDefault="00B6077A" w:rsidP="00541C00">
            <w:pPr>
              <w:pStyle w:val="ListParagraph"/>
              <w:numPr>
                <w:ilvl w:val="0"/>
                <w:numId w:val="23"/>
              </w:numPr>
              <w:ind w:hanging="180"/>
              <w:rPr>
                <w:rFonts w:eastAsia="Arial"/>
              </w:rPr>
            </w:pPr>
            <w:r w:rsidRPr="006D28C7">
              <w:rPr>
                <w:rFonts w:eastAsia="Arial"/>
              </w:rPr>
              <w:t>≥50 Tests per second</w:t>
            </w:r>
          </w:p>
          <w:p w14:paraId="75338A47" w14:textId="77777777" w:rsidR="00B6077A" w:rsidRPr="006D28C7" w:rsidRDefault="00B6077A" w:rsidP="00541C00">
            <w:pPr>
              <w:pStyle w:val="ListParagraph"/>
              <w:numPr>
                <w:ilvl w:val="0"/>
                <w:numId w:val="23"/>
              </w:numPr>
              <w:ind w:hanging="180"/>
              <w:rPr>
                <w:rFonts w:eastAsia="Arial"/>
              </w:rPr>
            </w:pPr>
            <w:r w:rsidRPr="006D28C7">
              <w:rPr>
                <w:rFonts w:eastAsia="Arial"/>
              </w:rPr>
              <w:t>Period of ≥ 2.0 seconds</w:t>
            </w:r>
          </w:p>
        </w:tc>
      </w:tr>
    </w:tbl>
    <w:p w14:paraId="6B7EA46E" w14:textId="0606E14D" w:rsidR="00CF458F" w:rsidRPr="002B22CD" w:rsidRDefault="00CF458F" w:rsidP="008A69FA">
      <w:pPr>
        <w:pStyle w:val="Heading2"/>
      </w:pPr>
      <w:r w:rsidRPr="002B22CD">
        <w:lastRenderedPageBreak/>
        <w:t>EMI/RFI Conformance and Susceptibility</w:t>
      </w:r>
    </w:p>
    <w:p w14:paraId="10AE33D3" w14:textId="733BA97B" w:rsidR="00CF458F" w:rsidRDefault="00FE1B55" w:rsidP="00FE1B55">
      <w:r>
        <w:t>Please see the following standards:</w:t>
      </w:r>
    </w:p>
    <w:p w14:paraId="1AD1C7B9" w14:textId="77777777" w:rsidR="00FA42D1" w:rsidRDefault="00FA42D1" w:rsidP="00FA42D1">
      <w:pPr>
        <w:pStyle w:val="ListParagraph"/>
        <w:numPr>
          <w:ilvl w:val="0"/>
          <w:numId w:val="32"/>
        </w:numPr>
      </w:pPr>
      <w:r>
        <w:t>LMB-EG-07e 3-5.2</w:t>
      </w:r>
    </w:p>
    <w:p w14:paraId="1D702B59" w14:textId="7F1BDC46" w:rsidR="00FE1B55" w:rsidRDefault="00FA42D1" w:rsidP="00FE1B55">
      <w:pPr>
        <w:pStyle w:val="ListParagraph"/>
        <w:numPr>
          <w:ilvl w:val="0"/>
          <w:numId w:val="32"/>
        </w:numPr>
      </w:pPr>
      <w:r>
        <w:t>MIL-STD-461B</w:t>
      </w:r>
    </w:p>
    <w:p w14:paraId="534E9F33" w14:textId="65F907F9" w:rsidR="00FA42D1" w:rsidRPr="00CF458F" w:rsidRDefault="00FA42D1" w:rsidP="00FA42D1">
      <w:pPr>
        <w:pStyle w:val="ListParagraph"/>
        <w:numPr>
          <w:ilvl w:val="0"/>
          <w:numId w:val="32"/>
        </w:numPr>
      </w:pPr>
      <w:r>
        <w:t>ANSI C12.1 4.7.3.12.1</w:t>
      </w:r>
    </w:p>
    <w:p w14:paraId="4569548C" w14:textId="11DC7E34" w:rsidR="00CF458F" w:rsidRPr="002B22CD" w:rsidRDefault="00CF458F" w:rsidP="008A69FA">
      <w:pPr>
        <w:pStyle w:val="Heading2"/>
      </w:pPr>
      <w:r w:rsidRPr="002B22CD">
        <w:t>Voltage, Frequency, and Power Factor Variation Testing</w:t>
      </w:r>
    </w:p>
    <w:p w14:paraId="4C346A3D" w14:textId="245436BC" w:rsidR="00CF458F" w:rsidRDefault="00CF458F" w:rsidP="00CF458F">
      <w:r>
        <w:t>Please see the following standards:</w:t>
      </w:r>
    </w:p>
    <w:p w14:paraId="4FDB1F7F" w14:textId="4DD8BC0D" w:rsidR="00CF458F" w:rsidRDefault="00CF458F" w:rsidP="00CF458F">
      <w:pPr>
        <w:pStyle w:val="ListParagraph"/>
        <w:numPr>
          <w:ilvl w:val="0"/>
          <w:numId w:val="29"/>
        </w:numPr>
      </w:pPr>
      <w:r w:rsidRPr="00AF5E8E">
        <w:t>LMB-EG-07e 6-4.7, ANSI C12.1 4.7.2.5</w:t>
      </w:r>
    </w:p>
    <w:p w14:paraId="0EB3217B" w14:textId="12067E8C" w:rsidR="00CF458F" w:rsidRDefault="00CF458F" w:rsidP="00CF458F">
      <w:pPr>
        <w:pStyle w:val="ListParagraph"/>
        <w:numPr>
          <w:ilvl w:val="0"/>
          <w:numId w:val="29"/>
        </w:numPr>
      </w:pPr>
      <w:r w:rsidRPr="00637E56">
        <w:t>LMB-EG-07e 6-4.9</w:t>
      </w:r>
    </w:p>
    <w:p w14:paraId="1E316940" w14:textId="12CB5346" w:rsidR="00CF458F" w:rsidRDefault="00CF458F" w:rsidP="00CF458F">
      <w:pPr>
        <w:pStyle w:val="ListParagraph"/>
        <w:numPr>
          <w:ilvl w:val="0"/>
          <w:numId w:val="29"/>
        </w:numPr>
      </w:pPr>
      <w:r w:rsidRPr="00DC42E7">
        <w:t>LMB-EG-07e</w:t>
      </w:r>
      <w:r>
        <w:t xml:space="preserve"> 7-5.2.4</w:t>
      </w:r>
    </w:p>
    <w:p w14:paraId="1D46604D" w14:textId="22D549D8" w:rsidR="00CF458F" w:rsidRDefault="00CF458F" w:rsidP="00CF458F">
      <w:pPr>
        <w:pStyle w:val="ListParagraph"/>
        <w:numPr>
          <w:ilvl w:val="0"/>
          <w:numId w:val="29"/>
        </w:numPr>
      </w:pPr>
      <w:r w:rsidRPr="00DC42E7">
        <w:t>LMB-EG-07e</w:t>
      </w:r>
      <w:r>
        <w:t xml:space="preserve"> 15-5.3</w:t>
      </w:r>
    </w:p>
    <w:p w14:paraId="50FDEA90" w14:textId="48DA6C08" w:rsidR="00CF458F" w:rsidRPr="002B22CD" w:rsidRDefault="00CF458F" w:rsidP="008A69FA">
      <w:pPr>
        <w:pStyle w:val="Heading2"/>
      </w:pPr>
      <w:r w:rsidRPr="002B22CD">
        <w:t>Load Testing</w:t>
      </w:r>
    </w:p>
    <w:p w14:paraId="37B0A7BD" w14:textId="77777777" w:rsidR="00CF458F" w:rsidRDefault="00CF458F" w:rsidP="00CF458F">
      <w:r>
        <w:t>Please see the following standards:</w:t>
      </w:r>
    </w:p>
    <w:p w14:paraId="49D314AD" w14:textId="77777777" w:rsidR="00CF458F" w:rsidRPr="00403B9F" w:rsidRDefault="00CF458F" w:rsidP="00CF458F">
      <w:pPr>
        <w:pStyle w:val="ListParagraph"/>
        <w:numPr>
          <w:ilvl w:val="0"/>
          <w:numId w:val="29"/>
        </w:numPr>
      </w:pPr>
      <w:r w:rsidRPr="00403B9F">
        <w:t>LMB-EG-07e 6-4.11</w:t>
      </w:r>
    </w:p>
    <w:p w14:paraId="43C8A9BF" w14:textId="3ADD5613" w:rsidR="00CF458F" w:rsidRDefault="00CF458F" w:rsidP="00CF458F">
      <w:pPr>
        <w:pStyle w:val="ListParagraph"/>
        <w:numPr>
          <w:ilvl w:val="0"/>
          <w:numId w:val="29"/>
        </w:numPr>
      </w:pPr>
      <w:r w:rsidRPr="00403B9F">
        <w:t>ANSI C12.20 4.7.3.4</w:t>
      </w:r>
    </w:p>
    <w:p w14:paraId="583BE31A" w14:textId="5FC65A68" w:rsidR="00CF458F" w:rsidRDefault="00CF458F" w:rsidP="008A69FA">
      <w:pPr>
        <w:pStyle w:val="Heading2"/>
      </w:pPr>
      <w:r>
        <w:t>Environment</w:t>
      </w:r>
    </w:p>
    <w:p w14:paraId="7C5D6481" w14:textId="0C84523C" w:rsidR="00E36768" w:rsidRPr="002B22CD" w:rsidRDefault="00E36768" w:rsidP="009E3B54">
      <w:pPr>
        <w:pStyle w:val="Heading3"/>
      </w:pPr>
      <w:r w:rsidRPr="002B22CD">
        <w:t>Work Environment</w:t>
      </w:r>
    </w:p>
    <w:p w14:paraId="25E5925D" w14:textId="78C7AE6B" w:rsidR="00E36768" w:rsidRDefault="00A2486C" w:rsidP="00E36768">
      <w:r>
        <w:t>Temperature:</w:t>
      </w:r>
      <w:r w:rsidR="00AC4BAB">
        <w:t xml:space="preserve"> </w:t>
      </w:r>
    </w:p>
    <w:p w14:paraId="2E93D7B9" w14:textId="6043DAA4" w:rsidR="00AC4BAB" w:rsidRDefault="00AC4BAB" w:rsidP="00E36768">
      <w:r>
        <w:tab/>
        <w:t>Minimally -15C ~</w:t>
      </w:r>
      <w:r w:rsidR="00911BB5">
        <w:t xml:space="preserve"> </w:t>
      </w:r>
      <w:r>
        <w:t>+55C</w:t>
      </w:r>
    </w:p>
    <w:p w14:paraId="1F015F90" w14:textId="0BE8C226" w:rsidR="00AC4BAB" w:rsidRDefault="00AC4BAB" w:rsidP="00E36768">
      <w:r>
        <w:tab/>
        <w:t>Optimally -40 ~ +50C</w:t>
      </w:r>
    </w:p>
    <w:p w14:paraId="732CCA08" w14:textId="5AB6C20D" w:rsidR="00A2486C" w:rsidRDefault="00A2486C" w:rsidP="00E36768">
      <w:r>
        <w:t>Humidity:</w:t>
      </w:r>
      <w:r w:rsidR="00AC4BAB">
        <w:t xml:space="preserve"> RH 20%</w:t>
      </w:r>
      <w:r w:rsidR="00911BB5">
        <w:t xml:space="preserve"> </w:t>
      </w:r>
      <w:r w:rsidR="00AC4BAB">
        <w:t>~</w:t>
      </w:r>
      <w:r w:rsidR="00911BB5">
        <w:t xml:space="preserve"> </w:t>
      </w:r>
      <w:r w:rsidR="00AC4BAB">
        <w:t>95% (No condensation</w:t>
      </w:r>
    </w:p>
    <w:p w14:paraId="184F835A" w14:textId="77777777" w:rsidR="00E36768" w:rsidRPr="002B22CD" w:rsidRDefault="00E36768" w:rsidP="009E3B54">
      <w:pPr>
        <w:pStyle w:val="Heading3"/>
      </w:pPr>
      <w:r w:rsidRPr="002B22CD">
        <w:t>Storage Conditions</w:t>
      </w:r>
    </w:p>
    <w:p w14:paraId="5EDBC8AA" w14:textId="08C1BA1F" w:rsidR="00AC4BAB" w:rsidRDefault="00AC4BAB" w:rsidP="00E36768">
      <w:r w:rsidRPr="00AC4BAB">
        <w:t>Temperature: -25C</w:t>
      </w:r>
      <w:r w:rsidR="00911BB5">
        <w:t xml:space="preserve"> </w:t>
      </w:r>
      <w:r w:rsidRPr="00AC4BAB">
        <w:t>~</w:t>
      </w:r>
      <w:r w:rsidR="00911BB5">
        <w:t xml:space="preserve"> </w:t>
      </w:r>
      <w:r w:rsidRPr="00AC4BAB">
        <w:t xml:space="preserve">+70C </w:t>
      </w:r>
    </w:p>
    <w:p w14:paraId="62200383" w14:textId="32D8C4F8" w:rsidR="00A2486C" w:rsidRDefault="00AC4BAB" w:rsidP="00E36768">
      <w:r w:rsidRPr="00AC4BAB">
        <w:t>Humidity: RH 20%</w:t>
      </w:r>
      <w:r w:rsidR="00911BB5">
        <w:t xml:space="preserve"> </w:t>
      </w:r>
      <w:r w:rsidRPr="00AC4BAB">
        <w:t>~</w:t>
      </w:r>
      <w:r w:rsidR="00911BB5">
        <w:t xml:space="preserve"> </w:t>
      </w:r>
      <w:r w:rsidRPr="00AC4BAB">
        <w:t>95%</w:t>
      </w:r>
    </w:p>
    <w:p w14:paraId="57872EA8" w14:textId="7815CBEE" w:rsidR="00CF458F" w:rsidRPr="002B22CD" w:rsidRDefault="00CF458F" w:rsidP="009E3B54">
      <w:pPr>
        <w:pStyle w:val="Heading3"/>
      </w:pPr>
      <w:r w:rsidRPr="002B22CD">
        <w:t>Testing</w:t>
      </w:r>
    </w:p>
    <w:p w14:paraId="7F039CAF" w14:textId="77777777" w:rsidR="00CF458F" w:rsidRDefault="00CF458F" w:rsidP="00CF458F">
      <w:r>
        <w:t>Please see the following standards:</w:t>
      </w:r>
    </w:p>
    <w:p w14:paraId="4DDA3C63" w14:textId="7E9BBB9F" w:rsidR="00CF458F" w:rsidRDefault="00CF458F" w:rsidP="00CF458F">
      <w:pPr>
        <w:pStyle w:val="ListParagraph"/>
        <w:numPr>
          <w:ilvl w:val="0"/>
          <w:numId w:val="30"/>
        </w:numPr>
        <w:rPr>
          <w:b/>
        </w:rPr>
      </w:pPr>
      <w:r w:rsidRPr="00403B9F">
        <w:t xml:space="preserve">ANSI C12.20 5.4.3.6 </w:t>
      </w:r>
      <w:r w:rsidRPr="00CF458F">
        <w:rPr>
          <w:b/>
        </w:rPr>
        <w:t xml:space="preserve">(Modified) </w:t>
      </w:r>
    </w:p>
    <w:p w14:paraId="013398E0" w14:textId="77777777" w:rsidR="00E36768" w:rsidRDefault="00E36768" w:rsidP="008A69FA">
      <w:pPr>
        <w:pStyle w:val="Heading2"/>
      </w:pPr>
      <w:r>
        <w:t>Working Power</w:t>
      </w:r>
    </w:p>
    <w:p w14:paraId="337C8C83" w14:textId="01CAE871" w:rsidR="00A2486C" w:rsidRPr="002B22CD" w:rsidRDefault="00A2486C" w:rsidP="00A2486C">
      <w:r w:rsidRPr="002B22CD">
        <w:t xml:space="preserve">AC </w:t>
      </w:r>
      <w:r w:rsidR="00911BB5" w:rsidRPr="002B22CD">
        <w:t>80-400V</w:t>
      </w:r>
      <w:r w:rsidRPr="002B22CD">
        <w:t xml:space="preserve">, 45-65Hz, DC 100-350V </w:t>
      </w:r>
    </w:p>
    <w:p w14:paraId="4C274DD7" w14:textId="77777777" w:rsidR="00A2486C" w:rsidRPr="002B22CD" w:rsidRDefault="00A2486C" w:rsidP="00A2486C">
      <w:r w:rsidRPr="002B22CD">
        <w:t>DC 20-60V (Optional)</w:t>
      </w:r>
    </w:p>
    <w:p w14:paraId="1AE204B1" w14:textId="77777777" w:rsidR="00E36768" w:rsidRDefault="00A2486C" w:rsidP="00A2486C">
      <w:r w:rsidRPr="002B22CD">
        <w:t>Maximum power consumption 6W</w:t>
      </w:r>
    </w:p>
    <w:p w14:paraId="3A7B326B" w14:textId="30EDC543" w:rsidR="000E79AA" w:rsidRDefault="000E79AA" w:rsidP="008A69FA">
      <w:pPr>
        <w:pStyle w:val="Heading2"/>
      </w:pPr>
      <w:r>
        <w:t xml:space="preserve">Physical </w:t>
      </w:r>
    </w:p>
    <w:p w14:paraId="36593BBB" w14:textId="77777777" w:rsidR="00B6077A" w:rsidRPr="002B22CD" w:rsidRDefault="00B6077A" w:rsidP="009E3B54">
      <w:pPr>
        <w:pStyle w:val="Heading3"/>
      </w:pPr>
      <w:r w:rsidRPr="002B22CD">
        <w:t>Display</w:t>
      </w:r>
    </w:p>
    <w:p w14:paraId="18555179" w14:textId="77777777" w:rsidR="00B6077A" w:rsidRDefault="00B6077A" w:rsidP="00E36768">
      <w:r w:rsidRPr="00B6077A">
        <w:rPr>
          <w:b/>
        </w:rPr>
        <w:t>Display Height</w:t>
      </w:r>
      <w:r w:rsidRPr="00EB66FD">
        <w:t>: The minimum height of the metered quantity displayed shall be 5 mm.</w:t>
      </w:r>
    </w:p>
    <w:p w14:paraId="1C234EF3" w14:textId="77777777" w:rsidR="00B6077A" w:rsidRPr="0045227E" w:rsidRDefault="00B6077A" w:rsidP="00B6077A">
      <w:r w:rsidRPr="00B6077A">
        <w:rPr>
          <w:b/>
        </w:rPr>
        <w:t>Remote Readings</w:t>
      </w:r>
      <w:r w:rsidRPr="0045227E">
        <w:t xml:space="preserve">: Must be able to read data through wired connection (232,485, SPI, </w:t>
      </w:r>
      <w:proofErr w:type="spellStart"/>
      <w:r w:rsidRPr="0045227E">
        <w:t>etc</w:t>
      </w:r>
      <w:proofErr w:type="spellEnd"/>
      <w:r w:rsidRPr="0045227E">
        <w:t>)</w:t>
      </w:r>
    </w:p>
    <w:p w14:paraId="11987867" w14:textId="77777777" w:rsidR="00B6077A" w:rsidRPr="0045227E" w:rsidRDefault="00B6077A" w:rsidP="00B6077A">
      <w:r w:rsidRPr="005C12EF">
        <w:rPr>
          <w:b/>
        </w:rPr>
        <w:t>KWH Requirements</w:t>
      </w:r>
      <w:r w:rsidRPr="0045227E">
        <w:t>:</w:t>
      </w:r>
    </w:p>
    <w:p w14:paraId="214FBCC5" w14:textId="77777777" w:rsidR="00B6077A" w:rsidRPr="0045227E" w:rsidRDefault="00B6077A" w:rsidP="00B6077A">
      <w:pPr>
        <w:numPr>
          <w:ilvl w:val="0"/>
          <w:numId w:val="3"/>
        </w:numPr>
      </w:pPr>
      <w:r w:rsidRPr="0045227E">
        <w:t>Minimum accumulation: 0.01WH</w:t>
      </w:r>
    </w:p>
    <w:p w14:paraId="0B0991A2" w14:textId="77777777" w:rsidR="00B6077A" w:rsidRPr="0045227E" w:rsidRDefault="00B6077A" w:rsidP="00B6077A">
      <w:pPr>
        <w:numPr>
          <w:ilvl w:val="0"/>
          <w:numId w:val="3"/>
        </w:numPr>
      </w:pPr>
      <w:r w:rsidRPr="0045227E">
        <w:lastRenderedPageBreak/>
        <w:t>KWH accumulation updated every 15 seconds, optimally every second</w:t>
      </w:r>
    </w:p>
    <w:p w14:paraId="0924B2F2" w14:textId="77777777" w:rsidR="00B6077A" w:rsidRPr="0045227E" w:rsidRDefault="00B6077A" w:rsidP="00B6077A">
      <w:pPr>
        <w:numPr>
          <w:ilvl w:val="0"/>
          <w:numId w:val="3"/>
        </w:numPr>
      </w:pPr>
      <w:r w:rsidRPr="0045227E">
        <w:t>Phase angle readings must be accurate to &lt;1 degree</w:t>
      </w:r>
    </w:p>
    <w:p w14:paraId="5FF19F24" w14:textId="77777777" w:rsidR="00B6077A" w:rsidRPr="0045227E" w:rsidRDefault="00B6077A" w:rsidP="00B6077A">
      <w:r w:rsidRPr="005C12EF">
        <w:rPr>
          <w:b/>
        </w:rPr>
        <w:t>KVARH Requirements</w:t>
      </w:r>
      <w:r w:rsidRPr="0045227E">
        <w:t>:</w:t>
      </w:r>
    </w:p>
    <w:p w14:paraId="53730EE1" w14:textId="77777777" w:rsidR="00B6077A" w:rsidRPr="0045227E" w:rsidRDefault="00B6077A" w:rsidP="00B6077A">
      <w:pPr>
        <w:numPr>
          <w:ilvl w:val="0"/>
          <w:numId w:val="4"/>
        </w:numPr>
      </w:pPr>
      <w:r w:rsidRPr="0045227E">
        <w:t>Minimum accumulation: 0.01VarH</w:t>
      </w:r>
    </w:p>
    <w:p w14:paraId="000EAFAC" w14:textId="77777777" w:rsidR="00B6077A" w:rsidRPr="0045227E" w:rsidRDefault="00B6077A" w:rsidP="00B6077A">
      <w:pPr>
        <w:numPr>
          <w:ilvl w:val="0"/>
          <w:numId w:val="4"/>
        </w:numPr>
      </w:pPr>
      <w:proofErr w:type="spellStart"/>
      <w:r w:rsidRPr="0045227E">
        <w:t>KVarH</w:t>
      </w:r>
      <w:proofErr w:type="spellEnd"/>
      <w:r w:rsidRPr="0045227E">
        <w:t xml:space="preserve"> accumulation updated every 15 seconds, optimally every second</w:t>
      </w:r>
    </w:p>
    <w:p w14:paraId="4E761C78" w14:textId="77777777" w:rsidR="00B6077A" w:rsidRPr="0045227E" w:rsidRDefault="00B6077A" w:rsidP="00B6077A">
      <w:pPr>
        <w:numPr>
          <w:ilvl w:val="0"/>
          <w:numId w:val="4"/>
        </w:numPr>
      </w:pPr>
      <w:r w:rsidRPr="0045227E">
        <w:t>Phase angle readings must be accurate to &lt;1 degree</w:t>
      </w:r>
    </w:p>
    <w:p w14:paraId="242F1046" w14:textId="77777777" w:rsidR="00B6077A" w:rsidRPr="0045227E" w:rsidRDefault="00B6077A" w:rsidP="00B6077A">
      <w:r w:rsidRPr="005C12EF">
        <w:rPr>
          <w:b/>
        </w:rPr>
        <w:t>Instantaneous Values</w:t>
      </w:r>
      <w:r w:rsidRPr="0045227E">
        <w:t>:</w:t>
      </w:r>
    </w:p>
    <w:p w14:paraId="3C900507" w14:textId="77777777" w:rsidR="00B6077A" w:rsidRPr="0045227E" w:rsidRDefault="00B6077A" w:rsidP="00B6077A">
      <w:pPr>
        <w:numPr>
          <w:ilvl w:val="0"/>
          <w:numId w:val="5"/>
        </w:numPr>
      </w:pPr>
      <w:r w:rsidRPr="0045227E">
        <w:t>Voltage. Minimum Resolution 0.01V</w:t>
      </w:r>
    </w:p>
    <w:p w14:paraId="7C1DAED6" w14:textId="77777777" w:rsidR="00B6077A" w:rsidRPr="0045227E" w:rsidRDefault="00B6077A" w:rsidP="00B6077A">
      <w:pPr>
        <w:numPr>
          <w:ilvl w:val="0"/>
          <w:numId w:val="5"/>
        </w:numPr>
      </w:pPr>
      <w:r w:rsidRPr="0045227E">
        <w:t>Current. Minimum Resolution 0.001A</w:t>
      </w:r>
    </w:p>
    <w:p w14:paraId="19C94B05" w14:textId="77777777" w:rsidR="00B6077A" w:rsidRPr="0045227E" w:rsidRDefault="00B6077A" w:rsidP="00B6077A">
      <w:pPr>
        <w:numPr>
          <w:ilvl w:val="0"/>
          <w:numId w:val="5"/>
        </w:numPr>
      </w:pPr>
      <w:r w:rsidRPr="0045227E">
        <w:t>Watts. Minimum Resolution 0.01W</w:t>
      </w:r>
    </w:p>
    <w:p w14:paraId="5A4FBB48" w14:textId="77777777" w:rsidR="00B6077A" w:rsidRPr="0045227E" w:rsidRDefault="00B6077A" w:rsidP="00B6077A">
      <w:pPr>
        <w:numPr>
          <w:ilvl w:val="0"/>
          <w:numId w:val="5"/>
        </w:numPr>
      </w:pPr>
      <w:r w:rsidRPr="0045227E">
        <w:t>Vars. Minimum Resolution 0.01Var</w:t>
      </w:r>
    </w:p>
    <w:p w14:paraId="3FD0A966" w14:textId="77777777" w:rsidR="00B6077A" w:rsidRPr="0045227E" w:rsidRDefault="00B6077A" w:rsidP="00B6077A">
      <w:pPr>
        <w:numPr>
          <w:ilvl w:val="0"/>
          <w:numId w:val="5"/>
        </w:numPr>
      </w:pPr>
      <w:r w:rsidRPr="0045227E">
        <w:t>Frequency. Minimum Resolution 0.001Hz</w:t>
      </w:r>
    </w:p>
    <w:p w14:paraId="42FF8BA4" w14:textId="77777777" w:rsidR="00B6077A" w:rsidRDefault="00B6077A" w:rsidP="00E36768">
      <w:pPr>
        <w:numPr>
          <w:ilvl w:val="0"/>
          <w:numId w:val="5"/>
        </w:numPr>
      </w:pPr>
      <w:r w:rsidRPr="0045227E">
        <w:t>Phase Angle. Minimum Resolution 1 Degree</w:t>
      </w:r>
    </w:p>
    <w:p w14:paraId="32E0D46F" w14:textId="77777777" w:rsidR="000E79AA" w:rsidRPr="002B22CD" w:rsidRDefault="000E79AA" w:rsidP="009E3B54">
      <w:pPr>
        <w:pStyle w:val="Heading3"/>
      </w:pPr>
      <w:r w:rsidRPr="002B22CD">
        <w:t>Sealing / Securing</w:t>
      </w:r>
    </w:p>
    <w:p w14:paraId="764267A9" w14:textId="77777777" w:rsidR="000E79AA" w:rsidRPr="004A54E5" w:rsidRDefault="000E79AA" w:rsidP="000E79AA">
      <w:r>
        <w:rPr>
          <w:b/>
        </w:rPr>
        <w:t>As p</w:t>
      </w:r>
      <w:r w:rsidRPr="00403B9F">
        <w:rPr>
          <w:b/>
        </w:rPr>
        <w:t xml:space="preserve">er: </w:t>
      </w:r>
      <w:r w:rsidRPr="004A54E5">
        <w:t xml:space="preserve">LMB-EG-07e 3-2.5.2 </w:t>
      </w:r>
    </w:p>
    <w:p w14:paraId="6C8FA738" w14:textId="77777777" w:rsidR="000E79AA" w:rsidRPr="005C12EF" w:rsidRDefault="000E79AA" w:rsidP="000E79AA">
      <w:pPr>
        <w:ind w:left="720"/>
      </w:pPr>
      <w:r w:rsidRPr="004A54E5">
        <w:t>Sealing of Terminals - Except in the case of S-base meters and back-connected switchboard meters, provision shall be made so that the terminals may be effectively sealed against tampering.</w:t>
      </w:r>
    </w:p>
    <w:p w14:paraId="5E0EEDAD" w14:textId="77777777" w:rsidR="000E79AA" w:rsidRPr="004A54E5" w:rsidRDefault="000E79AA" w:rsidP="000E79AA">
      <w:r w:rsidRPr="004A54E5">
        <w:rPr>
          <w:b/>
        </w:rPr>
        <w:t xml:space="preserve">As per: </w:t>
      </w:r>
      <w:r w:rsidRPr="004A54E5">
        <w:t xml:space="preserve">LMB-EG-07e 3-2.6 </w:t>
      </w:r>
    </w:p>
    <w:p w14:paraId="7DC0FA0F" w14:textId="77777777" w:rsidR="000E79AA" w:rsidRPr="005C12EF" w:rsidRDefault="000E79AA" w:rsidP="000E79AA">
      <w:pPr>
        <w:ind w:left="720"/>
      </w:pPr>
      <w:r w:rsidRPr="004A54E5">
        <w:t>Sealing - The meter or device shall be so constructed that access to the working parts and adjustments may be effectively prevented by such sealing arrangements as may be approved by the director.</w:t>
      </w:r>
    </w:p>
    <w:p w14:paraId="6F460716" w14:textId="77777777" w:rsidR="000E79AA" w:rsidRPr="004A54E5" w:rsidRDefault="000E79AA" w:rsidP="000E79AA">
      <w:r w:rsidRPr="004A54E5">
        <w:rPr>
          <w:b/>
        </w:rPr>
        <w:t xml:space="preserve">As per: </w:t>
      </w:r>
      <w:r w:rsidRPr="004A54E5">
        <w:t xml:space="preserve">LMB-EG-07e 3-2.6.1 </w:t>
      </w:r>
    </w:p>
    <w:p w14:paraId="6C8AB7B9" w14:textId="77777777" w:rsidR="000E79AA" w:rsidRPr="004A54E5" w:rsidRDefault="000E79AA" w:rsidP="000E79AA">
      <w:pPr>
        <w:ind w:left="720"/>
      </w:pPr>
      <w:r w:rsidRPr="004A54E5">
        <w:t>Replacement of Batteries - Devices fitted with carryover batteries which must be periodically replaced within the sealing period of the device, shall be sealed in such a manner to allow replacement of the battery without having to break the seal.</w:t>
      </w:r>
    </w:p>
    <w:p w14:paraId="20B7213B" w14:textId="77777777" w:rsidR="000E79AA" w:rsidRPr="004A54E5" w:rsidRDefault="000E79AA" w:rsidP="000E79AA">
      <w:r w:rsidRPr="004A54E5">
        <w:rPr>
          <w:b/>
        </w:rPr>
        <w:t xml:space="preserve">As per: </w:t>
      </w:r>
      <w:r w:rsidRPr="004A54E5">
        <w:t>S-E-06 6-2.2.4</w:t>
      </w:r>
    </w:p>
    <w:p w14:paraId="2C829300" w14:textId="77777777" w:rsidR="000E79AA" w:rsidRPr="004A54E5" w:rsidRDefault="000E79AA" w:rsidP="000E79AA">
      <w:pPr>
        <w:ind w:left="720"/>
      </w:pPr>
      <w:r w:rsidRPr="004A54E5">
        <w:t>Access to the means for testing shall be available with the meter cover in place, without the need to break the verification seal at either the operational location or at another location.</w:t>
      </w:r>
    </w:p>
    <w:p w14:paraId="284E342E" w14:textId="77777777" w:rsidR="000E79AA" w:rsidRPr="004A54E5" w:rsidRDefault="000E79AA" w:rsidP="000E79AA">
      <w:r w:rsidRPr="004A54E5">
        <w:rPr>
          <w:b/>
        </w:rPr>
        <w:t xml:space="preserve">As per: </w:t>
      </w:r>
      <w:r w:rsidRPr="004A54E5">
        <w:t xml:space="preserve">S-E-06 7-2.1.1.3 </w:t>
      </w:r>
    </w:p>
    <w:p w14:paraId="5B347FA2" w14:textId="77777777" w:rsidR="000E79AA" w:rsidRPr="004A54E5" w:rsidRDefault="000E79AA" w:rsidP="000E79AA">
      <w:pPr>
        <w:ind w:left="720"/>
      </w:pPr>
      <w:r w:rsidRPr="004A54E5">
        <w:t>Reset Device - The device shall be such that, in its normal position, it does not affect either the maximum demand indicator or the driving element. Means shall be provided for sealing the reset device in this position. Resetting of the maximum demand indicator shall only be possible either after breaking the seal or with a special tool.</w:t>
      </w:r>
    </w:p>
    <w:p w14:paraId="0811492A" w14:textId="77777777" w:rsidR="000E79AA" w:rsidRPr="004A54E5" w:rsidRDefault="000E79AA" w:rsidP="000E79AA">
      <w:r w:rsidRPr="004A54E5">
        <w:rPr>
          <w:b/>
        </w:rPr>
        <w:t xml:space="preserve">As per: </w:t>
      </w:r>
      <w:r w:rsidRPr="004A54E5">
        <w:t xml:space="preserve">S-E-06 13-6.3 </w:t>
      </w:r>
    </w:p>
    <w:p w14:paraId="1A308589" w14:textId="77777777" w:rsidR="000E79AA" w:rsidRPr="004A54E5" w:rsidRDefault="000E79AA" w:rsidP="000E79AA">
      <w:pPr>
        <w:ind w:left="720"/>
      </w:pPr>
      <w:r w:rsidRPr="004A54E5">
        <w:t xml:space="preserve">Security - The basic operating constants, </w:t>
      </w:r>
      <w:proofErr w:type="spellStart"/>
      <w:proofErr w:type="gramStart"/>
      <w:r w:rsidRPr="004A54E5">
        <w:t>Kp</w:t>
      </w:r>
      <w:proofErr w:type="spellEnd"/>
      <w:proofErr w:type="gramEnd"/>
      <w:r w:rsidRPr="004A54E5">
        <w:t xml:space="preserve">, </w:t>
      </w:r>
      <w:proofErr w:type="spellStart"/>
      <w:r w:rsidRPr="004A54E5">
        <w:t>Kh</w:t>
      </w:r>
      <w:proofErr w:type="spellEnd"/>
      <w:r w:rsidRPr="004A54E5">
        <w:t xml:space="preserve">, demand period etc. used in calculating meter quantities (e.g. </w:t>
      </w:r>
      <w:proofErr w:type="spellStart"/>
      <w:r w:rsidRPr="004A54E5">
        <w:t>kW·h</w:t>
      </w:r>
      <w:proofErr w:type="spellEnd"/>
      <w:r w:rsidRPr="004A54E5">
        <w:t>) shall be stored within the device in such a manner that they cannot be changed without breaking the meter seal. This means these constants shall not be alterable by a meter reader, communications signal, power outage or any other technique which does not require breaking the meter seal.</w:t>
      </w:r>
    </w:p>
    <w:p w14:paraId="527F91DD" w14:textId="77777777" w:rsidR="000E79AA" w:rsidRPr="00A522A0" w:rsidRDefault="000E79AA" w:rsidP="000E79AA">
      <w:pPr>
        <w:rPr>
          <w:rFonts w:ascii="Arial" w:hAnsi="Arial" w:cs="Arial"/>
        </w:rPr>
      </w:pPr>
    </w:p>
    <w:p w14:paraId="25610020" w14:textId="73A9219B" w:rsidR="000E79AA" w:rsidRPr="000E79AA" w:rsidRDefault="000E79AA" w:rsidP="000E79AA">
      <w:pPr>
        <w:jc w:val="center"/>
        <w:rPr>
          <w:rFonts w:ascii="Arial" w:hAnsi="Arial" w:cs="Arial"/>
          <w:b/>
        </w:rPr>
      </w:pPr>
      <w:r w:rsidRPr="00A522A0">
        <w:rPr>
          <w:rFonts w:ascii="Arial" w:hAnsi="Arial" w:cs="Arial"/>
          <w:b/>
          <w:noProof/>
        </w:rPr>
        <w:lastRenderedPageBreak/>
        <w:drawing>
          <wp:inline distT="0" distB="0" distL="0" distR="0" wp14:anchorId="1B84B00B" wp14:editId="4C6256CF">
            <wp:extent cx="5968634" cy="2876550"/>
            <wp:effectExtent l="0" t="0" r="0" b="0"/>
            <wp:docPr id="80" name="Picture 80" descr="https://lh5.googleusercontent.com/4w5g3ILg6zPoas-te4rxsOTpIYX0k9pCxbRtQcJ6e5kbcj_5Q1joZsHIaQtuOu-WhY2v6VcQJ6J7n78J-smC4tUzWThXYvtJ2Q1hkEzR0jWmcaNVYLyFzHGsd3aTgZbXbnGF_y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5.googleusercontent.com/4w5g3ILg6zPoas-te4rxsOTpIYX0k9pCxbRtQcJ6e5kbcj_5Q1joZsHIaQtuOu-WhY2v6VcQJ6J7n78J-smC4tUzWThXYvtJ2Q1hkEzR0jWmcaNVYLyFzHGsd3aTgZbXbnGF_yW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80" cy="2882885"/>
                    </a:xfrm>
                    <a:prstGeom prst="rect">
                      <a:avLst/>
                    </a:prstGeom>
                    <a:noFill/>
                    <a:ln>
                      <a:noFill/>
                    </a:ln>
                  </pic:spPr>
                </pic:pic>
              </a:graphicData>
            </a:graphic>
          </wp:inline>
        </w:drawing>
      </w:r>
    </w:p>
    <w:p w14:paraId="1DB3D4FE" w14:textId="4AD3F94C" w:rsidR="00FA42D1" w:rsidRPr="002B22CD" w:rsidRDefault="00FA42D1" w:rsidP="008A69FA">
      <w:pPr>
        <w:pStyle w:val="Heading1"/>
      </w:pPr>
      <w:r w:rsidRPr="002B22CD">
        <w:t>Software Requirements</w:t>
      </w:r>
    </w:p>
    <w:p w14:paraId="1140C2D5" w14:textId="53F051A7" w:rsidR="00FA42D1" w:rsidRDefault="00FA42D1" w:rsidP="00FA42D1">
      <w:r>
        <w:t xml:space="preserve">Please refer to S-EG-05 “Specifications for the approval of software controlled electricity and gas metering devices”, </w:t>
      </w:r>
      <w:r w:rsidRPr="00C54C93">
        <w:rPr>
          <w:bCs/>
        </w:rPr>
        <w:t>S-E-02</w:t>
      </w:r>
      <w:r>
        <w:rPr>
          <w:bCs/>
        </w:rPr>
        <w:t>,</w:t>
      </w:r>
      <w:r w:rsidRPr="00FA42D1">
        <w:rPr>
          <w:bCs/>
        </w:rPr>
        <w:t xml:space="preserve"> </w:t>
      </w:r>
      <w:r>
        <w:rPr>
          <w:bCs/>
        </w:rPr>
        <w:t xml:space="preserve">and </w:t>
      </w:r>
      <w:r w:rsidRPr="00C54C93">
        <w:rPr>
          <w:bCs/>
        </w:rPr>
        <w:t>LMB-EG-07e 6-3.3</w:t>
      </w:r>
      <w:r>
        <w:rPr>
          <w:bCs/>
        </w:rPr>
        <w:t>.</w:t>
      </w:r>
    </w:p>
    <w:p w14:paraId="609CE765" w14:textId="77777777" w:rsidR="00541C00" w:rsidRPr="002B22CD" w:rsidRDefault="00A2486C" w:rsidP="008A69FA">
      <w:pPr>
        <w:pStyle w:val="Heading1"/>
      </w:pPr>
      <w:r w:rsidRPr="002B22CD">
        <w:t>Safety</w:t>
      </w:r>
    </w:p>
    <w:p w14:paraId="7E65FF34" w14:textId="77777777" w:rsidR="00B6077A" w:rsidRPr="0045227E" w:rsidRDefault="00B6077A" w:rsidP="00B6077A">
      <w:pPr>
        <w:ind w:left="432"/>
        <w:rPr>
          <w:b/>
        </w:rPr>
      </w:pPr>
      <w:r w:rsidRPr="0045227E">
        <w:rPr>
          <w:b/>
        </w:rPr>
        <w:t>Minimum Requirements</w:t>
      </w:r>
    </w:p>
    <w:p w14:paraId="29FC7536" w14:textId="77777777" w:rsidR="00B6077A" w:rsidRDefault="00B6077A" w:rsidP="00B6077A">
      <w:pPr>
        <w:ind w:left="432"/>
      </w:pPr>
      <w:r>
        <w:t>Must meet or exceed IEC61010-1:2010+AMD1:2016 CSV</w:t>
      </w:r>
    </w:p>
    <w:p w14:paraId="55297441" w14:textId="77777777" w:rsidR="00B6077A" w:rsidRPr="0045227E" w:rsidRDefault="00B6077A" w:rsidP="00B6077A">
      <w:pPr>
        <w:ind w:left="432"/>
        <w:rPr>
          <w:b/>
        </w:rPr>
      </w:pPr>
      <w:r w:rsidRPr="0045227E">
        <w:rPr>
          <w:b/>
        </w:rPr>
        <w:t>Optimum Requirements</w:t>
      </w:r>
    </w:p>
    <w:p w14:paraId="325DC113" w14:textId="77777777" w:rsidR="00B6077A" w:rsidRPr="0045227E" w:rsidRDefault="00B6077A" w:rsidP="00B6077A">
      <w:pPr>
        <w:ind w:left="432"/>
      </w:pPr>
      <w:r>
        <w:t>Certified under UL61010-1 3</w:t>
      </w:r>
      <w:r w:rsidRPr="0045227E">
        <w:rPr>
          <w:vertAlign w:val="superscript"/>
        </w:rPr>
        <w:t>rd</w:t>
      </w:r>
      <w:r>
        <w:t xml:space="preserve"> Edition</w:t>
      </w:r>
    </w:p>
    <w:p w14:paraId="51C4B91D" w14:textId="77777777" w:rsidR="00B6077A" w:rsidRPr="00B6077A" w:rsidRDefault="00B6077A" w:rsidP="00B6077A"/>
    <w:sectPr w:rsidR="00B6077A" w:rsidRPr="00B607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C2CE37" w14:textId="77777777" w:rsidR="00562CF7" w:rsidRDefault="00562CF7">
      <w:pPr>
        <w:spacing w:line="240" w:lineRule="auto"/>
      </w:pPr>
      <w:r>
        <w:separator/>
      </w:r>
    </w:p>
  </w:endnote>
  <w:endnote w:type="continuationSeparator" w:id="0">
    <w:p w14:paraId="6EC47ADE" w14:textId="77777777" w:rsidR="00562CF7" w:rsidRDefault="00562C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29166D" w14:textId="77777777" w:rsidR="000477FF" w:rsidRDefault="000477FF" w:rsidP="00541C0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055F9A" w14:textId="77777777" w:rsidR="00562CF7" w:rsidRDefault="00562CF7">
      <w:pPr>
        <w:spacing w:line="240" w:lineRule="auto"/>
      </w:pPr>
      <w:r>
        <w:separator/>
      </w:r>
    </w:p>
  </w:footnote>
  <w:footnote w:type="continuationSeparator" w:id="0">
    <w:p w14:paraId="321F7C6D" w14:textId="77777777" w:rsidR="00562CF7" w:rsidRDefault="00562CF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948A8" w14:textId="77777777" w:rsidR="000477FF" w:rsidRDefault="000477FF" w:rsidP="00541C0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34ED5"/>
    <w:multiLevelType w:val="hybridMultilevel"/>
    <w:tmpl w:val="143CB7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7B4AE7"/>
    <w:multiLevelType w:val="hybridMultilevel"/>
    <w:tmpl w:val="8E4C89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C9625A"/>
    <w:multiLevelType w:val="hybridMultilevel"/>
    <w:tmpl w:val="C09476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7C35AD"/>
    <w:multiLevelType w:val="hybridMultilevel"/>
    <w:tmpl w:val="E660AB3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4E21EB"/>
    <w:multiLevelType w:val="multilevel"/>
    <w:tmpl w:val="C7A69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994E91"/>
    <w:multiLevelType w:val="hybridMultilevel"/>
    <w:tmpl w:val="B04E4DF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AE80869"/>
    <w:multiLevelType w:val="hybridMultilevel"/>
    <w:tmpl w:val="A61AD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D153EC"/>
    <w:multiLevelType w:val="hybridMultilevel"/>
    <w:tmpl w:val="97E0E68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DEB65E4"/>
    <w:multiLevelType w:val="multilevel"/>
    <w:tmpl w:val="090A04AE"/>
    <w:lvl w:ilvl="0">
      <w:start w:val="1"/>
      <w:numFmt w:val="decimal"/>
      <w:lvlText w:val="%1."/>
      <w:lvlJc w:val="left"/>
      <w:pPr>
        <w:tabs>
          <w:tab w:val="num" w:pos="1440"/>
        </w:tabs>
        <w:ind w:left="1440" w:hanging="360"/>
      </w:pPr>
    </w:lvl>
    <w:lvl w:ilvl="1">
      <w:start w:val="1"/>
      <w:numFmt w:val="decimal"/>
      <w:lvlText w:val="(%2)"/>
      <w:lvlJc w:val="left"/>
      <w:pPr>
        <w:ind w:left="2160" w:hanging="360"/>
      </w:pPr>
      <w:rPr>
        <w:rFonts w:hint="default"/>
        <w:sz w:val="20"/>
      </w:rPr>
    </w:lvl>
    <w:lvl w:ilvl="2">
      <w:start w:val="1"/>
      <w:numFmt w:val="lowerLetter"/>
      <w:lvlText w:val="(%3)"/>
      <w:lvlJc w:val="left"/>
      <w:pPr>
        <w:ind w:left="2880" w:hanging="360"/>
      </w:pPr>
      <w:rPr>
        <w:rFonts w:hint="default"/>
      </w:r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9" w15:restartNumberingAfterBreak="0">
    <w:nsid w:val="22B12B54"/>
    <w:multiLevelType w:val="hybridMultilevel"/>
    <w:tmpl w:val="D660A2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6BB20AE"/>
    <w:multiLevelType w:val="hybridMultilevel"/>
    <w:tmpl w:val="E528E32E"/>
    <w:lvl w:ilvl="0" w:tplc="FD2C1366">
      <w:start w:val="1"/>
      <w:numFmt w:val="decimal"/>
      <w:lvlText w:val="%1."/>
      <w:lvlJc w:val="left"/>
      <w:pPr>
        <w:ind w:left="720" w:hanging="360"/>
      </w:pPr>
      <w:rPr>
        <w:b w:val="0"/>
        <w:sz w:val="21"/>
        <w:szCs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75025"/>
    <w:multiLevelType w:val="hybridMultilevel"/>
    <w:tmpl w:val="C3EE1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B3650D"/>
    <w:multiLevelType w:val="multilevel"/>
    <w:tmpl w:val="7BC8492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val="0"/>
        <w:sz w:val="21"/>
        <w:szCs w:val="21"/>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1A24F9"/>
    <w:multiLevelType w:val="multilevel"/>
    <w:tmpl w:val="56DC9BD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B4022D"/>
    <w:multiLevelType w:val="hybridMultilevel"/>
    <w:tmpl w:val="645EE4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4072EDE"/>
    <w:multiLevelType w:val="hybridMultilevel"/>
    <w:tmpl w:val="773EEE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4ED206F"/>
    <w:multiLevelType w:val="hybridMultilevel"/>
    <w:tmpl w:val="CE902710"/>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79565A"/>
    <w:multiLevelType w:val="hybridMultilevel"/>
    <w:tmpl w:val="28DE3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4B6A30"/>
    <w:multiLevelType w:val="hybridMultilevel"/>
    <w:tmpl w:val="079C2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AA5FEA"/>
    <w:multiLevelType w:val="hybridMultilevel"/>
    <w:tmpl w:val="D57C8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4110F58"/>
    <w:multiLevelType w:val="hybridMultilevel"/>
    <w:tmpl w:val="A4FC0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CF7C4F"/>
    <w:multiLevelType w:val="multilevel"/>
    <w:tmpl w:val="6AEE8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E528D9"/>
    <w:multiLevelType w:val="multilevel"/>
    <w:tmpl w:val="2060783E"/>
    <w:lvl w:ilvl="0">
      <w:start w:val="1"/>
      <w:numFmt w:val="decimal"/>
      <w:lvlText w:val="%1."/>
      <w:lvlJc w:val="left"/>
      <w:pPr>
        <w:tabs>
          <w:tab w:val="num" w:pos="720"/>
        </w:tabs>
        <w:ind w:left="720" w:hanging="360"/>
      </w:pPr>
    </w:lvl>
    <w:lvl w:ilvl="1">
      <w:start w:val="1"/>
      <w:numFmt w:val="decimal"/>
      <w:lvlText w:val="%2."/>
      <w:lvlJc w:val="left"/>
      <w:pPr>
        <w:ind w:left="1440" w:hanging="360"/>
      </w:pPr>
      <w:rPr>
        <w:rFonts w:ascii="Times New Roman" w:hAnsi="Times New Roman" w:cs="Times New Roman" w:hint="default"/>
        <w:b w:val="0"/>
        <w:sz w:val="21"/>
        <w:szCs w:val="21"/>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A51E71"/>
    <w:multiLevelType w:val="multilevel"/>
    <w:tmpl w:val="7BC8492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val="0"/>
        <w:sz w:val="21"/>
        <w:szCs w:val="21"/>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E13937"/>
    <w:multiLevelType w:val="hybridMultilevel"/>
    <w:tmpl w:val="4D0E9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EA4274"/>
    <w:multiLevelType w:val="multilevel"/>
    <w:tmpl w:val="51CC68C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3.1"/>
      <w:lvlJc w:val="left"/>
      <w:pPr>
        <w:ind w:left="720" w:hanging="72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5A857654"/>
    <w:multiLevelType w:val="multilevel"/>
    <w:tmpl w:val="090A04A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134C99"/>
    <w:multiLevelType w:val="hybridMultilevel"/>
    <w:tmpl w:val="A75640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A3363A6"/>
    <w:multiLevelType w:val="hybridMultilevel"/>
    <w:tmpl w:val="60C4BD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0F1F1F"/>
    <w:multiLevelType w:val="multilevel"/>
    <w:tmpl w:val="35CA1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1B3803"/>
    <w:multiLevelType w:val="hybridMultilevel"/>
    <w:tmpl w:val="84FC5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E10B82"/>
    <w:multiLevelType w:val="multilevel"/>
    <w:tmpl w:val="0F2ED3A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74082D68"/>
    <w:multiLevelType w:val="hybridMultilevel"/>
    <w:tmpl w:val="37029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367A4F"/>
    <w:multiLevelType w:val="multilevel"/>
    <w:tmpl w:val="9F864EC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4" w15:restartNumberingAfterBreak="0">
    <w:nsid w:val="782B6082"/>
    <w:multiLevelType w:val="hybridMultilevel"/>
    <w:tmpl w:val="70561D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FFA7990"/>
    <w:multiLevelType w:val="multilevel"/>
    <w:tmpl w:val="7BC84920"/>
    <w:lvl w:ilvl="0">
      <w:start w:val="1"/>
      <w:numFmt w:val="decimal"/>
      <w:lvlText w:val="%1."/>
      <w:lvlJc w:val="left"/>
      <w:pPr>
        <w:tabs>
          <w:tab w:val="num" w:pos="1080"/>
        </w:tabs>
        <w:ind w:left="1080" w:hanging="360"/>
      </w:pPr>
    </w:lvl>
    <w:lvl w:ilvl="1">
      <w:start w:val="1"/>
      <w:numFmt w:val="decimal"/>
      <w:lvlText w:val="%2."/>
      <w:lvlJc w:val="left"/>
      <w:pPr>
        <w:ind w:left="1800" w:hanging="360"/>
      </w:pPr>
      <w:rPr>
        <w:rFonts w:hint="default"/>
        <w:b w:val="0"/>
        <w:sz w:val="21"/>
        <w:szCs w:val="21"/>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11"/>
  </w:num>
  <w:num w:numId="2">
    <w:abstractNumId w:val="30"/>
  </w:num>
  <w:num w:numId="3">
    <w:abstractNumId w:val="21"/>
  </w:num>
  <w:num w:numId="4">
    <w:abstractNumId w:val="4"/>
  </w:num>
  <w:num w:numId="5">
    <w:abstractNumId w:val="26"/>
  </w:num>
  <w:num w:numId="6">
    <w:abstractNumId w:val="16"/>
  </w:num>
  <w:num w:numId="7">
    <w:abstractNumId w:val="5"/>
  </w:num>
  <w:num w:numId="8">
    <w:abstractNumId w:val="29"/>
  </w:num>
  <w:num w:numId="9">
    <w:abstractNumId w:val="19"/>
  </w:num>
  <w:num w:numId="10">
    <w:abstractNumId w:val="14"/>
  </w:num>
  <w:num w:numId="11">
    <w:abstractNumId w:val="1"/>
  </w:num>
  <w:num w:numId="12">
    <w:abstractNumId w:val="15"/>
  </w:num>
  <w:num w:numId="13">
    <w:abstractNumId w:val="31"/>
  </w:num>
  <w:num w:numId="14">
    <w:abstractNumId w:val="13"/>
  </w:num>
  <w:num w:numId="15">
    <w:abstractNumId w:val="10"/>
  </w:num>
  <w:num w:numId="16">
    <w:abstractNumId w:val="22"/>
  </w:num>
  <w:num w:numId="17">
    <w:abstractNumId w:val="23"/>
  </w:num>
  <w:num w:numId="18">
    <w:abstractNumId w:val="12"/>
  </w:num>
  <w:num w:numId="19">
    <w:abstractNumId w:val="35"/>
  </w:num>
  <w:num w:numId="20">
    <w:abstractNumId w:val="7"/>
  </w:num>
  <w:num w:numId="21">
    <w:abstractNumId w:val="3"/>
  </w:num>
  <w:num w:numId="22">
    <w:abstractNumId w:val="2"/>
  </w:num>
  <w:num w:numId="23">
    <w:abstractNumId w:val="9"/>
  </w:num>
  <w:num w:numId="24">
    <w:abstractNumId w:val="8"/>
  </w:num>
  <w:num w:numId="25">
    <w:abstractNumId w:val="27"/>
  </w:num>
  <w:num w:numId="26">
    <w:abstractNumId w:val="0"/>
  </w:num>
  <w:num w:numId="27">
    <w:abstractNumId w:val="32"/>
  </w:num>
  <w:num w:numId="28">
    <w:abstractNumId w:val="34"/>
  </w:num>
  <w:num w:numId="29">
    <w:abstractNumId w:val="6"/>
  </w:num>
  <w:num w:numId="30">
    <w:abstractNumId w:val="17"/>
  </w:num>
  <w:num w:numId="31">
    <w:abstractNumId w:val="20"/>
  </w:num>
  <w:num w:numId="32">
    <w:abstractNumId w:val="24"/>
  </w:num>
  <w:num w:numId="33">
    <w:abstractNumId w:val="18"/>
  </w:num>
  <w:num w:numId="34">
    <w:abstractNumId w:val="28"/>
  </w:num>
  <w:num w:numId="35">
    <w:abstractNumId w:val="25"/>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768"/>
    <w:rsid w:val="000477FF"/>
    <w:rsid w:val="000544FE"/>
    <w:rsid w:val="00083A4C"/>
    <w:rsid w:val="000E79AA"/>
    <w:rsid w:val="000F4E90"/>
    <w:rsid w:val="00107088"/>
    <w:rsid w:val="00200DDD"/>
    <w:rsid w:val="002B22CD"/>
    <w:rsid w:val="0035244D"/>
    <w:rsid w:val="003A46BC"/>
    <w:rsid w:val="0042439B"/>
    <w:rsid w:val="00446BA5"/>
    <w:rsid w:val="00491D10"/>
    <w:rsid w:val="004A3F82"/>
    <w:rsid w:val="004C2719"/>
    <w:rsid w:val="004E1BAB"/>
    <w:rsid w:val="00541C00"/>
    <w:rsid w:val="00562CF7"/>
    <w:rsid w:val="00586578"/>
    <w:rsid w:val="005E5A96"/>
    <w:rsid w:val="005F0D30"/>
    <w:rsid w:val="00602E06"/>
    <w:rsid w:val="006A5065"/>
    <w:rsid w:val="006B5816"/>
    <w:rsid w:val="00787E7A"/>
    <w:rsid w:val="008A69FA"/>
    <w:rsid w:val="00911BB5"/>
    <w:rsid w:val="009B0576"/>
    <w:rsid w:val="009C5EC6"/>
    <w:rsid w:val="009E3B54"/>
    <w:rsid w:val="00A2486C"/>
    <w:rsid w:val="00A26EBB"/>
    <w:rsid w:val="00A41057"/>
    <w:rsid w:val="00AA155A"/>
    <w:rsid w:val="00AC4BAB"/>
    <w:rsid w:val="00B6077A"/>
    <w:rsid w:val="00BC42BD"/>
    <w:rsid w:val="00BF7D1B"/>
    <w:rsid w:val="00CB7B75"/>
    <w:rsid w:val="00CD4EA8"/>
    <w:rsid w:val="00CF458F"/>
    <w:rsid w:val="00D23F84"/>
    <w:rsid w:val="00D979C5"/>
    <w:rsid w:val="00DC683B"/>
    <w:rsid w:val="00DE4E41"/>
    <w:rsid w:val="00E13E88"/>
    <w:rsid w:val="00E36768"/>
    <w:rsid w:val="00FA42D1"/>
    <w:rsid w:val="00FC2554"/>
    <w:rsid w:val="00FE1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0D9A3"/>
  <w15:chartTrackingRefBased/>
  <w15:docId w15:val="{DB41E596-44AB-4C2B-AED9-7C6FD01CC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6768"/>
    <w:pPr>
      <w:spacing w:after="0"/>
    </w:pPr>
    <w:rPr>
      <w:rFonts w:ascii="Times New Roman" w:hAnsi="Times New Roman" w:cs="Times New Roman"/>
      <w:sz w:val="21"/>
      <w:szCs w:val="21"/>
    </w:rPr>
  </w:style>
  <w:style w:type="paragraph" w:styleId="Heading1">
    <w:name w:val="heading 1"/>
    <w:basedOn w:val="Heading2"/>
    <w:next w:val="Normal"/>
    <w:link w:val="Heading1Char"/>
    <w:uiPriority w:val="9"/>
    <w:qFormat/>
    <w:rsid w:val="008A69FA"/>
    <w:pPr>
      <w:keepLines/>
      <w:numPr>
        <w:ilvl w:val="0"/>
      </w:numPr>
      <w:outlineLvl w:val="0"/>
    </w:pPr>
    <w:rPr>
      <w:rFonts w:cstheme="majorBidi"/>
      <w:color w:val="0D0D0D" w:themeColor="text1" w:themeTint="F2"/>
      <w:sz w:val="32"/>
      <w:szCs w:val="32"/>
    </w:rPr>
  </w:style>
  <w:style w:type="paragraph" w:styleId="Heading2">
    <w:name w:val="heading 2"/>
    <w:basedOn w:val="Normal"/>
    <w:next w:val="Normal"/>
    <w:link w:val="Heading2Char"/>
    <w:uiPriority w:val="9"/>
    <w:unhideWhenUsed/>
    <w:qFormat/>
    <w:rsid w:val="008A69FA"/>
    <w:pPr>
      <w:keepNext/>
      <w:numPr>
        <w:ilvl w:val="1"/>
        <w:numId w:val="36"/>
      </w:numPr>
      <w:spacing w:before="240" w:after="60" w:line="240" w:lineRule="auto"/>
      <w:outlineLvl w:val="1"/>
    </w:pPr>
    <w:rPr>
      <w:rFonts w:eastAsia="Arial"/>
      <w:b/>
      <w:bCs/>
      <w:iCs/>
      <w:sz w:val="28"/>
      <w:szCs w:val="28"/>
    </w:rPr>
  </w:style>
  <w:style w:type="paragraph" w:styleId="Heading3">
    <w:name w:val="heading 3"/>
    <w:basedOn w:val="Normal"/>
    <w:next w:val="Normal"/>
    <w:link w:val="Heading3Char"/>
    <w:autoRedefine/>
    <w:uiPriority w:val="9"/>
    <w:unhideWhenUsed/>
    <w:qFormat/>
    <w:rsid w:val="009E3B54"/>
    <w:pPr>
      <w:keepNext/>
      <w:numPr>
        <w:ilvl w:val="2"/>
        <w:numId w:val="36"/>
      </w:numPr>
      <w:spacing w:before="240" w:after="60" w:line="240" w:lineRule="auto"/>
      <w:outlineLvl w:val="2"/>
    </w:pPr>
    <w:rPr>
      <w:rFonts w:eastAsia="Arial"/>
      <w:b/>
      <w:bCs/>
      <w:color w:val="000000" w:themeColor="text1"/>
      <w:sz w:val="26"/>
      <w:szCs w:val="26"/>
    </w:rPr>
  </w:style>
  <w:style w:type="paragraph" w:styleId="Heading4">
    <w:name w:val="heading 4"/>
    <w:basedOn w:val="Normal"/>
    <w:next w:val="Normal"/>
    <w:link w:val="Heading4Char"/>
    <w:uiPriority w:val="9"/>
    <w:semiHidden/>
    <w:unhideWhenUsed/>
    <w:qFormat/>
    <w:rsid w:val="00E36768"/>
    <w:pPr>
      <w:keepNext/>
      <w:numPr>
        <w:ilvl w:val="3"/>
        <w:numId w:val="36"/>
      </w:numPr>
      <w:spacing w:before="240" w:after="60" w:line="240" w:lineRule="auto"/>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E36768"/>
    <w:pPr>
      <w:numPr>
        <w:ilvl w:val="4"/>
        <w:numId w:val="36"/>
      </w:numPr>
      <w:spacing w:before="240" w:after="60" w:line="240" w:lineRule="auto"/>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E36768"/>
    <w:pPr>
      <w:numPr>
        <w:ilvl w:val="5"/>
        <w:numId w:val="36"/>
      </w:numPr>
      <w:spacing w:before="240" w:after="60" w:line="240" w:lineRule="auto"/>
      <w:outlineLvl w:val="5"/>
    </w:pPr>
    <w:rPr>
      <w:rFonts w:eastAsia="Times New Roman"/>
      <w:b/>
      <w:bCs/>
      <w:sz w:val="22"/>
      <w:szCs w:val="22"/>
    </w:rPr>
  </w:style>
  <w:style w:type="paragraph" w:styleId="Heading7">
    <w:name w:val="heading 7"/>
    <w:basedOn w:val="Normal"/>
    <w:next w:val="Normal"/>
    <w:link w:val="Heading7Char"/>
    <w:uiPriority w:val="9"/>
    <w:semiHidden/>
    <w:unhideWhenUsed/>
    <w:qFormat/>
    <w:rsid w:val="00E36768"/>
    <w:pPr>
      <w:numPr>
        <w:ilvl w:val="6"/>
        <w:numId w:val="36"/>
      </w:numPr>
      <w:spacing w:before="240" w:after="60" w:line="240" w:lineRule="auto"/>
      <w:outlineLvl w:val="6"/>
    </w:pPr>
    <w:rPr>
      <w:rFonts w:asciiTheme="minorHAnsi" w:eastAsiaTheme="minorEastAsia" w:hAnsiTheme="minorHAnsi" w:cstheme="minorBidi"/>
    </w:rPr>
  </w:style>
  <w:style w:type="paragraph" w:styleId="Heading8">
    <w:name w:val="heading 8"/>
    <w:basedOn w:val="Normal"/>
    <w:next w:val="Normal"/>
    <w:link w:val="Heading8Char"/>
    <w:uiPriority w:val="9"/>
    <w:semiHidden/>
    <w:unhideWhenUsed/>
    <w:qFormat/>
    <w:rsid w:val="00E36768"/>
    <w:pPr>
      <w:numPr>
        <w:ilvl w:val="7"/>
        <w:numId w:val="36"/>
      </w:numPr>
      <w:spacing w:before="240" w:after="60" w:line="240" w:lineRule="auto"/>
      <w:outlineLvl w:val="7"/>
    </w:pPr>
    <w:rPr>
      <w:rFonts w:asciiTheme="minorHAnsi" w:eastAsiaTheme="minorEastAsia" w:hAnsiTheme="minorHAnsi" w:cstheme="minorBidi"/>
      <w:i/>
      <w:iCs/>
    </w:rPr>
  </w:style>
  <w:style w:type="paragraph" w:styleId="Heading9">
    <w:name w:val="heading 9"/>
    <w:basedOn w:val="Normal"/>
    <w:next w:val="Normal"/>
    <w:link w:val="Heading9Char"/>
    <w:uiPriority w:val="9"/>
    <w:semiHidden/>
    <w:unhideWhenUsed/>
    <w:qFormat/>
    <w:rsid w:val="00E36768"/>
    <w:pPr>
      <w:numPr>
        <w:ilvl w:val="8"/>
        <w:numId w:val="36"/>
      </w:numPr>
      <w:spacing w:before="240" w:after="60" w:line="240" w:lineRule="auto"/>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9FA"/>
    <w:rPr>
      <w:rFonts w:ascii="Times New Roman" w:eastAsia="Arial" w:hAnsi="Times New Roman" w:cstheme="majorBidi"/>
      <w:b/>
      <w:bCs/>
      <w:iCs/>
      <w:color w:val="0D0D0D" w:themeColor="text1" w:themeTint="F2"/>
      <w:sz w:val="32"/>
      <w:szCs w:val="32"/>
    </w:rPr>
  </w:style>
  <w:style w:type="character" w:customStyle="1" w:styleId="Heading2Char">
    <w:name w:val="Heading 2 Char"/>
    <w:basedOn w:val="DefaultParagraphFont"/>
    <w:link w:val="Heading2"/>
    <w:uiPriority w:val="9"/>
    <w:rsid w:val="008A69FA"/>
    <w:rPr>
      <w:rFonts w:ascii="Times New Roman" w:eastAsia="Arial" w:hAnsi="Times New Roman" w:cs="Times New Roman"/>
      <w:b/>
      <w:bCs/>
      <w:iCs/>
      <w:sz w:val="28"/>
      <w:szCs w:val="28"/>
    </w:rPr>
  </w:style>
  <w:style w:type="character" w:customStyle="1" w:styleId="Heading3Char">
    <w:name w:val="Heading 3 Char"/>
    <w:basedOn w:val="DefaultParagraphFont"/>
    <w:link w:val="Heading3"/>
    <w:uiPriority w:val="9"/>
    <w:rsid w:val="009E3B54"/>
    <w:rPr>
      <w:rFonts w:ascii="Times New Roman" w:eastAsia="Arial" w:hAnsi="Times New Roman" w:cs="Times New Roman"/>
      <w:b/>
      <w:bCs/>
      <w:color w:val="000000" w:themeColor="text1"/>
      <w:sz w:val="26"/>
      <w:szCs w:val="26"/>
    </w:rPr>
  </w:style>
  <w:style w:type="character" w:customStyle="1" w:styleId="Heading4Char">
    <w:name w:val="Heading 4 Char"/>
    <w:basedOn w:val="DefaultParagraphFont"/>
    <w:link w:val="Heading4"/>
    <w:uiPriority w:val="9"/>
    <w:semiHidden/>
    <w:rsid w:val="00E36768"/>
    <w:rPr>
      <w:rFonts w:eastAsiaTheme="minorEastAsia"/>
      <w:b/>
      <w:bCs/>
      <w:sz w:val="28"/>
      <w:szCs w:val="28"/>
    </w:rPr>
  </w:style>
  <w:style w:type="character" w:customStyle="1" w:styleId="Heading5Char">
    <w:name w:val="Heading 5 Char"/>
    <w:basedOn w:val="DefaultParagraphFont"/>
    <w:link w:val="Heading5"/>
    <w:uiPriority w:val="9"/>
    <w:semiHidden/>
    <w:rsid w:val="00E36768"/>
    <w:rPr>
      <w:rFonts w:eastAsiaTheme="minorEastAsia"/>
      <w:b/>
      <w:bCs/>
      <w:i/>
      <w:iCs/>
      <w:sz w:val="26"/>
      <w:szCs w:val="26"/>
    </w:rPr>
  </w:style>
  <w:style w:type="character" w:customStyle="1" w:styleId="Heading6Char">
    <w:name w:val="Heading 6 Char"/>
    <w:basedOn w:val="DefaultParagraphFont"/>
    <w:link w:val="Heading6"/>
    <w:rsid w:val="00E36768"/>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E36768"/>
    <w:rPr>
      <w:rFonts w:eastAsiaTheme="minorEastAsia"/>
      <w:sz w:val="21"/>
      <w:szCs w:val="21"/>
    </w:rPr>
  </w:style>
  <w:style w:type="character" w:customStyle="1" w:styleId="Heading8Char">
    <w:name w:val="Heading 8 Char"/>
    <w:basedOn w:val="DefaultParagraphFont"/>
    <w:link w:val="Heading8"/>
    <w:uiPriority w:val="9"/>
    <w:semiHidden/>
    <w:rsid w:val="00E36768"/>
    <w:rPr>
      <w:rFonts w:eastAsiaTheme="minorEastAsia"/>
      <w:i/>
      <w:iCs/>
      <w:sz w:val="21"/>
      <w:szCs w:val="21"/>
    </w:rPr>
  </w:style>
  <w:style w:type="character" w:customStyle="1" w:styleId="Heading9Char">
    <w:name w:val="Heading 9 Char"/>
    <w:basedOn w:val="DefaultParagraphFont"/>
    <w:link w:val="Heading9"/>
    <w:uiPriority w:val="9"/>
    <w:semiHidden/>
    <w:rsid w:val="00E36768"/>
    <w:rPr>
      <w:rFonts w:asciiTheme="majorHAnsi" w:eastAsiaTheme="majorEastAsia" w:hAnsiTheme="majorHAnsi" w:cstheme="majorBidi"/>
    </w:rPr>
  </w:style>
  <w:style w:type="table" w:styleId="TableGrid">
    <w:name w:val="Table Grid"/>
    <w:basedOn w:val="TableNormal"/>
    <w:uiPriority w:val="39"/>
    <w:rsid w:val="00E367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36768"/>
    <w:pPr>
      <w:ind w:left="720"/>
      <w:contextualSpacing/>
    </w:pPr>
  </w:style>
  <w:style w:type="character" w:styleId="CommentReference">
    <w:name w:val="annotation reference"/>
    <w:basedOn w:val="DefaultParagraphFont"/>
    <w:uiPriority w:val="99"/>
    <w:semiHidden/>
    <w:unhideWhenUsed/>
    <w:rsid w:val="00E36768"/>
    <w:rPr>
      <w:sz w:val="16"/>
      <w:szCs w:val="16"/>
    </w:rPr>
  </w:style>
  <w:style w:type="paragraph" w:styleId="CommentText">
    <w:name w:val="annotation text"/>
    <w:basedOn w:val="Normal"/>
    <w:link w:val="CommentTextChar"/>
    <w:uiPriority w:val="99"/>
    <w:unhideWhenUsed/>
    <w:rsid w:val="00E36768"/>
    <w:pPr>
      <w:spacing w:line="240" w:lineRule="auto"/>
    </w:pPr>
    <w:rPr>
      <w:rFonts w:eastAsia="Times New Roman"/>
      <w:sz w:val="20"/>
      <w:szCs w:val="20"/>
    </w:rPr>
  </w:style>
  <w:style w:type="character" w:customStyle="1" w:styleId="CommentTextChar">
    <w:name w:val="Comment Text Char"/>
    <w:basedOn w:val="DefaultParagraphFont"/>
    <w:link w:val="CommentText"/>
    <w:uiPriority w:val="99"/>
    <w:rsid w:val="00E3676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36768"/>
    <w:rPr>
      <w:b/>
      <w:bCs/>
    </w:rPr>
  </w:style>
  <w:style w:type="character" w:customStyle="1" w:styleId="CommentSubjectChar">
    <w:name w:val="Comment Subject Char"/>
    <w:basedOn w:val="CommentTextChar"/>
    <w:link w:val="CommentSubject"/>
    <w:uiPriority w:val="99"/>
    <w:semiHidden/>
    <w:rsid w:val="00E36768"/>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36768"/>
    <w:pPr>
      <w:spacing w:line="240" w:lineRule="auto"/>
    </w:pPr>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E36768"/>
    <w:rPr>
      <w:rFonts w:ascii="Segoe UI" w:eastAsia="Times New Roman" w:hAnsi="Segoe UI" w:cs="Segoe UI"/>
      <w:sz w:val="18"/>
      <w:szCs w:val="18"/>
    </w:rPr>
  </w:style>
  <w:style w:type="paragraph" w:styleId="NormalWeb">
    <w:name w:val="Normal (Web)"/>
    <w:basedOn w:val="Normal"/>
    <w:uiPriority w:val="99"/>
    <w:unhideWhenUsed/>
    <w:rsid w:val="00E36768"/>
    <w:pPr>
      <w:spacing w:before="100" w:beforeAutospacing="1" w:after="100" w:afterAutospacing="1" w:line="240" w:lineRule="auto"/>
    </w:pPr>
    <w:rPr>
      <w:rFonts w:eastAsia="Times New Roman"/>
    </w:rPr>
  </w:style>
  <w:style w:type="paragraph" w:styleId="Header">
    <w:name w:val="header"/>
    <w:basedOn w:val="Normal"/>
    <w:link w:val="HeaderChar"/>
    <w:uiPriority w:val="99"/>
    <w:unhideWhenUsed/>
    <w:rsid w:val="00E36768"/>
    <w:pPr>
      <w:tabs>
        <w:tab w:val="center" w:pos="4680"/>
        <w:tab w:val="right" w:pos="9360"/>
      </w:tabs>
      <w:spacing w:line="240" w:lineRule="auto"/>
    </w:pPr>
  </w:style>
  <w:style w:type="character" w:customStyle="1" w:styleId="HeaderChar">
    <w:name w:val="Header Char"/>
    <w:basedOn w:val="DefaultParagraphFont"/>
    <w:link w:val="Header"/>
    <w:uiPriority w:val="99"/>
    <w:rsid w:val="00E36768"/>
    <w:rPr>
      <w:rFonts w:ascii="Times New Roman" w:hAnsi="Times New Roman" w:cs="Times New Roman"/>
      <w:sz w:val="21"/>
      <w:szCs w:val="21"/>
    </w:rPr>
  </w:style>
  <w:style w:type="paragraph" w:styleId="Footer">
    <w:name w:val="footer"/>
    <w:basedOn w:val="Normal"/>
    <w:link w:val="FooterChar"/>
    <w:uiPriority w:val="99"/>
    <w:unhideWhenUsed/>
    <w:rsid w:val="00E36768"/>
    <w:pPr>
      <w:tabs>
        <w:tab w:val="center" w:pos="4680"/>
        <w:tab w:val="right" w:pos="9360"/>
      </w:tabs>
      <w:spacing w:line="240" w:lineRule="auto"/>
    </w:pPr>
  </w:style>
  <w:style w:type="character" w:customStyle="1" w:styleId="FooterChar">
    <w:name w:val="Footer Char"/>
    <w:basedOn w:val="DefaultParagraphFont"/>
    <w:link w:val="Footer"/>
    <w:uiPriority w:val="99"/>
    <w:rsid w:val="00E36768"/>
    <w:rPr>
      <w:rFonts w:ascii="Times New Roman" w:hAnsi="Times New Roman" w:cs="Times New Roman"/>
      <w:sz w:val="21"/>
      <w:szCs w:val="21"/>
    </w:rPr>
  </w:style>
  <w:style w:type="paragraph" w:customStyle="1" w:styleId="Default">
    <w:name w:val="Default"/>
    <w:rsid w:val="00E36768"/>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745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612F67-22D5-40CA-A255-C2BA0F240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10</Pages>
  <Words>2234</Words>
  <Characters>12740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Maggie</dc:creator>
  <cp:keywords/>
  <dc:description/>
  <cp:lastModifiedBy>Maggie</cp:lastModifiedBy>
  <cp:revision>42</cp:revision>
  <dcterms:created xsi:type="dcterms:W3CDTF">2018-06-07T02:38:00Z</dcterms:created>
  <dcterms:modified xsi:type="dcterms:W3CDTF">2018-06-07T19:40:00Z</dcterms:modified>
</cp:coreProperties>
</file>