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rv0nek0n6p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Strategy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Small group sessions (4-6 nurses) + hands-on practice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45-minute session with 15-minute individual practice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Case creation, symptom documentation, escalation triggers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During shift change overlap periods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</w:t>
      </w:r>
      <w:r w:rsidDel="00000000" w:rsidR="00000000" w:rsidRPr="00000000">
        <w:rPr>
          <w:rtl w:val="0"/>
        </w:rPr>
        <w:t xml:space="preserve">: Quick reference card and 1-week check-in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APP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1:1 demonstration + shadowing existing cases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30-minute individual session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Patient lookup, symptom assessment, documentation requirements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Flexible scheduling around patient appointments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</w:t>
      </w:r>
      <w:r w:rsidDel="00000000" w:rsidR="00000000" w:rsidRPr="00000000">
        <w:rPr>
          <w:rtl w:val="0"/>
        </w:rPr>
        <w:t xml:space="preserve">: Email summary of key features and troubleshooting guide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MD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Brief group presentation during monthly staff meeting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15-minute demo + Q&amp;A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Case review functionality, escalation alerts, documentation access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Integration with existing meeting schedule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</w:t>
      </w:r>
      <w:r w:rsidDel="00000000" w:rsidR="00000000" w:rsidRPr="00000000">
        <w:rPr>
          <w:rtl w:val="0"/>
        </w:rPr>
        <w:t xml:space="preserve">: One-page user guide and contact for questions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PCC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</w:t>
      </w:r>
      <w:r w:rsidDel="00000000" w:rsidR="00000000" w:rsidRPr="00000000">
        <w:rPr>
          <w:rtl w:val="0"/>
        </w:rPr>
        <w:t xml:space="preserve">: Paired training with existing workflow demonstration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30-minute session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: Patient lookup, education resources, follow-up scheduling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Timing</w:t>
      </w:r>
      <w:r w:rsidDel="00000000" w:rsidR="00000000" w:rsidRPr="00000000">
        <w:rPr>
          <w:rtl w:val="0"/>
        </w:rPr>
        <w:t xml:space="preserve">: During regular administrative hours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</w:t>
      </w:r>
      <w:r w:rsidDel="00000000" w:rsidR="00000000" w:rsidRPr="00000000">
        <w:rPr>
          <w:rtl w:val="0"/>
        </w:rPr>
        <w:t xml:space="preserve">: Printed patient education templates and quick reference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