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918A6">
      <w:pPr>
        <w:spacing w:line="276" w:lineRule="auto"/>
        <w:jc w:val="center"/>
        <w:rPr>
          <w:rFonts w:ascii="Times New Roman" w:hAnsi="Times New Roman" w:cs="Times New Roman"/>
        </w:rPr>
      </w:pPr>
      <w:r>
        <w:rPr>
          <w:rFonts w:hint="eastAsia" w:ascii="Times New Roman" w:hAnsi="Times New Roman" w:eastAsia="华文行楷" w:cs="Times New Roman"/>
          <w:b/>
          <w:sz w:val="44"/>
          <w:szCs w:val="44"/>
        </w:rPr>
        <w:t>专题19</w:t>
      </w: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11303000</wp:posOffset>
            </wp:positionV>
            <wp:extent cx="279400" cy="304800"/>
            <wp:effectExtent l="0" t="0" r="6350" b="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0"/>
                    <a:stretch>
                      <a:fillRect/>
                    </a:stretch>
                  </pic:blipFill>
                  <pic:spPr>
                    <a:xfrm>
                      <a:off x="0" y="0"/>
                      <a:ext cx="279400" cy="3048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0288" behindDoc="0" locked="0" layoutInCell="1" allowOverlap="1">
            <wp:simplePos x="0" y="0"/>
            <wp:positionH relativeFrom="page">
              <wp:posOffset>10414000</wp:posOffset>
            </wp:positionH>
            <wp:positionV relativeFrom="topMargin">
              <wp:posOffset>12522200</wp:posOffset>
            </wp:positionV>
            <wp:extent cx="381000" cy="330200"/>
            <wp:effectExtent l="0" t="0" r="0" b="508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1"/>
                    <a:stretch>
                      <a:fillRect/>
                    </a:stretch>
                  </pic:blipFill>
                  <pic:spPr>
                    <a:xfrm>
                      <a:off x="0" y="0"/>
                      <a:ext cx="381000" cy="3302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1312" behindDoc="0" locked="0" layoutInCell="1" allowOverlap="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12"/>
                    <a:stretch>
                      <a:fillRect/>
                    </a:stretch>
                  </pic:blipFill>
                  <pic:spPr>
                    <a:xfrm>
                      <a:off x="0" y="0"/>
                      <a:ext cx="495300" cy="304800"/>
                    </a:xfrm>
                    <a:prstGeom prst="rect">
                      <a:avLst/>
                    </a:prstGeom>
                    <a:noFill/>
                    <a:ln>
                      <a:noFill/>
                    </a:ln>
                  </pic:spPr>
                </pic:pic>
              </a:graphicData>
            </a:graphic>
          </wp:anchor>
        </w:drawing>
      </w:r>
      <w:r>
        <w:rPr>
          <w:rFonts w:hint="eastAsia" w:eastAsia="华文行楷" w:cs="Times New Roman"/>
          <w:b/>
          <w:sz w:val="44"/>
          <w:szCs w:val="44"/>
          <w:lang w:val="en-US" w:eastAsia="zh-CN"/>
        </w:rPr>
        <w:t xml:space="preserve"> </w:t>
      </w:r>
      <w:r>
        <w:rPr>
          <w:rFonts w:ascii="Times New Roman" w:hAnsi="Times New Roman" w:eastAsia="华文行楷" w:cs="Times New Roman"/>
          <w:b/>
          <w:sz w:val="44"/>
          <w:szCs w:val="44"/>
        </w:rPr>
        <w:t xml:space="preserve"> </w:t>
      </w:r>
      <w:r>
        <w:rPr>
          <w:rFonts w:hint="eastAsia" w:eastAsia="华文行楷" w:cs="Times New Roman"/>
          <w:b/>
          <w:sz w:val="44"/>
          <w:szCs w:val="44"/>
          <w:lang w:val="en-US" w:eastAsia="zh-CN"/>
        </w:rPr>
        <w:t>读后续写之亲情感悟</w:t>
      </w:r>
    </w:p>
    <w:tbl>
      <w:tblPr>
        <w:tblStyle w:val="9"/>
        <w:tblW w:w="9727" w:type="dxa"/>
        <w:tblInd w:w="97" w:type="dxa"/>
        <w:tblLayout w:type="fixed"/>
        <w:tblCellMar>
          <w:top w:w="0" w:type="dxa"/>
          <w:left w:w="108" w:type="dxa"/>
          <w:bottom w:w="0" w:type="dxa"/>
          <w:right w:w="108" w:type="dxa"/>
        </w:tblCellMar>
      </w:tblPr>
      <w:tblGrid>
        <w:gridCol w:w="1038"/>
        <w:gridCol w:w="2680"/>
        <w:gridCol w:w="1523"/>
        <w:gridCol w:w="4486"/>
      </w:tblGrid>
      <w:tr w14:paraId="20DF610E">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l2br w:val="nil"/>
            </w:tcBorders>
            <w:shd w:val="clear" w:color="000000" w:fill="C5E0B3" w:themeFill="accent6" w:themeFillTint="66"/>
            <w:noWrap/>
            <w:vAlign w:val="center"/>
          </w:tcPr>
          <w:p w14:paraId="3D1D2E90">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年份</w:t>
            </w:r>
          </w:p>
        </w:tc>
        <w:tc>
          <w:tcPr>
            <w:tcW w:w="2680"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8AF19F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卷别</w:t>
            </w:r>
          </w:p>
        </w:tc>
        <w:tc>
          <w:tcPr>
            <w:tcW w:w="1523"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A197B9A">
            <w:pPr>
              <w:widowControl/>
              <w:spacing w:line="276" w:lineRule="auto"/>
              <w:jc w:val="center"/>
              <w:rPr>
                <w:rFonts w:hint="eastAsia" w:ascii="Times New Roman" w:hAnsi="Times New Roman" w:eastAsia="宋体" w:cs="Times New Roman"/>
                <w:b w:val="0"/>
                <w:color w:val="000000"/>
                <w:kern w:val="0"/>
                <w:szCs w:val="21"/>
                <w:lang w:eastAsia="zh-CN"/>
              </w:rPr>
            </w:pPr>
            <w:r>
              <w:rPr>
                <w:rFonts w:hint="eastAsia" w:cs="Times New Roman"/>
                <w:b w:val="0"/>
                <w:color w:val="000000"/>
                <w:kern w:val="0"/>
                <w:szCs w:val="21"/>
                <w:lang w:val="en-US" w:eastAsia="zh-CN"/>
              </w:rPr>
              <w:t>类别</w:t>
            </w:r>
          </w:p>
        </w:tc>
        <w:tc>
          <w:tcPr>
            <w:tcW w:w="4486"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775D60E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话题</w:t>
            </w:r>
          </w:p>
        </w:tc>
      </w:tr>
      <w:tr w14:paraId="19296919">
        <w:tblPrEx>
          <w:tblCellMar>
            <w:top w:w="0" w:type="dxa"/>
            <w:left w:w="108" w:type="dxa"/>
            <w:bottom w:w="0" w:type="dxa"/>
            <w:right w:w="108" w:type="dxa"/>
          </w:tblCellMar>
        </w:tblPrEx>
        <w:trPr>
          <w:trHeight w:val="315" w:hRule="atLeast"/>
        </w:trPr>
        <w:tc>
          <w:tcPr>
            <w:tcW w:w="1038" w:type="dxa"/>
            <w:vMerge w:val="restart"/>
            <w:tcBorders>
              <w:top w:val="single" w:color="9BBB59" w:sz="4" w:space="0"/>
              <w:left w:val="single" w:color="9BBB59" w:sz="4" w:space="0"/>
              <w:right w:val="single" w:color="9BBB59" w:sz="4" w:space="0"/>
            </w:tcBorders>
            <w:shd w:val="clear" w:color="000000" w:fill="B4C6E7" w:themeFill="accent5" w:themeFillTint="66"/>
            <w:noWrap/>
            <w:vAlign w:val="center"/>
          </w:tcPr>
          <w:p w14:paraId="064528E8">
            <w:pPr>
              <w:widowControl/>
              <w:spacing w:line="276" w:lineRule="auto"/>
              <w:jc w:val="center"/>
              <w:rPr>
                <w:rFonts w:hint="default" w:ascii="Times New Roman" w:hAnsi="Times New Roman" w:eastAsia="宋体" w:cs="Times New Roman"/>
                <w:b w:val="0"/>
                <w:color w:val="000000"/>
                <w:kern w:val="0"/>
                <w:szCs w:val="21"/>
                <w:lang w:val="en-US" w:eastAsia="zh-CN"/>
              </w:rPr>
            </w:pPr>
            <w:r>
              <w:rPr>
                <w:rFonts w:hint="default" w:ascii="Times New Roman" w:hAnsi="Times New Roman" w:eastAsia="宋体" w:cs="Times New Roman"/>
                <w:b w:val="0"/>
                <w:color w:val="000000"/>
                <w:kern w:val="0"/>
                <w:szCs w:val="21"/>
                <w:lang w:val="en-US" w:eastAsia="zh-CN"/>
              </w:rPr>
              <w:t>202</w:t>
            </w:r>
            <w:r>
              <w:rPr>
                <w:rFonts w:hint="eastAsia" w:cs="Times New Roman"/>
                <w:b w:val="0"/>
                <w:color w:val="000000"/>
                <w:kern w:val="0"/>
                <w:szCs w:val="21"/>
                <w:lang w:val="en-US" w:eastAsia="zh-CN"/>
              </w:rPr>
              <w:t>1</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8D3FB37">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2021</w:t>
            </w:r>
            <w:r>
              <w:rPr>
                <w:rFonts w:hint="eastAsia" w:cs="Times New Roman"/>
                <w:b w:val="0"/>
                <w:color w:val="000000"/>
                <w:kern w:val="0"/>
                <w:szCs w:val="21"/>
                <w:lang w:val="en-US" w:eastAsia="zh-CN"/>
              </w:rPr>
              <w:t>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AE0CFE7">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人与社会</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BEC712E">
            <w:pPr>
              <w:widowControl/>
              <w:spacing w:line="276" w:lineRule="auto"/>
              <w:jc w:val="left"/>
              <w:rPr>
                <w:rFonts w:hint="eastAsia" w:cs="Times New Roman"/>
                <w:b w:val="0"/>
                <w:color w:val="000000"/>
                <w:kern w:val="0"/>
                <w:szCs w:val="21"/>
                <w:lang w:val="en-US" w:eastAsia="zh-CN"/>
              </w:rPr>
            </w:pPr>
            <w:r>
              <w:rPr>
                <w:rFonts w:ascii="Times New Roman" w:cs="Times New Roman" w:hAnsiTheme="minorEastAsia"/>
                <w:color w:val="000000"/>
                <w:kern w:val="0"/>
                <w:szCs w:val="21"/>
              </w:rPr>
              <w:t>孩子母亲节给妈妈做早餐送惊喜</w:t>
            </w:r>
          </w:p>
        </w:tc>
      </w:tr>
      <w:tr w14:paraId="22851146">
        <w:tblPrEx>
          <w:tblCellMar>
            <w:top w:w="0" w:type="dxa"/>
            <w:left w:w="108" w:type="dxa"/>
            <w:bottom w:w="0" w:type="dxa"/>
            <w:right w:w="108" w:type="dxa"/>
          </w:tblCellMar>
        </w:tblPrEx>
        <w:trPr>
          <w:trHeight w:val="315" w:hRule="atLeast"/>
        </w:trPr>
        <w:tc>
          <w:tcPr>
            <w:tcW w:w="1038" w:type="dxa"/>
            <w:vMerge w:val="continue"/>
            <w:tcBorders>
              <w:left w:val="single" w:color="9BBB59" w:sz="4" w:space="0"/>
              <w:bottom w:val="single" w:color="9BBB59" w:sz="4" w:space="0"/>
              <w:right w:val="single" w:color="9BBB59" w:sz="4" w:space="0"/>
            </w:tcBorders>
            <w:shd w:val="clear" w:color="000000" w:fill="B4C6E7" w:themeFill="accent5" w:themeFillTint="66"/>
            <w:noWrap/>
            <w:vAlign w:val="center"/>
          </w:tcPr>
          <w:p w14:paraId="597F52F2">
            <w:pPr>
              <w:widowControl/>
              <w:spacing w:line="276" w:lineRule="auto"/>
              <w:jc w:val="center"/>
              <w:rPr>
                <w:rFonts w:hint="default" w:ascii="Times New Roman" w:hAnsi="Times New Roman" w:eastAsia="宋体" w:cs="Times New Roman"/>
                <w:b w:val="0"/>
                <w:color w:val="000000"/>
                <w:kern w:val="0"/>
                <w:sz w:val="21"/>
                <w:szCs w:val="21"/>
                <w:lang w:val="en-US" w:eastAsia="zh-CN" w:bidi="ar-SA"/>
              </w:rPr>
            </w:pP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6B9A160F">
            <w:pPr>
              <w:widowControl/>
              <w:spacing w:line="276" w:lineRule="auto"/>
              <w:jc w:val="left"/>
              <w:rPr>
                <w:rFonts w:hint="eastAsia" w:ascii="Times New Roman" w:hAnsi="Times New Roman" w:eastAsia="宋体" w:cs="Times New Roman"/>
                <w:b w:val="0"/>
                <w:color w:val="000000"/>
                <w:kern w:val="0"/>
                <w:sz w:val="21"/>
                <w:szCs w:val="21"/>
                <w:lang w:val="en-US" w:eastAsia="zh-CN" w:bidi="ar-SA"/>
              </w:rPr>
            </w:pPr>
            <w:r>
              <w:rPr>
                <w:rFonts w:hint="eastAsia" w:ascii="Times New Roman" w:hAnsi="Times New Roman" w:eastAsia="宋体" w:cs="Times New Roman"/>
                <w:b w:val="0"/>
                <w:color w:val="000000"/>
                <w:kern w:val="0"/>
                <w:szCs w:val="21"/>
              </w:rPr>
              <w:t>2021</w:t>
            </w:r>
            <w:r>
              <w:rPr>
                <w:rFonts w:hint="eastAsia" w:cs="Times New Roman"/>
                <w:b w:val="0"/>
                <w:color w:val="000000"/>
                <w:kern w:val="0"/>
                <w:szCs w:val="21"/>
                <w:lang w:val="en-US" w:eastAsia="zh-CN"/>
              </w:rPr>
              <w:t>年</w:t>
            </w:r>
            <w:r>
              <w:rPr>
                <w:rFonts w:ascii="Times New Roman" w:cs="Times New Roman" w:hAnsiTheme="minorEastAsia"/>
                <w:color w:val="000000"/>
                <w:kern w:val="0"/>
                <w:szCs w:val="21"/>
              </w:rPr>
              <w:t>浙江</w:t>
            </w:r>
            <w:r>
              <w:rPr>
                <w:rFonts w:ascii="Times New Roman" w:hAnsi="Times New Roman" w:cs="Times New Roman"/>
                <w:color w:val="000000"/>
                <w:kern w:val="0"/>
                <w:szCs w:val="21"/>
              </w:rPr>
              <w:t>1</w:t>
            </w:r>
            <w:r>
              <w:rPr>
                <w:rFonts w:ascii="Times New Roman" w:cs="Times New Roman" w:hAnsiTheme="minorEastAsia"/>
                <w:color w:val="000000"/>
                <w:kern w:val="0"/>
                <w:szCs w:val="21"/>
              </w:rPr>
              <w:t>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79D329A">
            <w:pPr>
              <w:widowControl/>
              <w:spacing w:line="276" w:lineRule="auto"/>
              <w:jc w:val="center"/>
              <w:rPr>
                <w:rFonts w:hint="eastAsia" w:ascii="Times New Roman" w:hAnsi="Times New Roman" w:eastAsia="宋体" w:cs="Times New Roman"/>
                <w:b w:val="0"/>
                <w:color w:val="000000"/>
                <w:kern w:val="0"/>
                <w:sz w:val="21"/>
                <w:szCs w:val="21"/>
                <w:lang w:val="en-US" w:eastAsia="zh-CN" w:bidi="ar-SA"/>
              </w:rPr>
            </w:pPr>
            <w:r>
              <w:rPr>
                <w:rFonts w:hint="eastAsia" w:ascii="Times New Roman" w:hAnsi="Times New Roman" w:eastAsia="宋体" w:cs="Times New Roman"/>
                <w:b w:val="0"/>
                <w:color w:val="000000"/>
                <w:kern w:val="0"/>
                <w:szCs w:val="21"/>
              </w:rPr>
              <w:t>人与社会</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6F20A873">
            <w:pPr>
              <w:widowControl/>
              <w:spacing w:line="276" w:lineRule="auto"/>
              <w:jc w:val="left"/>
              <w:rPr>
                <w:rFonts w:hint="eastAsia" w:ascii="Times New Roman" w:hAnsi="Times New Roman" w:eastAsia="宋体" w:cs="Times New Roman"/>
                <w:b w:val="0"/>
                <w:color w:val="000000"/>
                <w:kern w:val="0"/>
                <w:sz w:val="21"/>
                <w:szCs w:val="21"/>
                <w:lang w:val="en-US" w:eastAsia="zh-CN" w:bidi="ar-SA"/>
              </w:rPr>
            </w:pPr>
            <w:r>
              <w:rPr>
                <w:rFonts w:ascii="Times New Roman" w:cs="Times New Roman" w:hAnsiTheme="minorEastAsia"/>
                <w:color w:val="000000"/>
                <w:kern w:val="0"/>
                <w:szCs w:val="21"/>
              </w:rPr>
              <w:t>少年头意外卡在南瓜中爆红网络</w:t>
            </w:r>
          </w:p>
        </w:tc>
      </w:tr>
    </w:tbl>
    <w:p w14:paraId="494B9BFE">
      <w:pPr>
        <w:spacing w:line="360" w:lineRule="auto"/>
        <w:jc w:val="left"/>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题型分析</w:t>
      </w:r>
      <w:r>
        <w:rPr>
          <w:rFonts w:hint="eastAsia" w:ascii="Times New Roman" w:hAnsi="Times New Roman" w:cs="Times New Roman"/>
          <w:b/>
          <w:bCs/>
          <w:color w:val="C00000"/>
          <w:sz w:val="28"/>
          <w:szCs w:val="36"/>
          <w:lang w:eastAsia="zh-CN"/>
        </w:rPr>
        <w:t>】</w:t>
      </w:r>
    </w:p>
    <w:p w14:paraId="23CCAB4C">
      <w:pPr>
        <w:spacing w:line="360" w:lineRule="auto"/>
        <w:ind w:firstLine="420" w:firstLineChars="200"/>
        <w:rPr>
          <w:rFonts w:hint="eastAsia" w:ascii="Times New Roman" w:hAnsi="Times New Roman" w:eastAsia="宋体" w:cs="Times New Roman"/>
        </w:rPr>
      </w:pPr>
      <w:r>
        <w:rPr>
          <w:rFonts w:hint="eastAsia" w:ascii="Times New Roman" w:hAnsi="Times New Roman" w:eastAsia="宋体" w:cs="Times New Roman"/>
        </w:rPr>
        <w:t>亲情故事往往</w:t>
      </w:r>
      <w:r>
        <w:rPr>
          <w:rFonts w:hint="eastAsia" w:ascii="Times New Roman" w:hAnsi="Times New Roman" w:eastAsia="宋体" w:cs="Times New Roman"/>
          <w:b/>
          <w:bCs/>
          <w:highlight w:val="yellow"/>
        </w:rPr>
        <w:t>以温暖的力量直击人心</w:t>
      </w:r>
      <w:r>
        <w:rPr>
          <w:rFonts w:hint="eastAsia" w:ascii="Times New Roman" w:hAnsi="Times New Roman" w:eastAsia="宋体" w:cs="Times New Roman"/>
        </w:rPr>
        <w:t>，在高考“读后续写”题材中十分常见。它不仅描绘了家庭成员之间的无条件关爱和支持，也能反映出细微的情感变化。亲情故事中的场景可以是日常生活中的小事，也可以是突发事件下家人之间的相互扶持，细腻刻画的亲情能触动读者内心深处。通过写作亲情类的故事，我们不仅</w:t>
      </w:r>
      <w:r>
        <w:rPr>
          <w:rFonts w:hint="eastAsia" w:ascii="Times New Roman" w:hAnsi="Times New Roman" w:eastAsia="宋体" w:cs="Times New Roman"/>
          <w:b/>
          <w:bCs/>
          <w:color w:val="0070C0"/>
        </w:rPr>
        <w:t>传达出家庭的温情</w:t>
      </w:r>
      <w:r>
        <w:rPr>
          <w:rFonts w:hint="eastAsia" w:ascii="Times New Roman" w:hAnsi="Times New Roman" w:eastAsia="宋体" w:cs="Times New Roman"/>
        </w:rPr>
        <w:t>，还能</w:t>
      </w:r>
      <w:r>
        <w:rPr>
          <w:rFonts w:hint="eastAsia" w:ascii="Times New Roman" w:hAnsi="Times New Roman" w:eastAsia="宋体" w:cs="Times New Roman"/>
          <w:b/>
          <w:bCs/>
          <w:color w:val="0070C0"/>
        </w:rPr>
        <w:t>引发人们对亲人之间情感联结的思考</w:t>
      </w:r>
      <w:r>
        <w:rPr>
          <w:rFonts w:hint="eastAsia" w:ascii="Times New Roman" w:hAnsi="Times New Roman" w:eastAsia="宋体" w:cs="Times New Roman"/>
        </w:rPr>
        <w:t>。</w:t>
      </w:r>
    </w:p>
    <w:p w14:paraId="637A4E9B">
      <w:pPr>
        <w:spacing w:line="360" w:lineRule="auto"/>
        <w:ind w:firstLine="420" w:firstLineChars="200"/>
        <w:rPr>
          <w:rFonts w:hint="eastAsia" w:ascii="Times New Roman" w:hAnsi="Times New Roman" w:eastAsia="宋体" w:cs="Times New Roman"/>
        </w:rPr>
      </w:pPr>
      <w:r>
        <w:rPr>
          <w:rFonts w:hint="eastAsia" w:ascii="Times New Roman" w:hAnsi="Times New Roman" w:eastAsia="宋体" w:cs="Times New Roman"/>
        </w:rPr>
        <w:t>第一类是</w:t>
      </w:r>
      <w:r>
        <w:rPr>
          <w:rFonts w:hint="eastAsia" w:ascii="Times New Roman" w:hAnsi="Times New Roman" w:eastAsia="宋体" w:cs="Times New Roman"/>
          <w:b/>
          <w:bCs/>
          <w:highlight w:val="yellow"/>
        </w:rPr>
        <w:t>相亲相爱的锦上添花</w:t>
      </w:r>
      <w:r>
        <w:rPr>
          <w:rFonts w:hint="eastAsia" w:ascii="Times New Roman" w:hAnsi="Times New Roman" w:eastAsia="宋体" w:cs="Times New Roman"/>
        </w:rPr>
        <w:t>，比如</w:t>
      </w:r>
      <w:r>
        <w:rPr>
          <w:rFonts w:hint="eastAsia" w:ascii="Times New Roman" w:hAnsi="Times New Roman" w:eastAsia="宋体" w:cs="Times New Roman"/>
          <w:b/>
          <w:bCs/>
          <w:color w:val="FF0000"/>
        </w:rPr>
        <w:t>纪念重要日子</w:t>
      </w:r>
      <w:r>
        <w:rPr>
          <w:rFonts w:hint="eastAsia" w:ascii="Times New Roman" w:hAnsi="Times New Roman" w:eastAsia="宋体" w:cs="Times New Roman"/>
        </w:rPr>
        <w:t>（如举办惊喜生日派对，送生日礼物，母亲节，父亲节等）和</w:t>
      </w:r>
      <w:r>
        <w:rPr>
          <w:rFonts w:hint="eastAsia" w:ascii="Times New Roman" w:hAnsi="Times New Roman" w:eastAsia="宋体" w:cs="Times New Roman"/>
          <w:b/>
          <w:bCs/>
          <w:color w:val="FF0000"/>
        </w:rPr>
        <w:t>父亲教孩子学习新技能</w:t>
      </w:r>
      <w:r>
        <w:rPr>
          <w:rFonts w:hint="eastAsia" w:ascii="Times New Roman" w:hAnsi="Times New Roman" w:eastAsia="宋体" w:cs="Times New Roman"/>
        </w:rPr>
        <w:t>，</w:t>
      </w:r>
      <w:r>
        <w:rPr>
          <w:rFonts w:hint="eastAsia" w:ascii="Times New Roman" w:hAnsi="Times New Roman" w:eastAsia="宋体" w:cs="Times New Roman"/>
          <w:b/>
          <w:bCs/>
          <w:color w:val="FF0000"/>
        </w:rPr>
        <w:t>孩子为长辈解决困难</w:t>
      </w:r>
      <w:r>
        <w:rPr>
          <w:rFonts w:hint="eastAsia" w:ascii="Times New Roman" w:hAnsi="Times New Roman" w:eastAsia="宋体" w:cs="Times New Roman"/>
        </w:rPr>
        <w:t>。这一类整体基调是</w:t>
      </w:r>
      <w:r>
        <w:rPr>
          <w:rFonts w:hint="eastAsia" w:ascii="Times New Roman" w:hAnsi="Times New Roman" w:eastAsia="宋体" w:cs="Times New Roman"/>
          <w:b/>
          <w:bCs/>
          <w:color w:val="0070C0"/>
        </w:rPr>
        <w:t>快乐的，积极的，充满爱的</w:t>
      </w:r>
      <w:r>
        <w:rPr>
          <w:rFonts w:hint="eastAsia" w:ascii="Times New Roman" w:hAnsi="Times New Roman" w:eastAsia="宋体" w:cs="Times New Roman"/>
        </w:rPr>
        <w:t>。最后加上</w:t>
      </w:r>
      <w:r>
        <w:rPr>
          <w:rFonts w:hint="eastAsia" w:ascii="Times New Roman" w:hAnsi="Times New Roman" w:eastAsia="宋体" w:cs="Times New Roman"/>
          <w:b/>
          <w:bCs/>
          <w:color w:val="0070C0"/>
        </w:rPr>
        <w:t>收获，开心，感恩</w:t>
      </w:r>
      <w:r>
        <w:rPr>
          <w:rFonts w:hint="eastAsia" w:ascii="Times New Roman" w:hAnsi="Times New Roman" w:eastAsia="宋体" w:cs="Times New Roman"/>
        </w:rPr>
        <w:t>等。</w:t>
      </w:r>
    </w:p>
    <w:p w14:paraId="0AFCAB15">
      <w:pPr>
        <w:spacing w:line="360" w:lineRule="auto"/>
        <w:ind w:firstLine="420" w:firstLineChars="200"/>
        <w:rPr>
          <w:rFonts w:hint="eastAsia" w:ascii="Times New Roman" w:hAnsi="Times New Roman" w:eastAsia="宋体" w:cs="Times New Roman"/>
        </w:rPr>
      </w:pPr>
      <w:r>
        <w:rPr>
          <w:rFonts w:hint="eastAsia" w:ascii="Times New Roman" w:hAnsi="Times New Roman" w:eastAsia="宋体" w:cs="Times New Roman"/>
        </w:rPr>
        <w:t>第二类是</w:t>
      </w:r>
      <w:r>
        <w:rPr>
          <w:rFonts w:hint="eastAsia" w:ascii="Times New Roman" w:hAnsi="Times New Roman" w:eastAsia="宋体" w:cs="Times New Roman"/>
          <w:b/>
          <w:bCs/>
          <w:highlight w:val="yellow"/>
        </w:rPr>
        <w:t>解决小误会小矛盾的握手言和</w:t>
      </w:r>
      <w:r>
        <w:rPr>
          <w:rFonts w:hint="eastAsia" w:ascii="Times New Roman" w:hAnsi="Times New Roman" w:eastAsia="宋体" w:cs="Times New Roman"/>
        </w:rPr>
        <w:t>，如：</w:t>
      </w:r>
      <w:r>
        <w:rPr>
          <w:rFonts w:hint="eastAsia" w:ascii="Times New Roman" w:hAnsi="Times New Roman" w:eastAsia="宋体" w:cs="Times New Roman"/>
          <w:b/>
          <w:bCs/>
          <w:color w:val="FF0000"/>
        </w:rPr>
        <w:t>亲子之间缺乏沟通</w:t>
      </w:r>
      <w:r>
        <w:rPr>
          <w:rFonts w:hint="eastAsia" w:ascii="Times New Roman" w:hAnsi="Times New Roman" w:eastAsia="宋体" w:cs="Times New Roman"/>
        </w:rPr>
        <w:t>，</w:t>
      </w:r>
      <w:r>
        <w:rPr>
          <w:rFonts w:hint="eastAsia" w:ascii="Times New Roman" w:hAnsi="Times New Roman" w:eastAsia="宋体" w:cs="Times New Roman"/>
          <w:b/>
          <w:bCs/>
          <w:color w:val="FF0000"/>
        </w:rPr>
        <w:t>父母把自己的意志强加给子女</w:t>
      </w:r>
      <w:r>
        <w:rPr>
          <w:rFonts w:hint="eastAsia" w:ascii="Times New Roman" w:hAnsi="Times New Roman" w:eastAsia="宋体" w:cs="Times New Roman"/>
        </w:rPr>
        <w:t>，</w:t>
      </w:r>
      <w:r>
        <w:rPr>
          <w:rFonts w:hint="eastAsia" w:ascii="Times New Roman" w:hAnsi="Times New Roman" w:eastAsia="宋体" w:cs="Times New Roman"/>
          <w:b/>
          <w:bCs/>
          <w:color w:val="FF0000"/>
        </w:rPr>
        <w:t>子女觉得父母做法不对</w:t>
      </w:r>
      <w:r>
        <w:rPr>
          <w:rFonts w:hint="eastAsia" w:ascii="Times New Roman" w:hAnsi="Times New Roman" w:eastAsia="宋体" w:cs="Times New Roman"/>
        </w:rPr>
        <w:t>，</w:t>
      </w:r>
      <w:r>
        <w:rPr>
          <w:rFonts w:hint="eastAsia" w:ascii="Times New Roman" w:hAnsi="Times New Roman" w:eastAsia="宋体" w:cs="Times New Roman"/>
          <w:b/>
          <w:bCs/>
          <w:color w:val="FF0000"/>
        </w:rPr>
        <w:t>孩子想要帮父母却帮倒忙</w:t>
      </w:r>
      <w:r>
        <w:rPr>
          <w:rFonts w:hint="eastAsia" w:ascii="Times New Roman" w:hAnsi="Times New Roman" w:eastAsia="宋体" w:cs="Times New Roman"/>
        </w:rPr>
        <w:t>等。续写往往要求考生能够</w:t>
      </w:r>
      <w:r>
        <w:rPr>
          <w:rFonts w:hint="eastAsia" w:ascii="Times New Roman" w:hAnsi="Times New Roman" w:eastAsia="宋体" w:cs="Times New Roman"/>
          <w:b/>
          <w:bCs/>
          <w:color w:val="0070C0"/>
        </w:rPr>
        <w:t>用续写原文的伏笔，让冲突得到化解</w:t>
      </w:r>
      <w:r>
        <w:rPr>
          <w:rFonts w:hint="eastAsia" w:ascii="Times New Roman" w:hAnsi="Times New Roman" w:eastAsia="宋体" w:cs="Times New Roman"/>
        </w:rPr>
        <w:t>，化解可以是弥补，解释，道歉，回忆等。如果是亲人间的矛盾、误会，结尾往往会亲人间冰释前嫌，握手言和。</w:t>
      </w:r>
    </w:p>
    <w:p w14:paraId="5C81455D">
      <w:pPr>
        <w:spacing w:line="360" w:lineRule="auto"/>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写作方法</w:t>
      </w:r>
      <w:r>
        <w:rPr>
          <w:rFonts w:hint="eastAsia" w:ascii="Times New Roman" w:hAnsi="Times New Roman" w:cs="Times New Roman"/>
          <w:b/>
          <w:bCs/>
          <w:color w:val="C00000"/>
          <w:sz w:val="28"/>
          <w:szCs w:val="36"/>
          <w:lang w:eastAsia="zh-CN"/>
        </w:rPr>
        <w:t>】</w:t>
      </w:r>
    </w:p>
    <w:p w14:paraId="472DE4D3">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在“亲情”主题的续写中，可以遵循以下六个步骤，将亲情的温暖描绘得更细腻动人</w:t>
      </w:r>
    </w:p>
    <w:p w14:paraId="2547A73A">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第一步：提炼六个要素，概括主旨大意</w:t>
      </w:r>
    </w:p>
    <w:p w14:paraId="4362CD87">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首先，从文本中提取出六个基本要素：谁（Who）、何时（When）、何地（Where）、做什么（What）、为什么（Why）和如何（How）。这些要素可以帮助考生迅速厘清故事主线，为续写做好铺垫，避免跑题或缺乏逻辑。</w:t>
      </w:r>
    </w:p>
    <w:p w14:paraId="61284AF0">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第二步：理清故事脉络，把握情感发展</w:t>
      </w:r>
    </w:p>
    <w:p w14:paraId="784F5685">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亲情类故事的情感往往是循序渐进的。通过绘制情节发展线和情感变化线，考生可以更好地贴合原文逻辑，在续写中表达出家庭成员之间情感的渐变，比如从最初的依赖到后来的理解与守护。</w:t>
      </w:r>
    </w:p>
    <w:p w14:paraId="44A48A61">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第三步：分析段落首句，精心设计问题</w:t>
      </w:r>
    </w:p>
    <w:p w14:paraId="24A85486">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段首句在续写中承接并推进情节。考生可以根据段首句的逻辑关系（顺承、转折、因果等）设计小问题，例如：段首句揭示了什么？故事应如何推进？这种方法有助于增强续写内容的连贯性和一致性。</w:t>
      </w:r>
    </w:p>
    <w:p w14:paraId="2FAB81F7">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第四步：设计情感高潮，展现情感升华</w:t>
      </w:r>
    </w:p>
    <w:p w14:paraId="278E1D06">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在设计结尾时，通过关键情境将情感推向高潮，比如在离别时的依依不舍、一次意外后的守护等。将家庭成员间的温情和感激之情通过具体情节展现出来，达到情感升华的效果，让故事更具感染力。</w:t>
      </w:r>
    </w:p>
    <w:p w14:paraId="58328EA3">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第五步：列出关键词汇，续写连贯句群</w:t>
      </w:r>
    </w:p>
    <w:p w14:paraId="58619058">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续写时，考生可以列出原文中关键的情感词汇和人物间的互动，按照故事发展的顺序逐一列出，构建出连贯的句群，从而确保故事在逻辑上前后一致，并能真实地展现亲情的温度。</w:t>
      </w:r>
    </w:p>
    <w:p w14:paraId="0F698185">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第六步：润色词句，誊写成文</w:t>
      </w:r>
    </w:p>
    <w:p w14:paraId="70310A01">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续写完成后，考生可对内容进行润色，使表达更细腻丰富，句式更具多样性，从而使续写内容与原文风格相契合。最后，清晰规范地将故事誊写在答题纸上。</w:t>
      </w:r>
    </w:p>
    <w:p w14:paraId="40801F13">
      <w:pPr>
        <w:spacing w:line="360" w:lineRule="auto"/>
        <w:rPr>
          <w:rStyle w:val="12"/>
          <w:rFonts w:hint="eastAsia" w:ascii="微软雅黑" w:hAnsi="微软雅黑" w:eastAsia="微软雅黑" w:cs="微软雅黑"/>
          <w:b/>
          <w:bCs/>
          <w:i w:val="0"/>
          <w:iCs w:val="0"/>
          <w:caps w:val="0"/>
          <w:color w:val="E4655A"/>
          <w:spacing w:val="22"/>
          <w:sz w:val="21"/>
          <w:szCs w:val="21"/>
          <w:shd w:val="clear" w:color="auto" w:fill="FFFFFF"/>
        </w:rPr>
      </w:pPr>
      <w:r>
        <w:rPr>
          <w:rStyle w:val="12"/>
          <w:rFonts w:hint="eastAsia" w:ascii="微软雅黑" w:hAnsi="微软雅黑" w:eastAsia="微软雅黑" w:cs="微软雅黑"/>
          <w:b/>
          <w:bCs/>
          <w:i w:val="0"/>
          <w:iCs w:val="0"/>
          <w:caps w:val="0"/>
          <w:color w:val="E4655A"/>
          <w:spacing w:val="22"/>
          <w:sz w:val="21"/>
          <w:szCs w:val="21"/>
          <w:shd w:val="clear" w:color="auto" w:fill="FFFFFF"/>
        </w:rPr>
        <w:t>相亲相爱故事情节构建支架</w:t>
      </w:r>
    </w:p>
    <w:p w14:paraId="4DD0AB91">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在续写亲情主题时，情节可以分为以下三步：</w:t>
      </w:r>
    </w:p>
    <w:p w14:paraId="4D044B5E">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情感表现：依赖、信任、欣喜</w:t>
      </w:r>
    </w:p>
    <w:p w14:paraId="4595C0B6">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肢体动作：轻轻牵手、微笑相视、贴心守护</w:t>
      </w:r>
    </w:p>
    <w:p w14:paraId="73CF0045">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行动表现：温柔关怀、鼓励支持、倾听理解</w:t>
      </w:r>
    </w:p>
    <w:p w14:paraId="59E72B5E">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情感变化：从依赖到成长，从关心到支持</w:t>
      </w:r>
    </w:p>
    <w:p w14:paraId="1C4C024D">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情感表现：不舍、感激、温馨回忆</w:t>
      </w:r>
    </w:p>
    <w:p w14:paraId="1892022D">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主题升华：领悟亲情的珍贵、感恩每一个相处的瞬间</w:t>
      </w:r>
    </w:p>
    <w:p w14:paraId="50A5DBB7">
      <w:pPr>
        <w:spacing w:line="360" w:lineRule="auto"/>
        <w:rPr>
          <w:rStyle w:val="12"/>
          <w:rFonts w:hint="eastAsia" w:ascii="微软雅黑" w:hAnsi="微软雅黑" w:eastAsia="微软雅黑" w:cs="微软雅黑"/>
          <w:b/>
          <w:bCs/>
          <w:i w:val="0"/>
          <w:iCs w:val="0"/>
          <w:caps w:val="0"/>
          <w:color w:val="E4655A"/>
          <w:spacing w:val="22"/>
          <w:sz w:val="21"/>
          <w:szCs w:val="21"/>
          <w:shd w:val="clear" w:color="auto" w:fill="FFFFFF"/>
        </w:rPr>
      </w:pPr>
      <w:r>
        <w:rPr>
          <w:rStyle w:val="12"/>
          <w:rFonts w:hint="eastAsia" w:ascii="微软雅黑" w:hAnsi="微软雅黑" w:eastAsia="微软雅黑" w:cs="微软雅黑"/>
          <w:b/>
          <w:bCs/>
          <w:i w:val="0"/>
          <w:iCs w:val="0"/>
          <w:caps w:val="0"/>
          <w:color w:val="E4655A"/>
          <w:spacing w:val="22"/>
          <w:sz w:val="21"/>
          <w:szCs w:val="21"/>
          <w:shd w:val="clear" w:color="auto" w:fill="FFFFFF"/>
        </w:rPr>
        <w:t>握手言和故事情节构建支架</w:t>
      </w:r>
    </w:p>
    <w:p w14:paraId="642D361D">
      <w:pPr>
        <w:spacing w:line="360" w:lineRule="auto"/>
        <w:rPr>
          <w:rFonts w:hint="eastAsia" w:ascii="微软雅黑" w:hAnsi="微软雅黑" w:eastAsia="微软雅黑" w:cs="微软雅黑"/>
          <w:b/>
          <w:bCs/>
          <w:color w:val="000000"/>
          <w:kern w:val="2"/>
          <w:sz w:val="21"/>
          <w:szCs w:val="22"/>
          <w:highlight w:val="yellow"/>
          <w:lang w:val="en-US" w:eastAsia="zh-CN" w:bidi="ar-SA"/>
        </w:rPr>
      </w:pPr>
      <w:r>
        <w:rPr>
          <w:rFonts w:hint="eastAsia" w:ascii="微软雅黑" w:hAnsi="微软雅黑" w:eastAsia="微软雅黑" w:cs="微软雅黑"/>
          <w:b/>
          <w:bCs/>
          <w:color w:val="000000"/>
          <w:kern w:val="2"/>
          <w:sz w:val="21"/>
          <w:szCs w:val="22"/>
          <w:highlight w:val="yellow"/>
          <w:lang w:val="en-US" w:eastAsia="zh-CN" w:bidi="ar-SA"/>
        </w:rPr>
        <w:t>矛盾塑造（尴尬+紧张）</w:t>
      </w:r>
    </w:p>
    <w:p w14:paraId="709A43A4">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1.So nervous was he that （他太紧张了）he dropped the electric carving knife.（2021.04 台州高三调考）</w:t>
      </w:r>
    </w:p>
    <w:p w14:paraId="05824DDF">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2.I got into a panic（ 陷入惊慌之中）as I pressed firmly against the table and moved my head around trying to find the right angle, but it was no use. （2021年1月浙江高考）    </w:t>
      </w:r>
    </w:p>
    <w:p w14:paraId="3E46630A">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 Sweating and nearly tearing（汗流浃背，眼泪差点流下来）, I could imagine how silly and strange I was at that moment based on the continuing laughter from my parents and Jason. （2021年1月浙江高考）</w:t>
      </w:r>
    </w:p>
    <w:p w14:paraId="3A7AEF55">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3.她立刻涨红了脸，感到尴尬几乎把她整个包围起来。</w:t>
      </w:r>
    </w:p>
    <w:p w14:paraId="49708BC8">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Blushing scarlet instantly, she felt embarrassment almost wreathed her entirely.    </w:t>
      </w:r>
    </w:p>
    <w:p w14:paraId="15687350">
      <w:pPr>
        <w:spacing w:line="360" w:lineRule="auto"/>
        <w:rPr>
          <w:rFonts w:hint="default" w:ascii="微软雅黑" w:hAnsi="微软雅黑" w:eastAsia="微软雅黑" w:cs="微软雅黑"/>
          <w:b/>
          <w:bCs/>
          <w:color w:val="000000"/>
          <w:kern w:val="2"/>
          <w:sz w:val="21"/>
          <w:szCs w:val="22"/>
          <w:highlight w:val="yellow"/>
          <w:lang w:val="en-US" w:eastAsia="zh-CN" w:bidi="ar-SA"/>
        </w:rPr>
      </w:pPr>
      <w:r>
        <w:rPr>
          <w:rFonts w:hint="eastAsia" w:ascii="微软雅黑" w:hAnsi="微软雅黑" w:eastAsia="微软雅黑" w:cs="微软雅黑"/>
          <w:b/>
          <w:bCs/>
          <w:color w:val="000000"/>
          <w:kern w:val="2"/>
          <w:sz w:val="21"/>
          <w:szCs w:val="22"/>
          <w:highlight w:val="yellow"/>
          <w:lang w:val="en-US" w:eastAsia="zh-CN" w:bidi="ar-SA"/>
        </w:rPr>
        <w:t>快乐结局塑造（感激+开心）  </w:t>
      </w:r>
    </w:p>
    <w:p w14:paraId="1D930C81">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 他们耸了耸肩，咧着嘴笑，这就驱散了她的一切烦恼，给了她安慰。</w:t>
      </w:r>
    </w:p>
    <w:p w14:paraId="6B76A9CD">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They shrugged and grinned, which dissipated all her distress and consoled her.</w:t>
      </w:r>
    </w:p>
    <w:p w14:paraId="12912E0F">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2.谢谢。她紧紧抓住打开的袋子，充满了感激和温暖。</w:t>
      </w:r>
    </w:p>
    <w:p w14:paraId="0EC3E7F8">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‘Thanks.’ Clinging her hands to the bag opening, she was overwhelmed by a surge of gratitude and warmth.</w:t>
      </w:r>
    </w:p>
    <w:p w14:paraId="56F97B19">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3.这两个强壮的陌生人点亮了她的一天。</w:t>
      </w:r>
    </w:p>
    <w:p w14:paraId="6E37F112">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The two strong strangers undoubtedly lit her day up.</w:t>
      </w:r>
    </w:p>
    <w:p w14:paraId="61EC9469">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 We all jumped to our feet, dancing and screaming with joy（开心得欢呼雀跃）. （2021.04 台州高三调考）</w:t>
      </w:r>
    </w:p>
    <w:p w14:paraId="4730CA58">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 Though I was dissatisfied with my ugly gesture and stupid image, I was satisfied with the happiness and fun that I brought to others（对我带给别人的快乐和乐趣感到满意）. （2021年1月浙江高考）</w:t>
      </w:r>
    </w:p>
    <w:p w14:paraId="02219877">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6. 她停了下来，心中洋溢着欢快的心情，拿出一把硬币，扭头把它们攥在他们的手里，尽管两个男人的表情都很惊讶。（2021嘉兴二模）</w:t>
      </w:r>
    </w:p>
    <w:p w14:paraId="3A6B8EA7">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Brimming over with bright feeling and joy, she stopped, fished out a handful coins and tuned around to squeeze them in their fists despite two men's astonished expression.       </w:t>
      </w:r>
    </w:p>
    <w:p w14:paraId="0FF20DB5">
      <w:pPr>
        <w:spacing w:line="360" w:lineRule="auto"/>
        <w:rPr>
          <w:rFonts w:hint="eastAsia" w:ascii="微软雅黑" w:hAnsi="微软雅黑" w:eastAsia="微软雅黑" w:cs="微软雅黑"/>
          <w:b/>
          <w:bCs/>
          <w:color w:val="000000"/>
          <w:kern w:val="2"/>
          <w:sz w:val="21"/>
          <w:szCs w:val="22"/>
          <w:highlight w:val="yellow"/>
          <w:lang w:val="en-US" w:eastAsia="zh-CN" w:bidi="ar-SA"/>
        </w:rPr>
      </w:pPr>
      <w:r>
        <w:rPr>
          <w:rFonts w:hint="eastAsia" w:ascii="微软雅黑" w:hAnsi="微软雅黑" w:eastAsia="微软雅黑" w:cs="微软雅黑"/>
          <w:b/>
          <w:bCs/>
          <w:color w:val="000000"/>
          <w:kern w:val="2"/>
          <w:sz w:val="21"/>
          <w:szCs w:val="22"/>
          <w:highlight w:val="yellow"/>
          <w:lang w:val="en-US" w:eastAsia="zh-CN" w:bidi="ar-SA"/>
        </w:rPr>
        <w:t>情感升华（感悟+感动）    </w:t>
      </w:r>
    </w:p>
    <w:p w14:paraId="437DB830">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1. It was Henry's kindness that made me feel the warmth of our family. I will treasure it with all my heart.</w:t>
      </w:r>
    </w:p>
    <w:p w14:paraId="7FBE24F7">
      <w:pPr>
        <w:spacing w:line="360" w:lineRule="auto"/>
        <w:rPr>
          <w:rFonts w:hint="default"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正是亨利的善良让我感受到了我们家庭的温暖。我会用心珍惜它的。</w:t>
      </w:r>
    </w:p>
    <w:p w14:paraId="6703CD8D">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2. I keep the little plane as a reminder of my daughter's love and also the power of words.</w:t>
      </w:r>
    </w:p>
    <w:p w14:paraId="2D1F5327">
      <w:pPr>
        <w:spacing w:line="360" w:lineRule="auto"/>
        <w:rPr>
          <w:rFonts w:hint="default"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我留着这架小飞机，以提醒女儿对我的爱和语言的力量。</w:t>
      </w:r>
    </w:p>
    <w:p w14:paraId="31B3E0FF">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3. Every time I faced challenges, a thought of giving up flashed in my mind, but the support of my family gave me the strength to keep going.</w:t>
      </w:r>
    </w:p>
    <w:p w14:paraId="0958F063">
      <w:pPr>
        <w:spacing w:line="360" w:lineRule="auto"/>
        <w:rPr>
          <w:rFonts w:hint="default"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每次面对挑战，我都想放弃，但是家人的支持给了我继续前进的力量。</w:t>
      </w:r>
    </w:p>
    <w:p w14:paraId="0584FEC0">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4. The warm golden sunlight, flooding in through the window, together with love between my family, warmed us.</w:t>
      </w:r>
    </w:p>
    <w:p w14:paraId="7156A9E9">
      <w:pPr>
        <w:spacing w:line="360" w:lineRule="auto"/>
        <w:rPr>
          <w:rFonts w:hint="default"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透过窗户的温暖的金色阳光，和我们家人之间的爱，温暖了我们。</w:t>
      </w:r>
    </w:p>
    <w:p w14:paraId="5541DAFA">
      <w:pPr>
        <w:spacing w:line="360" w:lineRule="auto"/>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5. From then on, the three chocolates rang the alarm in his heart every time he intended to lie, reminding him to be honest.</w:t>
      </w:r>
    </w:p>
    <w:p w14:paraId="25633991">
      <w:pPr>
        <w:spacing w:line="360" w:lineRule="auto"/>
        <w:rPr>
          <w:rStyle w:val="12"/>
          <w:rFonts w:hint="eastAsia" w:ascii="微软雅黑" w:hAnsi="微软雅黑" w:eastAsia="微软雅黑" w:cs="微软雅黑"/>
          <w:b/>
          <w:bCs/>
          <w:i w:val="0"/>
          <w:iCs w:val="0"/>
          <w:caps w:val="0"/>
          <w:color w:val="E4655A"/>
          <w:spacing w:val="22"/>
          <w:sz w:val="21"/>
          <w:szCs w:val="21"/>
          <w:shd w:val="clear" w:color="auto" w:fill="FFFFFF"/>
          <w:lang w:val="en-US" w:eastAsia="zh-CN"/>
        </w:rPr>
      </w:pPr>
      <w:r>
        <w:rPr>
          <w:rFonts w:hint="eastAsia" w:ascii="Times New Roman" w:hAnsi="Times New Roman" w:eastAsia="宋体" w:cs="Times New Roman"/>
          <w:color w:val="000000"/>
          <w:kern w:val="2"/>
          <w:sz w:val="21"/>
          <w:szCs w:val="22"/>
          <w:lang w:val="en-US" w:eastAsia="zh-CN" w:bidi="ar-SA"/>
        </w:rPr>
        <w:t>从那以后，每当他打算撒谎的时候，那三颗巧克力就会在他心里敲响警钟，提醒他要诚实。</w:t>
      </w:r>
    </w:p>
    <w:p w14:paraId="7D75ADD7">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①</w:t>
      </w:r>
      <w:r>
        <w:rPr>
          <w:rFonts w:hint="eastAsia" w:ascii="Times New Roman" w:hAnsi="Times New Roman" w:eastAsia="宋体" w:cs="Times New Roman"/>
          <w:b/>
          <w:bCs/>
          <w:color w:val="000000"/>
          <w:kern w:val="2"/>
          <w:sz w:val="21"/>
          <w:szCs w:val="22"/>
          <w:highlight w:val="yellow"/>
          <w:lang w:val="en-US" w:eastAsia="zh-CN" w:bidi="ar-SA"/>
        </w:rPr>
        <w:t>依恋信任类</w:t>
      </w:r>
    </w:p>
    <w:p w14:paraId="5D4F0EF3">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filled with a childlike trust 满怀孩童般的信任</w:t>
      </w:r>
    </w:p>
    <w:p w14:paraId="4FB6ADE7">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lean into one’s embrace 靠在某人的怀抱中</w:t>
      </w:r>
    </w:p>
    <w:p w14:paraId="2CD93C18">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always a safe harbor 始终是安全的港湾</w:t>
      </w:r>
    </w:p>
    <w:p w14:paraId="4AF26A9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drawn to each other naturally 自然而然地吸引到一起</w:t>
      </w:r>
    </w:p>
    <w:p w14:paraId="23F7CA59">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1. In her mother’s warm embrace, she felt safe from the worries of the world.</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（在母亲温暖的怀抱中，她感觉远离了世间的烦恼。）</w:t>
      </w:r>
    </w:p>
    <w:p w14:paraId="4B437FB3">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2. He clung to his father’s hand, the familiar grip a source of comfort.</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（他紧紧握住父亲的手，这熟悉的触感让他感到安心。）</w:t>
      </w:r>
    </w:p>
    <w:p w14:paraId="5DA097E2">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3. With every word, she felt her grandmother’s love wrapping around her like a blanket.</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（每一个字，都让她感觉到祖母的爱如同一条毛毯将她包裹。）</w:t>
      </w:r>
    </w:p>
    <w:p w14:paraId="3C9D9EF5">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②关怀守护类</w:t>
      </w:r>
    </w:p>
    <w:p w14:paraId="41A21A4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a gentle hand on the shoulder 轻轻拍在肩上的手</w:t>
      </w:r>
    </w:p>
    <w:p w14:paraId="22BF1D0F">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shield from every storm 遮挡所有风雨</w:t>
      </w:r>
    </w:p>
    <w:p w14:paraId="16A27EA4">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an unspoken understanding 默契无言的理解</w:t>
      </w:r>
    </w:p>
    <w:p w14:paraId="6AFD403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bring warmth to one’s heart 带来温暖</w:t>
      </w:r>
    </w:p>
    <w:p w14:paraId="59D9F51D">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1. Her mother’s gentle hand on her shoulder steadied her trembling heart.</w:t>
      </w:r>
    </w:p>
    <w:p w14:paraId="4285AB88">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（母亲轻轻拍在她肩上的手，安抚了她不安的心。）</w:t>
      </w:r>
    </w:p>
    <w:p w14:paraId="57AA27B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2. His father’s quiet presence was a source of strength in times of doubt.</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（父亲默默的陪伴，在她感到困惑时给了她力量。）</w:t>
      </w:r>
    </w:p>
    <w:p w14:paraId="43E30E48">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3. Every encouraging nod from her sister brought a newfound courage.</w:t>
      </w:r>
    </w:p>
    <w:p w14:paraId="0BA3A9F6">
      <w:pPr>
        <w:spacing w:line="360" w:lineRule="auto"/>
        <w:rPr>
          <w:rFonts w:hint="eastAsia" w:ascii="Microsoft YaHei UI" w:hAnsi="Microsoft YaHei UI" w:eastAsia="Microsoft YaHei UI" w:cs="Microsoft YaHei UI"/>
          <w:i w:val="0"/>
          <w:iCs w:val="0"/>
          <w:caps w:val="0"/>
          <w:color w:val="494949"/>
          <w:spacing w:val="22"/>
          <w:sz w:val="16"/>
          <w:szCs w:val="16"/>
        </w:rPr>
      </w:pPr>
      <w:r>
        <w:rPr>
          <w:rFonts w:hint="eastAsia" w:ascii="Times New Roman" w:hAnsi="Times New Roman" w:eastAsia="宋体" w:cs="Times New Roman"/>
          <w:color w:val="000000"/>
          <w:kern w:val="2"/>
          <w:sz w:val="21"/>
          <w:szCs w:val="22"/>
          <w:lang w:val="en-US" w:eastAsia="zh-CN" w:bidi="ar-SA"/>
        </w:rPr>
        <w:t>（姐姐每一次鼓励的点头，都让她增添一份勇气。）</w:t>
      </w:r>
    </w:p>
    <w:p w14:paraId="7CE5445E">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③依依不舍类</w:t>
      </w:r>
    </w:p>
    <w:p w14:paraId="1CE251A0">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reluctant to let go 不舍得放手</w:t>
      </w:r>
    </w:p>
    <w:p w14:paraId="3B55694C">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eyes brimming with unshed tears 眼中含着未落的泪水</w:t>
      </w:r>
    </w:p>
    <w:p w14:paraId="356C8305">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a bittersweet farewell 苦乐参半的告别</w:t>
      </w:r>
    </w:p>
    <w:p w14:paraId="3C5D78B4">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hold on for just a moment longer 多停留片刻</w:t>
      </w:r>
    </w:p>
    <w:p w14:paraId="1289BBD4">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1. As they hugged, she could feel the reluctance to let go lingering in the air.</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（当他们拥抱时，她能感觉到空气中那份不舍的情绪。）</w:t>
      </w:r>
    </w:p>
    <w:p w14:paraId="14B6240A">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2. Her eyes glistened with unshed tears, holding on to the moment a little longer.</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（她的眼中泛着泪光，舍不得让这一刻就这样过去。）</w:t>
      </w:r>
    </w:p>
    <w:p w14:paraId="4B0842C8">
      <w:pPr>
        <w:spacing w:line="360" w:lineRule="auto"/>
        <w:rPr>
          <w:rFonts w:hint="eastAsia" w:ascii="Microsoft YaHei UI" w:hAnsi="Microsoft YaHei UI" w:eastAsia="Microsoft YaHei UI" w:cs="Microsoft YaHei UI"/>
          <w:i w:val="0"/>
          <w:iCs w:val="0"/>
          <w:caps w:val="0"/>
          <w:color w:val="494949"/>
          <w:spacing w:val="22"/>
          <w:sz w:val="16"/>
          <w:szCs w:val="16"/>
        </w:rPr>
      </w:pPr>
      <w:r>
        <w:rPr>
          <w:rFonts w:hint="eastAsia" w:ascii="Times New Roman" w:hAnsi="Times New Roman" w:eastAsia="宋体" w:cs="Times New Roman"/>
          <w:color w:val="000000"/>
          <w:kern w:val="2"/>
          <w:sz w:val="21"/>
          <w:szCs w:val="22"/>
          <w:lang w:val="en-US" w:eastAsia="zh-CN" w:bidi="ar-SA"/>
        </w:rPr>
        <w:t>3. With a bittersweet smile, he waved goodbye, carrying the warmth of family with him.</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（他带着一丝苦乐参半的微笑挥手告别，心中带着家的温暖。）</w:t>
      </w:r>
    </w:p>
    <w:p w14:paraId="30A83423">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④感悟成长类</w:t>
      </w:r>
    </w:p>
    <w:p w14:paraId="0194AA32">
      <w:pPr>
        <w:spacing w:line="360" w:lineRule="auto"/>
        <w:rPr>
          <w:rFonts w:hint="default"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grateful for every shared memory 感谢每一段共同的回忆</w:t>
      </w:r>
    </w:p>
    <w:p w14:paraId="14794F21">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learn the meaning of family 明白了亲情的含义</w:t>
      </w:r>
    </w:p>
    <w:p w14:paraId="1785F875">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understand the depth of love 理解爱的深度</w:t>
      </w:r>
    </w:p>
    <w:p w14:paraId="76FF2A64">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carry their love in one’s heart 将他们的爱铭记心中</w:t>
      </w:r>
    </w:p>
    <w:p w14:paraId="2BD24308">
      <w:pPr>
        <w:spacing w:line="360" w:lineRule="auto"/>
        <w:rPr>
          <w:rFonts w:hint="eastAsia" w:ascii="微软雅黑" w:hAnsi="微软雅黑" w:eastAsia="微软雅黑" w:cs="微软雅黑"/>
          <w:b/>
          <w:bCs/>
          <w:color w:val="000000"/>
          <w:kern w:val="2"/>
          <w:sz w:val="21"/>
          <w:szCs w:val="22"/>
          <w:lang w:val="en-US" w:eastAsia="zh-CN" w:bidi="ar-SA"/>
        </w:rPr>
      </w:pPr>
      <w:r>
        <w:rPr>
          <w:rFonts w:hint="eastAsia" w:ascii="微软雅黑" w:hAnsi="微软雅黑" w:eastAsia="微软雅黑" w:cs="微软雅黑"/>
          <w:b/>
          <w:bCs/>
          <w:color w:val="000000"/>
          <w:kern w:val="2"/>
          <w:sz w:val="21"/>
          <w:szCs w:val="22"/>
          <w:lang w:val="en-US" w:eastAsia="zh-CN" w:bidi="ar-SA"/>
        </w:rPr>
        <w:t>句型一：It is through…that…</w:t>
      </w:r>
    </w:p>
    <w:p w14:paraId="69D558DB">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It is through the quiet resilience and unspoken sacrifices of family that one truly comprehends the profound depth of unconditional love.</w:t>
      </w:r>
    </w:p>
    <w:p w14:paraId="461C27BE">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（正是通过家庭那份无言的坚韧与默默的牺牲，人们才真正领悟到无条件之爱的深邃。）</w:t>
      </w:r>
    </w:p>
    <w:p w14:paraId="67FD7BD0">
      <w:pPr>
        <w:spacing w:line="360" w:lineRule="auto"/>
        <w:rPr>
          <w:rFonts w:hint="eastAsia" w:ascii="微软雅黑" w:hAnsi="微软雅黑" w:eastAsia="微软雅黑" w:cs="微软雅黑"/>
          <w:b/>
          <w:bCs/>
          <w:color w:val="000000"/>
          <w:kern w:val="2"/>
          <w:sz w:val="21"/>
          <w:szCs w:val="22"/>
          <w:lang w:val="en-US" w:eastAsia="zh-CN" w:bidi="ar-SA"/>
        </w:rPr>
      </w:pPr>
      <w:r>
        <w:rPr>
          <w:rFonts w:hint="eastAsia" w:ascii="微软雅黑" w:hAnsi="微软雅黑" w:eastAsia="微软雅黑" w:cs="微软雅黑"/>
          <w:b/>
          <w:bCs/>
          <w:color w:val="000000"/>
          <w:kern w:val="2"/>
          <w:sz w:val="21"/>
          <w:szCs w:val="22"/>
          <w:lang w:val="en-US" w:eastAsia="zh-CN" w:bidi="ar-SA"/>
        </w:rPr>
        <w:t>句型二：The love between…</w:t>
      </w:r>
    </w:p>
    <w:p w14:paraId="3E4ADE9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The love between family members often manifests not in grand gestures but in the subtle, everyday moments that etch themselves into one’s memory, revealing the quiet strength of their bond.</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（家庭成员间的爱往往不在于宏大的举动，而在于日常生活中那些悄然铭刻在记忆中的点滴，展现出这种纽带的温柔力量。）</w:t>
      </w:r>
    </w:p>
    <w:p w14:paraId="08640405">
      <w:pPr>
        <w:spacing w:line="360" w:lineRule="auto"/>
        <w:rPr>
          <w:rFonts w:hint="eastAsia" w:ascii="微软雅黑" w:hAnsi="微软雅黑" w:eastAsia="微软雅黑" w:cs="微软雅黑"/>
          <w:b/>
          <w:bCs/>
          <w:color w:val="000000"/>
          <w:kern w:val="2"/>
          <w:sz w:val="21"/>
          <w:szCs w:val="22"/>
          <w:lang w:val="en-US" w:eastAsia="zh-CN" w:bidi="ar-SA"/>
        </w:rPr>
      </w:pPr>
      <w:r>
        <w:rPr>
          <w:rFonts w:hint="eastAsia" w:ascii="微软雅黑" w:hAnsi="微软雅黑" w:eastAsia="微软雅黑" w:cs="微软雅黑"/>
          <w:b/>
          <w:bCs/>
          <w:color w:val="000000"/>
          <w:kern w:val="2"/>
          <w:sz w:val="21"/>
          <w:szCs w:val="22"/>
          <w:lang w:val="en-US" w:eastAsia="zh-CN" w:bidi="ar-SA"/>
        </w:rPr>
        <w:t>句型三：Not until…did…</w:t>
      </w:r>
    </w:p>
    <w:p w14:paraId="0E166BE1">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Not until life’s trials revealed the fragility of time did he perceive the immeasurable value of his family’s steadfast presence.</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（直到生活的磨难揭示了时间的脆弱，他才意识到家庭始终陪伴的无价之珍。）</w:t>
      </w:r>
    </w:p>
    <w:p w14:paraId="468A5A5D">
      <w:pPr>
        <w:spacing w:line="360" w:lineRule="auto"/>
        <w:rPr>
          <w:rFonts w:hint="eastAsia" w:ascii="微软雅黑" w:hAnsi="微软雅黑" w:eastAsia="微软雅黑" w:cs="微软雅黑"/>
          <w:b/>
          <w:bCs/>
          <w:color w:val="000000"/>
          <w:kern w:val="2"/>
          <w:sz w:val="21"/>
          <w:szCs w:val="22"/>
          <w:lang w:val="en-US" w:eastAsia="zh-CN" w:bidi="ar-SA"/>
        </w:rPr>
      </w:pPr>
      <w:r>
        <w:rPr>
          <w:rFonts w:hint="eastAsia" w:ascii="微软雅黑" w:hAnsi="微软雅黑" w:eastAsia="微软雅黑" w:cs="微软雅黑"/>
          <w:b/>
          <w:bCs/>
          <w:color w:val="000000"/>
          <w:kern w:val="2"/>
          <w:sz w:val="21"/>
          <w:szCs w:val="22"/>
          <w:lang w:val="en-US" w:eastAsia="zh-CN" w:bidi="ar-SA"/>
        </w:rPr>
        <w:t>句型四：If not for…</w:t>
      </w:r>
    </w:p>
    <w:p w14:paraId="0606120E">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If not for the unwavering support and silent sacrifices of family, one might never realize the true scope of human resilience and emotional depth.</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（若非家庭那份不离不弃的支持与无声的牺牲，或许人们永远不会真正意识到人类的坚韧与情感的深广。）</w:t>
      </w:r>
    </w:p>
    <w:p w14:paraId="797789C2">
      <w:pPr>
        <w:spacing w:line="360" w:lineRule="auto"/>
        <w:rPr>
          <w:rFonts w:hint="eastAsia" w:ascii="微软雅黑" w:hAnsi="微软雅黑" w:eastAsia="微软雅黑" w:cs="微软雅黑"/>
          <w:b/>
          <w:bCs/>
          <w:color w:val="000000"/>
          <w:kern w:val="2"/>
          <w:sz w:val="21"/>
          <w:szCs w:val="22"/>
          <w:lang w:val="en-US" w:eastAsia="zh-CN" w:bidi="ar-SA"/>
        </w:rPr>
      </w:pPr>
      <w:r>
        <w:rPr>
          <w:rFonts w:hint="eastAsia" w:ascii="微软雅黑" w:hAnsi="微软雅黑" w:eastAsia="微软雅黑" w:cs="微软雅黑"/>
          <w:b/>
          <w:bCs/>
          <w:color w:val="000000"/>
          <w:kern w:val="2"/>
          <w:sz w:val="21"/>
          <w:szCs w:val="22"/>
          <w:lang w:val="en-US" w:eastAsia="zh-CN" w:bidi="ar-SA"/>
        </w:rPr>
        <w:t>句型五：What started as…turned into…</w:t>
      </w:r>
    </w:p>
    <w:p w14:paraId="1340C4B1">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What started as mere familial duty evolved into an enduring appreciation of the subtle, binding forces that hold us close through life’s myriad challenges.</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（起初只是简单的家庭责任，后来却升华为对那股牵系我们、支撑我们度过种种挑战的无形力量的深深感激。）</w:t>
      </w:r>
    </w:p>
    <w:p w14:paraId="034424E3">
      <w:pPr>
        <w:spacing w:line="360" w:lineRule="auto"/>
        <w:rPr>
          <w:rFonts w:hint="eastAsia" w:ascii="微软雅黑" w:hAnsi="微软雅黑" w:eastAsia="微软雅黑" w:cs="微软雅黑"/>
          <w:b/>
          <w:bCs/>
          <w:color w:val="000000"/>
          <w:kern w:val="2"/>
          <w:sz w:val="21"/>
          <w:szCs w:val="22"/>
          <w:lang w:val="en-US" w:eastAsia="zh-CN" w:bidi="ar-SA"/>
        </w:rPr>
      </w:pPr>
      <w:r>
        <w:rPr>
          <w:rFonts w:hint="eastAsia" w:ascii="微软雅黑" w:hAnsi="微软雅黑" w:eastAsia="微软雅黑" w:cs="微软雅黑"/>
          <w:b/>
          <w:bCs/>
          <w:color w:val="000000"/>
          <w:kern w:val="2"/>
          <w:sz w:val="21"/>
          <w:szCs w:val="22"/>
          <w:lang w:val="en-US" w:eastAsia="zh-CN" w:bidi="ar-SA"/>
        </w:rPr>
        <w:t>句型六：Only by…can…</w:t>
      </w:r>
    </w:p>
    <w:p w14:paraId="659E7791">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Only by stepping away from the comfort of home can one truly appreciate the immeasurable worth of familial warmth and the silent, ever-present strength it imparts.</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（唯有离开家中的温暖，人们才能真正领悟到那份亲情之暖的无价，以及它赋予的无声却坚定的力量。）</w:t>
      </w:r>
    </w:p>
    <w:p w14:paraId="3221E513">
      <w:pPr>
        <w:spacing w:line="360" w:lineRule="auto"/>
        <w:rPr>
          <w:rFonts w:hint="eastAsia" w:ascii="微软雅黑" w:hAnsi="微软雅黑" w:eastAsia="微软雅黑" w:cs="微软雅黑"/>
          <w:b/>
          <w:bCs/>
          <w:color w:val="000000"/>
          <w:kern w:val="2"/>
          <w:sz w:val="21"/>
          <w:szCs w:val="22"/>
          <w:lang w:val="en-US" w:eastAsia="zh-CN" w:bidi="ar-SA"/>
        </w:rPr>
      </w:pPr>
      <w:r>
        <w:rPr>
          <w:rFonts w:hint="eastAsia" w:ascii="微软雅黑" w:hAnsi="微软雅黑" w:eastAsia="微软雅黑" w:cs="微软雅黑"/>
          <w:b/>
          <w:bCs/>
          <w:color w:val="000000"/>
          <w:kern w:val="2"/>
          <w:sz w:val="21"/>
          <w:szCs w:val="22"/>
          <w:lang w:val="en-US" w:eastAsia="zh-CN" w:bidi="ar-SA"/>
        </w:rPr>
        <w:t>句型七：Little did…know that…</w:t>
      </w:r>
    </w:p>
    <w:p w14:paraId="14A9831E">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Little did he know that every small gesture of his family was a testament to an unyielding love that, though often unnoticed, shaped his world profoundly.</w:t>
      </w:r>
      <w:r>
        <w:rPr>
          <w:rFonts w:hint="eastAsia" w:ascii="Times New Roman" w:hAnsi="Times New Roman" w:eastAsia="宋体" w:cs="Times New Roman"/>
          <w:color w:val="000000"/>
          <w:kern w:val="2"/>
          <w:sz w:val="21"/>
          <w:szCs w:val="22"/>
          <w:lang w:val="en-US" w:eastAsia="zh-CN" w:bidi="ar-SA"/>
        </w:rPr>
        <w:br w:type="textWrapping"/>
      </w:r>
      <w:r>
        <w:rPr>
          <w:rFonts w:hint="eastAsia" w:ascii="Times New Roman" w:hAnsi="Times New Roman" w:eastAsia="宋体" w:cs="Times New Roman"/>
          <w:color w:val="000000"/>
          <w:kern w:val="2"/>
          <w:sz w:val="21"/>
          <w:szCs w:val="22"/>
          <w:lang w:val="en-US" w:eastAsia="zh-CN" w:bidi="ar-SA"/>
        </w:rPr>
        <w:t>（他从未想到，家庭的每一个小小举动都是那份不屈不挠之爱的见证，尽管往往被忽视，却深刻地塑造了他的人生。）</w:t>
      </w:r>
    </w:p>
    <w:p w14:paraId="67C05BBD">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①</w:t>
      </w:r>
      <w:r>
        <w:rPr>
          <w:rFonts w:hint="eastAsia" w:ascii="Times New Roman" w:hAnsi="Times New Roman" w:eastAsia="宋体" w:cs="Times New Roman"/>
          <w:b/>
          <w:bCs/>
          <w:color w:val="000000"/>
          <w:kern w:val="2"/>
          <w:sz w:val="21"/>
          <w:szCs w:val="22"/>
          <w:highlight w:val="yellow"/>
          <w:lang w:val="en-US" w:eastAsia="zh-CN" w:bidi="ar-SA"/>
        </w:rPr>
        <w:t>描述亲情场景</w:t>
      </w:r>
    </w:p>
    <w:p w14:paraId="34F6410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420" w:firstLineChars="20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As she walked into the room, she saw her mother sitting by the window, knitting a scarf. The soft light of the lamp illuminated her face, filled with love and concern. Her father was in the corner, reading a book, looking up every now and then with a smile. The familiar sight filled her heart with warmth. She realized that no matter where life took her, this was where she belonged, surrounded by the love of her family.</w:t>
      </w:r>
    </w:p>
    <w:p w14:paraId="0B4A9D1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420" w:firstLineChars="20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当她走进房间时，她看到母亲坐在窗边，织着一条围巾。柔和的灯光照亮了她的脸，充满了爱和关切。父亲在角落里看书，不时抬头微笑。这熟悉的景象让她心中充满温暖。她意识到，无论生活将她带向何处，这里都是她的归属，被家人的爱所包围。）</w:t>
      </w:r>
    </w:p>
    <w:p w14:paraId="43A3FA2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right="0"/>
        <w:jc w:val="left"/>
        <w:rPr>
          <w:rFonts w:hint="eastAsia"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②</w:t>
      </w:r>
      <w:r>
        <w:rPr>
          <w:rFonts w:hint="eastAsia" w:cs="Times New Roman"/>
          <w:b/>
          <w:bCs/>
          <w:color w:val="000000"/>
          <w:kern w:val="2"/>
          <w:sz w:val="21"/>
          <w:szCs w:val="22"/>
          <w:highlight w:val="yellow"/>
          <w:lang w:val="en-US" w:eastAsia="zh-CN" w:bidi="ar-SA"/>
        </w:rPr>
        <w:t>关于亲情互动</w:t>
      </w:r>
    </w:p>
    <w:p w14:paraId="0A1448F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420" w:firstLineChars="20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They sat around the dinner table, sharing stories and laughter. The aroma of the home-cooked meal filled the air, and the warmth of family love was palpable. As they talked, they realized that these moments were precious, and that the bond they shared would last a lifetime.</w:t>
      </w:r>
    </w:p>
    <w:p w14:paraId="334CBB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288" w:afterAutospacing="0" w:line="360" w:lineRule="auto"/>
        <w:ind w:left="0" w:right="0" w:firstLine="420" w:firstLineChars="200"/>
        <w:jc w:val="left"/>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（他们围坐在餐桌旁，分享着故事和欢笑。家常菜的香气弥漫在空气中，家庭之爱的温暖显而易见。在交谈中，他们意识到这些时刻是珍贵的，他们之间的纽带将持续一生。）</w:t>
      </w:r>
    </w:p>
    <w:p w14:paraId="505B26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w:t>
      </w:r>
      <w:r>
        <w:rPr>
          <w:rFonts w:hint="eastAsia" w:ascii="Times New Roman" w:hAnsi="Times New Roman" w:eastAsia="微软雅黑" w:cs="Times New Roman"/>
          <w:b/>
          <w:bCs/>
          <w:i w:val="0"/>
          <w:iCs w:val="0"/>
          <w:caps w:val="0"/>
          <w:spacing w:val="6"/>
          <w:sz w:val="21"/>
          <w:szCs w:val="24"/>
          <w:shd w:val="clear" w:color="auto" w:fill="FFFFFF"/>
          <w:lang w:val="en-US" w:eastAsia="zh-CN"/>
        </w:rPr>
        <w:t>1</w:t>
      </w:r>
      <w:r>
        <w:rPr>
          <w:rFonts w:hint="default" w:ascii="Times New Roman" w:hAnsi="Times New Roman" w:eastAsia="微软雅黑" w:cs="Times New Roman"/>
          <w:b/>
          <w:bCs/>
          <w:i w:val="0"/>
          <w:iCs w:val="0"/>
          <w:caps w:val="0"/>
          <w:spacing w:val="6"/>
          <w:sz w:val="21"/>
          <w:szCs w:val="24"/>
          <w:shd w:val="clear" w:color="auto" w:fill="FFFFFF"/>
        </w:rPr>
        <w:t>)表达亲情</w:t>
      </w:r>
    </w:p>
    <w:p w14:paraId="4727230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default"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1. Family is the harbor where our hearts find peace and love.（家庭是我们心灵找到安宁与爱的港湾。）</w:t>
      </w:r>
    </w:p>
    <w:p w14:paraId="0F14765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default"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2. The love within a family is like a warm fire on a cold winter's night.（家庭中的爱就像寒冷冬夜中的温暖炉火。）</w:t>
      </w:r>
    </w:p>
    <w:p w14:paraId="674A913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default"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3. Blood is thicker than water, and family bonds are unbreakable.（血浓于水，亲情纽带坚不可摧。）</w:t>
      </w:r>
    </w:p>
    <w:p w14:paraId="06121B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Microsoft YaHei UI"/>
          <w:i w:val="0"/>
          <w:iCs w:val="0"/>
          <w:caps w:val="0"/>
          <w:spacing w:val="6"/>
          <w:sz w:val="21"/>
          <w:szCs w:val="20"/>
        </w:rPr>
      </w:pPr>
      <w:r>
        <w:rPr>
          <w:rFonts w:hint="default" w:ascii="Times New Roman" w:hAnsi="Times New Roman" w:eastAsia="微软雅黑" w:cs="Times New Roman"/>
          <w:b/>
          <w:bCs/>
          <w:i w:val="0"/>
          <w:iCs w:val="0"/>
          <w:caps w:val="0"/>
          <w:spacing w:val="6"/>
          <w:sz w:val="21"/>
          <w:szCs w:val="24"/>
          <w:shd w:val="clear" w:color="auto" w:fill="FFFFFF"/>
        </w:rPr>
        <w:t>(2)体现亲情力量</w:t>
      </w:r>
    </w:p>
    <w:p w14:paraId="3D123C3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bidi w:val="0"/>
        <w:spacing w:before="0" w:beforeAutospacing="0" w:after="0" w:afterAutospacing="0" w:line="360" w:lineRule="auto"/>
        <w:ind w:left="0" w:right="0" w:firstLine="0"/>
        <w:jc w:val="left"/>
        <w:rPr>
          <w:rFonts w:hint="eastAsia" w:ascii="Times New Roman" w:hAnsi="Times New Roman" w:eastAsia="微软雅黑" w:cs="Times New Roman"/>
          <w:i w:val="0"/>
          <w:iCs w:val="0"/>
          <w:caps w:val="0"/>
          <w:spacing w:val="6"/>
          <w:sz w:val="21"/>
          <w:szCs w:val="24"/>
          <w:shd w:val="clear" w:color="auto" w:fill="FFFFFF"/>
        </w:rPr>
      </w:pPr>
      <w:r>
        <w:rPr>
          <w:rFonts w:hint="default" w:ascii="Times New Roman" w:hAnsi="Times New Roman" w:eastAsia="微软雅黑" w:cs="Times New Roman"/>
          <w:i w:val="0"/>
          <w:iCs w:val="0"/>
          <w:caps w:val="0"/>
          <w:spacing w:val="6"/>
          <w:sz w:val="21"/>
          <w:szCs w:val="24"/>
          <w:shd w:val="clear" w:color="auto" w:fill="FFFFFF"/>
        </w:rPr>
        <w:t>1. In times of trouble, family is the pillar that holds us up and gives us strength to carry on.（在困难时期，家庭是支撑我们的支柱，给予我们继续前行的力量。）</w:t>
      </w:r>
      <w:r>
        <w:rPr>
          <w:rFonts w:hint="eastAsia" w:ascii="Times New Roman" w:hAnsi="Times New Roman" w:eastAsia="微软雅黑" w:cs="Times New Roman"/>
          <w:i w:val="0"/>
          <w:iCs w:val="0"/>
          <w:caps w:val="0"/>
          <w:spacing w:val="6"/>
          <w:sz w:val="21"/>
          <w:szCs w:val="24"/>
          <w:shd w:val="clear" w:color="auto" w:fill="FFFFFF"/>
        </w:rPr>
        <w:br w:type="textWrapping"/>
      </w:r>
      <w:r>
        <w:rPr>
          <w:rFonts w:hint="eastAsia" w:ascii="Times New Roman" w:hAnsi="Times New Roman" w:eastAsia="微软雅黑" w:cs="Times New Roman"/>
          <w:i w:val="0"/>
          <w:iCs w:val="0"/>
          <w:caps w:val="0"/>
          <w:spacing w:val="6"/>
          <w:sz w:val="21"/>
          <w:szCs w:val="24"/>
          <w:shd w:val="clear" w:color="auto" w:fill="FFFFFF"/>
        </w:rPr>
        <w:t>2. The power of family love can heal wounds, overcome obstacles, and bring hope in the darkest of times.（亲情的力量可以治愈伤口，克服障碍，在最黑暗的时刻带来希望。）</w:t>
      </w:r>
      <w:r>
        <w:rPr>
          <w:rFonts w:hint="eastAsia" w:ascii="Times New Roman" w:hAnsi="Times New Roman" w:eastAsia="微软雅黑" w:cs="Times New Roman"/>
          <w:i w:val="0"/>
          <w:iCs w:val="0"/>
          <w:caps w:val="0"/>
          <w:spacing w:val="6"/>
          <w:sz w:val="21"/>
          <w:szCs w:val="24"/>
          <w:shd w:val="clear" w:color="auto" w:fill="FFFFFF"/>
        </w:rPr>
        <w:br w:type="textWrapping"/>
      </w:r>
      <w:r>
        <w:rPr>
          <w:rFonts w:hint="eastAsia" w:ascii="Times New Roman" w:hAnsi="Times New Roman" w:eastAsia="微软雅黑" w:cs="Times New Roman"/>
          <w:i w:val="0"/>
          <w:iCs w:val="0"/>
          <w:caps w:val="0"/>
          <w:spacing w:val="6"/>
          <w:sz w:val="21"/>
          <w:szCs w:val="24"/>
          <w:shd w:val="clear" w:color="auto" w:fill="FFFFFF"/>
        </w:rPr>
        <w:t>3. A family's love is a source of endless inspiration and motivation, pushing us to be our best selves.（家庭的爱是无尽的灵感和动力源泉，推动我们成为最好的自己。）</w:t>
      </w:r>
    </w:p>
    <w:p w14:paraId="4AFF6655">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【2021新课标I&amp;II卷】</w:t>
      </w:r>
    </w:p>
    <w:p w14:paraId="509B9E57">
      <w:pPr>
        <w:spacing w:line="360" w:lineRule="auto"/>
        <w:ind w:firstLine="420" w:firstLineChars="200"/>
        <w:rPr>
          <w:rFonts w:ascii="Times New Roman" w:hAnsi="Times New Roman" w:eastAsia="宋体" w:cs="Times New Roman"/>
          <w:sz w:val="21"/>
          <w:szCs w:val="21"/>
          <w:lang w:bidi="zh-TW"/>
        </w:rPr>
      </w:pPr>
      <w:r>
        <w:rPr>
          <w:rFonts w:ascii="Times New Roman" w:hAnsi="Times New Roman" w:eastAsia="宋体" w:cs="Times New Roman"/>
          <w:sz w:val="21"/>
          <w:szCs w:val="21"/>
          <w:lang w:bidi="zh-TW"/>
        </w:rPr>
        <w:t>阅读下面材料，根据其内容和所给段落开头语续写两段，使之构成一篇完整的短文。</w:t>
      </w:r>
    </w:p>
    <w:p w14:paraId="6D5BCA99">
      <w:pPr>
        <w:tabs>
          <w:tab w:val="left" w:pos="2100"/>
          <w:tab w:val="left" w:pos="4200"/>
          <w:tab w:val="left" w:pos="6300"/>
        </w:tabs>
        <w:spacing w:line="360" w:lineRule="auto"/>
        <w:jc w:val="center"/>
        <w:rPr>
          <w:rFonts w:ascii="Times New Roman" w:hAnsi="Times New Roman" w:eastAsia="等线" w:cs="Times New Roman"/>
          <w:b/>
          <w:bCs/>
          <w:sz w:val="21"/>
          <w:szCs w:val="21"/>
        </w:rPr>
      </w:pPr>
      <w:r>
        <w:rPr>
          <w:rFonts w:ascii="Times New Roman" w:hAnsi="Times New Roman" w:eastAsia="等线" w:cs="Times New Roman"/>
          <w:b/>
          <w:bCs/>
          <w:sz w:val="21"/>
          <w:szCs w:val="21"/>
        </w:rPr>
        <w:t>A MOTHER’S DAY SURPRISE</w:t>
      </w:r>
    </w:p>
    <w:p w14:paraId="4972A528">
      <w:pPr>
        <w:tabs>
          <w:tab w:val="left" w:pos="2100"/>
          <w:tab w:val="left" w:pos="4200"/>
          <w:tab w:val="left" w:pos="6300"/>
        </w:tabs>
        <w:spacing w:line="360" w:lineRule="auto"/>
        <w:ind w:firstLine="420" w:firstLineChars="200"/>
        <w:rPr>
          <w:rFonts w:ascii="Times New Roman" w:hAnsi="Times New Roman" w:eastAsia="等线" w:cs="Times New Roman"/>
          <w:sz w:val="21"/>
          <w:szCs w:val="21"/>
        </w:rPr>
      </w:pPr>
      <w:r>
        <w:rPr>
          <w:rFonts w:ascii="Times New Roman" w:hAnsi="Times New Roman" w:eastAsia="等线" w:cs="Times New Roman"/>
          <w:sz w:val="21"/>
          <w:szCs w:val="21"/>
        </w:rPr>
        <w:t>The twins were filled with excitement as they thought of the surprise they were planning for Mother’s Day. How pleased and proud Mother would be when they brought her breakfast in bed. They planned to make French toast and chicken porridge. They had watched their mother in the kitchen.</w:t>
      </w:r>
      <w:r>
        <w:rPr>
          <w:rFonts w:hint="eastAsia" w:ascii="Times New Roman" w:hAnsi="Times New Roman" w:eastAsia="等线" w:cs="Times New Roman"/>
          <w:sz w:val="21"/>
          <w:szCs w:val="21"/>
        </w:rPr>
        <w:t xml:space="preserve"> </w:t>
      </w:r>
      <w:r>
        <w:rPr>
          <w:rFonts w:ascii="Times New Roman" w:hAnsi="Times New Roman" w:eastAsia="等线" w:cs="Times New Roman"/>
          <w:sz w:val="21"/>
          <w:szCs w:val="21"/>
        </w:rPr>
        <w:t>There was nothing to it. Jenna and Jeff knew exactly what to do.</w:t>
      </w:r>
    </w:p>
    <w:p w14:paraId="5FA2320C">
      <w:pPr>
        <w:tabs>
          <w:tab w:val="left" w:pos="2100"/>
          <w:tab w:val="left" w:pos="4200"/>
          <w:tab w:val="left" w:pos="6300"/>
        </w:tabs>
        <w:spacing w:line="360" w:lineRule="auto"/>
        <w:ind w:firstLine="420" w:firstLineChars="200"/>
        <w:rPr>
          <w:rFonts w:ascii="Times New Roman" w:hAnsi="Times New Roman" w:eastAsia="等线" w:cs="Times New Roman"/>
          <w:sz w:val="21"/>
          <w:szCs w:val="21"/>
        </w:rPr>
      </w:pPr>
      <w:r>
        <w:rPr>
          <w:rFonts w:ascii="Times New Roman" w:hAnsi="Times New Roman" w:eastAsia="等线" w:cs="Times New Roman"/>
          <w:sz w:val="21"/>
          <w:szCs w:val="21"/>
        </w:rPr>
        <w:t>The big day came at last. The alarm rang at 6 a.m. The pair went down the stairs quietly to the kitchen. They decided to boil the porridge first. They put some rice into a pot of water and left it to boil while they made the French toast. Jeff broke two eggs into a plate and added in some milk. Jenna found the bread and put two slices into the egg mixture. Next, Jeff turned on the second stove burner to heat up the frying pan. Everything was going smoothly until Jeff started frying the bread. The pan was too hot and the bread turned black within seconds. Jenna threw the burnt piece into the sink and put in the other slice of bread. This time, she turned down the fire so it cooked nicely.</w:t>
      </w:r>
    </w:p>
    <w:p w14:paraId="09F44796">
      <w:pPr>
        <w:tabs>
          <w:tab w:val="left" w:pos="2100"/>
          <w:tab w:val="left" w:pos="4200"/>
          <w:tab w:val="left" w:pos="6300"/>
        </w:tabs>
        <w:spacing w:line="360" w:lineRule="auto"/>
        <w:ind w:firstLine="420" w:firstLineChars="200"/>
        <w:rPr>
          <w:rFonts w:ascii="Times New Roman" w:hAnsi="Times New Roman" w:eastAsia="等线" w:cs="Times New Roman"/>
          <w:sz w:val="21"/>
          <w:szCs w:val="21"/>
        </w:rPr>
      </w:pPr>
      <w:r>
        <w:rPr>
          <w:rFonts w:ascii="Times New Roman" w:hAnsi="Times New Roman" w:eastAsia="等线" w:cs="Times New Roman"/>
          <w:sz w:val="21"/>
          <w:szCs w:val="21"/>
        </w:rPr>
        <w:t>Then Jeff noticed steam shooting out of the pot and the lid starting to shake. The next minute, the porridge boiled over and put out the fire. Jenna panicked. Thankfully, Jeff stayed calm and turned off the gas quickly. But the stove was a mess now. Jenna told Jeff to clean it up so they could continue to cook the rest of the porridge. But Jeff’s hand touched the hot burner and he gave a cry of pain. Jenna made him put his hand in cold water. Then she caught the smell of burning. Oh dear! The piece of bread in the pan had turned black as well.</w:t>
      </w:r>
    </w:p>
    <w:p w14:paraId="79D46C9E">
      <w:pPr>
        <w:tabs>
          <w:tab w:val="left" w:pos="2100"/>
          <w:tab w:val="left" w:pos="4200"/>
          <w:tab w:val="left" w:pos="6300"/>
        </w:tabs>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注意：</w:t>
      </w:r>
    </w:p>
    <w:p w14:paraId="750CA02D">
      <w:pPr>
        <w:tabs>
          <w:tab w:val="left" w:pos="2100"/>
          <w:tab w:val="left" w:pos="4200"/>
          <w:tab w:val="left" w:pos="6300"/>
        </w:tabs>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 续写词数应为150左右。</w:t>
      </w:r>
    </w:p>
    <w:p w14:paraId="467D417B">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2. 请按如下格式在答题卡的相应位置作答。</w:t>
      </w:r>
    </w:p>
    <w:p w14:paraId="03D5CE5D">
      <w:pPr>
        <w:spacing w:line="360" w:lineRule="auto"/>
        <w:ind w:firstLine="420" w:firstLineChars="200"/>
        <w:rPr>
          <w:sz w:val="21"/>
          <w:szCs w:val="21"/>
        </w:rPr>
      </w:pPr>
      <w:r>
        <w:rPr>
          <w:rFonts w:hint="eastAsia" w:ascii="Times New Roman" w:hAnsi="Times New Roman" w:cs="Times New Roman"/>
          <w:sz w:val="21"/>
          <w:szCs w:val="21"/>
        </w:rPr>
        <w:t>As the twins looked around them in disappointment, their father appeared.</w:t>
      </w:r>
    </w:p>
    <w:p w14:paraId="59C0DEDC">
      <w:pPr>
        <w:spacing w:line="360" w:lineRule="auto"/>
        <w:ind w:firstLine="420" w:firstLineChars="200"/>
        <w:rPr>
          <w:rFonts w:ascii="Times New Roman" w:hAnsi="Times New Roman" w:cs="Times New Roman"/>
          <w:sz w:val="21"/>
          <w:szCs w:val="21"/>
        </w:rPr>
      </w:pPr>
      <w:r>
        <w:rPr>
          <w:rFonts w:ascii="Times New Roman" w:hAnsi="Times New Roman" w:cs="Times New Roman"/>
          <w:sz w:val="21"/>
          <w:szCs w:val="21"/>
        </w:rPr>
        <w:t>The twins carried the breakfast upstairs and woke their mother up.</w:t>
      </w:r>
    </w:p>
    <w:p w14:paraId="705FD1DF">
      <w:pPr>
        <w:spacing w:line="360" w:lineRule="auto"/>
        <w:jc w:val="center"/>
        <w:textAlignment w:val="center"/>
        <w:rPr>
          <w:rFonts w:ascii="Times New Roman" w:hAnsi="Times New Roman" w:cs="Times New Roman"/>
          <w:b/>
          <w:color w:val="0000FF"/>
          <w:sz w:val="21"/>
          <w:szCs w:val="21"/>
        </w:rPr>
      </w:pPr>
      <w:r>
        <w:rPr>
          <w:rFonts w:hint="eastAsia" w:ascii="Times New Roman" w:hAnsi="Times New Roman" w:cs="Times New Roman"/>
          <w:b/>
          <w:color w:val="0000FF"/>
          <w:sz w:val="24"/>
        </w:rPr>
        <w:t>【2021浙江1月卷】</w:t>
      </w:r>
    </w:p>
    <w:p w14:paraId="2DB93867">
      <w:pPr>
        <w:tabs>
          <w:tab w:val="left" w:pos="2520"/>
          <w:tab w:val="left" w:pos="4620"/>
          <w:tab w:val="left" w:pos="6720"/>
        </w:tabs>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阅读下面短文，根据所给情节进行续写，使之构成一个完整的故事。</w:t>
      </w:r>
    </w:p>
    <w:p w14:paraId="4FCD5174">
      <w:pPr>
        <w:tabs>
          <w:tab w:val="left" w:pos="2520"/>
          <w:tab w:val="left" w:pos="4620"/>
          <w:tab w:val="left" w:pos="6720"/>
        </w:tabs>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u w:val="single"/>
        </w:rPr>
        <w:t>Pumpkin</w:t>
      </w:r>
      <w:r>
        <w:rPr>
          <w:rFonts w:ascii="Times New Roman" w:hAnsi="Times New Roman" w:eastAsia="宋体" w:cs="Times New Roman"/>
          <w:sz w:val="21"/>
          <w:szCs w:val="21"/>
        </w:rPr>
        <w:t xml:space="preserve"> (南瓜）carving at Halloween is a family tradition. We visit a local farm every October. In the pumpkin field, I compete with my three brothers and sister to seek out the biggest pumpkin. My </w:t>
      </w:r>
      <w:r>
        <w:rPr>
          <w:rFonts w:ascii="Times New Roman" w:hAnsi="Times New Roman" w:eastAsia="宋体" w:cs="Times New Roman"/>
          <w:sz w:val="21"/>
          <w:szCs w:val="21"/>
          <w:u w:val="single"/>
        </w:rPr>
        <w:t>dad</w:t>
      </w:r>
      <w:r>
        <w:rPr>
          <w:rFonts w:ascii="Times New Roman" w:hAnsi="Times New Roman" w:eastAsia="宋体" w:cs="Times New Roman"/>
          <w:sz w:val="21"/>
          <w:szCs w:val="21"/>
        </w:rPr>
        <w:t xml:space="preserve"> has a rule that we have to carry our pumpkins back home, and as the eldest child I have an advantage — I carried an 85-pounder back last year.</w:t>
      </w:r>
    </w:p>
    <w:p w14:paraId="207D0216">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 xml:space="preserve">This year, it was hard to tell whether my prize or the one chosen by my 14-year-old brother, </w:t>
      </w:r>
      <w:r>
        <w:rPr>
          <w:rFonts w:ascii="Times New Roman" w:hAnsi="Times New Roman" w:eastAsia="宋体" w:cs="Times New Roman"/>
          <w:sz w:val="21"/>
          <w:szCs w:val="21"/>
          <w:u w:val="single"/>
        </w:rPr>
        <w:t>Jason</w:t>
      </w:r>
      <w:r>
        <w:rPr>
          <w:rFonts w:ascii="Times New Roman" w:hAnsi="Times New Roman" w:eastAsia="宋体" w:cs="Times New Roman"/>
          <w:sz w:val="21"/>
          <w:szCs w:val="21"/>
        </w:rPr>
        <w:t xml:space="preserve">, was the winner. Unfortunately we forgot to weigh them before taking out their insides, but I was determined to prove my point. All of us were hard at work at the kitchen table, with my </w:t>
      </w:r>
      <w:r>
        <w:rPr>
          <w:rFonts w:ascii="Times New Roman" w:hAnsi="Times New Roman" w:eastAsia="宋体" w:cs="Times New Roman"/>
          <w:sz w:val="21"/>
          <w:szCs w:val="21"/>
          <w:u w:val="single"/>
        </w:rPr>
        <w:t>mom</w:t>
      </w:r>
      <w:r>
        <w:rPr>
          <w:rFonts w:ascii="Times New Roman" w:hAnsi="Times New Roman" w:eastAsia="宋体" w:cs="Times New Roman"/>
          <w:sz w:val="21"/>
          <w:szCs w:val="21"/>
        </w:rPr>
        <w:t xml:space="preserve"> filming the annual event. I’m unsure now why I thought forcing my </w:t>
      </w:r>
      <w:r>
        <w:rPr>
          <w:rFonts w:ascii="Times New Roman" w:hAnsi="Times New Roman" w:eastAsia="宋体" w:cs="Times New Roman"/>
          <w:sz w:val="21"/>
          <w:szCs w:val="21"/>
          <w:u w:val="single"/>
        </w:rPr>
        <w:t>head</w:t>
      </w:r>
      <w:r>
        <w:rPr>
          <w:rFonts w:ascii="Times New Roman" w:hAnsi="Times New Roman" w:eastAsia="宋体" w:cs="Times New Roman"/>
          <w:sz w:val="21"/>
          <w:szCs w:val="21"/>
        </w:rPr>
        <w:t xml:space="preserve"> inside the pumpkin would settle the matter, but it seemed to make perfect sense at the time.</w:t>
      </w:r>
    </w:p>
    <w:p w14:paraId="1D8F86FE">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 xml:space="preserve">With the pumpkin resting on the table, hole uppermost, I bent over and pressed my head against the opening. At first I got jammed just above my eyes and then, as I went on with my task, unwilling to quit, my </w:t>
      </w:r>
      <w:r>
        <w:rPr>
          <w:rFonts w:ascii="Times New Roman" w:hAnsi="Times New Roman" w:eastAsia="宋体" w:cs="Times New Roman"/>
          <w:sz w:val="21"/>
          <w:szCs w:val="21"/>
          <w:u w:val="single"/>
        </w:rPr>
        <w:t>nose</w:t>
      </w:r>
      <w:r>
        <w:rPr>
          <w:rFonts w:ascii="Times New Roman" w:hAnsi="Times New Roman" w:eastAsia="宋体" w:cs="Times New Roman"/>
          <w:sz w:val="21"/>
          <w:szCs w:val="21"/>
        </w:rPr>
        <w:t xml:space="preserve"> briefly prevented entry. Finally I </w:t>
      </w:r>
      <w:r>
        <w:rPr>
          <w:rFonts w:ascii="Times New Roman" w:hAnsi="Times New Roman" w:eastAsia="宋体" w:cs="Times New Roman"/>
          <w:sz w:val="21"/>
          <w:szCs w:val="21"/>
          <w:u w:val="single"/>
        </w:rPr>
        <w:t>managed</w:t>
      </w:r>
      <w:r>
        <w:rPr>
          <w:rFonts w:ascii="Times New Roman" w:hAnsi="Times New Roman" w:eastAsia="宋体" w:cs="Times New Roman"/>
          <w:sz w:val="21"/>
          <w:szCs w:val="21"/>
        </w:rPr>
        <w:t xml:space="preserve"> to put my whole head into it, like a cork (软木塞) forced into a bottle. I was able to straighten up with the huge pumpkin resting on my shoulders.</w:t>
      </w:r>
    </w:p>
    <w:p w14:paraId="3FB2CD96">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 xml:space="preserve">My excitement was short-lived. The pumpkin was heavy. “I’m going to set it down, now,” I said, and with Jason helping to </w:t>
      </w:r>
      <w:r>
        <w:rPr>
          <w:rFonts w:ascii="Times New Roman" w:hAnsi="Times New Roman" w:eastAsia="宋体" w:cs="Times New Roman"/>
          <w:sz w:val="21"/>
          <w:szCs w:val="21"/>
          <w:u w:val="single"/>
        </w:rPr>
        <w:t>support</w:t>
      </w:r>
      <w:r>
        <w:rPr>
          <w:rFonts w:ascii="Times New Roman" w:hAnsi="Times New Roman" w:eastAsia="宋体" w:cs="Times New Roman"/>
          <w:sz w:val="21"/>
          <w:szCs w:val="21"/>
        </w:rPr>
        <w:t xml:space="preserve"> its weight, I bent back over the table to give it somewhere to </w:t>
      </w:r>
      <w:r>
        <w:rPr>
          <w:rFonts w:ascii="Times New Roman" w:hAnsi="Times New Roman" w:eastAsia="宋体" w:cs="Times New Roman"/>
          <w:sz w:val="21"/>
          <w:szCs w:val="21"/>
          <w:u w:val="single"/>
        </w:rPr>
        <w:t>rest</w:t>
      </w:r>
      <w:r>
        <w:rPr>
          <w:rFonts w:ascii="Times New Roman" w:hAnsi="Times New Roman" w:eastAsia="宋体" w:cs="Times New Roman"/>
          <w:sz w:val="21"/>
          <w:szCs w:val="21"/>
        </w:rPr>
        <w:t xml:space="preserve">. It was only when I tried to remove my head that I realized getting out was going to be less straightforward than getting in. When I </w:t>
      </w:r>
      <w:r>
        <w:rPr>
          <w:rFonts w:ascii="Times New Roman" w:hAnsi="Times New Roman" w:eastAsia="宋体" w:cs="Times New Roman"/>
          <w:sz w:val="21"/>
          <w:szCs w:val="21"/>
          <w:u w:val="single"/>
        </w:rPr>
        <w:t>pulled</w:t>
      </w:r>
      <w:r>
        <w:rPr>
          <w:rFonts w:ascii="Times New Roman" w:hAnsi="Times New Roman" w:eastAsia="宋体" w:cs="Times New Roman"/>
          <w:sz w:val="21"/>
          <w:szCs w:val="21"/>
        </w:rPr>
        <w:t xml:space="preserve"> hard, my nose got in the way. I got into a panic as I pressed firmly against the table and moved my head around trying to find the right angle, but it was no use. “I can’t get it out!” I shouted, my voice sounding unnaturally loud in the enclosed space.</w:t>
      </w:r>
    </w:p>
    <w:p w14:paraId="757657B8">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注意：</w:t>
      </w:r>
    </w:p>
    <w:p w14:paraId="10D4A144">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 所续写短文的词数应为150左右；</w:t>
      </w:r>
    </w:p>
    <w:p w14:paraId="054545A0">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2. 至少使用5个短文中标有下划线的关键词语；</w:t>
      </w:r>
    </w:p>
    <w:p w14:paraId="02D19335">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3. 续写部分分为两段，每段的开头语已为你写好；</w:t>
      </w:r>
    </w:p>
    <w:p w14:paraId="6EDDF55A">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4. 续写完成后，请用下划线标出你所使用的关键词语。</w:t>
      </w:r>
    </w:p>
    <w:p w14:paraId="6AE38802">
      <w:pPr>
        <w:spacing w:line="360" w:lineRule="auto"/>
        <w:rPr>
          <w:rFonts w:ascii="Times New Roman" w:hAnsi="Times New Roman" w:eastAsia="宋体" w:cs="Times New Roman"/>
          <w:b/>
          <w:sz w:val="21"/>
          <w:szCs w:val="21"/>
        </w:rPr>
      </w:pPr>
      <w:r>
        <w:rPr>
          <w:rFonts w:ascii="Times New Roman" w:hAnsi="Times New Roman" w:eastAsia="宋体" w:cs="Times New Roman"/>
          <w:b/>
          <w:sz w:val="21"/>
          <w:szCs w:val="21"/>
        </w:rPr>
        <w:t>Paragraph 1</w:t>
      </w:r>
    </w:p>
    <w:p w14:paraId="3F0E0D8F">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i/>
          <w:sz w:val="21"/>
          <w:szCs w:val="21"/>
        </w:rPr>
        <w:t>I was stuck for five or six minutes though it felt much longer</w:t>
      </w:r>
      <w:r>
        <w:rPr>
          <w:rFonts w:ascii="Times New Roman" w:hAnsi="Times New Roman" w:eastAsia="宋体" w:cs="Times New Roman"/>
          <w:sz w:val="21"/>
          <w:szCs w:val="21"/>
        </w:rPr>
        <w:t>. 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51166D">
      <w:pPr>
        <w:spacing w:line="360" w:lineRule="auto"/>
        <w:rPr>
          <w:rFonts w:ascii="Times New Roman" w:hAnsi="Times New Roman" w:eastAsia="宋体" w:cs="Times New Roman"/>
          <w:b/>
          <w:sz w:val="21"/>
          <w:szCs w:val="21"/>
        </w:rPr>
      </w:pPr>
      <w:r>
        <w:rPr>
          <w:rFonts w:ascii="Times New Roman" w:hAnsi="Times New Roman" w:eastAsia="宋体" w:cs="Times New Roman"/>
          <w:b/>
          <w:sz w:val="21"/>
          <w:szCs w:val="21"/>
        </w:rPr>
        <w:t>Paragraph 2</w:t>
      </w:r>
    </w:p>
    <w:p w14:paraId="38BAF075">
      <w:pPr>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i/>
          <w:sz w:val="21"/>
          <w:szCs w:val="21"/>
        </w:rPr>
        <w:t>That video was posted the day before Halloween</w:t>
      </w:r>
      <w:r>
        <w:rPr>
          <w:rFonts w:ascii="Times New Roman" w:hAnsi="Times New Roman" w:eastAsia="宋体" w:cs="Times New Roman"/>
          <w:sz w:val="21"/>
          <w:szCs w:val="21"/>
        </w:rPr>
        <w:t>. 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545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w:t>
      </w:r>
      <w:r>
        <w:rPr>
          <w:rFonts w:hint="eastAsia" w:ascii="Times New Roman" w:hAnsi="Times New Roman" w:cs="Times New Roman"/>
          <w:b/>
          <w:color w:val="000000" w:themeColor="text1"/>
          <w:sz w:val="24"/>
          <w:highlight w:val="yellow"/>
          <w:lang w:val="en-US" w:eastAsia="zh-CN"/>
          <w14:textFill>
            <w14:solidFill>
              <w14:schemeClr w14:val="tx1"/>
            </w14:solidFill>
          </w14:textFill>
        </w:rPr>
        <w:t>20</w:t>
      </w:r>
      <w:r>
        <w:rPr>
          <w:rFonts w:hint="eastAsia" w:ascii="Times New Roman" w:hAnsi="Times New Roman" w:cs="Times New Roman"/>
          <w:b/>
          <w:color w:val="000000" w:themeColor="text1"/>
          <w:sz w:val="24"/>
          <w:highlight w:val="yellow"/>
          <w14:textFill>
            <w14:solidFill>
              <w14:schemeClr w14:val="tx1"/>
            </w14:solidFill>
          </w14:textFill>
        </w:rPr>
        <w:t>24-</w:t>
      </w:r>
      <w:r>
        <w:rPr>
          <w:rFonts w:hint="eastAsia" w:ascii="Times New Roman" w:hAnsi="Times New Roman" w:cs="Times New Roman"/>
          <w:b/>
          <w:color w:val="000000" w:themeColor="text1"/>
          <w:sz w:val="24"/>
          <w:highlight w:val="yellow"/>
          <w:lang w:val="en-US" w:eastAsia="zh-CN"/>
          <w14:textFill>
            <w14:solidFill>
              <w14:schemeClr w14:val="tx1"/>
            </w14:solidFill>
          </w14:textFill>
        </w:rPr>
        <w:t>20</w:t>
      </w:r>
      <w:r>
        <w:rPr>
          <w:rFonts w:hint="eastAsia" w:ascii="Times New Roman" w:hAnsi="Times New Roman" w:cs="Times New Roman"/>
          <w:b/>
          <w:color w:val="000000" w:themeColor="text1"/>
          <w:sz w:val="24"/>
          <w:highlight w:val="yellow"/>
          <w14:textFill>
            <w14:solidFill>
              <w14:schemeClr w14:val="tx1"/>
            </w14:solidFill>
          </w14:textFill>
        </w:rPr>
        <w:t>25学年高三湖北省九师联盟•宜昌市协作体】</w:t>
      </w:r>
    </w:p>
    <w:p w14:paraId="28346B8E">
      <w:pPr>
        <w:spacing w:line="360" w:lineRule="auto"/>
        <w:jc w:val="center"/>
        <w:textAlignment w:val="center"/>
        <w:rPr>
          <w:rFonts w:hint="eastAsia" w:ascii="Microsoft YaHei UI" w:hAnsi="Microsoft YaHei UI" w:eastAsia="Microsoft YaHei UI" w:cs="Microsoft YaHei UI"/>
          <w:b/>
          <w:bCs/>
          <w:i w:val="0"/>
          <w:iCs w:val="0"/>
          <w:caps w:val="0"/>
          <w:spacing w:val="7"/>
          <w:sz w:val="26"/>
          <w:szCs w:val="26"/>
          <w:shd w:val="clear" w:color="auto" w:fill="FFFFFF"/>
        </w:rPr>
      </w:pPr>
      <w:r>
        <w:rPr>
          <w:rFonts w:hint="eastAsia" w:ascii="Microsoft YaHei UI" w:hAnsi="Microsoft YaHei UI" w:eastAsia="Microsoft YaHei UI" w:cs="Microsoft YaHei UI"/>
          <w:b/>
          <w:bCs/>
          <w:i w:val="0"/>
          <w:iCs w:val="0"/>
          <w:caps w:val="0"/>
          <w:spacing w:val="7"/>
          <w:sz w:val="26"/>
          <w:szCs w:val="26"/>
          <w:shd w:val="clear" w:color="auto" w:fill="FFFFFF"/>
        </w:rPr>
        <w:t>少女离家 父亲用爱融化叛逆情结</w:t>
      </w:r>
    </w:p>
    <w:p w14:paraId="493948D5">
      <w:pPr>
        <w:spacing w:line="360" w:lineRule="auto"/>
        <w:ind w:firstLine="420" w:firstLineChars="200"/>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rPr>
        <w:t>阅读下面材料，根据其内容和所给段落开头语续写两段，使之构成一篇完整的短文。</w:t>
      </w:r>
    </w:p>
    <w:p w14:paraId="70432052">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“Daddy, I want to ask your permission to study in America,” I said to my father a few months before my graduation from high school. But hardly before I finished, he shouted, “No!”</w:t>
      </w:r>
    </w:p>
    <w:p w14:paraId="780C8DFC">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“But why?” I replied. “If you are worried about money, it will be OK since I have got a scholarship...”</w:t>
      </w:r>
    </w:p>
    <w:p w14:paraId="00876553">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But he refused to give in. At the moment, I didn’t know what to say. For more than two years, I had been working very hard to pass all the necessary examinations. I had not told my father because I wanted to give him a pleasant surprise. I thought he would be very proud of me because it was many of my classmates’ parents’ dream to send their children to study abroad.</w:t>
      </w:r>
    </w:p>
    <w:p w14:paraId="6C482B9D">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“Why do I have to get your permission? I am already 18 and I’m not a kid anymore,” I said angrily and rushed to my bedroom, shutting the door violently. Blinded by anger, I found that I could not stay at my hometown any longer. Late that night, I slipped out of the house and decided to take the bus to the railway station to start my own life as far away from my home as possible.</w:t>
      </w:r>
    </w:p>
    <w:p w14:paraId="3A0474F5">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The bus stop was just two blocks away from my home. When I got there, I found that I forgot to take any money with me and missed the last bus. I did not want to go back home, so I sat down on the bench and closed my eyes to have a break.</w:t>
      </w:r>
    </w:p>
    <w:p w14:paraId="08051C40">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Suddenly, I was woken up by my phone. I looked around and found the road was deserted and the street was so quiet that I regretted that I had left home in such a hurry. I picked up the phone and answered the phone even without checking the number.</w:t>
      </w:r>
    </w:p>
    <w:p w14:paraId="3768ED5A">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“Have you had a good sleep? It’s going to rain. Shall we go home now?”</w:t>
      </w:r>
    </w:p>
    <w:p w14:paraId="65754D4D">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注意：</w:t>
      </w:r>
      <w:r>
        <w:rPr>
          <w:rFonts w:hint="default" w:ascii="Times New Roman" w:hAnsi="Times New Roman" w:eastAsia="宋体" w:cs="Times New Roman"/>
          <w:color w:val="auto"/>
        </w:rPr>
        <w:t>1.</w:t>
      </w:r>
      <w:r>
        <w:rPr>
          <w:rFonts w:hint="eastAsia" w:ascii="Times New Roman" w:hAnsi="Times New Roman" w:eastAsia="宋体" w:cs="Times New Roman"/>
          <w:color w:val="auto"/>
        </w:rPr>
        <w:t>续写词数应为</w:t>
      </w:r>
      <w:r>
        <w:rPr>
          <w:rFonts w:hint="default" w:ascii="Times New Roman" w:hAnsi="Times New Roman" w:eastAsia="宋体" w:cs="Times New Roman"/>
          <w:color w:val="auto"/>
        </w:rPr>
        <w:t>150</w:t>
      </w:r>
      <w:r>
        <w:rPr>
          <w:rFonts w:hint="eastAsia" w:ascii="Times New Roman" w:hAnsi="Times New Roman" w:eastAsia="宋体" w:cs="Times New Roman"/>
          <w:color w:val="auto"/>
        </w:rPr>
        <w:t>个左右；</w:t>
      </w:r>
    </w:p>
    <w:p w14:paraId="31FCCFD8">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2.</w:t>
      </w:r>
      <w:r>
        <w:rPr>
          <w:rFonts w:hint="eastAsia" w:ascii="Times New Roman" w:hAnsi="Times New Roman" w:eastAsia="宋体" w:cs="Times New Roman"/>
          <w:color w:val="auto"/>
        </w:rPr>
        <w:t>请按如下格式在答题卡的相应位置作答。</w:t>
      </w:r>
    </w:p>
    <w:p w14:paraId="2F73627C">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Paragraph 1: It was my father’s voice!</w:t>
      </w:r>
    </w:p>
    <w:p w14:paraId="01D294B2">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3C968A">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    </w:t>
      </w:r>
      <w:r>
        <w:rPr>
          <w:rFonts w:hint="default" w:ascii="Times New Roman" w:hAnsi="Times New Roman" w:eastAsia="宋体" w:cs="Times New Roman"/>
          <w:color w:val="auto"/>
        </w:rPr>
        <w:t>Paragraph 2: I grabbed my bag and hurried toward him.</w:t>
      </w:r>
    </w:p>
    <w:p w14:paraId="0BF8A1D2">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666137">
      <w:pPr>
        <w:spacing w:line="360" w:lineRule="auto"/>
        <w:jc w:val="left"/>
        <w:textAlignment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【长郡中学 2024 年高二第一次月考】</w:t>
      </w:r>
    </w:p>
    <w:p w14:paraId="3574D0DE">
      <w:pPr>
        <w:spacing w:line="360" w:lineRule="auto"/>
        <w:jc w:val="center"/>
        <w:rPr>
          <w:rFonts w:hint="eastAsia" w:ascii="微软雅黑" w:hAnsi="微软雅黑" w:eastAsia="微软雅黑" w:cs="微软雅黑"/>
          <w:b/>
          <w:bCs/>
          <w:i w:val="0"/>
          <w:iCs w:val="0"/>
          <w:caps w:val="0"/>
          <w:spacing w:val="7"/>
          <w:sz w:val="26"/>
          <w:szCs w:val="26"/>
          <w:shd w:val="clear" w:color="auto" w:fill="FFFFFF"/>
          <w:lang w:val="en-US" w:eastAsia="zh-CN"/>
        </w:rPr>
      </w:pPr>
      <w:r>
        <w:rPr>
          <w:rFonts w:hint="eastAsia" w:ascii="微软雅黑" w:hAnsi="微软雅黑" w:eastAsia="微软雅黑" w:cs="微软雅黑"/>
          <w:b/>
          <w:bCs/>
          <w:i w:val="0"/>
          <w:iCs w:val="0"/>
          <w:caps w:val="0"/>
          <w:spacing w:val="7"/>
          <w:sz w:val="26"/>
          <w:szCs w:val="26"/>
          <w:shd w:val="clear" w:color="auto" w:fill="FFFFFF"/>
        </w:rPr>
        <w:t>雪中漫步</w:t>
      </w:r>
      <w:r>
        <w:rPr>
          <w:rFonts w:hint="eastAsia" w:ascii="微软雅黑" w:hAnsi="微软雅黑" w:eastAsia="微软雅黑" w:cs="微软雅黑"/>
          <w:b/>
          <w:bCs/>
          <w:i w:val="0"/>
          <w:iCs w:val="0"/>
          <w:caps w:val="0"/>
          <w:spacing w:val="7"/>
          <w:sz w:val="26"/>
          <w:szCs w:val="26"/>
          <w:shd w:val="clear" w:color="auto" w:fill="FFFFFF"/>
          <w:lang w:val="en-US" w:eastAsia="zh-CN"/>
        </w:rPr>
        <w:t>偶遇漂亮红裙子</w:t>
      </w:r>
    </w:p>
    <w:p w14:paraId="05142A6B">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阅读下面材料，根据其内容和所给段落开头语续写两段，使之构成一篇完整的短文。</w:t>
      </w:r>
    </w:p>
    <w:p w14:paraId="10CE4AA3">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The first time we set eyes on the beautiful dress “Big Red”, Father, Mother and I were walking slowly through the freshly fallen snow on our way to Hubble's Hardware store on Main Street. </w:t>
      </w:r>
    </w:p>
    <w:p w14:paraId="5A18574C">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The colorfully decorated window display held the best toys ever and some other things. And they were all placed pleasantly beneath the breathtaking dress of Big Red. Mother's eyes were glued to the massive flame of red satin（绸缎）, dotted with twinkling stars.</w:t>
      </w:r>
    </w:p>
    <w:p w14:paraId="3C24C3A8">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“My goodness,” she managed to say in dreamlike wonder. “Would you just look at that dress!” Then, totally out of character, Mother unexpectedly danced on the slippery sidewalk. Beneath the heavy, grey wool coat that she had worn every winter for as long as I could remember, Mother lost her balance and fell clumsily. Father quickly caught her.</w:t>
      </w:r>
    </w:p>
    <w:p w14:paraId="485B4D47">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Her cheeks redder than usual, Mother blamed dad for laughing. “Oh, stop that!” she ordered, as my father swept the snow from her coat. “What a silly dress to be displayed there in the window of Eaton's!” she shook her head in disbelief. “Who on earth would want such a brightly-colored dress? It is too expensive.” As we continued to walk down the street, Mother turned back for one more look. “My goodness! You'd think they'd display something that a person could use!”</w:t>
      </w:r>
    </w:p>
    <w:p w14:paraId="5A6833F4">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Christmas was around the corner and the red dress was soon forgotten. Mother was not the one to wish for, or spend money on things that were not practical. “There are things we need more than this,” she'd always say, or,“There are things we need more than that.”</w:t>
      </w:r>
    </w:p>
    <w:p w14:paraId="5204E573">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Father, on the other hand, liked to buy things whenever the budget allowed. Of course, he'd get a scolding for his occasional spending like this, but it was all done with the best intention.</w:t>
      </w:r>
    </w:p>
    <w:p w14:paraId="615AE378">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On our last trip to town before Christmas, we were driving up Main Street when Mother suddenly exclaimed in surprise,“Would you just look at that!” She pointed excitedly as Dad drove past Eaton's.“That big red dress is gone,” she said in disbelief.“It's actually gone.”</w:t>
      </w:r>
    </w:p>
    <w:p w14:paraId="254E08D1">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注意：</w:t>
      </w:r>
    </w:p>
    <w:p w14:paraId="4F268907">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1. 续写词数应为150左右；</w:t>
      </w:r>
    </w:p>
    <w:p w14:paraId="1B0D0EBA">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2. 请按如下格式在答题卡的相应位置作答。</w:t>
      </w:r>
    </w:p>
    <w:p w14:paraId="3789C3A8">
      <w:pPr>
        <w:spacing w:line="360" w:lineRule="auto"/>
        <w:jc w:val="left"/>
        <w:rPr>
          <w:rFonts w:ascii="Times New Roman" w:hAnsi="Times New Roman" w:eastAsia="Times New Roman" w:cs="Times New Roman"/>
          <w:color w:val="000000"/>
        </w:rPr>
      </w:pPr>
      <w:r>
        <w:rPr>
          <w:rFonts w:hint="eastAsia" w:ascii="Times New Roman" w:hAnsi="Times New Roman" w:eastAsia="宋体" w:cs="Times New Roman"/>
          <w:color w:val="000000"/>
        </w:rPr>
        <w:t>     Dad looked quickly and smiled,“Yes, it is not there!”</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8F3C2B">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 I'll never forget that Christmas morning when Father handed Mother a box. </w:t>
      </w:r>
    </w:p>
    <w:p w14:paraId="5942A39D">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5" w:type="first"/>
      <w:footerReference r:id="rId8" w:type="first"/>
      <w:headerReference r:id="rId3" w:type="default"/>
      <w:footerReference r:id="rId6" w:type="default"/>
      <w:headerReference r:id="rId4" w:type="even"/>
      <w:footerReference r:id="rId7" w:type="even"/>
      <w:pgSz w:w="11906" w:h="16838"/>
      <w:pgMar w:top="1417" w:right="1077" w:bottom="1417" w:left="1077" w:header="851" w:footer="992" w:gutter="0"/>
      <w:cols w:space="708"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D19C6">
    <w:pPr>
      <w:pStyle w:val="6"/>
      <w:rPr>
        <w:rFonts w:hint="eastAsia" w:eastAsia="宋体"/>
        <w:lang w:eastAsia="zh-CN"/>
      </w:rPr>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EBB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A19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81880">
    <w:pPr>
      <w:pStyle w:val="7"/>
      <w:jc w:val="right"/>
      <w:rPr>
        <w:rFonts w:hint="eastAsia" w:eastAsia="宋体"/>
        <w:lang w:eastAsia="zh-CN"/>
      </w:rPr>
    </w:pPr>
    <w:r>
      <w:rPr>
        <w:rFonts w:hint="eastAsia"/>
        <w:lang w:eastAsia="zh-CN"/>
      </w:rPr>
      <w:t>淘宝：学思创想</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9BD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8FBB0">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TrackMoves/>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060622"/>
    <w:rsid w:val="10942525"/>
    <w:rsid w:val="14BF1D95"/>
    <w:rsid w:val="185E1231"/>
    <w:rsid w:val="18CE3783"/>
    <w:rsid w:val="1D502195"/>
    <w:rsid w:val="1F8461BD"/>
    <w:rsid w:val="20275BC7"/>
    <w:rsid w:val="21766ECA"/>
    <w:rsid w:val="22DA198C"/>
    <w:rsid w:val="23871828"/>
    <w:rsid w:val="252D720A"/>
    <w:rsid w:val="2574595C"/>
    <w:rsid w:val="25EB5BCC"/>
    <w:rsid w:val="29111175"/>
    <w:rsid w:val="2BB846C7"/>
    <w:rsid w:val="2DC90A96"/>
    <w:rsid w:val="2FB752DE"/>
    <w:rsid w:val="30785015"/>
    <w:rsid w:val="30B74AFA"/>
    <w:rsid w:val="30CD6BEE"/>
    <w:rsid w:val="311644FF"/>
    <w:rsid w:val="32963F94"/>
    <w:rsid w:val="332605FB"/>
    <w:rsid w:val="36D97955"/>
    <w:rsid w:val="371C68ED"/>
    <w:rsid w:val="372D41AB"/>
    <w:rsid w:val="383A50AF"/>
    <w:rsid w:val="388D68D4"/>
    <w:rsid w:val="39862866"/>
    <w:rsid w:val="3E023E24"/>
    <w:rsid w:val="3EE250BA"/>
    <w:rsid w:val="3F0543A6"/>
    <w:rsid w:val="3FC340F5"/>
    <w:rsid w:val="4B856AE8"/>
    <w:rsid w:val="4E3515EA"/>
    <w:rsid w:val="4E9F478C"/>
    <w:rsid w:val="546D5D9C"/>
    <w:rsid w:val="58841255"/>
    <w:rsid w:val="5C863CD1"/>
    <w:rsid w:val="64B2650F"/>
    <w:rsid w:val="65911CB1"/>
    <w:rsid w:val="69336E6A"/>
    <w:rsid w:val="6A022F95"/>
    <w:rsid w:val="6A4E23B7"/>
    <w:rsid w:val="6D4D1E40"/>
    <w:rsid w:val="717C2C3C"/>
    <w:rsid w:val="72FF0584"/>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4">
    <w:name w:val="toc 5"/>
    <w:basedOn w:val="1"/>
    <w:next w:val="1"/>
    <w:qFormat/>
    <w:uiPriority w:val="0"/>
    <w:pPr>
      <w:wordWrap w:val="0"/>
      <w:ind w:left="1275"/>
    </w:pPr>
    <w:rPr>
      <w:rFonts w:ascii="宋体" w:hAnsi="宋体" w:eastAsia="Times New Roman"/>
      <w:kern w:val="0"/>
      <w:sz w:val="20"/>
      <w:szCs w:val="20"/>
    </w:rPr>
  </w:style>
  <w:style w:type="paragraph" w:styleId="5">
    <w:name w:val="Balloon Text"/>
    <w:basedOn w:val="1"/>
    <w:link w:val="15"/>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99"/>
    <w:rPr>
      <w:rFonts w:cs="Times New Roman"/>
      <w:b/>
      <w:bCs/>
    </w:rPr>
  </w:style>
  <w:style w:type="character" w:styleId="13">
    <w:name w:val="Emphasis"/>
    <w:basedOn w:val="11"/>
    <w:qFormat/>
    <w:uiPriority w:val="20"/>
    <w:rPr>
      <w:i/>
    </w:rPr>
  </w:style>
  <w:style w:type="character" w:styleId="14">
    <w:name w:val="Hyperlink"/>
    <w:unhideWhenUsed/>
    <w:qFormat/>
    <w:uiPriority w:val="99"/>
    <w:rPr>
      <w:color w:val="0000FF"/>
      <w:u w:val="single"/>
    </w:rPr>
  </w:style>
  <w:style w:type="character" w:customStyle="1" w:styleId="15">
    <w:name w:val="批注框文本 字符"/>
    <w:link w:val="5"/>
    <w:semiHidden/>
    <w:qFormat/>
    <w:uiPriority w:val="99"/>
    <w:rPr>
      <w:sz w:val="18"/>
      <w:szCs w:val="18"/>
    </w:rPr>
  </w:style>
  <w:style w:type="character" w:customStyle="1" w:styleId="16">
    <w:name w:val="页脚 字符"/>
    <w:link w:val="6"/>
    <w:qFormat/>
    <w:uiPriority w:val="99"/>
    <w:rPr>
      <w:sz w:val="18"/>
      <w:szCs w:val="18"/>
    </w:rPr>
  </w:style>
  <w:style w:type="character" w:customStyle="1" w:styleId="17">
    <w:name w:val="页眉 字符"/>
    <w:link w:val="7"/>
    <w:qFormat/>
    <w:uiPriority w:val="99"/>
    <w:rPr>
      <w:sz w:val="18"/>
      <w:szCs w:val="18"/>
    </w:rPr>
  </w:style>
  <w:style w:type="table" w:customStyle="1" w:styleId="18">
    <w:name w:val="Table Normal_0"/>
    <w:unhideWhenUsed/>
    <w:qFormat/>
    <w:uiPriority w:val="0"/>
    <w:rPr>
      <w:lang w:eastAsia="en-US"/>
    </w:rPr>
    <w:tblPr>
      <w:tblCellMar>
        <w:top w:w="0" w:type="dxa"/>
        <w:left w:w="0" w:type="dxa"/>
        <w:bottom w:w="0" w:type="dxa"/>
        <w:right w:w="0" w:type="dxa"/>
      </w:tblCellMar>
    </w:tblPr>
  </w:style>
  <w:style w:type="paragraph" w:customStyle="1" w:styleId="19">
    <w:name w:val="Normal_1"/>
    <w:qFormat/>
    <w:uiPriority w:val="0"/>
    <w:pPr>
      <w:widowControl w:val="0"/>
      <w:jc w:val="both"/>
    </w:pPr>
    <w:rPr>
      <w:rFonts w:ascii="Times New Roman" w:hAnsi="Times New Roman"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12</Pages>
  <Words>5646</Words>
  <Characters>17290</Characters>
  <Lines>192</Lines>
  <Paragraphs>54</Paragraphs>
  <TotalTime>11</TotalTime>
  <ScaleCrop>false</ScaleCrop>
  <LinksUpToDate>false</LinksUpToDate>
  <CharactersWithSpaces>19645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2020-03-06T06:14:00Z</dcterms:created>
  <dc:creator>WSJ</dc:creator>
  <dc:description>原创精品资源学科网独家享有版权，侵权必究！</dc:description>
  <cp:lastModifiedBy>潭伺矩夏富</cp:lastModifiedBy>
  <dcterms:modified xsi:type="dcterms:W3CDTF">2024-12-20T12:14:50Z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2052-12.1.0.19302</vt:lpwstr>
  </property>
  <property fmtid="{D5CDD505-2E9C-101B-9397-08002B2CF9AE}" pid="7" name="ICV">
    <vt:lpwstr>721BA22AAB90482580D131993BC19E9B_12</vt:lpwstr>
  </property>
</Properties>
</file>