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23B1F" w14:textId="77777777" w:rsidR="0002024D" w:rsidRDefault="00262E89">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1FA05127" wp14:editId="64560AED">
            <wp:simplePos x="0" y="0"/>
            <wp:positionH relativeFrom="page">
              <wp:posOffset>10706100</wp:posOffset>
            </wp:positionH>
            <wp:positionV relativeFrom="topMargin">
              <wp:posOffset>10464800</wp:posOffset>
            </wp:positionV>
            <wp:extent cx="482600" cy="4953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82600" cy="495300"/>
                    </a:xfrm>
                    <a:prstGeom prst="rect">
                      <a:avLst/>
                    </a:prstGeom>
                  </pic:spPr>
                </pic:pic>
              </a:graphicData>
            </a:graphic>
          </wp:anchor>
        </w:drawing>
      </w:r>
      <w:r>
        <w:rPr>
          <w:rFonts w:ascii="Times New Roman" w:eastAsia="宋体" w:hAnsi="Times New Roman" w:cs="Times New Roman"/>
          <w:color w:val="FF0000"/>
          <w:sz w:val="36"/>
          <w:szCs w:val="36"/>
        </w:rPr>
        <w:t xml:space="preserve">15. </w:t>
      </w:r>
      <w:r>
        <w:rPr>
          <w:rFonts w:ascii="Times New Roman" w:eastAsia="宋体" w:hAnsi="Times New Roman" w:cs="Times New Roman"/>
          <w:color w:val="FF0000"/>
          <w:sz w:val="36"/>
          <w:szCs w:val="36"/>
        </w:rPr>
        <w:t>倡议书</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06B310DF" w14:textId="77777777" w:rsidR="0002024D" w:rsidRDefault="00262E89">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1E9AF130" w14:textId="77777777" w:rsidR="0002024D" w:rsidRDefault="00262E89">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r>
        <w:rPr>
          <w:rFonts w:ascii="Times New Roman" w:eastAsia="宋体" w:hAnsi="Times New Roman" w:cs="Times New Roman" w:hint="eastAsia"/>
          <w:b/>
          <w:bCs/>
          <w:color w:val="FF0000"/>
          <w:szCs w:val="21"/>
        </w:rPr>
        <w:t>】</w:t>
      </w:r>
    </w:p>
    <w:p w14:paraId="39237E6D" w14:textId="77777777" w:rsidR="0002024D" w:rsidRDefault="00262E89">
      <w:pPr>
        <w:spacing w:line="360" w:lineRule="auto"/>
        <w:jc w:val="center"/>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b/>
        </w:rPr>
        <w:t>Embracing the Magic of Print Media</w:t>
      </w:r>
    </w:p>
    <w:p w14:paraId="21B5FA16"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As the digital revolution swe</w:t>
      </w:r>
      <w:r>
        <w:rPr>
          <w:rFonts w:ascii="Times New Roman" w:hAnsi="Times New Roman" w:cs="Times New Roman"/>
        </w:rPr>
        <w:t xml:space="preserve">eps through our lives, the appeal of screens and the convenience of online content have quietly caused print media to lose its charm. Peeking into our library, we’ll see newspapers gathering dust, like long-forgotten friends. </w:t>
      </w:r>
    </w:p>
    <w:p w14:paraId="5D47D357"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However, print media </w:t>
      </w:r>
      <w:r>
        <w:rPr>
          <w:rFonts w:ascii="Times New Roman" w:hAnsi="Times New Roman" w:cs="Times New Roman"/>
        </w:rPr>
        <w:t>offers a unique reading experience. It encourages a slower and more reflective reading process, allowing readers to digest information more thoroughly. Besides, it endows readers with the feel of the pages, the ink smell, and the freedom to flip through pages at our own pace, which offers us an escape into another world and a deeper dive into knowledge.</w:t>
      </w:r>
    </w:p>
    <w:p w14:paraId="27839709"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So, let’s bring back the joy of turning pages! Together, we can foster a culture of curiosity and lifelong learning that surpasses digital screens.</w:t>
      </w:r>
    </w:p>
    <w:p w14:paraId="7E45F35B"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5C95E80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本篇书面表达属于应用文。要求考生假定是校英语报主编李华，你发现随着信息技术的发展，高中生阅读纸质媒体的热情在逐步减少，请你写一篇英语短文，呼吁学生重拾对纸质阅读的热情。</w:t>
      </w:r>
    </w:p>
    <w:p w14:paraId="7DF2A1F7"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603C69A1"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08AD2AB8"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吸引力：</w:t>
      </w:r>
      <w:r>
        <w:rPr>
          <w:rFonts w:ascii="Times New Roman" w:hAnsi="Times New Roman" w:cs="Times New Roman"/>
        </w:rPr>
        <w:t>appeal→attraction</w:t>
      </w:r>
    </w:p>
    <w:p w14:paraId="764C9787"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培养：</w:t>
      </w:r>
      <w:r>
        <w:rPr>
          <w:rFonts w:ascii="Times New Roman" w:hAnsi="Times New Roman" w:cs="Times New Roman"/>
        </w:rPr>
        <w:t>foster→develop</w:t>
      </w:r>
    </w:p>
    <w:p w14:paraId="735E0934"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快乐：</w:t>
      </w:r>
      <w:r>
        <w:rPr>
          <w:rFonts w:ascii="Times New Roman" w:hAnsi="Times New Roman" w:cs="Times New Roman"/>
        </w:rPr>
        <w:t>joy→happiness</w:t>
      </w:r>
    </w:p>
    <w:p w14:paraId="7994172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besides→in addition</w:t>
      </w:r>
    </w:p>
    <w:p w14:paraId="41486E4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12BCA96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合并简单句</w:t>
      </w:r>
    </w:p>
    <w:p w14:paraId="6ABB08E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However, print media offers a unique reading experience. It encourages a slower and more reflective reading process, allowing readers to digest information more thoroughly.</w:t>
      </w:r>
    </w:p>
    <w:p w14:paraId="2450E91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However, print media offers a unique reading experience, which encourages a slower and more reflective </w:t>
      </w:r>
      <w:r>
        <w:rPr>
          <w:rFonts w:ascii="Times New Roman" w:hAnsi="Times New Roman" w:cs="Times New Roman"/>
        </w:rPr>
        <w:lastRenderedPageBreak/>
        <w:t>reading process, allowing readers to digest information more thoroughly.</w:t>
      </w:r>
    </w:p>
    <w:p w14:paraId="4F0A3400"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579C36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As the digital revolution sweeps through our lives, the appeal of screens and the convenience of online content have quietly caused print media to lose its charm. (</w:t>
      </w:r>
      <w:r>
        <w:rPr>
          <w:rFonts w:ascii="Times New Roman" w:hAnsi="Times New Roman" w:cs="Times New Roman"/>
        </w:rPr>
        <w:t>运用了</w:t>
      </w:r>
      <w:r>
        <w:rPr>
          <w:rFonts w:ascii="Times New Roman" w:hAnsi="Times New Roman" w:cs="Times New Roman"/>
        </w:rPr>
        <w:t>as</w:t>
      </w:r>
      <w:r>
        <w:rPr>
          <w:rFonts w:ascii="Times New Roman" w:hAnsi="Times New Roman" w:cs="Times New Roman"/>
        </w:rPr>
        <w:t>引导时间状语从句</w:t>
      </w:r>
      <w:r>
        <w:rPr>
          <w:rFonts w:ascii="Times New Roman" w:hAnsi="Times New Roman" w:cs="Times New Roman"/>
        </w:rPr>
        <w:t>)</w:t>
      </w:r>
    </w:p>
    <w:p w14:paraId="3B49693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Besides, it endows readers with the feel of the pages, the ink smell, and the freedom to flip through pages at our own pace, which offers us an escape into another world and a deeper dive into knowledge.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0A55F198"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Regular Exercise, Energetic Life</w:t>
      </w:r>
    </w:p>
    <w:p w14:paraId="1E2217CE"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It goes without saying that physical education is of great benefit to our heath. However, as far as I am concerned, the situation is not so optimistic in our school. Many a student tends to skip PE classes and chooses to stay in the classroom, which is unacceptable. </w:t>
      </w:r>
    </w:p>
    <w:p w14:paraId="1CF80D89"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As we all know, exercising on a regular basis can energize our body, so that our learning efficiency can be improved. Additionally, exercising makes us energetic, helping us avoid being sleepy in class and keep away from certain diseases. Lastly, by overcoming difficulties during exercise, we can be stronger both physically and mentally, and more willing to accept challenges. </w:t>
      </w:r>
    </w:p>
    <w:p w14:paraId="732BF01F"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Let’s engage ourselves in sports! Make a change now, and you will become better in the future.</w:t>
      </w:r>
    </w:p>
    <w:p w14:paraId="77A7CDAB"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B8A156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本篇书面表达属于应用文，要求考生就你校体育部计划与学习部合办主题为</w:t>
      </w:r>
      <w:r>
        <w:rPr>
          <w:rFonts w:ascii="Times New Roman" w:hAnsi="Times New Roman" w:cs="Times New Roman"/>
        </w:rPr>
        <w:t>“</w:t>
      </w:r>
      <w:r>
        <w:rPr>
          <w:rFonts w:ascii="Times New Roman" w:hAnsi="Times New Roman" w:cs="Times New Roman"/>
        </w:rPr>
        <w:t>体育与健康</w:t>
      </w:r>
      <w:r>
        <w:rPr>
          <w:rFonts w:ascii="Times New Roman" w:hAnsi="Times New Roman" w:cs="Times New Roman"/>
        </w:rPr>
        <w:t>”</w:t>
      </w:r>
      <w:r>
        <w:rPr>
          <w:rFonts w:ascii="Times New Roman" w:hAnsi="Times New Roman" w:cs="Times New Roman"/>
        </w:rPr>
        <w:t>的英语征文比赛写一篇短文投稿，内容包括：</w:t>
      </w:r>
      <w:r>
        <w:rPr>
          <w:rFonts w:ascii="Times New Roman" w:hAnsi="Times New Roman" w:cs="Times New Roman"/>
        </w:rPr>
        <w:t>1</w:t>
      </w:r>
      <w:r>
        <w:rPr>
          <w:rFonts w:ascii="Times New Roman" w:hAnsi="Times New Roman" w:cs="Times New Roman"/>
        </w:rPr>
        <w:t>．学生参与体育运动的情况；</w:t>
      </w:r>
      <w:r>
        <w:rPr>
          <w:rFonts w:ascii="Times New Roman" w:hAnsi="Times New Roman" w:cs="Times New Roman"/>
        </w:rPr>
        <w:t>2</w:t>
      </w:r>
      <w:r>
        <w:rPr>
          <w:rFonts w:ascii="Times New Roman" w:hAnsi="Times New Roman" w:cs="Times New Roman"/>
        </w:rPr>
        <w:t>．体育运动的重要性；</w:t>
      </w:r>
      <w:r>
        <w:rPr>
          <w:rFonts w:ascii="Times New Roman" w:hAnsi="Times New Roman" w:cs="Times New Roman"/>
        </w:rPr>
        <w:t>3</w:t>
      </w:r>
      <w:r>
        <w:rPr>
          <w:rFonts w:ascii="Times New Roman" w:hAnsi="Times New Roman" w:cs="Times New Roman"/>
        </w:rPr>
        <w:t>．提出倡议。</w:t>
      </w:r>
    </w:p>
    <w:p w14:paraId="7B64DD9F"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679713A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29DA9184"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很有益的：</w:t>
      </w:r>
      <w:r>
        <w:rPr>
          <w:rFonts w:ascii="Times New Roman" w:hAnsi="Times New Roman" w:cs="Times New Roman"/>
        </w:rPr>
        <w:t xml:space="preserve"> of great benefit→very beneficial</w:t>
      </w:r>
    </w:p>
    <w:p w14:paraId="410D3B3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定期地：</w:t>
      </w:r>
      <w:r>
        <w:rPr>
          <w:rFonts w:ascii="Times New Roman" w:hAnsi="Times New Roman" w:cs="Times New Roman"/>
        </w:rPr>
        <w:t>on a regular basis→regularly</w:t>
      </w:r>
    </w:p>
    <w:p w14:paraId="33A6552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Additionally→In addition</w:t>
      </w:r>
    </w:p>
    <w:p w14:paraId="0F1E53CD"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远离：</w:t>
      </w:r>
      <w:r>
        <w:rPr>
          <w:rFonts w:ascii="Times New Roman" w:hAnsi="Times New Roman" w:cs="Times New Roman"/>
        </w:rPr>
        <w:t>keep away from→stay away from</w:t>
      </w:r>
    </w:p>
    <w:p w14:paraId="198198A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1BC9BC1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542C45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Additionally, exercising makes us energetic, helping us avoid being sleepy in class and keep away from certain diseases.</w:t>
      </w:r>
    </w:p>
    <w:p w14:paraId="0D73C1C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lastRenderedPageBreak/>
        <w:t>拓展句：</w:t>
      </w:r>
      <w:r>
        <w:rPr>
          <w:rFonts w:ascii="Times New Roman" w:hAnsi="Times New Roman" w:cs="Times New Roman"/>
        </w:rPr>
        <w:t>Additionally, exercising makes us energetic, which helps us avoid being sleepy in class and keep away from certain diseases.</w:t>
      </w:r>
    </w:p>
    <w:p w14:paraId="2CDCFC21"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4C150D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Many a student tends to skip PE classes and chooses to stay in the classroom, which is unacceptable.(</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7747DDB6"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2]As we all know, exercising on a regular basis can energize our body, so that our learning efficiency can be improved. </w:t>
      </w:r>
      <w:r>
        <w:rPr>
          <w:rFonts w:ascii="Times New Roman" w:hAnsi="Times New Roman" w:cs="Times New Roman"/>
        </w:rPr>
        <w:t>(</w:t>
      </w:r>
      <w:r>
        <w:rPr>
          <w:rFonts w:ascii="Times New Roman" w:hAnsi="Times New Roman" w:cs="Times New Roman"/>
        </w:rPr>
        <w:t>运用了</w:t>
      </w:r>
      <w:r>
        <w:rPr>
          <w:rFonts w:ascii="Times New Roman" w:hAnsi="Times New Roman" w:cs="Times New Roman"/>
        </w:rPr>
        <w:t>as</w:t>
      </w:r>
      <w:r>
        <w:rPr>
          <w:rFonts w:ascii="Times New Roman" w:hAnsi="Times New Roman" w:cs="Times New Roman"/>
        </w:rPr>
        <w:t>引导的非限制性定语从和</w:t>
      </w:r>
      <w:r>
        <w:rPr>
          <w:rFonts w:ascii="Times New Roman" w:hAnsi="Times New Roman" w:cs="Times New Roman"/>
        </w:rPr>
        <w:t>so that</w:t>
      </w:r>
      <w:r>
        <w:rPr>
          <w:rFonts w:ascii="Times New Roman" w:hAnsi="Times New Roman" w:cs="Times New Roman"/>
        </w:rPr>
        <w:t>引导的目的状语从句</w:t>
      </w:r>
      <w:r>
        <w:rPr>
          <w:rFonts w:ascii="Times New Roman" w:hAnsi="Times New Roman" w:cs="Times New Roman"/>
        </w:rPr>
        <w:t>)</w:t>
      </w:r>
    </w:p>
    <w:p w14:paraId="1B118E7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fellow students,</w:t>
      </w:r>
    </w:p>
    <w:p w14:paraId="0B946FE3"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I am head of the School Environmental Protection Club. Our club is dedicated to promoting sustainable practices and raising the awareness of environmental protection.</w:t>
      </w:r>
    </w:p>
    <w:p w14:paraId="58951175"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The use of plastics on our campus has reached alarming levels, leading to significant environmental consequences. Single-use plastic items, such as water bottles, food containers, and plastic bags, are widely used and thrown away, contributing to pollution and waste.</w:t>
      </w:r>
    </w:p>
    <w:p w14:paraId="69CBA5F8"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To address this issue, I would like to propose two concrete measures. First, we suggest using a waste sorting system, which will encourage students to separate plastic waste from other trash. In addition, it’s recommended that reusable and eco-friendly shopping bags should be provided in school stores and canteens, thereby reducing the demand for plastic bags.</w:t>
      </w:r>
    </w:p>
    <w:p w14:paraId="44AB0D96"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In the light of the above, we kindly request your support and attention to this matter. Let’s work together to create a more sustainable and plastic-free campus.</w:t>
      </w:r>
    </w:p>
    <w:p w14:paraId="7134FBF2" w14:textId="77777777" w:rsidR="0002024D" w:rsidRDefault="00262E89">
      <w:pPr>
        <w:spacing w:line="360" w:lineRule="auto"/>
        <w:ind w:firstLine="560"/>
        <w:jc w:val="right"/>
        <w:textAlignment w:val="center"/>
        <w:rPr>
          <w:rFonts w:ascii="Times New Roman" w:hAnsi="Times New Roman" w:cs="Times New Roman"/>
        </w:rPr>
      </w:pPr>
      <w:r>
        <w:rPr>
          <w:rFonts w:ascii="Times New Roman" w:hAnsi="Times New Roman" w:cs="Times New Roman"/>
        </w:rPr>
        <w:t>The School Environmental Protection Club</w:t>
      </w:r>
    </w:p>
    <w:p w14:paraId="18B2658F"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0EEECF2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本书面表达是一篇应用文写作。要求考生</w:t>
      </w:r>
      <w:r>
        <w:rPr>
          <w:rFonts w:ascii="Times New Roman" w:hAnsi="Times New Roman" w:cs="Times New Roman"/>
        </w:rPr>
        <w:t>根据所给提示，为学校英文报纸写一封倡议书。要点如下：</w:t>
      </w:r>
      <w:r>
        <w:rPr>
          <w:rFonts w:ascii="Times New Roman" w:hAnsi="Times New Roman" w:cs="Times New Roman"/>
        </w:rPr>
        <w:t xml:space="preserve">1. </w:t>
      </w:r>
      <w:r>
        <w:rPr>
          <w:rFonts w:ascii="Times New Roman" w:hAnsi="Times New Roman" w:cs="Times New Roman"/>
        </w:rPr>
        <w:t>简要介绍你所在的校园环保社团；</w:t>
      </w:r>
      <w:r>
        <w:rPr>
          <w:rFonts w:ascii="Times New Roman" w:hAnsi="Times New Roman" w:cs="Times New Roman"/>
        </w:rPr>
        <w:t>2.</w:t>
      </w:r>
      <w:r>
        <w:rPr>
          <w:rFonts w:ascii="Times New Roman" w:hAnsi="Times New Roman" w:cs="Times New Roman"/>
        </w:rPr>
        <w:t>指出校园塑料大量使用的情况；</w:t>
      </w:r>
      <w:r>
        <w:rPr>
          <w:rFonts w:ascii="Times New Roman" w:hAnsi="Times New Roman" w:cs="Times New Roman"/>
        </w:rPr>
        <w:t xml:space="preserve">3. </w:t>
      </w:r>
      <w:r>
        <w:rPr>
          <w:rFonts w:ascii="Times New Roman" w:hAnsi="Times New Roman" w:cs="Times New Roman"/>
        </w:rPr>
        <w:t>发出减少塑料使用的倡议。</w:t>
      </w:r>
    </w:p>
    <w:p w14:paraId="7A8CF6F5"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0CEB0A4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2FF5B6E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致力于：</w:t>
      </w:r>
      <w:r>
        <w:rPr>
          <w:rFonts w:ascii="Times New Roman" w:hAnsi="Times New Roman" w:cs="Times New Roman"/>
        </w:rPr>
        <w:t xml:space="preserve">be </w:t>
      </w:r>
      <w:r>
        <w:rPr>
          <w:rFonts w:ascii="Times New Roman" w:hAnsi="Times New Roman" w:cs="Times New Roman"/>
        </w:rPr>
        <w:t>dedicated to</w:t>
      </w:r>
      <w:r>
        <w:rPr>
          <w:rFonts w:ascii="Times New Roman" w:hAnsi="Times New Roman" w:cs="Times New Roman"/>
        </w:rPr>
        <w:t xml:space="preserve">→be </w:t>
      </w:r>
      <w:r>
        <w:rPr>
          <w:rFonts w:ascii="Times New Roman" w:hAnsi="Times New Roman" w:cs="Times New Roman"/>
        </w:rPr>
        <w:t>devoted to</w:t>
      </w:r>
    </w:p>
    <w:p w14:paraId="0075D05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保护：</w:t>
      </w:r>
      <w:r>
        <w:rPr>
          <w:rFonts w:ascii="Times New Roman" w:hAnsi="Times New Roman" w:cs="Times New Roman"/>
        </w:rPr>
        <w:t>protection</w:t>
      </w:r>
      <w:r>
        <w:rPr>
          <w:rFonts w:ascii="Times New Roman" w:hAnsi="Times New Roman" w:cs="Times New Roman"/>
        </w:rPr>
        <w:t>→preservation</w:t>
      </w:r>
    </w:p>
    <w:p w14:paraId="42C5B9E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in addition→besides/additionally/furthermore/moreover</w:t>
      </w:r>
    </w:p>
    <w:p w14:paraId="367A6E4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提供：</w:t>
      </w:r>
      <w:r>
        <w:rPr>
          <w:rFonts w:ascii="Times New Roman" w:hAnsi="Times New Roman" w:cs="Times New Roman"/>
        </w:rPr>
        <w:t>provide</w:t>
      </w:r>
      <w:r>
        <w:rPr>
          <w:rFonts w:ascii="Times New Roman" w:hAnsi="Times New Roman" w:cs="Times New Roman"/>
        </w:rPr>
        <w:t>→supply</w:t>
      </w:r>
    </w:p>
    <w:p w14:paraId="11E63D91"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句式拓展</w:t>
      </w:r>
    </w:p>
    <w:p w14:paraId="48D4A2FD"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合并简单句</w:t>
      </w:r>
    </w:p>
    <w:p w14:paraId="207DB069"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 am head of the School Environmental Protection Club. Our club is dedicated to promoting sustainable practices and raising the awareness of environmental protection.</w:t>
      </w:r>
    </w:p>
    <w:p w14:paraId="10E56039"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 am head of the School Environmental Protection Club, which is dedicated to promoting sustainable practices and raising the awareness of environmental protection.</w:t>
      </w:r>
    </w:p>
    <w:p w14:paraId="4AA92766"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65952D7"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BCBD354"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 xml:space="preserve">First, we suggest using a waste sorting system, which will encourage students to separate plastic waste from other trash. </w:t>
      </w:r>
      <w:r>
        <w:rPr>
          <w:rFonts w:ascii="Times New Roman" w:hAnsi="Times New Roman" w:cs="Times New Roman"/>
        </w:rPr>
        <w:t>(</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15771376"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1432567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In addition, it’s recommended that reusable and eco-friendly shopping bags should be provided in school stores and canteens, thereby reducing the demand for plastic bags.</w:t>
      </w:r>
      <w:r>
        <w:rPr>
          <w:rFonts w:ascii="Times New Roman" w:hAnsi="Times New Roman" w:cs="Times New Roman"/>
        </w:rPr>
        <w:t xml:space="preserve">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引导的主语从句和现在分词作结果状语</w:t>
      </w:r>
      <w:r>
        <w:rPr>
          <w:rFonts w:ascii="Times New Roman" w:hAnsi="Times New Roman" w:cs="Times New Roman"/>
        </w:rPr>
        <w:t>)</w:t>
      </w:r>
    </w:p>
    <w:p w14:paraId="6A2B900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One possible version:</w:t>
      </w:r>
    </w:p>
    <w:p w14:paraId="24407DD6" w14:textId="77777777" w:rsidR="0002024D" w:rsidRDefault="00262E89">
      <w:pPr>
        <w:spacing w:line="360" w:lineRule="auto"/>
        <w:jc w:val="center"/>
        <w:textAlignment w:val="center"/>
        <w:rPr>
          <w:rFonts w:ascii="Times New Roman" w:hAnsi="Times New Roman" w:cs="Times New Roman"/>
        </w:rPr>
      </w:pPr>
      <w:r>
        <w:rPr>
          <w:rFonts w:ascii="Times New Roman" w:hAnsi="Times New Roman" w:cs="Times New Roman"/>
        </w:rPr>
        <w:t>Grow Up Healthy</w:t>
      </w:r>
    </w:p>
    <w:p w14:paraId="59283DCD"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Good morning, everyone!</w:t>
      </w:r>
    </w:p>
    <w:p w14:paraId="77D7D11D"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As we grow up, we are expected to lead a healthy life. However, there is a growing concern that problems like eating junk food, lacking exercise and being addicted to online games still exist among us </w:t>
      </w:r>
      <w:r>
        <w:rPr>
          <w:rFonts w:ascii="Times New Roman" w:hAnsi="Times New Roman" w:cs="Times New Roman"/>
        </w:rPr>
        <w:t>teenagers.</w:t>
      </w:r>
    </w:p>
    <w:p w14:paraId="2D7E381A"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To improve the present situation, I suggest that we stick to a healthy diet and regular exercise, which can work wonders for us. Besides, less exposure to electronic devices will do good to both our mental and physical health. More importantly, we should learn to look at the bright side and stay positive when facing challenges.</w:t>
      </w:r>
    </w:p>
    <w:p w14:paraId="5E3B0CF1"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In conclusion, let’s take action from this very moment to grow up healthy and sound.</w:t>
      </w:r>
    </w:p>
    <w:p w14:paraId="1A6C6F0A" w14:textId="77777777" w:rsidR="0002024D" w:rsidRDefault="00262E89">
      <w:pPr>
        <w:spacing w:line="360" w:lineRule="auto"/>
        <w:ind w:firstLine="420"/>
        <w:jc w:val="left"/>
        <w:textAlignment w:val="center"/>
        <w:rPr>
          <w:rFonts w:ascii="Times New Roman" w:hAnsi="Times New Roman" w:cs="Times New Roman"/>
        </w:rPr>
      </w:pPr>
      <w:r>
        <w:rPr>
          <w:rFonts w:ascii="Times New Roman" w:hAnsi="Times New Roman" w:cs="Times New Roman"/>
        </w:rPr>
        <w:t>That’s all. Thank you.</w:t>
      </w:r>
    </w:p>
    <w:p w14:paraId="4CECA547"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2D8D7C0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本篇书面表达属于应用文。要求考生以</w:t>
      </w:r>
      <w:r>
        <w:rPr>
          <w:rFonts w:ascii="Times New Roman" w:hAnsi="Times New Roman" w:cs="Times New Roman"/>
        </w:rPr>
        <w:t xml:space="preserve">Grow Up </w:t>
      </w:r>
      <w:r>
        <w:rPr>
          <w:rFonts w:ascii="Times New Roman" w:hAnsi="Times New Roman" w:cs="Times New Roman"/>
        </w:rPr>
        <w:t>Healthy</w:t>
      </w:r>
      <w:r>
        <w:rPr>
          <w:rFonts w:ascii="Times New Roman" w:hAnsi="Times New Roman" w:cs="Times New Roman"/>
        </w:rPr>
        <w:t>为题，写一篇发言稿参赛。</w:t>
      </w:r>
    </w:p>
    <w:p w14:paraId="27DC9760"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54A80E7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E41090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improve→enhance</w:t>
      </w:r>
    </w:p>
    <w:p w14:paraId="3005660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除此以外：</w:t>
      </w:r>
      <w:r>
        <w:rPr>
          <w:rFonts w:ascii="Times New Roman" w:hAnsi="Times New Roman" w:cs="Times New Roman"/>
        </w:rPr>
        <w:t>besides→in addition</w:t>
      </w:r>
    </w:p>
    <w:p w14:paraId="5A27213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lastRenderedPageBreak/>
        <w:t>对</w:t>
      </w:r>
      <w:r>
        <w:rPr>
          <w:rFonts w:ascii="Times New Roman" w:hAnsi="Times New Roman" w:cs="Times New Roman"/>
        </w:rPr>
        <w:t>……</w:t>
      </w:r>
      <w:r>
        <w:rPr>
          <w:rFonts w:ascii="Times New Roman" w:hAnsi="Times New Roman" w:cs="Times New Roman"/>
        </w:rPr>
        <w:t>有好处：</w:t>
      </w:r>
      <w:r>
        <w:rPr>
          <w:rFonts w:ascii="Times New Roman" w:hAnsi="Times New Roman" w:cs="Times New Roman"/>
        </w:rPr>
        <w:t>do good to→be beneficial to</w:t>
      </w:r>
    </w:p>
    <w:p w14:paraId="2A32D1B7"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总之：</w:t>
      </w:r>
      <w:r>
        <w:rPr>
          <w:rFonts w:ascii="Times New Roman" w:hAnsi="Times New Roman" w:cs="Times New Roman"/>
        </w:rPr>
        <w:t>in conclusion→to sum up</w:t>
      </w:r>
    </w:p>
    <w:p w14:paraId="7AA427ED"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069CB61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45038307"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More importantly, we should learn to look at the bright side and stay positive when facing challenges.</w:t>
      </w:r>
    </w:p>
    <w:p w14:paraId="32C66D20"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What’s more important is that we should learn to look at the bright side and stay positive when facing challenges.</w:t>
      </w:r>
    </w:p>
    <w:p w14:paraId="01552657"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AAC968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0A18428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However, there is a growing concern that problems like eating junk food, lacking exercise and being addicted to online games still exist among us teenagers.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引导的同位语从句）</w:t>
      </w:r>
    </w:p>
    <w:p w14:paraId="5FBC9619"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60D7163F"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To improve the present situation, I suggest that we stick to a healthy diet and regular exercise, which can work wonders for us.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引导的宾语从句以及</w:t>
      </w:r>
      <w:r>
        <w:rPr>
          <w:rFonts w:ascii="Times New Roman" w:hAnsi="Times New Roman" w:cs="Times New Roman"/>
        </w:rPr>
        <w:t xml:space="preserve">which </w:t>
      </w:r>
      <w:r>
        <w:rPr>
          <w:rFonts w:ascii="Times New Roman" w:hAnsi="Times New Roman" w:cs="Times New Roman"/>
        </w:rPr>
        <w:t>引导的非限制性定语从句）</w:t>
      </w:r>
    </w:p>
    <w:p w14:paraId="367D4E92"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students,</w:t>
      </w:r>
    </w:p>
    <w:p w14:paraId="003C0F29"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April 23rd is World Book Day. Our school will hold a series of activities with the theme of “Read More, Read Better, and Love Reading”. As president of the English Literature Club, I call on everyone to actively participate in these activities.</w:t>
      </w:r>
    </w:p>
    <w:p w14:paraId="1B1E3C63"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Reading is of great significance. It can not only expand our knowledge, but also improve our language skills and thinking abilities. Through reading, we can explore the world, experience different lives and gain wisdom and inspiration.</w:t>
      </w:r>
    </w:p>
    <w:p w14:paraId="71FF670C"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The activities include book sharing, reading salons and essay competitions. These activities provide a good opportunity for us to share reading experiences, exchange ideas and show our talents. Let’s read more books, read good books, and enjoy reading. Looking forward to your participation!</w:t>
      </w:r>
    </w:p>
    <w:p w14:paraId="6E2131B7" w14:textId="77777777" w:rsidR="0002024D" w:rsidRDefault="00262E89">
      <w:pPr>
        <w:spacing w:line="360" w:lineRule="auto"/>
        <w:ind w:firstLine="560"/>
        <w:jc w:val="left"/>
        <w:textAlignment w:val="center"/>
        <w:rPr>
          <w:rFonts w:ascii="Times New Roman" w:hAnsi="Times New Roman" w:cs="Times New Roman"/>
        </w:rPr>
      </w:pPr>
      <w:r>
        <w:rPr>
          <w:rFonts w:ascii="Times New Roman" w:hAnsi="Times New Roman" w:cs="Times New Roman"/>
        </w:rPr>
        <w:t>Thank you!</w:t>
      </w:r>
    </w:p>
    <w:p w14:paraId="0A7D2B26"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EED1968"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本篇书面表达属于应用文。要求考生用英语写一篇倡议书，号召大家积极参与校将举办的以</w:t>
      </w:r>
      <w:r>
        <w:rPr>
          <w:rFonts w:ascii="Times New Roman" w:hAnsi="Times New Roman" w:cs="Times New Roman"/>
        </w:rPr>
        <w:t>“</w:t>
      </w:r>
      <w:r>
        <w:rPr>
          <w:rFonts w:ascii="Times New Roman" w:hAnsi="Times New Roman" w:cs="Times New Roman"/>
        </w:rPr>
        <w:t>多读书、读好书、好读书</w:t>
      </w:r>
      <w:r>
        <w:rPr>
          <w:rFonts w:ascii="Times New Roman" w:hAnsi="Times New Roman" w:cs="Times New Roman"/>
        </w:rPr>
        <w:t>”</w:t>
      </w:r>
      <w:r>
        <w:rPr>
          <w:rFonts w:ascii="Times New Roman" w:hAnsi="Times New Roman" w:cs="Times New Roman"/>
        </w:rPr>
        <w:t>为主题的一系列活动。</w:t>
      </w:r>
    </w:p>
    <w:p w14:paraId="68F4AB5B"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0D5EB693"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lastRenderedPageBreak/>
        <w:t>1.</w:t>
      </w:r>
      <w:r>
        <w:rPr>
          <w:rFonts w:ascii="Times New Roman" w:hAnsi="Times New Roman" w:cs="Times New Roman"/>
        </w:rPr>
        <w:t>词汇积累</w:t>
      </w:r>
    </w:p>
    <w:p w14:paraId="058EEA31"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举行：</w:t>
      </w:r>
      <w:r>
        <w:rPr>
          <w:rFonts w:ascii="Times New Roman" w:hAnsi="Times New Roman" w:cs="Times New Roman"/>
        </w:rPr>
        <w:t>hold→throw</w:t>
      </w:r>
    </w:p>
    <w:p w14:paraId="56BB0389"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take part in→participate in</w:t>
      </w:r>
    </w:p>
    <w:p w14:paraId="5F837F47"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improve→promote</w:t>
      </w:r>
    </w:p>
    <w:p w14:paraId="52B69ED5"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获得：</w:t>
      </w:r>
      <w:r>
        <w:rPr>
          <w:rFonts w:ascii="Times New Roman" w:hAnsi="Times New Roman" w:cs="Times New Roman"/>
        </w:rPr>
        <w:t>gain→acquire</w:t>
      </w:r>
    </w:p>
    <w:p w14:paraId="42F83BA1"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81458B1"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4F9B69E6"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Our school will hold a series of activities with the theme of “Read </w:t>
      </w:r>
      <w:r>
        <w:rPr>
          <w:rFonts w:ascii="Times New Roman" w:hAnsi="Times New Roman" w:cs="Times New Roman"/>
        </w:rPr>
        <w:t>More, Read Better, and Love Reading”.</w:t>
      </w:r>
    </w:p>
    <w:p w14:paraId="183A701A"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Our school will hold a series of activities whose theme is “Read More, Read Better, and Love Reading”..</w:t>
      </w:r>
    </w:p>
    <w:p w14:paraId="14EB5D3B" w14:textId="77777777" w:rsidR="0002024D" w:rsidRDefault="00262E89">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2464545C"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805228B" w14:textId="77777777" w:rsidR="0002024D" w:rsidRDefault="00262E89">
      <w:pPr>
        <w:spacing w:line="360" w:lineRule="auto"/>
        <w:jc w:val="left"/>
        <w:textAlignment w:val="center"/>
        <w:rPr>
          <w:rFonts w:ascii="Times New Roman" w:hAnsi="Times New Roman" w:cs="Times New Roman"/>
        </w:rPr>
      </w:pPr>
      <w:r>
        <w:rPr>
          <w:rFonts w:ascii="Times New Roman" w:hAnsi="Times New Roman" w:cs="Times New Roman"/>
        </w:rPr>
        <w:t>Through reading, we can explore the world, experience different lives and gain wisdom and inspiration.</w:t>
      </w:r>
      <w:r>
        <w:rPr>
          <w:rFonts w:ascii="Times New Roman" w:hAnsi="Times New Roman" w:cs="Times New Roman"/>
        </w:rPr>
        <w:t>（运用了介词短语作状语）</w:t>
      </w:r>
    </w:p>
    <w:p w14:paraId="380AEF29" w14:textId="77777777" w:rsidR="0002024D" w:rsidRDefault="00262E89">
      <w:pPr>
        <w:spacing w:line="360" w:lineRule="auto"/>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1685C85F" w14:textId="77777777" w:rsidR="0002024D" w:rsidRDefault="00262E89">
      <w:pPr>
        <w:spacing w:line="360" w:lineRule="auto"/>
        <w:rPr>
          <w:rFonts w:ascii="Times New Roman" w:eastAsia="宋体" w:hAnsi="Times New Roman" w:cs="Times New Roman"/>
          <w:b/>
          <w:bCs/>
          <w:color w:val="FF0000"/>
          <w:szCs w:val="21"/>
        </w:rPr>
      </w:pPr>
      <w:r>
        <w:rPr>
          <w:rFonts w:ascii="Times New Roman" w:hAnsi="Times New Roman" w:cs="Times New Roman"/>
        </w:rPr>
        <w:t>It can not only expand our knowledge, but also improve our language skills and thinking abilities.</w:t>
      </w:r>
      <w:r>
        <w:rPr>
          <w:rFonts w:ascii="Times New Roman" w:hAnsi="Times New Roman" w:cs="Times New Roman"/>
        </w:rPr>
        <w:t>（运用了</w:t>
      </w:r>
      <w:r>
        <w:rPr>
          <w:rFonts w:ascii="Times New Roman" w:hAnsi="Times New Roman" w:cs="Times New Roman"/>
        </w:rPr>
        <w:t>not only…but also</w:t>
      </w:r>
      <w:r>
        <w:rPr>
          <w:rFonts w:ascii="Times New Roman" w:hAnsi="Times New Roman" w:cs="Times New Roman"/>
        </w:rPr>
        <w:t>连接并列谓语）</w:t>
      </w:r>
    </w:p>
    <w:p w14:paraId="25649B23" w14:textId="77777777" w:rsidR="0002024D" w:rsidRDefault="0002024D">
      <w:pPr>
        <w:spacing w:line="360" w:lineRule="auto"/>
        <w:jc w:val="right"/>
        <w:textAlignment w:val="center"/>
        <w:rPr>
          <w:rFonts w:ascii="Times New Roman" w:eastAsia="宋体" w:hAnsi="Times New Roman" w:cs="Times New Roman"/>
        </w:rPr>
      </w:pPr>
    </w:p>
    <w:sectPr w:rsidR="0002024D">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A16EE" w14:textId="77777777" w:rsidR="00000000" w:rsidRDefault="00262E89">
      <w:r>
        <w:separator/>
      </w:r>
    </w:p>
  </w:endnote>
  <w:endnote w:type="continuationSeparator" w:id="0">
    <w:p w14:paraId="67294F2D" w14:textId="77777777" w:rsidR="00000000" w:rsidRDefault="0026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3D53" w14:textId="77777777" w:rsidR="00262E89" w:rsidRDefault="00262E8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666E0" w14:textId="37AF2D04" w:rsidR="004151FC" w:rsidRPr="00262E89" w:rsidRDefault="004151FC" w:rsidP="00262E8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602C8" w14:textId="77777777" w:rsidR="00262E89" w:rsidRDefault="00262E8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E040F" w14:textId="77777777" w:rsidR="00000000" w:rsidRDefault="00262E89">
      <w:r>
        <w:separator/>
      </w:r>
    </w:p>
  </w:footnote>
  <w:footnote w:type="continuationSeparator" w:id="0">
    <w:p w14:paraId="46D7704C" w14:textId="77777777" w:rsidR="00000000" w:rsidRDefault="00262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E5FC" w14:textId="77777777" w:rsidR="00262E89" w:rsidRDefault="00262E8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3BB04" w14:textId="2F4F32AB" w:rsidR="004151FC" w:rsidRPr="00262E89" w:rsidRDefault="004151FC" w:rsidP="00262E89">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B9BA" w14:textId="77777777" w:rsidR="00262E89" w:rsidRDefault="00262E89">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2024D"/>
    <w:rsid w:val="00041561"/>
    <w:rsid w:val="00051F46"/>
    <w:rsid w:val="000D38AA"/>
    <w:rsid w:val="000D7007"/>
    <w:rsid w:val="000E4A0D"/>
    <w:rsid w:val="00146953"/>
    <w:rsid w:val="001A598E"/>
    <w:rsid w:val="00262E89"/>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47C718D"/>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CC46801"/>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CDCE8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1247</Words>
  <Characters>7108</Characters>
  <Application>Microsoft Office Word</Application>
  <DocSecurity>0</DocSecurity>
  <Lines>59</Lines>
  <Paragraphs>16</Paragraphs>
  <ScaleCrop>false</ScaleCrop>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