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43507" w14:textId="77777777" w:rsidR="00B17D54" w:rsidRDefault="003D6DE8">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602A030F" wp14:editId="46C4311D">
            <wp:simplePos x="0" y="0"/>
            <wp:positionH relativeFrom="page">
              <wp:posOffset>11125200</wp:posOffset>
            </wp:positionH>
            <wp:positionV relativeFrom="topMargin">
              <wp:posOffset>11988800</wp:posOffset>
            </wp:positionV>
            <wp:extent cx="419100" cy="4064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19100" cy="406400"/>
                    </a:xfrm>
                    <a:prstGeom prst="rect">
                      <a:avLst/>
                    </a:prstGeom>
                  </pic:spPr>
                </pic:pic>
              </a:graphicData>
            </a:graphic>
          </wp:anchor>
        </w:drawing>
      </w:r>
      <w:r>
        <w:rPr>
          <w:rFonts w:hint="eastAsia"/>
          <w:b/>
          <w:bCs/>
          <w:sz w:val="32"/>
          <w:szCs w:val="32"/>
        </w:rPr>
        <w:t>语篇布局中模式思维的运用</w:t>
      </w:r>
    </w:p>
    <w:p w14:paraId="69E3237C" w14:textId="77777777" w:rsidR="00B17D54" w:rsidRDefault="003D6DE8">
      <w:pPr>
        <w:jc w:val="center"/>
        <w:rPr>
          <w:b/>
          <w:bCs/>
          <w:color w:val="0000FF"/>
          <w:highlight w:val="green"/>
        </w:rPr>
      </w:pPr>
      <w:r>
        <w:rPr>
          <w:rFonts w:hint="eastAsia"/>
          <w:b/>
          <w:bCs/>
          <w:color w:val="0000FF"/>
          <w:highlight w:val="green"/>
        </w:rPr>
        <w:t>【要点释义】</w:t>
      </w:r>
    </w:p>
    <w:p w14:paraId="49D53300" w14:textId="77777777" w:rsidR="00B17D54" w:rsidRDefault="003D6DE8">
      <w:pPr>
        <w:spacing w:line="360" w:lineRule="auto"/>
        <w:ind w:firstLineChars="200" w:firstLine="422"/>
        <w:jc w:val="center"/>
        <w:rPr>
          <w:rFonts w:ascii="Times New Roman" w:eastAsia="宋体" w:hAnsi="Times New Roman" w:cs="Times New Roman"/>
          <w:b/>
          <w:bCs/>
          <w:color w:val="000000"/>
          <w:szCs w:val="21"/>
          <w:highlight w:val="green"/>
        </w:rPr>
      </w:pPr>
      <w:r>
        <w:rPr>
          <w:rFonts w:ascii="Times New Roman" w:eastAsia="宋体" w:hAnsi="Times New Roman" w:cs="Times New Roman" w:hint="eastAsia"/>
          <w:b/>
          <w:bCs/>
          <w:color w:val="000000"/>
          <w:szCs w:val="21"/>
          <w:highlight w:val="green"/>
        </w:rPr>
        <w:t>记叙文特征分析模式</w:t>
      </w:r>
    </w:p>
    <w:p w14:paraId="13125082" w14:textId="77777777" w:rsidR="00B17D54" w:rsidRDefault="003D6DE8">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hint="eastAsia"/>
          <w:b/>
          <w:bCs/>
          <w:color w:val="000000"/>
          <w:szCs w:val="21"/>
          <w:highlight w:val="green"/>
        </w:rPr>
        <w:t>【</w:t>
      </w:r>
      <w:r>
        <w:rPr>
          <w:rFonts w:ascii="Times New Roman" w:eastAsia="宋体" w:hAnsi="Times New Roman" w:cs="Times New Roman" w:hint="eastAsia"/>
          <w:b/>
          <w:bCs/>
          <w:color w:val="000000"/>
          <w:szCs w:val="21"/>
          <w:highlight w:val="green"/>
        </w:rPr>
        <w:t>叙述的要素</w:t>
      </w:r>
      <w:r>
        <w:rPr>
          <w:rFonts w:ascii="Times New Roman" w:eastAsia="宋体" w:hAnsi="Times New Roman" w:cs="Times New Roman" w:hint="eastAsia"/>
          <w:b/>
          <w:bCs/>
          <w:color w:val="000000"/>
          <w:szCs w:val="21"/>
          <w:highlight w:val="green"/>
        </w:rPr>
        <w:t>】</w:t>
      </w:r>
    </w:p>
    <w:p w14:paraId="40A745F8" w14:textId="77777777" w:rsidR="00B17D54" w:rsidRDefault="003D6DE8">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color w:val="000000"/>
          <w:szCs w:val="21"/>
        </w:rPr>
        <w:t>记叙文是记人叙事的文章，它主要是用于说明事件的时间、背景、起因、过程及结果，即我们通常所说的五个</w:t>
      </w:r>
      <w:r>
        <w:rPr>
          <w:rFonts w:ascii="Times New Roman" w:eastAsia="宋体" w:hAnsi="Times New Roman" w:cs="Times New Roman"/>
          <w:color w:val="000000"/>
          <w:szCs w:val="21"/>
        </w:rPr>
        <w:t>" W "( what, who, when, where, why )</w:t>
      </w:r>
      <w:r>
        <w:rPr>
          <w:rFonts w:ascii="Times New Roman" w:eastAsia="宋体" w:hAnsi="Times New Roman" w:cs="Times New Roman"/>
          <w:color w:val="000000"/>
          <w:szCs w:val="21"/>
        </w:rPr>
        <w:t>和一个</w:t>
      </w:r>
      <w:r>
        <w:rPr>
          <w:rFonts w:ascii="Times New Roman" w:eastAsia="宋体" w:hAnsi="Times New Roman" w:cs="Times New Roman"/>
          <w:color w:val="000000"/>
          <w:szCs w:val="21"/>
        </w:rPr>
        <w:t>" H "( how )</w:t>
      </w:r>
      <w:r>
        <w:rPr>
          <w:rFonts w:ascii="Times New Roman" w:eastAsia="宋体" w:hAnsi="Times New Roman" w:cs="Times New Roman"/>
          <w:color w:val="000000"/>
          <w:szCs w:val="21"/>
        </w:rPr>
        <w:t>。记叙文的重点在于</w:t>
      </w:r>
      <w:r>
        <w:rPr>
          <w:rFonts w:ascii="Times New Roman" w:eastAsia="宋体" w:hAnsi="Times New Roman" w:cs="Times New Roman"/>
          <w:color w:val="000000"/>
          <w:szCs w:val="21"/>
        </w:rPr>
        <w:t>"</w:t>
      </w:r>
      <w:r>
        <w:rPr>
          <w:rFonts w:ascii="Times New Roman" w:eastAsia="宋体" w:hAnsi="Times New Roman" w:cs="Times New Roman"/>
          <w:color w:val="000000"/>
          <w:szCs w:val="21"/>
        </w:rPr>
        <w:t>述说</w:t>
      </w:r>
      <w:r>
        <w:rPr>
          <w:rFonts w:ascii="Times New Roman" w:eastAsia="宋体" w:hAnsi="Times New Roman" w:cs="Times New Roman"/>
          <w:color w:val="000000"/>
          <w:szCs w:val="21"/>
        </w:rPr>
        <w:t>"</w:t>
      </w:r>
      <w:r>
        <w:rPr>
          <w:rFonts w:ascii="Times New Roman" w:eastAsia="宋体" w:hAnsi="Times New Roman" w:cs="Times New Roman"/>
          <w:color w:val="000000"/>
          <w:szCs w:val="21"/>
        </w:rPr>
        <w:t>和</w:t>
      </w:r>
      <w:r>
        <w:rPr>
          <w:rFonts w:ascii="Times New Roman" w:eastAsia="宋体" w:hAnsi="Times New Roman" w:cs="Times New Roman"/>
          <w:color w:val="000000"/>
          <w:szCs w:val="21"/>
        </w:rPr>
        <w:t>"</w:t>
      </w:r>
      <w:r>
        <w:rPr>
          <w:rFonts w:ascii="Times New Roman" w:eastAsia="宋体" w:hAnsi="Times New Roman" w:cs="Times New Roman"/>
          <w:color w:val="000000"/>
          <w:szCs w:val="21"/>
        </w:rPr>
        <w:t>描写</w:t>
      </w:r>
      <w:r>
        <w:rPr>
          <w:rFonts w:ascii="Times New Roman" w:eastAsia="宋体" w:hAnsi="Times New Roman" w:cs="Times New Roman"/>
          <w:color w:val="000000"/>
          <w:szCs w:val="21"/>
        </w:rPr>
        <w:t>"</w:t>
      </w:r>
      <w:r>
        <w:rPr>
          <w:rFonts w:ascii="Times New Roman" w:eastAsia="宋体" w:hAnsi="Times New Roman" w:cs="Times New Roman"/>
          <w:color w:val="000000"/>
          <w:szCs w:val="21"/>
        </w:rPr>
        <w:t>，因此一篇好的记叙文要叙述条理清楚，描写生动形象。</w:t>
      </w:r>
    </w:p>
    <w:p w14:paraId="6C342484" w14:textId="77777777" w:rsidR="00B17D54" w:rsidRDefault="003D6DE8">
      <w:pPr>
        <w:spacing w:line="360" w:lineRule="auto"/>
        <w:jc w:val="left"/>
        <w:rPr>
          <w:rFonts w:ascii="Times New Roman" w:eastAsia="宋体" w:hAnsi="Times New Roman" w:cs="Times New Roman"/>
          <w:b/>
          <w:bCs/>
          <w:szCs w:val="21"/>
        </w:rPr>
      </w:pPr>
      <w:r>
        <w:rPr>
          <w:rFonts w:ascii="Times New Roman" w:eastAsia="宋体" w:hAnsi="Times New Roman" w:cs="Times New Roman"/>
          <w:b/>
          <w:bCs/>
          <w:color w:val="000000"/>
          <w:szCs w:val="21"/>
        </w:rPr>
        <w:t xml:space="preserve">1. </w:t>
      </w:r>
      <w:r>
        <w:rPr>
          <w:rFonts w:ascii="Times New Roman" w:eastAsia="宋体" w:hAnsi="Times New Roman" w:cs="Times New Roman"/>
          <w:b/>
          <w:bCs/>
          <w:color w:val="000000"/>
          <w:szCs w:val="21"/>
        </w:rPr>
        <w:t>叙述的人称</w:t>
      </w:r>
    </w:p>
    <w:p w14:paraId="2769CB99"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英语的记叙文一般是以第一或第三人称的角度来叙述的。用第一称表示的是由叙述者亲眼所见、亲耳所闻的经历。它的优点在于能把故事的情节通过</w:t>
      </w:r>
      <w:r>
        <w:rPr>
          <w:rFonts w:ascii="Times New Roman" w:eastAsia="宋体" w:hAnsi="Times New Roman" w:cs="Times New Roman"/>
          <w:color w:val="000000"/>
          <w:szCs w:val="21"/>
        </w:rPr>
        <w:t>"</w:t>
      </w:r>
      <w:r>
        <w:rPr>
          <w:rFonts w:ascii="Times New Roman" w:eastAsia="宋体" w:hAnsi="Times New Roman" w:cs="Times New Roman"/>
          <w:color w:val="000000"/>
          <w:szCs w:val="21"/>
        </w:rPr>
        <w:t>我</w:t>
      </w:r>
      <w:r>
        <w:rPr>
          <w:rFonts w:ascii="Times New Roman" w:eastAsia="宋体" w:hAnsi="Times New Roman" w:cs="Times New Roman"/>
          <w:color w:val="000000"/>
          <w:szCs w:val="21"/>
        </w:rPr>
        <w:t>"</w:t>
      </w:r>
      <w:r>
        <w:rPr>
          <w:rFonts w:ascii="Times New Roman" w:eastAsia="宋体" w:hAnsi="Times New Roman" w:cs="Times New Roman"/>
          <w:color w:val="000000"/>
          <w:szCs w:val="21"/>
        </w:rPr>
        <w:t>来传达给读者，使人读后感到真实可信，如身临其境。如：</w:t>
      </w:r>
    </w:p>
    <w:p w14:paraId="20B478F0"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The other day, I was driving along the street. Suddenly, a car lost its control and ran directly towards me fast. I was so frightened that I quickly turned to the left side. But it was too late. The car hit my bike and I fell off it.</w:t>
      </w:r>
    </w:p>
    <w:p w14:paraId="4690462F"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用第三人称叙述，优点在于叙述者不受</w:t>
      </w:r>
      <w:r>
        <w:rPr>
          <w:rFonts w:ascii="Times New Roman" w:eastAsia="宋体" w:hAnsi="Times New Roman" w:cs="Times New Roman"/>
          <w:color w:val="000000"/>
          <w:szCs w:val="21"/>
        </w:rPr>
        <w:t>"</w:t>
      </w:r>
      <w:r>
        <w:rPr>
          <w:rFonts w:ascii="Times New Roman" w:eastAsia="宋体" w:hAnsi="Times New Roman" w:cs="Times New Roman"/>
          <w:color w:val="000000"/>
          <w:szCs w:val="21"/>
        </w:rPr>
        <w:t>我</w:t>
      </w:r>
      <w:r>
        <w:rPr>
          <w:rFonts w:ascii="Times New Roman" w:eastAsia="宋体" w:hAnsi="Times New Roman" w:cs="Times New Roman"/>
          <w:color w:val="000000"/>
          <w:szCs w:val="21"/>
        </w:rPr>
        <w:t>"</w:t>
      </w:r>
      <w:r>
        <w:rPr>
          <w:rFonts w:ascii="Times New Roman" w:eastAsia="宋体" w:hAnsi="Times New Roman" w:cs="Times New Roman"/>
          <w:color w:val="000000"/>
          <w:szCs w:val="21"/>
        </w:rPr>
        <w:t>活动范围以内的人和事物的限制，而是通过作者与读者之外的第三者，直接把故事中的情节展现在读者面前，文章的客观性很强。如：</w:t>
      </w:r>
    </w:p>
    <w:p w14:paraId="27E15F5A"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Little Tom was going to school with an umbrella, for it was raining hard. On the way, he saw an old woman walking in the rain with nothing to cover. Tom went up to the old woman and wanted to share the umbrella with her, but he was too short. What could he do? Then he had a good idea.</w:t>
      </w:r>
    </w:p>
    <w:p w14:paraId="0C13D737" w14:textId="77777777" w:rsidR="00B17D54" w:rsidRDefault="003D6DE8">
      <w:pPr>
        <w:spacing w:line="360" w:lineRule="auto"/>
        <w:jc w:val="left"/>
        <w:rPr>
          <w:rFonts w:ascii="Times New Roman" w:eastAsia="宋体" w:hAnsi="Times New Roman" w:cs="Times New Roman"/>
          <w:b/>
          <w:bCs/>
          <w:szCs w:val="21"/>
        </w:rPr>
      </w:pPr>
      <w:r>
        <w:rPr>
          <w:rFonts w:ascii="Times New Roman" w:eastAsia="宋体" w:hAnsi="Times New Roman" w:cs="Times New Roman"/>
          <w:b/>
          <w:bCs/>
          <w:color w:val="000000"/>
          <w:szCs w:val="21"/>
        </w:rPr>
        <w:t xml:space="preserve">2. </w:t>
      </w:r>
      <w:r>
        <w:rPr>
          <w:rFonts w:ascii="Times New Roman" w:eastAsia="宋体" w:hAnsi="Times New Roman" w:cs="Times New Roman"/>
          <w:b/>
          <w:bCs/>
          <w:color w:val="000000"/>
          <w:szCs w:val="21"/>
        </w:rPr>
        <w:t>动词的时态</w:t>
      </w:r>
    </w:p>
    <w:p w14:paraId="70341273"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在记叙文中，记和叙都离不开动词。所以动词出现率最高，且富于变化。记叙文中用得最多的是动词的过去的，这是英语记叙文区别于汉语记叙文的关键之处。英语写作的优美之处就在于这些动词时态的变化，正是这一点才使得所记、所叙有鲜活的动态感、鲜明的层次感和立体感。</w:t>
      </w:r>
    </w:p>
    <w:p w14:paraId="18B4ABD5" w14:textId="77777777" w:rsidR="00B17D54" w:rsidRDefault="003D6DE8">
      <w:pPr>
        <w:spacing w:line="360" w:lineRule="auto"/>
        <w:jc w:val="left"/>
        <w:rPr>
          <w:rFonts w:ascii="Times New Roman" w:eastAsia="宋体" w:hAnsi="Times New Roman" w:cs="Times New Roman"/>
          <w:b/>
          <w:bCs/>
          <w:szCs w:val="21"/>
        </w:rPr>
      </w:pPr>
      <w:r>
        <w:rPr>
          <w:rFonts w:ascii="Times New Roman" w:eastAsia="宋体" w:hAnsi="Times New Roman" w:cs="Times New Roman"/>
          <w:b/>
          <w:bCs/>
          <w:color w:val="000000"/>
          <w:szCs w:val="21"/>
        </w:rPr>
        <w:t xml:space="preserve">3. </w:t>
      </w:r>
      <w:r>
        <w:rPr>
          <w:rFonts w:ascii="Times New Roman" w:eastAsia="宋体" w:hAnsi="Times New Roman" w:cs="Times New Roman"/>
          <w:b/>
          <w:bCs/>
          <w:color w:val="000000"/>
          <w:szCs w:val="21"/>
        </w:rPr>
        <w:t>叙述的顺序</w:t>
      </w:r>
    </w:p>
    <w:p w14:paraId="6630CD23"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记叙一件事要有一定的顺序。无论是顺叙、倒叙、插叙还是补叙，都要让读者能弄清事情的来龙去脉。顺叙最容易操作，较容易给读者提供有关事情的空间和时间线索。但这种方法也容易使文章显得平铺直叙，读起来平淡乏味。倒叙、插叙、补叙等叙述方法能有效地提高文章的结构效果，让所叙之事跌宕起伏，使读者在阅读时思维产生较大的跳跃，从而为文章所吸引，深入其中。但这些方法如果使用不当，则容易弄巧成拙，使文章结构散乱，头绪不</w:t>
      </w:r>
      <w:r>
        <w:rPr>
          <w:rFonts w:ascii="Times New Roman" w:eastAsia="宋体" w:hAnsi="Times New Roman" w:cs="Times New Roman"/>
          <w:color w:val="000000"/>
          <w:szCs w:val="21"/>
        </w:rPr>
        <w:lastRenderedPageBreak/>
        <w:t>清，让读者不知所云。</w:t>
      </w:r>
    </w:p>
    <w:p w14:paraId="793AB1D8" w14:textId="77777777" w:rsidR="00B17D54" w:rsidRDefault="003D6DE8">
      <w:pPr>
        <w:spacing w:line="360" w:lineRule="auto"/>
        <w:jc w:val="left"/>
        <w:rPr>
          <w:rFonts w:ascii="Times New Roman" w:eastAsia="宋体" w:hAnsi="Times New Roman" w:cs="Times New Roman"/>
          <w:b/>
          <w:bCs/>
          <w:szCs w:val="21"/>
        </w:rPr>
      </w:pPr>
      <w:r>
        <w:rPr>
          <w:rFonts w:ascii="Times New Roman" w:eastAsia="宋体" w:hAnsi="Times New Roman" w:cs="Times New Roman"/>
          <w:b/>
          <w:bCs/>
          <w:color w:val="000000"/>
          <w:szCs w:val="21"/>
        </w:rPr>
        <w:t xml:space="preserve">4. </w:t>
      </w:r>
      <w:r>
        <w:rPr>
          <w:rFonts w:ascii="Times New Roman" w:eastAsia="宋体" w:hAnsi="Times New Roman" w:cs="Times New Roman"/>
          <w:b/>
          <w:bCs/>
          <w:color w:val="000000"/>
          <w:szCs w:val="21"/>
        </w:rPr>
        <w:t>叙述的过渡</w:t>
      </w:r>
    </w:p>
    <w:p w14:paraId="5BC5AE84"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过渡在上下文中起着承上启下、融会贯通的作用。过渡往往用在地点转移或时间、事件转换以及由概括说明到具体叙述时。如：</w:t>
      </w:r>
    </w:p>
    <w:p w14:paraId="49C4F251"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In my summer holidays, I did a lot of things. Apart form doing my homework, reading an English novel, watching TV and doing some housework, I went on a trip to Qingdao. It is really a beautiful city. There are many places of interest to see. But what impressed me most was the sunrise.</w:t>
      </w:r>
    </w:p>
    <w:p w14:paraId="2390EAA3"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The next morning I got up early. I was very happy because it was a fine day. By the time I got to the beach, the clouds on the horizon were turning red. In a little while, a small part of the sun was gradually appearing. The sun was very red, not shining. It rose slowly. At last it broke through the red clouds and jumped above the sea, just like a deep-red ball. At the same time the clouds and the sea water became red and bright.</w:t>
      </w:r>
    </w:p>
    <w:p w14:paraId="0986478F"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What a moving and unforgettable scene!</w:t>
      </w:r>
    </w:p>
    <w:p w14:paraId="7F73F257" w14:textId="77777777" w:rsidR="00B17D54" w:rsidRDefault="003D6DE8">
      <w:pPr>
        <w:spacing w:line="360" w:lineRule="auto"/>
        <w:jc w:val="left"/>
        <w:rPr>
          <w:rFonts w:ascii="Times New Roman" w:eastAsia="宋体" w:hAnsi="Times New Roman" w:cs="Times New Roman"/>
          <w:b/>
          <w:bCs/>
          <w:szCs w:val="21"/>
        </w:rPr>
      </w:pPr>
      <w:r>
        <w:rPr>
          <w:rFonts w:ascii="Times New Roman" w:eastAsia="宋体" w:hAnsi="Times New Roman" w:cs="Times New Roman"/>
          <w:b/>
          <w:bCs/>
          <w:color w:val="000000"/>
          <w:szCs w:val="21"/>
        </w:rPr>
        <w:t xml:space="preserve">5. </w:t>
      </w:r>
      <w:r>
        <w:rPr>
          <w:rFonts w:ascii="Times New Roman" w:eastAsia="宋体" w:hAnsi="Times New Roman" w:cs="Times New Roman"/>
          <w:b/>
          <w:bCs/>
          <w:color w:val="000000"/>
          <w:szCs w:val="21"/>
        </w:rPr>
        <w:t>叙述与对话</w:t>
      </w:r>
    </w:p>
    <w:p w14:paraId="1E24F90E"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引用故事情节中主要人物的对话是记叙文提高表现力的一种好方法。适当地用直接引语代替间接的主观叙述，可以客观生动地反映人物的性格、品质和心理状态，使记叙生动、有趣，使文章内容更加充实、具体。试比较下面两段的叙述效果：</w:t>
      </w:r>
    </w:p>
    <w:p w14:paraId="0B7354E6"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I was in the kitchen, and I was cooking something. Suddenly I heard a loud noise from the front. I thought maybe someone was knocking the door. I asked who it was but I heard no reply. After a while I saw my cat running across the parlor. I realized it was the cat. I felt released.</w:t>
      </w:r>
    </w:p>
    <w:p w14:paraId="628CA19E"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这本来应是一段故事性很强的文字，但经作者这么一写，就不那么吸引人了。原因是文中用的都是叙述模式，没有人物语言，把</w:t>
      </w:r>
      <w:r>
        <w:rPr>
          <w:rFonts w:ascii="Times New Roman" w:eastAsia="宋体" w:hAnsi="Times New Roman" w:cs="Times New Roman"/>
          <w:color w:val="000000"/>
          <w:szCs w:val="21"/>
        </w:rPr>
        <w:t>"</w:t>
      </w:r>
      <w:r>
        <w:rPr>
          <w:rFonts w:ascii="Times New Roman" w:eastAsia="宋体" w:hAnsi="Times New Roman" w:cs="Times New Roman"/>
          <w:color w:val="000000"/>
          <w:szCs w:val="21"/>
        </w:rPr>
        <w:t>悬念</w:t>
      </w:r>
      <w:r>
        <w:rPr>
          <w:rFonts w:ascii="Times New Roman" w:eastAsia="宋体" w:hAnsi="Times New Roman" w:cs="Times New Roman"/>
          <w:color w:val="000000"/>
          <w:szCs w:val="21"/>
        </w:rPr>
        <w:t>"</w:t>
      </w:r>
      <w:r>
        <w:rPr>
          <w:rFonts w:ascii="Times New Roman" w:eastAsia="宋体" w:hAnsi="Times New Roman" w:cs="Times New Roman"/>
          <w:color w:val="000000"/>
          <w:szCs w:val="21"/>
        </w:rPr>
        <w:t>给冲淡了。可作如下调整：</w:t>
      </w:r>
    </w:p>
    <w:p w14:paraId="48210EBA" w14:textId="77777777" w:rsidR="00B17D54" w:rsidRDefault="003D6DE8">
      <w:pPr>
        <w:spacing w:line="360" w:lineRule="auto"/>
        <w:jc w:val="left"/>
        <w:rPr>
          <w:rFonts w:ascii="Times New Roman" w:eastAsia="宋体" w:hAnsi="Times New Roman" w:cs="Times New Roman"/>
          <w:szCs w:val="21"/>
        </w:rPr>
      </w:pPr>
      <w:r>
        <w:rPr>
          <w:rFonts w:ascii="Times New Roman" w:eastAsia="宋体" w:hAnsi="Times New Roman" w:cs="Times New Roman"/>
          <w:color w:val="000000"/>
          <w:szCs w:val="21"/>
        </w:rPr>
        <w:t xml:space="preserve">  I was in the kitchen cooking something. "Crash!" a loud noise came from the front. Thinking someone was knocking at the door, I asked, "Who?" No reply. After a while, I saw my cat running across the parlor. "Its you." I said, quite released.</w:t>
      </w:r>
    </w:p>
    <w:p w14:paraId="373ED7BA" w14:textId="77777777" w:rsidR="00B17D54" w:rsidRDefault="003D6DE8">
      <w:pPr>
        <w:rPr>
          <w:b/>
          <w:bCs/>
          <w:highlight w:val="green"/>
        </w:rPr>
      </w:pPr>
      <w:r>
        <w:rPr>
          <w:rFonts w:hint="eastAsia"/>
          <w:b/>
          <w:bCs/>
          <w:highlight w:val="green"/>
        </w:rPr>
        <w:t>【叙述文体的整体分析模式】</w:t>
      </w:r>
    </w:p>
    <w:p w14:paraId="00E6D277" w14:textId="77777777" w:rsidR="00B17D54" w:rsidRDefault="003D6DE8">
      <w:pPr>
        <w:spacing w:line="360" w:lineRule="auto"/>
        <w:jc w:val="center"/>
        <w:rPr>
          <w:rFonts w:ascii="Times New Roman" w:eastAsia="宋体" w:hAnsi="Times New Roman" w:cs="Times New Roman"/>
          <w:b/>
          <w:bCs/>
          <w:szCs w:val="22"/>
        </w:rPr>
      </w:pPr>
      <w:r>
        <w:rPr>
          <w:rFonts w:ascii="Times New Roman" w:eastAsia="宋体" w:hAnsi="Times New Roman" w:cs="Times New Roman" w:hint="eastAsia"/>
          <w:b/>
          <w:bCs/>
          <w:szCs w:val="22"/>
        </w:rPr>
        <w:t>读后续写记叙文整体阅读的层级及作用</w:t>
      </w:r>
    </w:p>
    <w:tbl>
      <w:tblPr>
        <w:tblW w:w="20551" w:type="dxa"/>
        <w:tblInd w:w="93" w:type="dxa"/>
        <w:tblLook w:val="04A0" w:firstRow="1" w:lastRow="0" w:firstColumn="1" w:lastColumn="0" w:noHBand="0" w:noVBand="1"/>
      </w:tblPr>
      <w:tblGrid>
        <w:gridCol w:w="1090"/>
        <w:gridCol w:w="705"/>
        <w:gridCol w:w="1072"/>
        <w:gridCol w:w="6312"/>
        <w:gridCol w:w="9212"/>
        <w:gridCol w:w="1080"/>
        <w:gridCol w:w="1080"/>
      </w:tblGrid>
      <w:tr w:rsidR="00B17D54" w14:paraId="3E814E2C" w14:textId="77777777">
        <w:trPr>
          <w:trHeight w:val="480"/>
        </w:trPr>
        <w:tc>
          <w:tcPr>
            <w:tcW w:w="1090" w:type="dxa"/>
            <w:tcBorders>
              <w:top w:val="single" w:sz="8" w:space="0" w:color="000000"/>
              <w:left w:val="single" w:sz="8" w:space="0" w:color="000000"/>
              <w:bottom w:val="single" w:sz="4" w:space="0" w:color="000000"/>
              <w:right w:val="single" w:sz="4" w:space="0" w:color="000000"/>
            </w:tcBorders>
            <w:vAlign w:val="center"/>
          </w:tcPr>
          <w:p w14:paraId="3224D52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sz w:val="20"/>
                <w:szCs w:val="20"/>
              </w:rPr>
              <w:lastRenderedPageBreak/>
              <w:t>阅读层面</w:t>
            </w:r>
          </w:p>
        </w:tc>
        <w:tc>
          <w:tcPr>
            <w:tcW w:w="705" w:type="dxa"/>
            <w:tcBorders>
              <w:top w:val="single" w:sz="8" w:space="0" w:color="000000"/>
              <w:left w:val="single" w:sz="4" w:space="0" w:color="000000"/>
              <w:bottom w:val="single" w:sz="4" w:space="0" w:color="000000"/>
              <w:right w:val="single" w:sz="4" w:space="0" w:color="000000"/>
            </w:tcBorders>
            <w:vAlign w:val="center"/>
          </w:tcPr>
          <w:p w14:paraId="4A13172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序号</w:t>
            </w:r>
          </w:p>
        </w:tc>
        <w:tc>
          <w:tcPr>
            <w:tcW w:w="1072" w:type="dxa"/>
            <w:tcBorders>
              <w:top w:val="single" w:sz="8" w:space="0" w:color="000000"/>
              <w:left w:val="single" w:sz="4" w:space="0" w:color="000000"/>
              <w:bottom w:val="single" w:sz="4" w:space="0" w:color="000000"/>
              <w:right w:val="single" w:sz="4" w:space="0" w:color="000000"/>
            </w:tcBorders>
            <w:vAlign w:val="center"/>
          </w:tcPr>
          <w:p w14:paraId="596C4FE1" w14:textId="77777777" w:rsidR="00B17D54" w:rsidRDefault="003D6DE8">
            <w:pPr>
              <w:jc w:val="left"/>
              <w:rPr>
                <w:rFonts w:ascii="宋体" w:eastAsia="宋体" w:hAnsi="宋体" w:cs="宋体"/>
                <w:color w:val="000000"/>
                <w:sz w:val="20"/>
                <w:szCs w:val="20"/>
              </w:rPr>
            </w:pPr>
            <w:r>
              <w:rPr>
                <w:rFonts w:ascii="宋体" w:eastAsia="宋体" w:hAnsi="宋体" w:cs="宋体" w:hint="eastAsia"/>
                <w:color w:val="000000"/>
                <w:sz w:val="20"/>
                <w:szCs w:val="20"/>
              </w:rPr>
              <w:t>内容</w:t>
            </w:r>
          </w:p>
        </w:tc>
        <w:tc>
          <w:tcPr>
            <w:tcW w:w="6312" w:type="dxa"/>
            <w:tcBorders>
              <w:top w:val="single" w:sz="8" w:space="0" w:color="000000"/>
              <w:left w:val="single" w:sz="4" w:space="0" w:color="000000"/>
              <w:bottom w:val="single" w:sz="4" w:space="0" w:color="000000"/>
              <w:right w:val="single" w:sz="8" w:space="0" w:color="000000"/>
            </w:tcBorders>
            <w:vAlign w:val="center"/>
          </w:tcPr>
          <w:p w14:paraId="2B4153F0" w14:textId="77777777" w:rsidR="00B17D54" w:rsidRDefault="003D6DE8">
            <w:pPr>
              <w:widowControl/>
              <w:jc w:val="center"/>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作用</w:t>
            </w:r>
          </w:p>
        </w:tc>
        <w:tc>
          <w:tcPr>
            <w:tcW w:w="9212" w:type="dxa"/>
            <w:tcBorders>
              <w:top w:val="nil"/>
              <w:left w:val="nil"/>
              <w:bottom w:val="nil"/>
              <w:right w:val="nil"/>
            </w:tcBorders>
            <w:noWrap/>
            <w:vAlign w:val="center"/>
          </w:tcPr>
          <w:p w14:paraId="043DF8EE" w14:textId="77777777" w:rsidR="00B17D54" w:rsidRDefault="00B17D54">
            <w:pPr>
              <w:rPr>
                <w:rFonts w:ascii="宋体" w:eastAsia="宋体" w:hAnsi="宋体" w:cs="宋体"/>
                <w:color w:val="000000"/>
                <w:sz w:val="24"/>
              </w:rPr>
            </w:pPr>
          </w:p>
        </w:tc>
        <w:tc>
          <w:tcPr>
            <w:tcW w:w="1080" w:type="dxa"/>
            <w:tcBorders>
              <w:top w:val="nil"/>
              <w:left w:val="nil"/>
              <w:bottom w:val="nil"/>
              <w:right w:val="nil"/>
            </w:tcBorders>
            <w:noWrap/>
            <w:vAlign w:val="center"/>
          </w:tcPr>
          <w:p w14:paraId="588374A9" w14:textId="77777777" w:rsidR="00B17D54" w:rsidRDefault="00B17D54">
            <w:pPr>
              <w:rPr>
                <w:rFonts w:ascii="宋体" w:eastAsia="宋体" w:hAnsi="宋体" w:cs="宋体"/>
                <w:color w:val="000000"/>
                <w:sz w:val="24"/>
              </w:rPr>
            </w:pPr>
          </w:p>
        </w:tc>
        <w:tc>
          <w:tcPr>
            <w:tcW w:w="1080" w:type="dxa"/>
            <w:tcBorders>
              <w:top w:val="nil"/>
              <w:left w:val="nil"/>
              <w:bottom w:val="nil"/>
              <w:right w:val="nil"/>
            </w:tcBorders>
            <w:noWrap/>
            <w:vAlign w:val="center"/>
          </w:tcPr>
          <w:p w14:paraId="461F6C0F" w14:textId="77777777" w:rsidR="00B17D54" w:rsidRDefault="00B17D54">
            <w:pPr>
              <w:rPr>
                <w:rFonts w:ascii="宋体" w:eastAsia="宋体" w:hAnsi="宋体" w:cs="宋体"/>
                <w:color w:val="000000"/>
                <w:sz w:val="24"/>
              </w:rPr>
            </w:pPr>
          </w:p>
        </w:tc>
      </w:tr>
      <w:tr w:rsidR="00B17D54" w14:paraId="0E735326"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01A0B5D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写作手法（表现手法）</w:t>
            </w:r>
          </w:p>
        </w:tc>
        <w:tc>
          <w:tcPr>
            <w:tcW w:w="705" w:type="dxa"/>
            <w:tcBorders>
              <w:top w:val="single" w:sz="4" w:space="0" w:color="000000"/>
              <w:left w:val="single" w:sz="4" w:space="0" w:color="000000"/>
              <w:bottom w:val="single" w:sz="4" w:space="0" w:color="000000"/>
              <w:right w:val="single" w:sz="4" w:space="0" w:color="000000"/>
            </w:tcBorders>
            <w:vAlign w:val="center"/>
          </w:tcPr>
          <w:p w14:paraId="0D6CDA5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2401F2C9"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象征</w:t>
            </w:r>
          </w:p>
        </w:tc>
        <w:tc>
          <w:tcPr>
            <w:tcW w:w="6312" w:type="dxa"/>
            <w:tcBorders>
              <w:top w:val="single" w:sz="4" w:space="0" w:color="000000"/>
              <w:left w:val="single" w:sz="4" w:space="0" w:color="000000"/>
              <w:bottom w:val="single" w:sz="4" w:space="0" w:color="000000"/>
              <w:right w:val="single" w:sz="8" w:space="0" w:color="000000"/>
            </w:tcBorders>
            <w:vAlign w:val="center"/>
          </w:tcPr>
          <w:p w14:paraId="79CBD58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把特定的意义寄托在所描写的事物上，表达了……的情感，增强了文章的表现力</w:t>
            </w:r>
          </w:p>
        </w:tc>
        <w:tc>
          <w:tcPr>
            <w:tcW w:w="9212" w:type="dxa"/>
            <w:tcBorders>
              <w:top w:val="nil"/>
              <w:left w:val="nil"/>
              <w:bottom w:val="nil"/>
              <w:right w:val="nil"/>
            </w:tcBorders>
            <w:noWrap/>
            <w:vAlign w:val="center"/>
          </w:tcPr>
          <w:p w14:paraId="1BCCAA8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5B7AC2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2533DB6" w14:textId="77777777" w:rsidR="00B17D54" w:rsidRDefault="00B17D54">
            <w:pPr>
              <w:rPr>
                <w:rFonts w:ascii="宋体" w:eastAsia="宋体" w:hAnsi="宋体" w:cs="宋体"/>
                <w:color w:val="000000"/>
                <w:sz w:val="24"/>
              </w:rPr>
            </w:pPr>
          </w:p>
        </w:tc>
      </w:tr>
      <w:tr w:rsidR="00B17D54" w14:paraId="0C07B5EC"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9499F16"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868F75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0DE6AC0A"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对比手法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6562BBC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、通过比较，鲜明的突出了主要事物或事物的主要方面的××特征；</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、更好地表现了文章的主题</w:t>
            </w:r>
          </w:p>
        </w:tc>
        <w:tc>
          <w:tcPr>
            <w:tcW w:w="9212" w:type="dxa"/>
            <w:tcBorders>
              <w:top w:val="nil"/>
              <w:left w:val="nil"/>
              <w:bottom w:val="nil"/>
              <w:right w:val="nil"/>
            </w:tcBorders>
            <w:noWrap/>
            <w:vAlign w:val="center"/>
          </w:tcPr>
          <w:p w14:paraId="17CA60F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9F79D6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B5D796A" w14:textId="77777777" w:rsidR="00B17D54" w:rsidRDefault="00B17D54">
            <w:pPr>
              <w:rPr>
                <w:rFonts w:ascii="宋体" w:eastAsia="宋体" w:hAnsi="宋体" w:cs="宋体"/>
                <w:color w:val="000000"/>
                <w:sz w:val="24"/>
              </w:rPr>
            </w:pPr>
          </w:p>
        </w:tc>
      </w:tr>
      <w:tr w:rsidR="00B17D54" w14:paraId="39982724"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EDACD1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AFBBC15"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366B56B5"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衬托（侧面烘托）手法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4EEA38D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以次要的人或事物衬托主要的人或事物，突出主要的人或事物的特点、性格、思想、感情等</w:t>
            </w:r>
          </w:p>
        </w:tc>
        <w:tc>
          <w:tcPr>
            <w:tcW w:w="9212" w:type="dxa"/>
            <w:tcBorders>
              <w:top w:val="nil"/>
              <w:left w:val="nil"/>
              <w:bottom w:val="nil"/>
              <w:right w:val="nil"/>
            </w:tcBorders>
            <w:noWrap/>
            <w:vAlign w:val="center"/>
          </w:tcPr>
          <w:p w14:paraId="0A9471B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BDA735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6886505" w14:textId="77777777" w:rsidR="00B17D54" w:rsidRDefault="00B17D54">
            <w:pPr>
              <w:rPr>
                <w:rFonts w:ascii="宋体" w:eastAsia="宋体" w:hAnsi="宋体" w:cs="宋体"/>
                <w:color w:val="000000"/>
                <w:sz w:val="24"/>
              </w:rPr>
            </w:pPr>
          </w:p>
        </w:tc>
      </w:tr>
      <w:tr w:rsidR="00B17D54" w14:paraId="5635FBE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D225E02"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A7D229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3DA570C5"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反衬</w:t>
            </w:r>
          </w:p>
        </w:tc>
        <w:tc>
          <w:tcPr>
            <w:tcW w:w="6312" w:type="dxa"/>
            <w:tcBorders>
              <w:top w:val="single" w:sz="4" w:space="0" w:color="000000"/>
              <w:left w:val="single" w:sz="4" w:space="0" w:color="000000"/>
              <w:bottom w:val="single" w:sz="4" w:space="0" w:color="000000"/>
              <w:right w:val="single" w:sz="8" w:space="0" w:color="000000"/>
            </w:tcBorders>
            <w:vAlign w:val="center"/>
          </w:tcPr>
          <w:p w14:paraId="0EE414F4"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5F0490E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D37097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371F7A3" w14:textId="77777777" w:rsidR="00B17D54" w:rsidRDefault="00B17D54">
            <w:pPr>
              <w:rPr>
                <w:rFonts w:ascii="宋体" w:eastAsia="宋体" w:hAnsi="宋体" w:cs="宋体"/>
                <w:color w:val="000000"/>
                <w:sz w:val="24"/>
              </w:rPr>
            </w:pPr>
          </w:p>
        </w:tc>
      </w:tr>
      <w:tr w:rsidR="00B17D54" w14:paraId="59B18325"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00DEF5C"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1A494D4"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01EE8553"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讽刺手法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367D81B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运用比喻、夸张等手段和方法对人或事物进行揭露、批判和嘲笑，加强深刻性和批判性，使语言辛辣幽默</w:t>
            </w:r>
          </w:p>
        </w:tc>
        <w:tc>
          <w:tcPr>
            <w:tcW w:w="9212" w:type="dxa"/>
            <w:tcBorders>
              <w:top w:val="nil"/>
              <w:left w:val="nil"/>
              <w:bottom w:val="nil"/>
              <w:right w:val="nil"/>
            </w:tcBorders>
            <w:noWrap/>
            <w:vAlign w:val="center"/>
          </w:tcPr>
          <w:p w14:paraId="07E71F8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8B1762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B0E9686" w14:textId="77777777" w:rsidR="00B17D54" w:rsidRDefault="00B17D54">
            <w:pPr>
              <w:rPr>
                <w:rFonts w:ascii="宋体" w:eastAsia="宋体" w:hAnsi="宋体" w:cs="宋体"/>
                <w:color w:val="000000"/>
                <w:sz w:val="24"/>
              </w:rPr>
            </w:pPr>
          </w:p>
        </w:tc>
      </w:tr>
      <w:tr w:rsidR="00B17D54" w14:paraId="1D045304"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A0114EF"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68CDD47"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4511DF6F"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欲扬先抑</w:t>
            </w:r>
          </w:p>
        </w:tc>
        <w:tc>
          <w:tcPr>
            <w:tcW w:w="6312" w:type="dxa"/>
            <w:tcBorders>
              <w:top w:val="single" w:sz="4" w:space="0" w:color="000000"/>
              <w:left w:val="single" w:sz="4" w:space="0" w:color="000000"/>
              <w:bottom w:val="single" w:sz="4" w:space="0" w:color="000000"/>
              <w:right w:val="single" w:sz="8" w:space="0" w:color="000000"/>
            </w:tcBorders>
            <w:vAlign w:val="center"/>
          </w:tcPr>
          <w:p w14:paraId="59B57BB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、先否定或贬低事物形象，尔后深入挖掘事物特点及内在意义，再对事物予以肯定、褒扬；</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、上下文形成对比，突出所写的对象，收到出人意料的感人效果</w:t>
            </w:r>
          </w:p>
        </w:tc>
        <w:tc>
          <w:tcPr>
            <w:tcW w:w="9212" w:type="dxa"/>
            <w:tcBorders>
              <w:top w:val="nil"/>
              <w:left w:val="nil"/>
              <w:bottom w:val="nil"/>
              <w:right w:val="nil"/>
            </w:tcBorders>
            <w:noWrap/>
            <w:vAlign w:val="center"/>
          </w:tcPr>
          <w:p w14:paraId="225805E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5E65FE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1F91E19" w14:textId="77777777" w:rsidR="00B17D54" w:rsidRDefault="00B17D54">
            <w:pPr>
              <w:rPr>
                <w:rFonts w:ascii="宋体" w:eastAsia="宋体" w:hAnsi="宋体" w:cs="宋体"/>
                <w:color w:val="000000"/>
                <w:sz w:val="24"/>
              </w:rPr>
            </w:pPr>
          </w:p>
        </w:tc>
      </w:tr>
      <w:tr w:rsidR="00B17D54" w14:paraId="685E914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9F18131"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0F60C3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72" w:type="dxa"/>
            <w:tcBorders>
              <w:top w:val="single" w:sz="4" w:space="0" w:color="000000"/>
              <w:left w:val="single" w:sz="4" w:space="0" w:color="000000"/>
              <w:bottom w:val="single" w:sz="4" w:space="0" w:color="000000"/>
              <w:right w:val="single" w:sz="4" w:space="0" w:color="000000"/>
            </w:tcBorders>
            <w:vAlign w:val="center"/>
          </w:tcPr>
          <w:p w14:paraId="0A407F64"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借景抒情</w:t>
            </w:r>
          </w:p>
        </w:tc>
        <w:tc>
          <w:tcPr>
            <w:tcW w:w="6312" w:type="dxa"/>
            <w:tcBorders>
              <w:top w:val="single" w:sz="4" w:space="0" w:color="000000"/>
              <w:left w:val="single" w:sz="4" w:space="0" w:color="000000"/>
              <w:bottom w:val="single" w:sz="4" w:space="0" w:color="000000"/>
              <w:right w:val="single" w:sz="8" w:space="0" w:color="000000"/>
            </w:tcBorders>
            <w:vAlign w:val="center"/>
          </w:tcPr>
          <w:p w14:paraId="6763E323"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通过描写具体生动的自然景象或生活场景，表达作者某种真挚的思想感情。作用：做到情景交融，使文章充满诗情画意</w:t>
            </w:r>
          </w:p>
        </w:tc>
        <w:tc>
          <w:tcPr>
            <w:tcW w:w="9212" w:type="dxa"/>
            <w:tcBorders>
              <w:top w:val="nil"/>
              <w:left w:val="nil"/>
              <w:bottom w:val="nil"/>
              <w:right w:val="nil"/>
            </w:tcBorders>
            <w:noWrap/>
            <w:vAlign w:val="center"/>
          </w:tcPr>
          <w:p w14:paraId="7E0D9E5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B7F52C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E9795E8" w14:textId="77777777" w:rsidR="00B17D54" w:rsidRDefault="00B17D54">
            <w:pPr>
              <w:rPr>
                <w:rFonts w:ascii="宋体" w:eastAsia="宋体" w:hAnsi="宋体" w:cs="宋体"/>
                <w:color w:val="000000"/>
                <w:sz w:val="24"/>
              </w:rPr>
            </w:pPr>
          </w:p>
        </w:tc>
      </w:tr>
      <w:tr w:rsidR="00B17D54" w14:paraId="69277CBE"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EF7A916"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E1E5A21"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72" w:type="dxa"/>
            <w:tcBorders>
              <w:top w:val="single" w:sz="4" w:space="0" w:color="000000"/>
              <w:left w:val="single" w:sz="4" w:space="0" w:color="000000"/>
              <w:bottom w:val="single" w:sz="4" w:space="0" w:color="000000"/>
              <w:right w:val="single" w:sz="4" w:space="0" w:color="000000"/>
            </w:tcBorders>
            <w:vAlign w:val="center"/>
          </w:tcPr>
          <w:p w14:paraId="7D74731C"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前后照应（首尾呼应）</w:t>
            </w:r>
          </w:p>
        </w:tc>
        <w:tc>
          <w:tcPr>
            <w:tcW w:w="6312" w:type="dxa"/>
            <w:tcBorders>
              <w:top w:val="single" w:sz="4" w:space="0" w:color="000000"/>
              <w:left w:val="single" w:sz="4" w:space="0" w:color="000000"/>
              <w:bottom w:val="single" w:sz="4" w:space="0" w:color="000000"/>
              <w:right w:val="single" w:sz="8" w:space="0" w:color="000000"/>
            </w:tcBorders>
            <w:vAlign w:val="center"/>
          </w:tcPr>
          <w:p w14:paraId="7770F22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使情节完整、结构严谨、中心突出</w:t>
            </w:r>
          </w:p>
        </w:tc>
        <w:tc>
          <w:tcPr>
            <w:tcW w:w="9212" w:type="dxa"/>
            <w:tcBorders>
              <w:top w:val="nil"/>
              <w:left w:val="nil"/>
              <w:bottom w:val="nil"/>
              <w:right w:val="nil"/>
            </w:tcBorders>
            <w:noWrap/>
            <w:vAlign w:val="center"/>
          </w:tcPr>
          <w:p w14:paraId="4307B60A"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9DF63B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A0050C6" w14:textId="77777777" w:rsidR="00B17D54" w:rsidRDefault="00B17D54">
            <w:pPr>
              <w:rPr>
                <w:rFonts w:ascii="宋体" w:eastAsia="宋体" w:hAnsi="宋体" w:cs="宋体"/>
                <w:color w:val="000000"/>
                <w:sz w:val="24"/>
              </w:rPr>
            </w:pPr>
          </w:p>
        </w:tc>
      </w:tr>
      <w:tr w:rsidR="00B17D54" w14:paraId="19975CD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AE9636F"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6986E11"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72" w:type="dxa"/>
            <w:tcBorders>
              <w:top w:val="single" w:sz="4" w:space="0" w:color="000000"/>
              <w:left w:val="single" w:sz="4" w:space="0" w:color="000000"/>
              <w:bottom w:val="single" w:sz="4" w:space="0" w:color="000000"/>
              <w:right w:val="single" w:sz="4" w:space="0" w:color="000000"/>
            </w:tcBorders>
            <w:vAlign w:val="center"/>
          </w:tcPr>
          <w:p w14:paraId="30C36CBA"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伏笔和铺垫</w:t>
            </w:r>
          </w:p>
        </w:tc>
        <w:tc>
          <w:tcPr>
            <w:tcW w:w="6312" w:type="dxa"/>
            <w:tcBorders>
              <w:top w:val="single" w:sz="4" w:space="0" w:color="000000"/>
              <w:left w:val="single" w:sz="4" w:space="0" w:color="000000"/>
              <w:bottom w:val="single" w:sz="4" w:space="0" w:color="000000"/>
              <w:right w:val="single" w:sz="8" w:space="0" w:color="000000"/>
            </w:tcBorders>
            <w:vAlign w:val="center"/>
          </w:tcPr>
          <w:p w14:paraId="542EDA4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内容前后照应，情节严丝合缝</w:t>
            </w:r>
          </w:p>
        </w:tc>
        <w:tc>
          <w:tcPr>
            <w:tcW w:w="9212" w:type="dxa"/>
            <w:tcBorders>
              <w:top w:val="nil"/>
              <w:left w:val="nil"/>
              <w:bottom w:val="nil"/>
              <w:right w:val="nil"/>
            </w:tcBorders>
            <w:noWrap/>
            <w:vAlign w:val="center"/>
          </w:tcPr>
          <w:p w14:paraId="2478FDA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0A704E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273A540" w14:textId="77777777" w:rsidR="00B17D54" w:rsidRDefault="00B17D54">
            <w:pPr>
              <w:rPr>
                <w:rFonts w:ascii="宋体" w:eastAsia="宋体" w:hAnsi="宋体" w:cs="宋体"/>
                <w:color w:val="000000"/>
                <w:sz w:val="24"/>
              </w:rPr>
            </w:pPr>
          </w:p>
        </w:tc>
      </w:tr>
      <w:tr w:rsidR="00B17D54" w14:paraId="7A9DE6E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ED1A714"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C039796"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72" w:type="dxa"/>
            <w:tcBorders>
              <w:top w:val="single" w:sz="4" w:space="0" w:color="000000"/>
              <w:left w:val="single" w:sz="4" w:space="0" w:color="000000"/>
              <w:bottom w:val="single" w:sz="4" w:space="0" w:color="000000"/>
              <w:right w:val="single" w:sz="4" w:space="0" w:color="000000"/>
            </w:tcBorders>
            <w:vAlign w:val="center"/>
          </w:tcPr>
          <w:p w14:paraId="20DB2FD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联想</w:t>
            </w:r>
          </w:p>
        </w:tc>
        <w:tc>
          <w:tcPr>
            <w:tcW w:w="6312" w:type="dxa"/>
            <w:tcBorders>
              <w:top w:val="single" w:sz="4" w:space="0" w:color="000000"/>
              <w:left w:val="single" w:sz="4" w:space="0" w:color="000000"/>
              <w:bottom w:val="single" w:sz="4" w:space="0" w:color="000000"/>
              <w:right w:val="single" w:sz="8" w:space="0" w:color="000000"/>
            </w:tcBorders>
            <w:vAlign w:val="center"/>
          </w:tcPr>
          <w:p w14:paraId="13C7C0A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由一事物想到另一事物的心理过程。作用：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、丰富文章内容；</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、使人物形象更丰满，性格更鲜明突出；</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、情节更生动感人</w:t>
            </w:r>
          </w:p>
        </w:tc>
        <w:tc>
          <w:tcPr>
            <w:tcW w:w="9212" w:type="dxa"/>
            <w:tcBorders>
              <w:top w:val="nil"/>
              <w:left w:val="nil"/>
              <w:bottom w:val="nil"/>
              <w:right w:val="nil"/>
            </w:tcBorders>
            <w:noWrap/>
            <w:vAlign w:val="center"/>
          </w:tcPr>
          <w:p w14:paraId="71365CD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D94C1A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ED709C0" w14:textId="77777777" w:rsidR="00B17D54" w:rsidRDefault="00B17D54">
            <w:pPr>
              <w:rPr>
                <w:rFonts w:ascii="宋体" w:eastAsia="宋体" w:hAnsi="宋体" w:cs="宋体"/>
                <w:color w:val="000000"/>
                <w:sz w:val="24"/>
              </w:rPr>
            </w:pPr>
          </w:p>
        </w:tc>
      </w:tr>
      <w:tr w:rsidR="00B17D54" w14:paraId="7756D38D"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6B06285"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7C0551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w:t>
            </w:r>
          </w:p>
        </w:tc>
        <w:tc>
          <w:tcPr>
            <w:tcW w:w="1072" w:type="dxa"/>
            <w:tcBorders>
              <w:top w:val="single" w:sz="4" w:space="0" w:color="000000"/>
              <w:left w:val="single" w:sz="4" w:space="0" w:color="000000"/>
              <w:bottom w:val="single" w:sz="4" w:space="0" w:color="000000"/>
              <w:right w:val="single" w:sz="4" w:space="0" w:color="000000"/>
            </w:tcBorders>
            <w:vAlign w:val="center"/>
          </w:tcPr>
          <w:p w14:paraId="788E40B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想像</w:t>
            </w:r>
          </w:p>
        </w:tc>
        <w:tc>
          <w:tcPr>
            <w:tcW w:w="6312" w:type="dxa"/>
            <w:tcBorders>
              <w:top w:val="single" w:sz="4" w:space="0" w:color="000000"/>
              <w:left w:val="single" w:sz="4" w:space="0" w:color="000000"/>
              <w:bottom w:val="single" w:sz="4" w:space="0" w:color="000000"/>
              <w:right w:val="single" w:sz="8" w:space="0" w:color="000000"/>
            </w:tcBorders>
            <w:vAlign w:val="center"/>
          </w:tcPr>
          <w:p w14:paraId="04552D4F"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在原有的感性形象的基础上，创造新形象的心理过程。作用：为塑造形象、表现主题服务。使读者接受美的陶冶。（</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注：必须结合相关语句分析。</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52B7E32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393070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A812434" w14:textId="77777777" w:rsidR="00B17D54" w:rsidRDefault="00B17D54">
            <w:pPr>
              <w:rPr>
                <w:rFonts w:ascii="宋体" w:eastAsia="宋体" w:hAnsi="宋体" w:cs="宋体"/>
                <w:color w:val="000000"/>
                <w:sz w:val="24"/>
              </w:rPr>
            </w:pPr>
          </w:p>
        </w:tc>
      </w:tr>
      <w:tr w:rsidR="00B17D54" w14:paraId="175F15A8"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8FEC14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04ABB8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c>
          <w:tcPr>
            <w:tcW w:w="1072" w:type="dxa"/>
            <w:tcBorders>
              <w:top w:val="single" w:sz="4" w:space="0" w:color="000000"/>
              <w:left w:val="single" w:sz="4" w:space="0" w:color="000000"/>
              <w:bottom w:val="single" w:sz="4" w:space="0" w:color="000000"/>
              <w:right w:val="single" w:sz="4" w:space="0" w:color="000000"/>
            </w:tcBorders>
            <w:vAlign w:val="center"/>
          </w:tcPr>
          <w:p w14:paraId="0E0A17D9"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比喻手法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34418A7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形象生动、简洁凝练地描写事物、讲解道理</w:t>
            </w:r>
          </w:p>
        </w:tc>
        <w:tc>
          <w:tcPr>
            <w:tcW w:w="9212" w:type="dxa"/>
            <w:tcBorders>
              <w:top w:val="nil"/>
              <w:left w:val="nil"/>
              <w:bottom w:val="nil"/>
              <w:right w:val="nil"/>
            </w:tcBorders>
            <w:noWrap/>
            <w:vAlign w:val="center"/>
          </w:tcPr>
          <w:p w14:paraId="5169DEA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58EB9C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F7ADC38" w14:textId="77777777" w:rsidR="00B17D54" w:rsidRDefault="00B17D54">
            <w:pPr>
              <w:rPr>
                <w:rFonts w:ascii="宋体" w:eastAsia="宋体" w:hAnsi="宋体" w:cs="宋体"/>
                <w:color w:val="000000"/>
                <w:sz w:val="24"/>
              </w:rPr>
            </w:pPr>
          </w:p>
        </w:tc>
      </w:tr>
      <w:tr w:rsidR="00B17D54" w14:paraId="34650AD8"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5CE822F"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E6508BC"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13</w:t>
            </w:r>
          </w:p>
        </w:tc>
        <w:tc>
          <w:tcPr>
            <w:tcW w:w="1072" w:type="dxa"/>
            <w:tcBorders>
              <w:top w:val="single" w:sz="4" w:space="0" w:color="000000"/>
              <w:left w:val="single" w:sz="4" w:space="0" w:color="000000"/>
              <w:bottom w:val="single" w:sz="4" w:space="0" w:color="000000"/>
              <w:right w:val="single" w:sz="4" w:space="0" w:color="000000"/>
            </w:tcBorders>
            <w:vAlign w:val="center"/>
          </w:tcPr>
          <w:p w14:paraId="150CEEF7"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夸张手法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2C3824F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突出人或事物的特征，揭示本质，给读者以鲜明而强烈的印象</w:t>
            </w:r>
          </w:p>
        </w:tc>
        <w:tc>
          <w:tcPr>
            <w:tcW w:w="9212" w:type="dxa"/>
            <w:tcBorders>
              <w:top w:val="nil"/>
              <w:left w:val="nil"/>
              <w:bottom w:val="nil"/>
              <w:right w:val="nil"/>
            </w:tcBorders>
            <w:noWrap/>
            <w:vAlign w:val="center"/>
          </w:tcPr>
          <w:p w14:paraId="00EEEA2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899AC8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A7C0F54" w14:textId="77777777" w:rsidR="00B17D54" w:rsidRDefault="00B17D54">
            <w:pPr>
              <w:rPr>
                <w:rFonts w:ascii="宋体" w:eastAsia="宋体" w:hAnsi="宋体" w:cs="宋体"/>
                <w:color w:val="000000"/>
                <w:sz w:val="24"/>
              </w:rPr>
            </w:pPr>
          </w:p>
        </w:tc>
      </w:tr>
      <w:tr w:rsidR="00B17D54" w14:paraId="3832981C"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35DC794"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FBE3AB3"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14</w:t>
            </w:r>
          </w:p>
        </w:tc>
        <w:tc>
          <w:tcPr>
            <w:tcW w:w="1072" w:type="dxa"/>
            <w:tcBorders>
              <w:top w:val="single" w:sz="4" w:space="0" w:color="000000"/>
              <w:left w:val="single" w:sz="4" w:space="0" w:color="000000"/>
              <w:bottom w:val="single" w:sz="4" w:space="0" w:color="000000"/>
              <w:right w:val="single" w:sz="4" w:space="0" w:color="000000"/>
            </w:tcBorders>
            <w:vAlign w:val="center"/>
          </w:tcPr>
          <w:p w14:paraId="1FDEDF3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借物喻人</w:t>
            </w:r>
          </w:p>
        </w:tc>
        <w:tc>
          <w:tcPr>
            <w:tcW w:w="6312" w:type="dxa"/>
            <w:tcBorders>
              <w:top w:val="single" w:sz="4" w:space="0" w:color="000000"/>
              <w:left w:val="single" w:sz="4" w:space="0" w:color="000000"/>
              <w:bottom w:val="single" w:sz="4" w:space="0" w:color="000000"/>
              <w:right w:val="single" w:sz="8" w:space="0" w:color="000000"/>
            </w:tcBorders>
            <w:vAlign w:val="center"/>
          </w:tcPr>
          <w:p w14:paraId="4426E474"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2316FFF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465BD8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E24E359" w14:textId="77777777" w:rsidR="00B17D54" w:rsidRDefault="00B17D54">
            <w:pPr>
              <w:rPr>
                <w:rFonts w:ascii="宋体" w:eastAsia="宋体" w:hAnsi="宋体" w:cs="宋体"/>
                <w:color w:val="000000"/>
                <w:sz w:val="24"/>
              </w:rPr>
            </w:pPr>
          </w:p>
        </w:tc>
      </w:tr>
      <w:tr w:rsidR="00B17D54" w14:paraId="544E99B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8024EA8"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B902665"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15</w:t>
            </w:r>
          </w:p>
        </w:tc>
        <w:tc>
          <w:tcPr>
            <w:tcW w:w="1072" w:type="dxa"/>
            <w:tcBorders>
              <w:top w:val="single" w:sz="4" w:space="0" w:color="000000"/>
              <w:left w:val="single" w:sz="4" w:space="0" w:color="000000"/>
              <w:bottom w:val="single" w:sz="4" w:space="0" w:color="000000"/>
              <w:right w:val="single" w:sz="4" w:space="0" w:color="000000"/>
            </w:tcBorders>
            <w:vAlign w:val="center"/>
          </w:tcPr>
          <w:p w14:paraId="441DE6B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借物喻理</w:t>
            </w:r>
          </w:p>
        </w:tc>
        <w:tc>
          <w:tcPr>
            <w:tcW w:w="6312" w:type="dxa"/>
            <w:tcBorders>
              <w:top w:val="single" w:sz="4" w:space="0" w:color="000000"/>
              <w:left w:val="single" w:sz="4" w:space="0" w:color="000000"/>
              <w:bottom w:val="single" w:sz="4" w:space="0" w:color="000000"/>
              <w:right w:val="single" w:sz="8" w:space="0" w:color="000000"/>
            </w:tcBorders>
            <w:vAlign w:val="center"/>
          </w:tcPr>
          <w:p w14:paraId="4A286474"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0AA2808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72A3C8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A5FB279" w14:textId="77777777" w:rsidR="00B17D54" w:rsidRDefault="00B17D54">
            <w:pPr>
              <w:rPr>
                <w:rFonts w:ascii="宋体" w:eastAsia="宋体" w:hAnsi="宋体" w:cs="宋体"/>
                <w:color w:val="000000"/>
                <w:sz w:val="24"/>
              </w:rPr>
            </w:pPr>
          </w:p>
        </w:tc>
      </w:tr>
      <w:tr w:rsidR="00B17D54" w14:paraId="5B857BA3"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66C899A"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CE7BDA6"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16</w:t>
            </w:r>
          </w:p>
        </w:tc>
        <w:tc>
          <w:tcPr>
            <w:tcW w:w="1072" w:type="dxa"/>
            <w:tcBorders>
              <w:top w:val="single" w:sz="4" w:space="0" w:color="000000"/>
              <w:left w:val="single" w:sz="4" w:space="0" w:color="000000"/>
              <w:bottom w:val="single" w:sz="4" w:space="0" w:color="000000"/>
              <w:right w:val="single" w:sz="4" w:space="0" w:color="000000"/>
            </w:tcBorders>
            <w:vAlign w:val="center"/>
          </w:tcPr>
          <w:p w14:paraId="116367F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托物言志</w:t>
            </w:r>
          </w:p>
        </w:tc>
        <w:tc>
          <w:tcPr>
            <w:tcW w:w="6312" w:type="dxa"/>
            <w:tcBorders>
              <w:top w:val="single" w:sz="4" w:space="0" w:color="000000"/>
              <w:left w:val="single" w:sz="4" w:space="0" w:color="000000"/>
              <w:bottom w:val="single" w:sz="4" w:space="0" w:color="000000"/>
              <w:right w:val="single" w:sz="8" w:space="0" w:color="000000"/>
            </w:tcBorders>
            <w:vAlign w:val="center"/>
          </w:tcPr>
          <w:p w14:paraId="2D974BEA"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、把抽象的事理表现为具体的可感知的形象；</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、可以使文章更含蓄些，运用眼前之物，寄托深远之意；</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、表达了…的情感，增强了文章的感染力</w:t>
            </w:r>
          </w:p>
        </w:tc>
        <w:tc>
          <w:tcPr>
            <w:tcW w:w="9212" w:type="dxa"/>
            <w:tcBorders>
              <w:top w:val="nil"/>
              <w:left w:val="nil"/>
              <w:bottom w:val="nil"/>
              <w:right w:val="nil"/>
            </w:tcBorders>
            <w:noWrap/>
            <w:vAlign w:val="center"/>
          </w:tcPr>
          <w:p w14:paraId="20480EC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76C8A3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9FE4AB9" w14:textId="77777777" w:rsidR="00B17D54" w:rsidRDefault="00B17D54">
            <w:pPr>
              <w:rPr>
                <w:rFonts w:ascii="宋体" w:eastAsia="宋体" w:hAnsi="宋体" w:cs="宋体"/>
                <w:color w:val="000000"/>
                <w:sz w:val="24"/>
              </w:rPr>
            </w:pPr>
          </w:p>
        </w:tc>
      </w:tr>
      <w:tr w:rsidR="00B17D54" w14:paraId="1CD67F2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AE513A7"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12FB5AD"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17</w:t>
            </w:r>
          </w:p>
        </w:tc>
        <w:tc>
          <w:tcPr>
            <w:tcW w:w="1072" w:type="dxa"/>
            <w:tcBorders>
              <w:top w:val="single" w:sz="4" w:space="0" w:color="000000"/>
              <w:left w:val="single" w:sz="4" w:space="0" w:color="000000"/>
              <w:bottom w:val="single" w:sz="4" w:space="0" w:color="000000"/>
              <w:right w:val="single" w:sz="4" w:space="0" w:color="000000"/>
            </w:tcBorders>
            <w:vAlign w:val="center"/>
          </w:tcPr>
          <w:p w14:paraId="0E5976A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情景交融</w:t>
            </w:r>
          </w:p>
        </w:tc>
        <w:tc>
          <w:tcPr>
            <w:tcW w:w="6312" w:type="dxa"/>
            <w:tcBorders>
              <w:top w:val="single" w:sz="4" w:space="0" w:color="000000"/>
              <w:left w:val="single" w:sz="4" w:space="0" w:color="000000"/>
              <w:bottom w:val="single" w:sz="4" w:space="0" w:color="000000"/>
              <w:right w:val="single" w:sz="8" w:space="0" w:color="000000"/>
            </w:tcBorders>
            <w:vAlign w:val="center"/>
          </w:tcPr>
          <w:p w14:paraId="192AB9F8"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172D20E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953440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A64EC9F" w14:textId="77777777" w:rsidR="00B17D54" w:rsidRDefault="00B17D54">
            <w:pPr>
              <w:rPr>
                <w:rFonts w:ascii="宋体" w:eastAsia="宋体" w:hAnsi="宋体" w:cs="宋体"/>
                <w:color w:val="000000"/>
                <w:sz w:val="24"/>
              </w:rPr>
            </w:pPr>
          </w:p>
        </w:tc>
      </w:tr>
      <w:tr w:rsidR="00B17D54" w14:paraId="076FE6F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BD9E55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141494D"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18</w:t>
            </w:r>
          </w:p>
        </w:tc>
        <w:tc>
          <w:tcPr>
            <w:tcW w:w="1072" w:type="dxa"/>
            <w:tcBorders>
              <w:top w:val="single" w:sz="4" w:space="0" w:color="000000"/>
              <w:left w:val="single" w:sz="4" w:space="0" w:color="000000"/>
              <w:bottom w:val="single" w:sz="4" w:space="0" w:color="000000"/>
              <w:right w:val="single" w:sz="4" w:space="0" w:color="000000"/>
            </w:tcBorders>
            <w:vAlign w:val="center"/>
          </w:tcPr>
          <w:p w14:paraId="60A5D61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以小见大</w:t>
            </w:r>
          </w:p>
        </w:tc>
        <w:tc>
          <w:tcPr>
            <w:tcW w:w="6312" w:type="dxa"/>
            <w:tcBorders>
              <w:top w:val="single" w:sz="4" w:space="0" w:color="000000"/>
              <w:left w:val="single" w:sz="4" w:space="0" w:color="000000"/>
              <w:bottom w:val="single" w:sz="4" w:space="0" w:color="000000"/>
              <w:right w:val="single" w:sz="8" w:space="0" w:color="000000"/>
            </w:tcBorders>
            <w:vAlign w:val="center"/>
          </w:tcPr>
          <w:p w14:paraId="5512A591"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47667F8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236F4F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160BE43" w14:textId="77777777" w:rsidR="00B17D54" w:rsidRDefault="00B17D54">
            <w:pPr>
              <w:rPr>
                <w:rFonts w:ascii="宋体" w:eastAsia="宋体" w:hAnsi="宋体" w:cs="宋体"/>
                <w:color w:val="000000"/>
                <w:sz w:val="24"/>
              </w:rPr>
            </w:pPr>
          </w:p>
        </w:tc>
      </w:tr>
      <w:tr w:rsidR="00B17D54" w14:paraId="0008A081" w14:textId="77777777">
        <w:trPr>
          <w:trHeight w:val="100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6AFC1DF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表达方式</w:t>
            </w:r>
          </w:p>
        </w:tc>
        <w:tc>
          <w:tcPr>
            <w:tcW w:w="8089" w:type="dxa"/>
            <w:gridSpan w:val="3"/>
            <w:tcBorders>
              <w:top w:val="single" w:sz="4" w:space="0" w:color="000000"/>
              <w:left w:val="single" w:sz="4" w:space="0" w:color="000000"/>
              <w:bottom w:val="single" w:sz="4" w:space="0" w:color="000000"/>
              <w:right w:val="single" w:sz="4" w:space="0" w:color="auto"/>
            </w:tcBorders>
            <w:vAlign w:val="center"/>
          </w:tcPr>
          <w:p w14:paraId="651597B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文的表达方式以记叙为主．兼用描写、议论、说明、抒情。①记叙文中的抒情有直接抒情，有间接抒情。直接抒情是在记叙的基础上直接抒发自己对事物的思想感情。间接抒情包括借景抒情，寄情于人、事、物，在叙述描写的字里行间自然渗透作者的感情。</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②记叙文中恰当的穿插议论往往使文章锦上添花，起到画龙点睛的作用，尤其是文章末尾的议论。就是段与段之间用上一两句议论，也能起到承上启下的妙用。</w:t>
            </w:r>
          </w:p>
        </w:tc>
        <w:tc>
          <w:tcPr>
            <w:tcW w:w="9212" w:type="dxa"/>
            <w:tcBorders>
              <w:top w:val="nil"/>
              <w:left w:val="single" w:sz="4" w:space="0" w:color="auto"/>
              <w:bottom w:val="nil"/>
              <w:right w:val="nil"/>
            </w:tcBorders>
            <w:noWrap/>
            <w:vAlign w:val="center"/>
          </w:tcPr>
          <w:p w14:paraId="086945EF"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9AC932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C952064" w14:textId="77777777" w:rsidR="00B17D54" w:rsidRDefault="00B17D54">
            <w:pPr>
              <w:rPr>
                <w:rFonts w:ascii="宋体" w:eastAsia="宋体" w:hAnsi="宋体" w:cs="宋体"/>
                <w:color w:val="000000"/>
                <w:sz w:val="24"/>
              </w:rPr>
            </w:pPr>
          </w:p>
        </w:tc>
      </w:tr>
      <w:tr w:rsidR="00B17D54" w14:paraId="255FF195"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6023839"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E33C7DC"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238732A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w:t>
            </w:r>
          </w:p>
        </w:tc>
        <w:tc>
          <w:tcPr>
            <w:tcW w:w="6312" w:type="dxa"/>
            <w:tcBorders>
              <w:top w:val="single" w:sz="4" w:space="0" w:color="000000"/>
              <w:left w:val="single" w:sz="4" w:space="0" w:color="000000"/>
              <w:bottom w:val="single" w:sz="4" w:space="0" w:color="000000"/>
              <w:right w:val="single" w:sz="8" w:space="0" w:color="000000"/>
            </w:tcBorders>
            <w:vAlign w:val="center"/>
          </w:tcPr>
          <w:p w14:paraId="14AE90D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弄清记叙的要素和线索是阅读记叙文的基本要求，同时，还要分清记叙的顺序与人称</w:t>
            </w:r>
          </w:p>
        </w:tc>
        <w:tc>
          <w:tcPr>
            <w:tcW w:w="9212" w:type="dxa"/>
            <w:tcBorders>
              <w:top w:val="nil"/>
              <w:left w:val="nil"/>
              <w:bottom w:val="nil"/>
              <w:right w:val="nil"/>
            </w:tcBorders>
            <w:noWrap/>
            <w:vAlign w:val="center"/>
          </w:tcPr>
          <w:p w14:paraId="07F6C0E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0540882"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52D736D9" w14:textId="77777777" w:rsidR="00B17D54" w:rsidRDefault="00B17D54">
            <w:pPr>
              <w:rPr>
                <w:rFonts w:ascii="宋体" w:eastAsia="宋体" w:hAnsi="宋体" w:cs="宋体"/>
                <w:color w:val="000000"/>
                <w:sz w:val="20"/>
                <w:szCs w:val="20"/>
              </w:rPr>
            </w:pPr>
          </w:p>
        </w:tc>
      </w:tr>
      <w:tr w:rsidR="00B17D54" w14:paraId="39607F3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CC3B74B"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B5BB41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78192D0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78E1286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用来表现人物、交代背景、渲染气氛、抒发感情、突出中心；</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通过运用修辞手法</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。身临其境</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栩栩如生</w:t>
            </w:r>
          </w:p>
        </w:tc>
        <w:tc>
          <w:tcPr>
            <w:tcW w:w="9212" w:type="dxa"/>
            <w:tcBorders>
              <w:top w:val="nil"/>
              <w:left w:val="nil"/>
              <w:bottom w:val="nil"/>
              <w:right w:val="nil"/>
            </w:tcBorders>
            <w:noWrap/>
            <w:vAlign w:val="center"/>
          </w:tcPr>
          <w:p w14:paraId="70D6EBF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027AE7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D5CBA37" w14:textId="77777777" w:rsidR="00B17D54" w:rsidRDefault="00B17D54">
            <w:pPr>
              <w:rPr>
                <w:rFonts w:ascii="宋体" w:eastAsia="宋体" w:hAnsi="宋体" w:cs="宋体"/>
                <w:color w:val="000000"/>
                <w:sz w:val="24"/>
              </w:rPr>
            </w:pPr>
          </w:p>
        </w:tc>
      </w:tr>
      <w:tr w:rsidR="00B17D54" w14:paraId="5C68F49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5FC26EA"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56DC030"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0E72E1D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说明</w:t>
            </w:r>
          </w:p>
        </w:tc>
        <w:tc>
          <w:tcPr>
            <w:tcW w:w="6312" w:type="dxa"/>
            <w:tcBorders>
              <w:top w:val="single" w:sz="4" w:space="0" w:color="000000"/>
              <w:left w:val="single" w:sz="4" w:space="0" w:color="000000"/>
              <w:bottom w:val="single" w:sz="4" w:space="0" w:color="000000"/>
              <w:right w:val="single" w:sz="8" w:space="0" w:color="000000"/>
            </w:tcBorders>
            <w:vAlign w:val="center"/>
          </w:tcPr>
          <w:p w14:paraId="684E6D8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理清说明顺序，抓住特征，分清说明方法。明白事情的来龙去脉</w:t>
            </w:r>
          </w:p>
        </w:tc>
        <w:tc>
          <w:tcPr>
            <w:tcW w:w="9212" w:type="dxa"/>
            <w:tcBorders>
              <w:top w:val="nil"/>
              <w:left w:val="nil"/>
              <w:bottom w:val="nil"/>
              <w:right w:val="nil"/>
            </w:tcBorders>
            <w:noWrap/>
            <w:vAlign w:val="center"/>
          </w:tcPr>
          <w:p w14:paraId="23CD13B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D79F90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B530EBC" w14:textId="77777777" w:rsidR="00B17D54" w:rsidRDefault="00B17D54">
            <w:pPr>
              <w:rPr>
                <w:rFonts w:ascii="宋体" w:eastAsia="宋体" w:hAnsi="宋体" w:cs="宋体"/>
                <w:color w:val="000000"/>
                <w:sz w:val="24"/>
              </w:rPr>
            </w:pPr>
          </w:p>
        </w:tc>
      </w:tr>
      <w:tr w:rsidR="00B17D54" w14:paraId="01740930"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17B80AC"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A041516"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49A9B53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w:t>
            </w:r>
          </w:p>
        </w:tc>
        <w:tc>
          <w:tcPr>
            <w:tcW w:w="6312" w:type="dxa"/>
            <w:tcBorders>
              <w:top w:val="single" w:sz="4" w:space="0" w:color="000000"/>
              <w:left w:val="single" w:sz="4" w:space="0" w:color="000000"/>
              <w:bottom w:val="single" w:sz="4" w:space="0" w:color="000000"/>
              <w:right w:val="single" w:sz="8" w:space="0" w:color="000000"/>
            </w:tcBorders>
            <w:vAlign w:val="center"/>
          </w:tcPr>
          <w:p w14:paraId="0E9A2972"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分清议论的要素和议论的方式，分析记叙文中议论的作用。作用是点明文章中心。叙后议论：画龙点睛，点明题旨。作用：点明中心，升华主题</w:t>
            </w:r>
          </w:p>
        </w:tc>
        <w:tc>
          <w:tcPr>
            <w:tcW w:w="9212" w:type="dxa"/>
            <w:tcBorders>
              <w:top w:val="nil"/>
              <w:left w:val="nil"/>
              <w:bottom w:val="nil"/>
              <w:right w:val="nil"/>
            </w:tcBorders>
            <w:noWrap/>
            <w:vAlign w:val="center"/>
          </w:tcPr>
          <w:p w14:paraId="4B34B6C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055E61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A69A1E1" w14:textId="77777777" w:rsidR="00B17D54" w:rsidRDefault="00B17D54">
            <w:pPr>
              <w:rPr>
                <w:rFonts w:ascii="宋体" w:eastAsia="宋体" w:hAnsi="宋体" w:cs="宋体"/>
                <w:color w:val="000000"/>
                <w:sz w:val="24"/>
              </w:rPr>
            </w:pPr>
          </w:p>
        </w:tc>
      </w:tr>
      <w:tr w:rsidR="00B17D54" w14:paraId="2CCBEA90"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B911EBF"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9557AF3"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0F5AA15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抒情</w:t>
            </w:r>
          </w:p>
        </w:tc>
        <w:tc>
          <w:tcPr>
            <w:tcW w:w="6312" w:type="dxa"/>
            <w:tcBorders>
              <w:top w:val="single" w:sz="4" w:space="0" w:color="000000"/>
              <w:left w:val="single" w:sz="4" w:space="0" w:color="000000"/>
              <w:bottom w:val="single" w:sz="4" w:space="0" w:color="000000"/>
              <w:right w:val="single" w:sz="8" w:space="0" w:color="000000"/>
            </w:tcBorders>
            <w:vAlign w:val="center"/>
          </w:tcPr>
          <w:p w14:paraId="22ECFB2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抒情有直接抒情和间接抒情。直接抒情：直抒胸臆，淋漓尽致。间接抒情：寓情于景，物，事，含蓄。作用：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、引起读者的共鸣；</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、深化中心；</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、画龙点睛。</w:t>
            </w:r>
          </w:p>
        </w:tc>
        <w:tc>
          <w:tcPr>
            <w:tcW w:w="9212" w:type="dxa"/>
            <w:tcBorders>
              <w:top w:val="nil"/>
              <w:left w:val="nil"/>
              <w:bottom w:val="nil"/>
              <w:right w:val="nil"/>
            </w:tcBorders>
            <w:noWrap/>
            <w:vAlign w:val="center"/>
          </w:tcPr>
          <w:p w14:paraId="786C9C0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9AA989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0AD20B1" w14:textId="77777777" w:rsidR="00B17D54" w:rsidRDefault="00B17D54">
            <w:pPr>
              <w:rPr>
                <w:rFonts w:ascii="宋体" w:eastAsia="宋体" w:hAnsi="宋体" w:cs="宋体"/>
                <w:color w:val="000000"/>
                <w:sz w:val="24"/>
              </w:rPr>
            </w:pPr>
          </w:p>
        </w:tc>
      </w:tr>
      <w:tr w:rsidR="00B17D54" w14:paraId="3A799529"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25F25BFF"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描写种类</w:t>
            </w:r>
          </w:p>
        </w:tc>
        <w:tc>
          <w:tcPr>
            <w:tcW w:w="705" w:type="dxa"/>
            <w:tcBorders>
              <w:top w:val="single" w:sz="4" w:space="0" w:color="000000"/>
              <w:left w:val="single" w:sz="4" w:space="0" w:color="000000"/>
              <w:bottom w:val="single" w:sz="4" w:space="0" w:color="000000"/>
              <w:right w:val="single" w:sz="4" w:space="0" w:color="000000"/>
            </w:tcBorders>
            <w:vAlign w:val="center"/>
          </w:tcPr>
          <w:p w14:paraId="5DC01CA1"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2E1721E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外貌描写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487C9DD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外貌描写又叫肖像描写，主要是外在特点的展示，包括面部、头发、身材、衣着等，主要作用就是显示人物的性格特征</w:t>
            </w:r>
          </w:p>
        </w:tc>
        <w:tc>
          <w:tcPr>
            <w:tcW w:w="9212" w:type="dxa"/>
            <w:tcBorders>
              <w:top w:val="nil"/>
              <w:left w:val="nil"/>
              <w:bottom w:val="nil"/>
              <w:right w:val="nil"/>
            </w:tcBorders>
            <w:noWrap/>
            <w:vAlign w:val="center"/>
          </w:tcPr>
          <w:p w14:paraId="6FBF414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7381F4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F14C294" w14:textId="77777777" w:rsidR="00B17D54" w:rsidRDefault="00B17D54">
            <w:pPr>
              <w:rPr>
                <w:rFonts w:ascii="宋体" w:eastAsia="宋体" w:hAnsi="宋体" w:cs="宋体"/>
                <w:color w:val="000000"/>
                <w:sz w:val="24"/>
              </w:rPr>
            </w:pPr>
          </w:p>
        </w:tc>
      </w:tr>
      <w:tr w:rsidR="00B17D54" w14:paraId="646F17F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55C2739"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B59B40A"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5B5CA08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语言描写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0B880E8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语言描写包括对话和独白两种，主要作用就是表露人物感情，揭示人物内心世界，推动情节发展</w:t>
            </w:r>
          </w:p>
        </w:tc>
        <w:tc>
          <w:tcPr>
            <w:tcW w:w="9212" w:type="dxa"/>
            <w:tcBorders>
              <w:top w:val="nil"/>
              <w:left w:val="nil"/>
              <w:bottom w:val="nil"/>
              <w:right w:val="nil"/>
            </w:tcBorders>
            <w:noWrap/>
            <w:vAlign w:val="center"/>
          </w:tcPr>
          <w:p w14:paraId="7DA2FC1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0AD88B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C61F133" w14:textId="77777777" w:rsidR="00B17D54" w:rsidRDefault="00B17D54">
            <w:pPr>
              <w:rPr>
                <w:rFonts w:ascii="宋体" w:eastAsia="宋体" w:hAnsi="宋体" w:cs="宋体"/>
                <w:color w:val="000000"/>
                <w:sz w:val="24"/>
              </w:rPr>
            </w:pPr>
          </w:p>
        </w:tc>
      </w:tr>
      <w:tr w:rsidR="00B17D54" w14:paraId="1F6F188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4F6D119"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BC05D4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7DC8867F"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行动描写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10DCBE6F"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行动描写又叫动作描写，由人物的举止构成，主要作用是显示人物的精神面貌和性格特征，可使人物具有活力，栩栩如生</w:t>
            </w:r>
          </w:p>
        </w:tc>
        <w:tc>
          <w:tcPr>
            <w:tcW w:w="9212" w:type="dxa"/>
            <w:tcBorders>
              <w:top w:val="nil"/>
              <w:left w:val="nil"/>
              <w:bottom w:val="nil"/>
              <w:right w:val="nil"/>
            </w:tcBorders>
            <w:noWrap/>
            <w:vAlign w:val="center"/>
          </w:tcPr>
          <w:p w14:paraId="7F826B6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95E7E3F"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91E033D" w14:textId="77777777" w:rsidR="00B17D54" w:rsidRDefault="00B17D54">
            <w:pPr>
              <w:rPr>
                <w:rFonts w:ascii="宋体" w:eastAsia="宋体" w:hAnsi="宋体" w:cs="宋体"/>
                <w:color w:val="000000"/>
                <w:sz w:val="24"/>
              </w:rPr>
            </w:pPr>
          </w:p>
        </w:tc>
      </w:tr>
      <w:tr w:rsidR="00B17D54" w14:paraId="394E014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40C8C99"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07A7AB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25C35E22"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心理描写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52FEFE1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心理描写是对人物心态的揣摩，一般由“我”的面貌出现，用第三人称也可以写心理，主要作用就是展现人物的精神世界、内心世界</w:t>
            </w:r>
          </w:p>
        </w:tc>
        <w:tc>
          <w:tcPr>
            <w:tcW w:w="9212" w:type="dxa"/>
            <w:tcBorders>
              <w:top w:val="nil"/>
              <w:left w:val="nil"/>
              <w:bottom w:val="nil"/>
              <w:right w:val="nil"/>
            </w:tcBorders>
            <w:noWrap/>
            <w:vAlign w:val="center"/>
          </w:tcPr>
          <w:p w14:paraId="1B678E7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ED1C66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0B4F600" w14:textId="77777777" w:rsidR="00B17D54" w:rsidRDefault="00B17D54">
            <w:pPr>
              <w:rPr>
                <w:rFonts w:ascii="宋体" w:eastAsia="宋体" w:hAnsi="宋体" w:cs="宋体"/>
                <w:color w:val="000000"/>
                <w:sz w:val="24"/>
              </w:rPr>
            </w:pPr>
          </w:p>
        </w:tc>
      </w:tr>
      <w:tr w:rsidR="00B17D54" w14:paraId="27753CC8"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09462EF"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7A40AB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4B3D036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场面描写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7EB8465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场面描写中往往具有外貌、语言、动作、心理这四种描写</w:t>
            </w:r>
          </w:p>
        </w:tc>
        <w:tc>
          <w:tcPr>
            <w:tcW w:w="9212" w:type="dxa"/>
            <w:tcBorders>
              <w:top w:val="nil"/>
              <w:left w:val="nil"/>
              <w:bottom w:val="nil"/>
              <w:right w:val="nil"/>
            </w:tcBorders>
            <w:noWrap/>
            <w:vAlign w:val="center"/>
          </w:tcPr>
          <w:p w14:paraId="7E6F026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3BBBC8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43C46CE" w14:textId="77777777" w:rsidR="00B17D54" w:rsidRDefault="00B17D54">
            <w:pPr>
              <w:rPr>
                <w:rFonts w:ascii="宋体" w:eastAsia="宋体" w:hAnsi="宋体" w:cs="宋体"/>
                <w:color w:val="000000"/>
                <w:sz w:val="24"/>
              </w:rPr>
            </w:pPr>
          </w:p>
        </w:tc>
      </w:tr>
      <w:tr w:rsidR="00B17D54" w14:paraId="17DDBA41"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7A9865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D94A974"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6B3590C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环境描写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0100AAC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环境描写对人物具有衬托作用，对情节起补充、衬托作用，丰富形象，突出中心。作用有：</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、交代故事发生的时间、地点，为人物活动提供具体的背景</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、渲染气氛</w:t>
            </w:r>
            <w:r>
              <w:rPr>
                <w:rFonts w:ascii="宋体" w:eastAsia="宋体" w:hAnsi="宋体" w:cs="宋体" w:hint="eastAsia"/>
                <w:color w:val="000000"/>
                <w:kern w:val="0"/>
                <w:sz w:val="20"/>
                <w:szCs w:val="20"/>
                <w:lang w:bidi="ar"/>
              </w:rPr>
              <w:t xml:space="preserve"> 3</w:t>
            </w:r>
            <w:r>
              <w:rPr>
                <w:rFonts w:ascii="宋体" w:eastAsia="宋体" w:hAnsi="宋体" w:cs="宋体" w:hint="eastAsia"/>
                <w:color w:val="000000"/>
                <w:kern w:val="0"/>
                <w:sz w:val="20"/>
                <w:szCs w:val="20"/>
                <w:lang w:bidi="ar"/>
              </w:rPr>
              <w:t>、烘托人物心理或烘托人物形象</w:t>
            </w:r>
            <w:r>
              <w:rPr>
                <w:rFonts w:ascii="宋体" w:eastAsia="宋体" w:hAnsi="宋体" w:cs="宋体" w:hint="eastAsia"/>
                <w:color w:val="000000"/>
                <w:kern w:val="0"/>
                <w:sz w:val="20"/>
                <w:szCs w:val="20"/>
                <w:lang w:bidi="ar"/>
              </w:rPr>
              <w:t xml:space="preserve"> 4</w:t>
            </w:r>
            <w:r>
              <w:rPr>
                <w:rFonts w:ascii="宋体" w:eastAsia="宋体" w:hAnsi="宋体" w:cs="宋体" w:hint="eastAsia"/>
                <w:color w:val="000000"/>
                <w:kern w:val="0"/>
                <w:sz w:val="20"/>
                <w:szCs w:val="20"/>
                <w:lang w:bidi="ar"/>
              </w:rPr>
              <w:t>、推动故事情节的发展（为下文作铺垫）</w:t>
            </w:r>
          </w:p>
        </w:tc>
        <w:tc>
          <w:tcPr>
            <w:tcW w:w="9212" w:type="dxa"/>
            <w:tcBorders>
              <w:top w:val="nil"/>
              <w:left w:val="nil"/>
              <w:bottom w:val="nil"/>
              <w:right w:val="nil"/>
            </w:tcBorders>
            <w:noWrap/>
            <w:vAlign w:val="center"/>
          </w:tcPr>
          <w:p w14:paraId="11A4E8B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E808C7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498E033" w14:textId="77777777" w:rsidR="00B17D54" w:rsidRDefault="00B17D54">
            <w:pPr>
              <w:rPr>
                <w:rFonts w:ascii="宋体" w:eastAsia="宋体" w:hAnsi="宋体" w:cs="宋体"/>
                <w:color w:val="000000"/>
                <w:sz w:val="24"/>
              </w:rPr>
            </w:pPr>
          </w:p>
        </w:tc>
      </w:tr>
      <w:tr w:rsidR="00B17D54" w14:paraId="0339F1B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03F0C28"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DC22B60"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72" w:type="dxa"/>
            <w:tcBorders>
              <w:top w:val="single" w:sz="4" w:space="0" w:color="000000"/>
              <w:left w:val="single" w:sz="4" w:space="0" w:color="000000"/>
              <w:bottom w:val="single" w:sz="4" w:space="0" w:color="000000"/>
              <w:right w:val="single" w:sz="4" w:space="0" w:color="000000"/>
            </w:tcBorders>
            <w:vAlign w:val="center"/>
          </w:tcPr>
          <w:p w14:paraId="1D0701B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景物描写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30D92BB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、渲染气氛；</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、烘托人物心情；</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、推动故事情节发展；</w:t>
            </w:r>
            <w:r>
              <w:rPr>
                <w:rFonts w:ascii="宋体" w:eastAsia="宋体" w:hAnsi="宋体" w:cs="宋体" w:hint="eastAsia"/>
                <w:color w:val="000000"/>
                <w:kern w:val="0"/>
                <w:sz w:val="20"/>
                <w:szCs w:val="20"/>
                <w:lang w:bidi="ar"/>
              </w:rPr>
              <w:t>4</w:t>
            </w:r>
            <w:r>
              <w:rPr>
                <w:rFonts w:ascii="宋体" w:eastAsia="宋体" w:hAnsi="宋体" w:cs="宋体" w:hint="eastAsia"/>
                <w:color w:val="000000"/>
                <w:kern w:val="0"/>
                <w:sz w:val="20"/>
                <w:szCs w:val="20"/>
                <w:lang w:bidi="ar"/>
              </w:rPr>
              <w:t>、表现人物品质；</w:t>
            </w:r>
            <w:r>
              <w:rPr>
                <w:rFonts w:ascii="宋体" w:eastAsia="宋体" w:hAnsi="宋体" w:cs="宋体" w:hint="eastAsia"/>
                <w:color w:val="000000"/>
                <w:kern w:val="0"/>
                <w:sz w:val="20"/>
                <w:szCs w:val="20"/>
                <w:lang w:bidi="ar"/>
              </w:rPr>
              <w:t>5</w:t>
            </w:r>
            <w:r>
              <w:rPr>
                <w:rFonts w:ascii="宋体" w:eastAsia="宋体" w:hAnsi="宋体" w:cs="宋体" w:hint="eastAsia"/>
                <w:color w:val="000000"/>
                <w:kern w:val="0"/>
                <w:sz w:val="20"/>
                <w:szCs w:val="20"/>
                <w:lang w:bidi="ar"/>
              </w:rPr>
              <w:t>、衬托中心</w:t>
            </w:r>
          </w:p>
        </w:tc>
        <w:tc>
          <w:tcPr>
            <w:tcW w:w="9212" w:type="dxa"/>
            <w:tcBorders>
              <w:top w:val="nil"/>
              <w:left w:val="nil"/>
              <w:bottom w:val="nil"/>
              <w:right w:val="nil"/>
            </w:tcBorders>
            <w:noWrap/>
            <w:vAlign w:val="center"/>
          </w:tcPr>
          <w:p w14:paraId="166FA0D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37B28C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6D77896" w14:textId="77777777" w:rsidR="00B17D54" w:rsidRDefault="00B17D54">
            <w:pPr>
              <w:rPr>
                <w:rFonts w:ascii="宋体" w:eastAsia="宋体" w:hAnsi="宋体" w:cs="宋体"/>
                <w:color w:val="000000"/>
                <w:sz w:val="24"/>
              </w:rPr>
            </w:pPr>
          </w:p>
        </w:tc>
      </w:tr>
      <w:tr w:rsidR="00B17D54" w14:paraId="762FFB9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0FB413D"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202A4B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72" w:type="dxa"/>
            <w:tcBorders>
              <w:top w:val="single" w:sz="4" w:space="0" w:color="000000"/>
              <w:left w:val="single" w:sz="4" w:space="0" w:color="000000"/>
              <w:bottom w:val="single" w:sz="4" w:space="0" w:color="000000"/>
              <w:right w:val="single" w:sz="4" w:space="0" w:color="000000"/>
            </w:tcBorders>
            <w:vAlign w:val="center"/>
          </w:tcPr>
          <w:p w14:paraId="5A76E6D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细节描写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1E837DF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细节描写大多属于动作描写，对某些细小的举止、行为或细微的事件、细小的景物片断作仔细的描绘</w:t>
            </w:r>
          </w:p>
        </w:tc>
        <w:tc>
          <w:tcPr>
            <w:tcW w:w="9212" w:type="dxa"/>
            <w:tcBorders>
              <w:top w:val="nil"/>
              <w:left w:val="nil"/>
              <w:bottom w:val="nil"/>
              <w:right w:val="nil"/>
            </w:tcBorders>
            <w:noWrap/>
            <w:vAlign w:val="center"/>
          </w:tcPr>
          <w:p w14:paraId="3583F96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30365E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469B41F" w14:textId="77777777" w:rsidR="00B17D54" w:rsidRDefault="00B17D54">
            <w:pPr>
              <w:rPr>
                <w:rFonts w:ascii="宋体" w:eastAsia="宋体" w:hAnsi="宋体" w:cs="宋体"/>
                <w:color w:val="000000"/>
                <w:sz w:val="24"/>
              </w:rPr>
            </w:pPr>
          </w:p>
        </w:tc>
      </w:tr>
      <w:tr w:rsidR="00B17D54" w14:paraId="5D8ECFD2"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9D423D4"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A6F509C"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72" w:type="dxa"/>
            <w:tcBorders>
              <w:top w:val="single" w:sz="4" w:space="0" w:color="000000"/>
              <w:left w:val="single" w:sz="4" w:space="0" w:color="000000"/>
              <w:bottom w:val="single" w:sz="4" w:space="0" w:color="000000"/>
              <w:right w:val="single" w:sz="4" w:space="0" w:color="000000"/>
            </w:tcBorders>
            <w:vAlign w:val="center"/>
          </w:tcPr>
          <w:p w14:paraId="2B744D4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表情描写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27C5B07A"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661012AF"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1A99FAA"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35EF94D" w14:textId="77777777" w:rsidR="00B17D54" w:rsidRDefault="00B17D54">
            <w:pPr>
              <w:rPr>
                <w:rFonts w:ascii="宋体" w:eastAsia="宋体" w:hAnsi="宋体" w:cs="宋体"/>
                <w:color w:val="000000"/>
                <w:sz w:val="24"/>
              </w:rPr>
            </w:pPr>
          </w:p>
        </w:tc>
      </w:tr>
      <w:tr w:rsidR="00B17D54" w14:paraId="7094E77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AC784C1"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33CB54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10</w:t>
            </w:r>
          </w:p>
        </w:tc>
        <w:tc>
          <w:tcPr>
            <w:tcW w:w="1072" w:type="dxa"/>
            <w:tcBorders>
              <w:top w:val="single" w:sz="4" w:space="0" w:color="000000"/>
              <w:left w:val="single" w:sz="4" w:space="0" w:color="000000"/>
              <w:bottom w:val="single" w:sz="4" w:space="0" w:color="000000"/>
              <w:right w:val="single" w:sz="4" w:space="0" w:color="000000"/>
            </w:tcBorders>
            <w:vAlign w:val="center"/>
          </w:tcPr>
          <w:p w14:paraId="2B045F5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正面描写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61CA0C3B"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1F4410C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145220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43717B3" w14:textId="77777777" w:rsidR="00B17D54" w:rsidRDefault="00B17D54">
            <w:pPr>
              <w:rPr>
                <w:rFonts w:ascii="宋体" w:eastAsia="宋体" w:hAnsi="宋体" w:cs="宋体"/>
                <w:color w:val="000000"/>
                <w:sz w:val="24"/>
              </w:rPr>
            </w:pPr>
          </w:p>
        </w:tc>
      </w:tr>
      <w:tr w:rsidR="00B17D54" w14:paraId="71FBBEB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B81D931"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F75EF8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11</w:t>
            </w:r>
          </w:p>
        </w:tc>
        <w:tc>
          <w:tcPr>
            <w:tcW w:w="1072" w:type="dxa"/>
            <w:tcBorders>
              <w:top w:val="single" w:sz="4" w:space="0" w:color="000000"/>
              <w:left w:val="single" w:sz="4" w:space="0" w:color="000000"/>
              <w:bottom w:val="single" w:sz="4" w:space="0" w:color="000000"/>
              <w:right w:val="single" w:sz="4" w:space="0" w:color="000000"/>
            </w:tcBorders>
            <w:vAlign w:val="center"/>
          </w:tcPr>
          <w:p w14:paraId="4A743B1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侧面描写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680B715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借他人之口对对象进行描写</w:t>
            </w:r>
          </w:p>
        </w:tc>
        <w:tc>
          <w:tcPr>
            <w:tcW w:w="9212" w:type="dxa"/>
            <w:tcBorders>
              <w:top w:val="nil"/>
              <w:left w:val="nil"/>
              <w:bottom w:val="nil"/>
              <w:right w:val="nil"/>
            </w:tcBorders>
            <w:noWrap/>
            <w:vAlign w:val="center"/>
          </w:tcPr>
          <w:p w14:paraId="1A06FE5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95898F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6F00BA5" w14:textId="77777777" w:rsidR="00B17D54" w:rsidRDefault="00B17D54">
            <w:pPr>
              <w:rPr>
                <w:rFonts w:ascii="宋体" w:eastAsia="宋体" w:hAnsi="宋体" w:cs="宋体"/>
                <w:color w:val="000000"/>
                <w:sz w:val="24"/>
              </w:rPr>
            </w:pPr>
          </w:p>
        </w:tc>
      </w:tr>
      <w:tr w:rsidR="00B17D54" w14:paraId="3074431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1CF489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821B7C7"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12</w:t>
            </w:r>
          </w:p>
        </w:tc>
        <w:tc>
          <w:tcPr>
            <w:tcW w:w="1072" w:type="dxa"/>
            <w:tcBorders>
              <w:top w:val="single" w:sz="4" w:space="0" w:color="000000"/>
              <w:left w:val="single" w:sz="4" w:space="0" w:color="000000"/>
              <w:bottom w:val="single" w:sz="4" w:space="0" w:color="000000"/>
              <w:right w:val="single" w:sz="4" w:space="0" w:color="000000"/>
            </w:tcBorders>
            <w:vAlign w:val="center"/>
          </w:tcPr>
          <w:p w14:paraId="70943A1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人物描写</w:t>
            </w:r>
          </w:p>
        </w:tc>
        <w:tc>
          <w:tcPr>
            <w:tcW w:w="6312" w:type="dxa"/>
            <w:tcBorders>
              <w:top w:val="single" w:sz="4" w:space="0" w:color="000000"/>
              <w:left w:val="single" w:sz="4" w:space="0" w:color="000000"/>
              <w:bottom w:val="single" w:sz="4" w:space="0" w:color="000000"/>
              <w:right w:val="single" w:sz="8" w:space="0" w:color="000000"/>
            </w:tcBorders>
            <w:vAlign w:val="center"/>
          </w:tcPr>
          <w:p w14:paraId="0185544F"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外貌描写，语言描写，动作描写，神态描写，心理描写</w:t>
            </w:r>
          </w:p>
        </w:tc>
        <w:tc>
          <w:tcPr>
            <w:tcW w:w="9212" w:type="dxa"/>
            <w:tcBorders>
              <w:top w:val="nil"/>
              <w:left w:val="nil"/>
              <w:bottom w:val="nil"/>
              <w:right w:val="nil"/>
            </w:tcBorders>
            <w:noWrap/>
            <w:vAlign w:val="center"/>
          </w:tcPr>
          <w:p w14:paraId="730006F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318B26F"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5823D3E" w14:textId="77777777" w:rsidR="00B17D54" w:rsidRDefault="00B17D54">
            <w:pPr>
              <w:rPr>
                <w:rFonts w:ascii="宋体" w:eastAsia="宋体" w:hAnsi="宋体" w:cs="宋体"/>
                <w:color w:val="000000"/>
                <w:sz w:val="24"/>
              </w:rPr>
            </w:pPr>
          </w:p>
        </w:tc>
      </w:tr>
      <w:tr w:rsidR="00B17D54" w14:paraId="42D9EF7E"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773EEC2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文章线索</w:t>
            </w:r>
          </w:p>
        </w:tc>
        <w:tc>
          <w:tcPr>
            <w:tcW w:w="705" w:type="dxa"/>
            <w:tcBorders>
              <w:top w:val="single" w:sz="4" w:space="0" w:color="000000"/>
              <w:left w:val="single" w:sz="4" w:space="0" w:color="000000"/>
              <w:bottom w:val="single" w:sz="4" w:space="0" w:color="000000"/>
              <w:right w:val="single" w:sz="4" w:space="0" w:color="000000"/>
            </w:tcBorders>
            <w:vAlign w:val="center"/>
          </w:tcPr>
          <w:p w14:paraId="43F748D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00B37AA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以主题为线索</w:t>
            </w:r>
          </w:p>
        </w:tc>
        <w:tc>
          <w:tcPr>
            <w:tcW w:w="6312" w:type="dxa"/>
            <w:tcBorders>
              <w:top w:val="single" w:sz="4" w:space="0" w:color="000000"/>
              <w:left w:val="single" w:sz="4" w:space="0" w:color="000000"/>
              <w:bottom w:val="single" w:sz="4" w:space="0" w:color="000000"/>
              <w:right w:val="single" w:sz="8" w:space="0" w:color="000000"/>
            </w:tcBorders>
            <w:vAlign w:val="center"/>
          </w:tcPr>
          <w:p w14:paraId="0074A113"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155411E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5405CAA"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12FD3B8" w14:textId="77777777" w:rsidR="00B17D54" w:rsidRDefault="00B17D54">
            <w:pPr>
              <w:rPr>
                <w:rFonts w:ascii="宋体" w:eastAsia="宋体" w:hAnsi="宋体" w:cs="宋体"/>
                <w:color w:val="000000"/>
                <w:sz w:val="24"/>
              </w:rPr>
            </w:pPr>
          </w:p>
        </w:tc>
      </w:tr>
      <w:tr w:rsidR="00B17D54" w14:paraId="0B5E3D2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DC590B6"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F4D6B16"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3812041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以人物为线索</w:t>
            </w:r>
          </w:p>
        </w:tc>
        <w:tc>
          <w:tcPr>
            <w:tcW w:w="6312" w:type="dxa"/>
            <w:tcBorders>
              <w:top w:val="single" w:sz="4" w:space="0" w:color="000000"/>
              <w:left w:val="single" w:sz="4" w:space="0" w:color="000000"/>
              <w:bottom w:val="single" w:sz="4" w:space="0" w:color="000000"/>
              <w:right w:val="single" w:sz="8" w:space="0" w:color="000000"/>
            </w:tcBorders>
            <w:vAlign w:val="center"/>
          </w:tcPr>
          <w:p w14:paraId="26337259"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1EB6763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8E199B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1D389E7" w14:textId="77777777" w:rsidR="00B17D54" w:rsidRDefault="00B17D54">
            <w:pPr>
              <w:rPr>
                <w:rFonts w:ascii="宋体" w:eastAsia="宋体" w:hAnsi="宋体" w:cs="宋体"/>
                <w:color w:val="000000"/>
                <w:sz w:val="24"/>
              </w:rPr>
            </w:pPr>
          </w:p>
        </w:tc>
      </w:tr>
      <w:tr w:rsidR="00B17D54" w14:paraId="2ED5276C"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95C0F81"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BCB8CA6"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6ADF8C6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以事物为线索</w:t>
            </w:r>
          </w:p>
        </w:tc>
        <w:tc>
          <w:tcPr>
            <w:tcW w:w="6312" w:type="dxa"/>
            <w:tcBorders>
              <w:top w:val="single" w:sz="4" w:space="0" w:color="000000"/>
              <w:left w:val="single" w:sz="4" w:space="0" w:color="000000"/>
              <w:bottom w:val="single" w:sz="4" w:space="0" w:color="000000"/>
              <w:right w:val="single" w:sz="8" w:space="0" w:color="000000"/>
            </w:tcBorders>
            <w:vAlign w:val="center"/>
          </w:tcPr>
          <w:p w14:paraId="1D1A2BEE"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1013FB2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99657F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7B967EF" w14:textId="77777777" w:rsidR="00B17D54" w:rsidRDefault="00B17D54">
            <w:pPr>
              <w:rPr>
                <w:rFonts w:ascii="宋体" w:eastAsia="宋体" w:hAnsi="宋体" w:cs="宋体"/>
                <w:color w:val="000000"/>
                <w:sz w:val="24"/>
              </w:rPr>
            </w:pPr>
          </w:p>
        </w:tc>
      </w:tr>
      <w:tr w:rsidR="00B17D54" w14:paraId="5F1069F1"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2562DC8"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F27196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1A07B7F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以中心事件为线索</w:t>
            </w:r>
          </w:p>
        </w:tc>
        <w:tc>
          <w:tcPr>
            <w:tcW w:w="6312" w:type="dxa"/>
            <w:tcBorders>
              <w:top w:val="single" w:sz="4" w:space="0" w:color="000000"/>
              <w:left w:val="single" w:sz="4" w:space="0" w:color="000000"/>
              <w:bottom w:val="single" w:sz="4" w:space="0" w:color="000000"/>
              <w:right w:val="single" w:sz="8" w:space="0" w:color="000000"/>
            </w:tcBorders>
            <w:vAlign w:val="center"/>
          </w:tcPr>
          <w:p w14:paraId="3529C704"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1EC4AC1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A0A945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2E9D155" w14:textId="77777777" w:rsidR="00B17D54" w:rsidRDefault="00B17D54">
            <w:pPr>
              <w:rPr>
                <w:rFonts w:ascii="宋体" w:eastAsia="宋体" w:hAnsi="宋体" w:cs="宋体"/>
                <w:color w:val="000000"/>
                <w:sz w:val="24"/>
              </w:rPr>
            </w:pPr>
          </w:p>
        </w:tc>
      </w:tr>
      <w:tr w:rsidR="00B17D54" w14:paraId="1696803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3BD2802"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AB49CF5"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5DF640B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以时间、地点</w:t>
            </w:r>
          </w:p>
        </w:tc>
        <w:tc>
          <w:tcPr>
            <w:tcW w:w="6312" w:type="dxa"/>
            <w:tcBorders>
              <w:top w:val="single" w:sz="4" w:space="0" w:color="000000"/>
              <w:left w:val="single" w:sz="4" w:space="0" w:color="000000"/>
              <w:bottom w:val="single" w:sz="4" w:space="0" w:color="000000"/>
              <w:right w:val="single" w:sz="8" w:space="0" w:color="000000"/>
            </w:tcBorders>
            <w:vAlign w:val="center"/>
          </w:tcPr>
          <w:p w14:paraId="4B1E756A"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以时间、地点的变化为线索</w:t>
            </w:r>
          </w:p>
        </w:tc>
        <w:tc>
          <w:tcPr>
            <w:tcW w:w="9212" w:type="dxa"/>
            <w:tcBorders>
              <w:top w:val="nil"/>
              <w:left w:val="nil"/>
              <w:bottom w:val="nil"/>
              <w:right w:val="nil"/>
            </w:tcBorders>
            <w:noWrap/>
            <w:vAlign w:val="center"/>
          </w:tcPr>
          <w:p w14:paraId="6A8B4CC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D0D765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882A23C" w14:textId="77777777" w:rsidR="00B17D54" w:rsidRDefault="00B17D54">
            <w:pPr>
              <w:rPr>
                <w:rFonts w:ascii="宋体" w:eastAsia="宋体" w:hAnsi="宋体" w:cs="宋体"/>
                <w:color w:val="000000"/>
                <w:sz w:val="24"/>
              </w:rPr>
            </w:pPr>
          </w:p>
        </w:tc>
      </w:tr>
      <w:tr w:rsidR="00B17D54" w14:paraId="77DC915E"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6C0613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D5F5D04"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0E8045F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以“情”为线索</w:t>
            </w:r>
          </w:p>
        </w:tc>
        <w:tc>
          <w:tcPr>
            <w:tcW w:w="6312" w:type="dxa"/>
            <w:tcBorders>
              <w:top w:val="single" w:sz="4" w:space="0" w:color="000000"/>
              <w:left w:val="single" w:sz="4" w:space="0" w:color="000000"/>
              <w:bottom w:val="single" w:sz="4" w:space="0" w:color="000000"/>
              <w:right w:val="single" w:sz="8" w:space="0" w:color="000000"/>
            </w:tcBorders>
            <w:vAlign w:val="center"/>
          </w:tcPr>
          <w:p w14:paraId="6A08AA3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以思想感情的变化为线索</w:t>
            </w:r>
          </w:p>
        </w:tc>
        <w:tc>
          <w:tcPr>
            <w:tcW w:w="9212" w:type="dxa"/>
            <w:tcBorders>
              <w:top w:val="nil"/>
              <w:left w:val="nil"/>
              <w:bottom w:val="nil"/>
              <w:right w:val="nil"/>
            </w:tcBorders>
            <w:noWrap/>
            <w:vAlign w:val="center"/>
          </w:tcPr>
          <w:p w14:paraId="69779EA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D0E6B3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D343B88" w14:textId="77777777" w:rsidR="00B17D54" w:rsidRDefault="00B17D54">
            <w:pPr>
              <w:rPr>
                <w:rFonts w:ascii="宋体" w:eastAsia="宋体" w:hAnsi="宋体" w:cs="宋体"/>
                <w:color w:val="000000"/>
                <w:sz w:val="24"/>
              </w:rPr>
            </w:pPr>
          </w:p>
        </w:tc>
      </w:tr>
      <w:tr w:rsidR="00B17D54" w14:paraId="2E0D797A"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63C1AF7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记叙顺序</w:t>
            </w:r>
          </w:p>
        </w:tc>
        <w:tc>
          <w:tcPr>
            <w:tcW w:w="705" w:type="dxa"/>
            <w:tcBorders>
              <w:top w:val="single" w:sz="4" w:space="0" w:color="000000"/>
              <w:left w:val="single" w:sz="4" w:space="0" w:color="000000"/>
              <w:bottom w:val="single" w:sz="4" w:space="0" w:color="000000"/>
              <w:right w:val="single" w:sz="4" w:space="0" w:color="000000"/>
            </w:tcBorders>
            <w:vAlign w:val="center"/>
          </w:tcPr>
          <w:p w14:paraId="187667C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11788342"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顺叙</w:t>
            </w:r>
          </w:p>
        </w:tc>
        <w:tc>
          <w:tcPr>
            <w:tcW w:w="6312" w:type="dxa"/>
            <w:tcBorders>
              <w:top w:val="single" w:sz="4" w:space="0" w:color="000000"/>
              <w:left w:val="single" w:sz="4" w:space="0" w:color="000000"/>
              <w:bottom w:val="single" w:sz="4" w:space="0" w:color="000000"/>
              <w:right w:val="single" w:sz="8" w:space="0" w:color="000000"/>
            </w:tcBorders>
            <w:vAlign w:val="center"/>
          </w:tcPr>
          <w:p w14:paraId="57502A6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叙事有头有尾，条理清晰，读起来脉络清楚、印象深刻</w:t>
            </w:r>
          </w:p>
        </w:tc>
        <w:tc>
          <w:tcPr>
            <w:tcW w:w="9212" w:type="dxa"/>
            <w:tcBorders>
              <w:top w:val="nil"/>
              <w:left w:val="nil"/>
              <w:bottom w:val="nil"/>
              <w:right w:val="nil"/>
            </w:tcBorders>
            <w:noWrap/>
            <w:vAlign w:val="center"/>
          </w:tcPr>
          <w:p w14:paraId="3977B0C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FC653D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68BD8EB" w14:textId="77777777" w:rsidR="00B17D54" w:rsidRDefault="00B17D54">
            <w:pPr>
              <w:rPr>
                <w:rFonts w:ascii="宋体" w:eastAsia="宋体" w:hAnsi="宋体" w:cs="宋体"/>
                <w:color w:val="000000"/>
                <w:sz w:val="24"/>
              </w:rPr>
            </w:pPr>
          </w:p>
        </w:tc>
      </w:tr>
      <w:tr w:rsidR="00B17D54" w14:paraId="1F26CC95"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5FA0972"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449493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3A8B4F13"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倒叙</w:t>
            </w:r>
          </w:p>
        </w:tc>
        <w:tc>
          <w:tcPr>
            <w:tcW w:w="6312" w:type="dxa"/>
            <w:tcBorders>
              <w:top w:val="single" w:sz="4" w:space="0" w:color="000000"/>
              <w:left w:val="single" w:sz="4" w:space="0" w:color="000000"/>
              <w:bottom w:val="single" w:sz="4" w:space="0" w:color="000000"/>
              <w:right w:val="single" w:sz="8" w:space="0" w:color="000000"/>
            </w:tcBorders>
            <w:vAlign w:val="center"/>
          </w:tcPr>
          <w:p w14:paraId="0D656273"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造成悬念、吸引读者，避免叙述的平板单调，增强文章的生动性，顺叙为倒叙服务</w:t>
            </w:r>
          </w:p>
        </w:tc>
        <w:tc>
          <w:tcPr>
            <w:tcW w:w="9212" w:type="dxa"/>
            <w:tcBorders>
              <w:top w:val="nil"/>
              <w:left w:val="nil"/>
              <w:bottom w:val="nil"/>
              <w:right w:val="nil"/>
            </w:tcBorders>
            <w:noWrap/>
            <w:vAlign w:val="center"/>
          </w:tcPr>
          <w:p w14:paraId="057E816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13681D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320DF65" w14:textId="77777777" w:rsidR="00B17D54" w:rsidRDefault="00B17D54">
            <w:pPr>
              <w:rPr>
                <w:rFonts w:ascii="宋体" w:eastAsia="宋体" w:hAnsi="宋体" w:cs="宋体"/>
                <w:color w:val="000000"/>
                <w:sz w:val="24"/>
              </w:rPr>
            </w:pPr>
          </w:p>
        </w:tc>
      </w:tr>
      <w:tr w:rsidR="00B17D54" w14:paraId="2535193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E832E06"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9896801"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2767E7A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插叙</w:t>
            </w:r>
          </w:p>
        </w:tc>
        <w:tc>
          <w:tcPr>
            <w:tcW w:w="6312" w:type="dxa"/>
            <w:tcBorders>
              <w:top w:val="single" w:sz="4" w:space="0" w:color="000000"/>
              <w:left w:val="single" w:sz="4" w:space="0" w:color="000000"/>
              <w:bottom w:val="single" w:sz="4" w:space="0" w:color="000000"/>
              <w:right w:val="single" w:sz="8" w:space="0" w:color="000000"/>
            </w:tcBorders>
            <w:vAlign w:val="center"/>
          </w:tcPr>
          <w:p w14:paraId="582F8E52"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插叙为顺叙服务，对情节起补充、衬托作用，丰富形象，突出中心。</w:t>
            </w:r>
          </w:p>
        </w:tc>
        <w:tc>
          <w:tcPr>
            <w:tcW w:w="9212" w:type="dxa"/>
            <w:tcBorders>
              <w:top w:val="nil"/>
              <w:left w:val="nil"/>
              <w:bottom w:val="nil"/>
              <w:right w:val="nil"/>
            </w:tcBorders>
            <w:noWrap/>
            <w:vAlign w:val="center"/>
          </w:tcPr>
          <w:p w14:paraId="3373BBA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9F2C3AA"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1495454" w14:textId="77777777" w:rsidR="00B17D54" w:rsidRDefault="00B17D54">
            <w:pPr>
              <w:rPr>
                <w:rFonts w:ascii="宋体" w:eastAsia="宋体" w:hAnsi="宋体" w:cs="宋体"/>
                <w:color w:val="000000"/>
                <w:sz w:val="24"/>
              </w:rPr>
            </w:pPr>
          </w:p>
        </w:tc>
      </w:tr>
      <w:tr w:rsidR="00B17D54" w14:paraId="508C862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115592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B0AF967"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5F0EA70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补叙</w:t>
            </w:r>
          </w:p>
        </w:tc>
        <w:tc>
          <w:tcPr>
            <w:tcW w:w="6312" w:type="dxa"/>
            <w:tcBorders>
              <w:top w:val="single" w:sz="4" w:space="0" w:color="000000"/>
              <w:left w:val="single" w:sz="4" w:space="0" w:color="000000"/>
              <w:bottom w:val="single" w:sz="4" w:space="0" w:color="000000"/>
              <w:right w:val="single" w:sz="8" w:space="0" w:color="000000"/>
            </w:tcBorders>
            <w:vAlign w:val="center"/>
          </w:tcPr>
          <w:p w14:paraId="502AAF3E"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1091AAB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F4E725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F84465F" w14:textId="77777777" w:rsidR="00B17D54" w:rsidRDefault="00B17D54">
            <w:pPr>
              <w:rPr>
                <w:rFonts w:ascii="宋体" w:eastAsia="宋体" w:hAnsi="宋体" w:cs="宋体"/>
                <w:color w:val="000000"/>
                <w:sz w:val="24"/>
              </w:rPr>
            </w:pPr>
          </w:p>
        </w:tc>
      </w:tr>
      <w:tr w:rsidR="00B17D54" w14:paraId="58157C2C" w14:textId="77777777">
        <w:trPr>
          <w:trHeight w:val="720"/>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3A033F4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修辞方法</w:t>
            </w:r>
          </w:p>
        </w:tc>
        <w:tc>
          <w:tcPr>
            <w:tcW w:w="705" w:type="dxa"/>
            <w:tcBorders>
              <w:top w:val="single" w:sz="4" w:space="0" w:color="000000"/>
              <w:left w:val="single" w:sz="4" w:space="0" w:color="000000"/>
              <w:bottom w:val="single" w:sz="4" w:space="0" w:color="000000"/>
              <w:right w:val="single" w:sz="4" w:space="0" w:color="000000"/>
            </w:tcBorders>
            <w:vAlign w:val="center"/>
          </w:tcPr>
          <w:p w14:paraId="299ED6EA"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4DA7A63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比喻</w:t>
            </w:r>
          </w:p>
        </w:tc>
        <w:tc>
          <w:tcPr>
            <w:tcW w:w="6312" w:type="dxa"/>
            <w:tcBorders>
              <w:top w:val="single" w:sz="4" w:space="0" w:color="000000"/>
              <w:left w:val="single" w:sz="4" w:space="0" w:color="000000"/>
              <w:bottom w:val="single" w:sz="4" w:space="0" w:color="000000"/>
              <w:right w:val="single" w:sz="8" w:space="0" w:color="000000"/>
            </w:tcBorders>
            <w:vAlign w:val="center"/>
          </w:tcPr>
          <w:p w14:paraId="33A0C30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形象生动、简洁凝练地描写事物、讲解道理。</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生动形象，化无形为有形</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即抓住两种不同性质的事物的相似点，用一事物来喻另一事物。作用：化平淡为生动；化深奥为浅显；化抽象为具体；化冗长为简洁。用在记叙、说明、描写中，能使事物生动、形象、具体，给人以鲜明的印象；用在议论文中，能使抽象道理变得具体，使深奥的道理变得浅显易懂。最常用的还是生动形象。</w:t>
            </w:r>
          </w:p>
        </w:tc>
        <w:tc>
          <w:tcPr>
            <w:tcW w:w="9212" w:type="dxa"/>
            <w:tcBorders>
              <w:top w:val="nil"/>
              <w:left w:val="nil"/>
              <w:bottom w:val="nil"/>
              <w:right w:val="nil"/>
            </w:tcBorders>
            <w:noWrap/>
            <w:vAlign w:val="center"/>
          </w:tcPr>
          <w:p w14:paraId="3966DA1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9C918B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2C704F1" w14:textId="77777777" w:rsidR="00B17D54" w:rsidRDefault="00B17D54">
            <w:pPr>
              <w:rPr>
                <w:rFonts w:ascii="宋体" w:eastAsia="宋体" w:hAnsi="宋体" w:cs="宋体"/>
                <w:color w:val="000000"/>
                <w:sz w:val="24"/>
              </w:rPr>
            </w:pPr>
          </w:p>
        </w:tc>
      </w:tr>
      <w:tr w:rsidR="00B17D54" w14:paraId="6282D7D7"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B49901B"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02A39C4"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4EF70BD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拟人</w:t>
            </w:r>
          </w:p>
        </w:tc>
        <w:tc>
          <w:tcPr>
            <w:tcW w:w="6312" w:type="dxa"/>
            <w:tcBorders>
              <w:top w:val="single" w:sz="4" w:space="0" w:color="000000"/>
              <w:left w:val="single" w:sz="4" w:space="0" w:color="000000"/>
              <w:bottom w:val="single" w:sz="4" w:space="0" w:color="000000"/>
              <w:right w:val="single" w:sz="8" w:space="0" w:color="000000"/>
            </w:tcBorders>
            <w:vAlign w:val="center"/>
          </w:tcPr>
          <w:p w14:paraId="768EFA3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赋予事物以人的性格、思想、感情和动作，使物人格化，从而达到形象生动的效果。</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表达亲切，有情趣，生动形象</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。作用：使事物人格化，使语言富有神采</w:t>
            </w:r>
          </w:p>
        </w:tc>
        <w:tc>
          <w:tcPr>
            <w:tcW w:w="9212" w:type="dxa"/>
            <w:tcBorders>
              <w:top w:val="nil"/>
              <w:left w:val="nil"/>
              <w:bottom w:val="nil"/>
              <w:right w:val="nil"/>
            </w:tcBorders>
            <w:noWrap/>
            <w:vAlign w:val="center"/>
          </w:tcPr>
          <w:p w14:paraId="662132F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2AE2A9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EA4C76A" w14:textId="77777777" w:rsidR="00B17D54" w:rsidRDefault="00B17D54">
            <w:pPr>
              <w:rPr>
                <w:rFonts w:ascii="宋体" w:eastAsia="宋体" w:hAnsi="宋体" w:cs="宋体"/>
                <w:color w:val="000000"/>
                <w:sz w:val="24"/>
              </w:rPr>
            </w:pPr>
          </w:p>
        </w:tc>
      </w:tr>
      <w:tr w:rsidR="00B17D54" w14:paraId="6F855F92"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09F44FF"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926C813"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2FD647C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夸张</w:t>
            </w:r>
          </w:p>
        </w:tc>
        <w:tc>
          <w:tcPr>
            <w:tcW w:w="6312" w:type="dxa"/>
            <w:tcBorders>
              <w:top w:val="single" w:sz="4" w:space="0" w:color="000000"/>
              <w:left w:val="single" w:sz="4" w:space="0" w:color="000000"/>
              <w:bottom w:val="single" w:sz="4" w:space="0" w:color="000000"/>
              <w:right w:val="single" w:sz="8" w:space="0" w:color="000000"/>
            </w:tcBorders>
            <w:vAlign w:val="center"/>
          </w:tcPr>
          <w:p w14:paraId="4A8CBD6A"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突出特征，揭示本质，给读者以鲜明而强烈的印象。</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表达感情更强烈，烘托气氛</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。夸张指为追求某种表达效果，对原有事物进行合乎情理的着意扩大或缩小。作用：烘托气氛，增强联想，给人启示。可以引起丰富的想象，更好地突出事物的特征，引起读者的强烈共鸣</w:t>
            </w:r>
          </w:p>
        </w:tc>
        <w:tc>
          <w:tcPr>
            <w:tcW w:w="9212" w:type="dxa"/>
            <w:tcBorders>
              <w:top w:val="nil"/>
              <w:left w:val="nil"/>
              <w:bottom w:val="nil"/>
              <w:right w:val="nil"/>
            </w:tcBorders>
            <w:noWrap/>
            <w:vAlign w:val="center"/>
          </w:tcPr>
          <w:p w14:paraId="144B6BB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C702E0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6A1FD75" w14:textId="77777777" w:rsidR="00B17D54" w:rsidRDefault="00B17D54">
            <w:pPr>
              <w:rPr>
                <w:rFonts w:ascii="宋体" w:eastAsia="宋体" w:hAnsi="宋体" w:cs="宋体"/>
                <w:color w:val="000000"/>
                <w:sz w:val="24"/>
              </w:rPr>
            </w:pPr>
          </w:p>
        </w:tc>
      </w:tr>
      <w:tr w:rsidR="00B17D54" w14:paraId="1403C456" w14:textId="77777777">
        <w:trPr>
          <w:trHeight w:val="72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AB05DB8"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B085B73"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5AA90B1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排比</w:t>
            </w:r>
          </w:p>
        </w:tc>
        <w:tc>
          <w:tcPr>
            <w:tcW w:w="6312" w:type="dxa"/>
            <w:tcBorders>
              <w:top w:val="single" w:sz="4" w:space="0" w:color="000000"/>
              <w:left w:val="single" w:sz="4" w:space="0" w:color="000000"/>
              <w:bottom w:val="single" w:sz="4" w:space="0" w:color="000000"/>
              <w:right w:val="single" w:sz="8" w:space="0" w:color="000000"/>
            </w:tcBorders>
            <w:vAlign w:val="center"/>
          </w:tcPr>
          <w:p w14:paraId="221A5F2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条理清晰，节奏鲜明，增强语势，长于抒情。（增强语言启示</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生动形象地写出了……）一气呵成，突出强调，有气势。排比由三个或三个以上结构相同或相似，内容相关、语气一致的短语或句子组合而成。作用：可增强语言的气势，强调内容，加重感情。用来说理，可把道理阐述得更严密、更透彻；用来抒情，可把感情抒发得淋漓尽致</w:t>
            </w:r>
          </w:p>
        </w:tc>
        <w:tc>
          <w:tcPr>
            <w:tcW w:w="9212" w:type="dxa"/>
            <w:tcBorders>
              <w:top w:val="nil"/>
              <w:left w:val="nil"/>
              <w:bottom w:val="nil"/>
              <w:right w:val="nil"/>
            </w:tcBorders>
            <w:noWrap/>
            <w:vAlign w:val="center"/>
          </w:tcPr>
          <w:p w14:paraId="68C1E63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1A98D8A"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0A7E4DE" w14:textId="77777777" w:rsidR="00B17D54" w:rsidRDefault="00B17D54">
            <w:pPr>
              <w:rPr>
                <w:rFonts w:ascii="宋体" w:eastAsia="宋体" w:hAnsi="宋体" w:cs="宋体"/>
                <w:color w:val="000000"/>
                <w:sz w:val="24"/>
              </w:rPr>
            </w:pPr>
          </w:p>
        </w:tc>
      </w:tr>
      <w:tr w:rsidR="00B17D54" w14:paraId="7912E3D9"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F8FC6BF"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9C86D5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1918A33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对偶</w:t>
            </w:r>
          </w:p>
        </w:tc>
        <w:tc>
          <w:tcPr>
            <w:tcW w:w="6312" w:type="dxa"/>
            <w:tcBorders>
              <w:top w:val="single" w:sz="4" w:space="0" w:color="000000"/>
              <w:left w:val="single" w:sz="4" w:space="0" w:color="000000"/>
              <w:bottom w:val="single" w:sz="4" w:space="0" w:color="000000"/>
              <w:right w:val="single" w:sz="8" w:space="0" w:color="000000"/>
            </w:tcBorders>
            <w:vAlign w:val="center"/>
          </w:tcPr>
          <w:p w14:paraId="613A366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形式整齐，音韵和谐，互相映衬，互为补充。</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整齐，有节奏感</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。它是一对字数相等，词性相对，结构相同，意义相关的短语或句子。作用：形式上音节整齐匀称、节奏感强，具有音律美；内容上凝练集中，概括力强。</w:t>
            </w:r>
          </w:p>
        </w:tc>
        <w:tc>
          <w:tcPr>
            <w:tcW w:w="9212" w:type="dxa"/>
            <w:tcBorders>
              <w:top w:val="nil"/>
              <w:left w:val="nil"/>
              <w:bottom w:val="nil"/>
              <w:right w:val="nil"/>
            </w:tcBorders>
            <w:noWrap/>
            <w:vAlign w:val="center"/>
          </w:tcPr>
          <w:p w14:paraId="11458A2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3D0A16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5CCB399" w14:textId="77777777" w:rsidR="00B17D54" w:rsidRDefault="00B17D54">
            <w:pPr>
              <w:rPr>
                <w:rFonts w:ascii="宋体" w:eastAsia="宋体" w:hAnsi="宋体" w:cs="宋体"/>
                <w:color w:val="000000"/>
                <w:sz w:val="24"/>
              </w:rPr>
            </w:pPr>
          </w:p>
        </w:tc>
      </w:tr>
      <w:tr w:rsidR="00B17D54" w14:paraId="005E7088"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4BBF1EB"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93CA867"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47153DB3"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反复</w:t>
            </w:r>
          </w:p>
        </w:tc>
        <w:tc>
          <w:tcPr>
            <w:tcW w:w="6312" w:type="dxa"/>
            <w:tcBorders>
              <w:top w:val="single" w:sz="4" w:space="0" w:color="000000"/>
              <w:left w:val="single" w:sz="4" w:space="0" w:color="000000"/>
              <w:bottom w:val="single" w:sz="4" w:space="0" w:color="000000"/>
              <w:right w:val="single" w:sz="8" w:space="0" w:color="000000"/>
            </w:tcBorders>
            <w:vAlign w:val="center"/>
          </w:tcPr>
          <w:p w14:paraId="14ECE46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强调某种意思，强烈抒情，富有感染力。</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紧凑、有气势，表达效果强烈</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。由二个相同的词语或句式构成反复</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作用：主要起强调作用</w:t>
            </w:r>
          </w:p>
        </w:tc>
        <w:tc>
          <w:tcPr>
            <w:tcW w:w="9212" w:type="dxa"/>
            <w:tcBorders>
              <w:top w:val="nil"/>
              <w:left w:val="nil"/>
              <w:bottom w:val="nil"/>
              <w:right w:val="nil"/>
            </w:tcBorders>
            <w:noWrap/>
            <w:vAlign w:val="center"/>
          </w:tcPr>
          <w:p w14:paraId="5F031E3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5AB9CF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3B1A045" w14:textId="77777777" w:rsidR="00B17D54" w:rsidRDefault="00B17D54">
            <w:pPr>
              <w:rPr>
                <w:rFonts w:ascii="宋体" w:eastAsia="宋体" w:hAnsi="宋体" w:cs="宋体"/>
                <w:color w:val="000000"/>
                <w:sz w:val="24"/>
              </w:rPr>
            </w:pPr>
          </w:p>
        </w:tc>
      </w:tr>
      <w:tr w:rsidR="00B17D54" w14:paraId="411EF74A"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20FAF74"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ECAC8C2"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7</w:t>
            </w:r>
          </w:p>
        </w:tc>
        <w:tc>
          <w:tcPr>
            <w:tcW w:w="1072" w:type="dxa"/>
            <w:tcBorders>
              <w:top w:val="single" w:sz="4" w:space="0" w:color="000000"/>
              <w:left w:val="single" w:sz="4" w:space="0" w:color="000000"/>
              <w:bottom w:val="single" w:sz="4" w:space="0" w:color="000000"/>
              <w:right w:val="single" w:sz="4" w:space="0" w:color="000000"/>
            </w:tcBorders>
            <w:vAlign w:val="center"/>
          </w:tcPr>
          <w:p w14:paraId="7484BDF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设问</w:t>
            </w:r>
          </w:p>
        </w:tc>
        <w:tc>
          <w:tcPr>
            <w:tcW w:w="6312" w:type="dxa"/>
            <w:tcBorders>
              <w:top w:val="single" w:sz="4" w:space="0" w:color="000000"/>
              <w:left w:val="single" w:sz="4" w:space="0" w:color="000000"/>
              <w:bottom w:val="single" w:sz="4" w:space="0" w:color="000000"/>
              <w:right w:val="single" w:sz="8" w:space="0" w:color="000000"/>
            </w:tcBorders>
            <w:vAlign w:val="center"/>
          </w:tcPr>
          <w:p w14:paraId="2378F14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、自问自答，引人注意，启发思考；</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、引出下文；</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、承上启下；</w:t>
            </w:r>
            <w:r>
              <w:rPr>
                <w:rFonts w:ascii="宋体" w:eastAsia="宋体" w:hAnsi="宋体" w:cs="宋体" w:hint="eastAsia"/>
                <w:color w:val="000000"/>
                <w:kern w:val="0"/>
                <w:sz w:val="20"/>
                <w:szCs w:val="20"/>
                <w:lang w:bidi="ar"/>
              </w:rPr>
              <w:t>4</w:t>
            </w:r>
            <w:r>
              <w:rPr>
                <w:rFonts w:ascii="宋体" w:eastAsia="宋体" w:hAnsi="宋体" w:cs="宋体" w:hint="eastAsia"/>
                <w:color w:val="000000"/>
                <w:kern w:val="0"/>
                <w:sz w:val="20"/>
                <w:szCs w:val="20"/>
                <w:lang w:bidi="ar"/>
              </w:rPr>
              <w:t>、用在议论文中，能使论证深入，脉络清晰。</w:t>
            </w:r>
          </w:p>
        </w:tc>
        <w:tc>
          <w:tcPr>
            <w:tcW w:w="9212" w:type="dxa"/>
            <w:tcBorders>
              <w:top w:val="nil"/>
              <w:left w:val="nil"/>
              <w:bottom w:val="nil"/>
              <w:right w:val="nil"/>
            </w:tcBorders>
            <w:noWrap/>
            <w:vAlign w:val="center"/>
          </w:tcPr>
          <w:p w14:paraId="71CCA8A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36DE3A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9C4773B" w14:textId="77777777" w:rsidR="00B17D54" w:rsidRDefault="00B17D54">
            <w:pPr>
              <w:rPr>
                <w:rFonts w:ascii="宋体" w:eastAsia="宋体" w:hAnsi="宋体" w:cs="宋体"/>
                <w:color w:val="000000"/>
                <w:sz w:val="24"/>
              </w:rPr>
            </w:pPr>
          </w:p>
        </w:tc>
      </w:tr>
      <w:tr w:rsidR="00B17D54" w14:paraId="158660B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C019817"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4348BC3"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8</w:t>
            </w:r>
          </w:p>
        </w:tc>
        <w:tc>
          <w:tcPr>
            <w:tcW w:w="1072" w:type="dxa"/>
            <w:tcBorders>
              <w:top w:val="single" w:sz="4" w:space="0" w:color="000000"/>
              <w:left w:val="single" w:sz="4" w:space="0" w:color="000000"/>
              <w:bottom w:val="single" w:sz="4" w:space="0" w:color="000000"/>
              <w:right w:val="single" w:sz="4" w:space="0" w:color="000000"/>
            </w:tcBorders>
            <w:vAlign w:val="center"/>
          </w:tcPr>
          <w:p w14:paraId="2EE296C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反问</w:t>
            </w:r>
          </w:p>
        </w:tc>
        <w:tc>
          <w:tcPr>
            <w:tcW w:w="6312" w:type="dxa"/>
            <w:tcBorders>
              <w:top w:val="single" w:sz="4" w:space="0" w:color="000000"/>
              <w:left w:val="single" w:sz="4" w:space="0" w:color="000000"/>
              <w:bottom w:val="single" w:sz="4" w:space="0" w:color="000000"/>
              <w:right w:val="single" w:sz="8" w:space="0" w:color="000000"/>
            </w:tcBorders>
            <w:vAlign w:val="center"/>
          </w:tcPr>
          <w:p w14:paraId="45BF091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、加强语气，态度鲜明，强烈抒情；</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、引出下文；</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、承上启下</w:t>
            </w:r>
          </w:p>
        </w:tc>
        <w:tc>
          <w:tcPr>
            <w:tcW w:w="9212" w:type="dxa"/>
            <w:tcBorders>
              <w:top w:val="nil"/>
              <w:left w:val="nil"/>
              <w:bottom w:val="nil"/>
              <w:right w:val="nil"/>
            </w:tcBorders>
            <w:noWrap/>
            <w:vAlign w:val="center"/>
          </w:tcPr>
          <w:p w14:paraId="4CCC850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D1951C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F6374D8" w14:textId="77777777" w:rsidR="00B17D54" w:rsidRDefault="00B17D54">
            <w:pPr>
              <w:rPr>
                <w:rFonts w:ascii="宋体" w:eastAsia="宋体" w:hAnsi="宋体" w:cs="宋体"/>
                <w:color w:val="000000"/>
                <w:sz w:val="24"/>
              </w:rPr>
            </w:pPr>
          </w:p>
        </w:tc>
      </w:tr>
      <w:tr w:rsidR="00B17D54" w14:paraId="1B4D702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F39ACBD"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2A4C173"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9</w:t>
            </w:r>
          </w:p>
        </w:tc>
        <w:tc>
          <w:tcPr>
            <w:tcW w:w="1072" w:type="dxa"/>
            <w:tcBorders>
              <w:top w:val="single" w:sz="4" w:space="0" w:color="000000"/>
              <w:left w:val="single" w:sz="4" w:space="0" w:color="000000"/>
              <w:bottom w:val="single" w:sz="4" w:space="0" w:color="000000"/>
              <w:right w:val="single" w:sz="4" w:space="0" w:color="000000"/>
            </w:tcBorders>
            <w:vAlign w:val="center"/>
          </w:tcPr>
          <w:p w14:paraId="459E3D1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借代</w:t>
            </w:r>
          </w:p>
        </w:tc>
        <w:tc>
          <w:tcPr>
            <w:tcW w:w="6312" w:type="dxa"/>
            <w:tcBorders>
              <w:top w:val="single" w:sz="4" w:space="0" w:color="000000"/>
              <w:left w:val="single" w:sz="4" w:space="0" w:color="000000"/>
              <w:bottom w:val="single" w:sz="4" w:space="0" w:color="000000"/>
              <w:right w:val="single" w:sz="8" w:space="0" w:color="000000"/>
            </w:tcBorders>
            <w:vAlign w:val="center"/>
          </w:tcPr>
          <w:p w14:paraId="629B16F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不直接说出所要表述的人或事物，而用与其相关的事物来代替。作用：能起到突出形象，使之具体、生动的效果。</w:t>
            </w:r>
          </w:p>
        </w:tc>
        <w:tc>
          <w:tcPr>
            <w:tcW w:w="9212" w:type="dxa"/>
            <w:tcBorders>
              <w:top w:val="nil"/>
              <w:left w:val="nil"/>
              <w:bottom w:val="nil"/>
              <w:right w:val="nil"/>
            </w:tcBorders>
            <w:noWrap/>
            <w:vAlign w:val="center"/>
          </w:tcPr>
          <w:p w14:paraId="72CCD99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7C5851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F8EFB5A" w14:textId="77777777" w:rsidR="00B17D54" w:rsidRDefault="00B17D54">
            <w:pPr>
              <w:rPr>
                <w:rFonts w:ascii="宋体" w:eastAsia="宋体" w:hAnsi="宋体" w:cs="宋体"/>
                <w:color w:val="000000"/>
                <w:sz w:val="24"/>
              </w:rPr>
            </w:pPr>
          </w:p>
        </w:tc>
      </w:tr>
      <w:tr w:rsidR="00B17D54" w14:paraId="66AC8334"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04D56F4E"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题目的作用</w:t>
            </w:r>
          </w:p>
        </w:tc>
        <w:tc>
          <w:tcPr>
            <w:tcW w:w="705" w:type="dxa"/>
            <w:tcBorders>
              <w:top w:val="single" w:sz="4" w:space="0" w:color="000000"/>
              <w:left w:val="single" w:sz="4" w:space="0" w:color="000000"/>
              <w:bottom w:val="single" w:sz="4" w:space="0" w:color="000000"/>
              <w:right w:val="single" w:sz="4" w:space="0" w:color="000000"/>
            </w:tcBorders>
            <w:vAlign w:val="center"/>
          </w:tcPr>
          <w:p w14:paraId="0B1BA79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3EF9957D"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07E8AE63"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概括内容</w:t>
            </w:r>
          </w:p>
        </w:tc>
        <w:tc>
          <w:tcPr>
            <w:tcW w:w="9212" w:type="dxa"/>
            <w:tcBorders>
              <w:top w:val="nil"/>
              <w:left w:val="nil"/>
              <w:bottom w:val="nil"/>
              <w:right w:val="nil"/>
            </w:tcBorders>
            <w:vAlign w:val="center"/>
          </w:tcPr>
          <w:p w14:paraId="0476B481" w14:textId="77777777" w:rsidR="00B17D54" w:rsidRDefault="00B17D54">
            <w:pPr>
              <w:rPr>
                <w:rFonts w:ascii="宋体" w:eastAsia="宋体" w:hAnsi="宋体" w:cs="宋体"/>
                <w:color w:val="000000"/>
                <w:sz w:val="24"/>
              </w:rPr>
            </w:pPr>
          </w:p>
        </w:tc>
        <w:tc>
          <w:tcPr>
            <w:tcW w:w="1080" w:type="dxa"/>
            <w:tcBorders>
              <w:top w:val="nil"/>
              <w:left w:val="nil"/>
              <w:bottom w:val="nil"/>
              <w:right w:val="nil"/>
            </w:tcBorders>
            <w:vAlign w:val="center"/>
          </w:tcPr>
          <w:p w14:paraId="58F7769A" w14:textId="77777777" w:rsidR="00B17D54" w:rsidRDefault="00B17D54">
            <w:pPr>
              <w:rPr>
                <w:rFonts w:ascii="宋体" w:eastAsia="宋体" w:hAnsi="宋体" w:cs="宋体"/>
                <w:color w:val="000000"/>
                <w:sz w:val="24"/>
              </w:rPr>
            </w:pPr>
          </w:p>
        </w:tc>
        <w:tc>
          <w:tcPr>
            <w:tcW w:w="1080" w:type="dxa"/>
            <w:tcBorders>
              <w:top w:val="nil"/>
              <w:left w:val="nil"/>
              <w:bottom w:val="nil"/>
              <w:right w:val="nil"/>
            </w:tcBorders>
            <w:vAlign w:val="center"/>
          </w:tcPr>
          <w:p w14:paraId="288DE590" w14:textId="77777777" w:rsidR="00B17D54" w:rsidRDefault="00B17D54">
            <w:pPr>
              <w:rPr>
                <w:rFonts w:ascii="宋体" w:eastAsia="宋体" w:hAnsi="宋体" w:cs="宋体"/>
                <w:color w:val="000000"/>
                <w:sz w:val="24"/>
              </w:rPr>
            </w:pPr>
          </w:p>
        </w:tc>
      </w:tr>
      <w:tr w:rsidR="00B17D54" w14:paraId="27FA37A5"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3323D15"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95E0447"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66D6F3BB"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F5138E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揭示主题</w:t>
            </w:r>
          </w:p>
        </w:tc>
        <w:tc>
          <w:tcPr>
            <w:tcW w:w="9212" w:type="dxa"/>
            <w:tcBorders>
              <w:top w:val="nil"/>
              <w:left w:val="nil"/>
              <w:bottom w:val="nil"/>
              <w:right w:val="nil"/>
            </w:tcBorders>
            <w:vAlign w:val="center"/>
          </w:tcPr>
          <w:p w14:paraId="4A00EC4E" w14:textId="77777777" w:rsidR="00B17D54" w:rsidRDefault="00B17D54">
            <w:pPr>
              <w:rPr>
                <w:rFonts w:ascii="宋体" w:eastAsia="宋体" w:hAnsi="宋体" w:cs="宋体"/>
                <w:color w:val="000000"/>
                <w:sz w:val="24"/>
              </w:rPr>
            </w:pPr>
          </w:p>
        </w:tc>
        <w:tc>
          <w:tcPr>
            <w:tcW w:w="1080" w:type="dxa"/>
            <w:tcBorders>
              <w:top w:val="nil"/>
              <w:left w:val="nil"/>
              <w:bottom w:val="nil"/>
              <w:right w:val="nil"/>
            </w:tcBorders>
            <w:vAlign w:val="center"/>
          </w:tcPr>
          <w:p w14:paraId="207645E1" w14:textId="77777777" w:rsidR="00B17D54" w:rsidRDefault="00B17D54">
            <w:pPr>
              <w:rPr>
                <w:rFonts w:ascii="宋体" w:eastAsia="宋体" w:hAnsi="宋体" w:cs="宋体"/>
                <w:color w:val="000000"/>
                <w:sz w:val="24"/>
              </w:rPr>
            </w:pPr>
          </w:p>
        </w:tc>
        <w:tc>
          <w:tcPr>
            <w:tcW w:w="1080" w:type="dxa"/>
            <w:tcBorders>
              <w:top w:val="nil"/>
              <w:left w:val="nil"/>
              <w:bottom w:val="nil"/>
              <w:right w:val="nil"/>
            </w:tcBorders>
            <w:vAlign w:val="center"/>
          </w:tcPr>
          <w:p w14:paraId="74637E89" w14:textId="77777777" w:rsidR="00B17D54" w:rsidRDefault="00B17D54">
            <w:pPr>
              <w:rPr>
                <w:rFonts w:ascii="宋体" w:eastAsia="宋体" w:hAnsi="宋体" w:cs="宋体"/>
                <w:color w:val="000000"/>
                <w:sz w:val="24"/>
              </w:rPr>
            </w:pPr>
          </w:p>
        </w:tc>
      </w:tr>
      <w:tr w:rsidR="00B17D54" w14:paraId="75BD133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53581B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0BF36D5"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32A756EE"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8BEC23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提示线索</w:t>
            </w:r>
          </w:p>
        </w:tc>
        <w:tc>
          <w:tcPr>
            <w:tcW w:w="9212" w:type="dxa"/>
            <w:tcBorders>
              <w:top w:val="nil"/>
              <w:left w:val="nil"/>
              <w:bottom w:val="nil"/>
              <w:right w:val="nil"/>
            </w:tcBorders>
            <w:vAlign w:val="center"/>
          </w:tcPr>
          <w:p w14:paraId="292DF5C7" w14:textId="77777777" w:rsidR="00B17D54" w:rsidRDefault="00B17D54">
            <w:pPr>
              <w:rPr>
                <w:rFonts w:ascii="宋体" w:eastAsia="宋体" w:hAnsi="宋体" w:cs="宋体"/>
                <w:color w:val="000000"/>
                <w:sz w:val="24"/>
              </w:rPr>
            </w:pPr>
          </w:p>
        </w:tc>
        <w:tc>
          <w:tcPr>
            <w:tcW w:w="1080" w:type="dxa"/>
            <w:tcBorders>
              <w:top w:val="nil"/>
              <w:left w:val="nil"/>
              <w:bottom w:val="nil"/>
              <w:right w:val="nil"/>
            </w:tcBorders>
            <w:vAlign w:val="center"/>
          </w:tcPr>
          <w:p w14:paraId="633A8A70" w14:textId="77777777" w:rsidR="00B17D54" w:rsidRDefault="00B17D54">
            <w:pPr>
              <w:rPr>
                <w:rFonts w:ascii="宋体" w:eastAsia="宋体" w:hAnsi="宋体" w:cs="宋体"/>
                <w:color w:val="000000"/>
                <w:sz w:val="24"/>
              </w:rPr>
            </w:pPr>
          </w:p>
        </w:tc>
        <w:tc>
          <w:tcPr>
            <w:tcW w:w="1080" w:type="dxa"/>
            <w:tcBorders>
              <w:top w:val="nil"/>
              <w:left w:val="nil"/>
              <w:bottom w:val="nil"/>
              <w:right w:val="nil"/>
            </w:tcBorders>
            <w:vAlign w:val="center"/>
          </w:tcPr>
          <w:p w14:paraId="57DDDEE6" w14:textId="77777777" w:rsidR="00B17D54" w:rsidRDefault="00B17D54">
            <w:pPr>
              <w:rPr>
                <w:rFonts w:ascii="宋体" w:eastAsia="宋体" w:hAnsi="宋体" w:cs="宋体"/>
                <w:color w:val="000000"/>
                <w:sz w:val="24"/>
              </w:rPr>
            </w:pPr>
          </w:p>
        </w:tc>
      </w:tr>
      <w:tr w:rsidR="00B17D54" w14:paraId="39D89D00"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71961F6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赏析某句话或某段（或作用）</w:t>
            </w:r>
          </w:p>
        </w:tc>
        <w:tc>
          <w:tcPr>
            <w:tcW w:w="705" w:type="dxa"/>
            <w:tcBorders>
              <w:top w:val="single" w:sz="4" w:space="0" w:color="000000"/>
              <w:left w:val="single" w:sz="4" w:space="0" w:color="000000"/>
              <w:bottom w:val="single" w:sz="4" w:space="0" w:color="000000"/>
              <w:right w:val="single" w:sz="4" w:space="0" w:color="000000"/>
            </w:tcBorders>
            <w:vAlign w:val="center"/>
          </w:tcPr>
          <w:p w14:paraId="273ED1B0"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2FFF13BF"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内容方面</w:t>
            </w:r>
          </w:p>
        </w:tc>
        <w:tc>
          <w:tcPr>
            <w:tcW w:w="6312" w:type="dxa"/>
            <w:tcBorders>
              <w:top w:val="single" w:sz="4" w:space="0" w:color="000000"/>
              <w:left w:val="single" w:sz="4" w:space="0" w:color="000000"/>
              <w:bottom w:val="single" w:sz="4" w:space="0" w:color="000000"/>
              <w:right w:val="single" w:sz="8" w:space="0" w:color="000000"/>
            </w:tcBorders>
            <w:vAlign w:val="center"/>
          </w:tcPr>
          <w:p w14:paraId="67A552D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写了什么，选材有什么独特之处（语面的象征义、喻指义</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表现的人物思想性格，</w:t>
            </w: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点明全文思想意义）</w:t>
            </w:r>
          </w:p>
        </w:tc>
        <w:tc>
          <w:tcPr>
            <w:tcW w:w="9212" w:type="dxa"/>
            <w:tcBorders>
              <w:top w:val="nil"/>
              <w:left w:val="nil"/>
              <w:bottom w:val="nil"/>
              <w:right w:val="nil"/>
            </w:tcBorders>
            <w:noWrap/>
            <w:vAlign w:val="center"/>
          </w:tcPr>
          <w:p w14:paraId="4C66D9E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0C1E1F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9075870" w14:textId="77777777" w:rsidR="00B17D54" w:rsidRDefault="00B17D54">
            <w:pPr>
              <w:rPr>
                <w:rFonts w:ascii="宋体" w:eastAsia="宋体" w:hAnsi="宋体" w:cs="宋体"/>
                <w:color w:val="000000"/>
                <w:sz w:val="24"/>
              </w:rPr>
            </w:pPr>
          </w:p>
        </w:tc>
      </w:tr>
      <w:tr w:rsidR="00B17D54" w14:paraId="478E7AA8"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60BDA72"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FC83243"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4E3D0EE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结构方面</w:t>
            </w:r>
          </w:p>
        </w:tc>
        <w:tc>
          <w:tcPr>
            <w:tcW w:w="6312" w:type="dxa"/>
            <w:tcBorders>
              <w:top w:val="single" w:sz="4" w:space="0" w:color="000000"/>
              <w:left w:val="single" w:sz="4" w:space="0" w:color="000000"/>
              <w:bottom w:val="single" w:sz="4" w:space="0" w:color="000000"/>
              <w:right w:val="single" w:sz="8" w:space="0" w:color="000000"/>
            </w:tcBorders>
            <w:vAlign w:val="center"/>
          </w:tcPr>
          <w:p w14:paraId="17728B1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、总领全文；</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、总结上文；</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、为下文作铺垫；</w:t>
            </w:r>
            <w:r>
              <w:rPr>
                <w:rFonts w:ascii="宋体" w:eastAsia="宋体" w:hAnsi="宋体" w:cs="宋体" w:hint="eastAsia"/>
                <w:color w:val="000000"/>
                <w:kern w:val="0"/>
                <w:sz w:val="20"/>
                <w:szCs w:val="20"/>
                <w:lang w:bidi="ar"/>
              </w:rPr>
              <w:t>4</w:t>
            </w:r>
            <w:r>
              <w:rPr>
                <w:rFonts w:ascii="宋体" w:eastAsia="宋体" w:hAnsi="宋体" w:cs="宋体" w:hint="eastAsia"/>
                <w:color w:val="000000"/>
                <w:kern w:val="0"/>
                <w:sz w:val="20"/>
                <w:szCs w:val="20"/>
                <w:lang w:bidi="ar"/>
              </w:rPr>
              <w:t>、引起下文；</w:t>
            </w:r>
            <w:r>
              <w:rPr>
                <w:rFonts w:ascii="宋体" w:eastAsia="宋体" w:hAnsi="宋体" w:cs="宋体" w:hint="eastAsia"/>
                <w:color w:val="000000"/>
                <w:kern w:val="0"/>
                <w:sz w:val="20"/>
                <w:szCs w:val="20"/>
                <w:lang w:bidi="ar"/>
              </w:rPr>
              <w:t>5</w:t>
            </w:r>
            <w:r>
              <w:rPr>
                <w:rFonts w:ascii="宋体" w:eastAsia="宋体" w:hAnsi="宋体" w:cs="宋体" w:hint="eastAsia"/>
                <w:color w:val="000000"/>
                <w:kern w:val="0"/>
                <w:sz w:val="20"/>
                <w:szCs w:val="20"/>
                <w:lang w:bidi="ar"/>
              </w:rPr>
              <w:t>、承上启下；</w:t>
            </w:r>
            <w:r>
              <w:rPr>
                <w:rFonts w:ascii="宋体" w:eastAsia="宋体" w:hAnsi="宋体" w:cs="宋体" w:hint="eastAsia"/>
                <w:color w:val="000000"/>
                <w:kern w:val="0"/>
                <w:sz w:val="20"/>
                <w:szCs w:val="20"/>
                <w:lang w:bidi="ar"/>
              </w:rPr>
              <w:t>6</w:t>
            </w:r>
            <w:r>
              <w:rPr>
                <w:rFonts w:ascii="宋体" w:eastAsia="宋体" w:hAnsi="宋体" w:cs="宋体" w:hint="eastAsia"/>
                <w:color w:val="000000"/>
                <w:kern w:val="0"/>
                <w:sz w:val="20"/>
                <w:szCs w:val="20"/>
                <w:lang w:bidi="ar"/>
              </w:rPr>
              <w:t>、线索；</w:t>
            </w:r>
            <w:r>
              <w:rPr>
                <w:rFonts w:ascii="宋体" w:eastAsia="宋体" w:hAnsi="宋体" w:cs="宋体" w:hint="eastAsia"/>
                <w:color w:val="000000"/>
                <w:kern w:val="0"/>
                <w:sz w:val="20"/>
                <w:szCs w:val="20"/>
                <w:lang w:bidi="ar"/>
              </w:rPr>
              <w:t>7</w:t>
            </w:r>
            <w:r>
              <w:rPr>
                <w:rFonts w:ascii="宋体" w:eastAsia="宋体" w:hAnsi="宋体" w:cs="宋体" w:hint="eastAsia"/>
                <w:color w:val="000000"/>
                <w:kern w:val="0"/>
                <w:sz w:val="20"/>
                <w:szCs w:val="20"/>
                <w:lang w:bidi="ar"/>
              </w:rPr>
              <w:t>、照应前文；</w:t>
            </w:r>
            <w:r>
              <w:rPr>
                <w:rFonts w:ascii="宋体" w:eastAsia="宋体" w:hAnsi="宋体" w:cs="宋体" w:hint="eastAsia"/>
                <w:color w:val="000000"/>
                <w:kern w:val="0"/>
                <w:sz w:val="20"/>
                <w:szCs w:val="20"/>
                <w:lang w:bidi="ar"/>
              </w:rPr>
              <w:t>8</w:t>
            </w:r>
            <w:r>
              <w:rPr>
                <w:rFonts w:ascii="宋体" w:eastAsia="宋体" w:hAnsi="宋体" w:cs="宋体" w:hint="eastAsia"/>
                <w:color w:val="000000"/>
                <w:kern w:val="0"/>
                <w:sz w:val="20"/>
                <w:szCs w:val="20"/>
                <w:lang w:bidi="ar"/>
              </w:rPr>
              <w:t>、点明中心、深化主题</w:t>
            </w:r>
          </w:p>
        </w:tc>
        <w:tc>
          <w:tcPr>
            <w:tcW w:w="9212" w:type="dxa"/>
            <w:tcBorders>
              <w:top w:val="nil"/>
              <w:left w:val="nil"/>
              <w:bottom w:val="nil"/>
              <w:right w:val="nil"/>
            </w:tcBorders>
            <w:noWrap/>
            <w:vAlign w:val="center"/>
          </w:tcPr>
          <w:p w14:paraId="204EC7E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957948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FE9CDF0" w14:textId="77777777" w:rsidR="00B17D54" w:rsidRDefault="00B17D54">
            <w:pPr>
              <w:rPr>
                <w:rFonts w:ascii="宋体" w:eastAsia="宋体" w:hAnsi="宋体" w:cs="宋体"/>
                <w:color w:val="000000"/>
                <w:sz w:val="24"/>
              </w:rPr>
            </w:pPr>
          </w:p>
        </w:tc>
      </w:tr>
      <w:tr w:rsidR="00B17D54" w14:paraId="5C8FA4FC"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0044C48"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FEF4A68"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1A06795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形式</w:t>
            </w:r>
          </w:p>
        </w:tc>
        <w:tc>
          <w:tcPr>
            <w:tcW w:w="6312" w:type="dxa"/>
            <w:tcBorders>
              <w:top w:val="single" w:sz="4" w:space="0" w:color="000000"/>
              <w:left w:val="single" w:sz="4" w:space="0" w:color="000000"/>
              <w:bottom w:val="single" w:sz="4" w:space="0" w:color="000000"/>
              <w:right w:val="single" w:sz="8" w:space="0" w:color="000000"/>
            </w:tcBorders>
            <w:vAlign w:val="center"/>
          </w:tcPr>
          <w:p w14:paraId="05698DF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、写作方法；</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、语言特色；</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、修辞。（从写作手法上，常有</w:t>
            </w:r>
            <w:r>
              <w:rPr>
                <w:rFonts w:ascii="宋体" w:eastAsia="宋体" w:hAnsi="宋体" w:cs="宋体" w:hint="eastAsia"/>
                <w:color w:val="000000"/>
                <w:kern w:val="0"/>
                <w:sz w:val="20"/>
                <w:szCs w:val="20"/>
                <w:lang w:bidi="ar"/>
              </w:rPr>
              <w:t>A</w:t>
            </w:r>
            <w:r>
              <w:rPr>
                <w:rFonts w:ascii="宋体" w:eastAsia="宋体" w:hAnsi="宋体" w:cs="宋体" w:hint="eastAsia"/>
                <w:color w:val="000000"/>
                <w:kern w:val="0"/>
                <w:sz w:val="20"/>
                <w:szCs w:val="20"/>
                <w:lang w:bidi="ar"/>
              </w:rPr>
              <w:t>开篇点题，</w:t>
            </w:r>
            <w:r>
              <w:rPr>
                <w:rFonts w:ascii="宋体" w:eastAsia="宋体" w:hAnsi="宋体" w:cs="宋体" w:hint="eastAsia"/>
                <w:color w:val="000000"/>
                <w:kern w:val="0"/>
                <w:sz w:val="20"/>
                <w:szCs w:val="20"/>
                <w:lang w:bidi="ar"/>
              </w:rPr>
              <w:t>B</w:t>
            </w:r>
            <w:r>
              <w:rPr>
                <w:rFonts w:ascii="宋体" w:eastAsia="宋体" w:hAnsi="宋体" w:cs="宋体" w:hint="eastAsia"/>
                <w:color w:val="000000"/>
                <w:kern w:val="0"/>
                <w:sz w:val="20"/>
                <w:szCs w:val="20"/>
                <w:lang w:bidi="ar"/>
              </w:rPr>
              <w:t>为后文设伏笔、</w:t>
            </w:r>
            <w:r>
              <w:rPr>
                <w:rFonts w:ascii="宋体" w:eastAsia="宋体" w:hAnsi="宋体" w:cs="宋体" w:hint="eastAsia"/>
                <w:color w:val="000000"/>
                <w:kern w:val="0"/>
                <w:sz w:val="20"/>
                <w:szCs w:val="20"/>
                <w:lang w:bidi="ar"/>
              </w:rPr>
              <w:t>C</w:t>
            </w:r>
            <w:r>
              <w:rPr>
                <w:rFonts w:ascii="宋体" w:eastAsia="宋体" w:hAnsi="宋体" w:cs="宋体" w:hint="eastAsia"/>
                <w:color w:val="000000"/>
                <w:kern w:val="0"/>
                <w:sz w:val="20"/>
                <w:szCs w:val="20"/>
                <w:lang w:bidi="ar"/>
              </w:rPr>
              <w:t>作铺垫、</w:t>
            </w:r>
            <w:r>
              <w:rPr>
                <w:rFonts w:ascii="宋体" w:eastAsia="宋体" w:hAnsi="宋体" w:cs="宋体" w:hint="eastAsia"/>
                <w:color w:val="000000"/>
                <w:kern w:val="0"/>
                <w:sz w:val="20"/>
                <w:szCs w:val="20"/>
                <w:lang w:bidi="ar"/>
              </w:rPr>
              <w:t>D</w:t>
            </w:r>
            <w:r>
              <w:rPr>
                <w:rFonts w:ascii="宋体" w:eastAsia="宋体" w:hAnsi="宋体" w:cs="宋体" w:hint="eastAsia"/>
                <w:color w:val="000000"/>
                <w:kern w:val="0"/>
                <w:sz w:val="20"/>
                <w:szCs w:val="20"/>
                <w:lang w:bidi="ar"/>
              </w:rPr>
              <w:t>深化中心、</w:t>
            </w:r>
            <w:r>
              <w:rPr>
                <w:rFonts w:ascii="宋体" w:eastAsia="宋体" w:hAnsi="宋体" w:cs="宋体" w:hint="eastAsia"/>
                <w:color w:val="000000"/>
                <w:kern w:val="0"/>
                <w:sz w:val="20"/>
                <w:szCs w:val="20"/>
                <w:lang w:bidi="ar"/>
              </w:rPr>
              <w:t>E</w:t>
            </w:r>
            <w:r>
              <w:rPr>
                <w:rFonts w:ascii="宋体" w:eastAsia="宋体" w:hAnsi="宋体" w:cs="宋体" w:hint="eastAsia"/>
                <w:color w:val="000000"/>
                <w:kern w:val="0"/>
                <w:sz w:val="20"/>
                <w:szCs w:val="20"/>
                <w:lang w:bidi="ar"/>
              </w:rPr>
              <w:t>点明主旨（画龙点睛）</w:t>
            </w:r>
            <w:r>
              <w:rPr>
                <w:rFonts w:ascii="宋体" w:eastAsia="宋体" w:hAnsi="宋体" w:cs="宋体" w:hint="eastAsia"/>
                <w:color w:val="000000"/>
                <w:kern w:val="0"/>
                <w:sz w:val="20"/>
                <w:szCs w:val="20"/>
                <w:lang w:bidi="ar"/>
              </w:rPr>
              <w:t>F</w:t>
            </w:r>
            <w:r>
              <w:rPr>
                <w:rFonts w:ascii="宋体" w:eastAsia="宋体" w:hAnsi="宋体" w:cs="宋体" w:hint="eastAsia"/>
                <w:color w:val="000000"/>
                <w:kern w:val="0"/>
                <w:sz w:val="20"/>
                <w:szCs w:val="20"/>
                <w:lang w:bidi="ar"/>
              </w:rPr>
              <w:t>、衬托、</w:t>
            </w:r>
            <w:r>
              <w:rPr>
                <w:rFonts w:ascii="宋体" w:eastAsia="宋体" w:hAnsi="宋体" w:cs="宋体" w:hint="eastAsia"/>
                <w:color w:val="000000"/>
                <w:kern w:val="0"/>
                <w:sz w:val="20"/>
                <w:szCs w:val="20"/>
                <w:lang w:bidi="ar"/>
              </w:rPr>
              <w:t>G</w:t>
            </w:r>
            <w:r>
              <w:rPr>
                <w:rFonts w:ascii="宋体" w:eastAsia="宋体" w:hAnsi="宋体" w:cs="宋体" w:hint="eastAsia"/>
                <w:color w:val="000000"/>
                <w:kern w:val="0"/>
                <w:sz w:val="20"/>
                <w:szCs w:val="20"/>
                <w:lang w:bidi="ar"/>
              </w:rPr>
              <w:t>、渲染</w:t>
            </w:r>
            <w:r>
              <w:rPr>
                <w:rFonts w:ascii="宋体" w:eastAsia="宋体" w:hAnsi="宋体" w:cs="宋体" w:hint="eastAsia"/>
                <w:color w:val="000000"/>
                <w:kern w:val="0"/>
                <w:sz w:val="20"/>
                <w:szCs w:val="20"/>
                <w:lang w:bidi="ar"/>
              </w:rPr>
              <w:t>H</w:t>
            </w:r>
            <w:r>
              <w:rPr>
                <w:rFonts w:ascii="宋体" w:eastAsia="宋体" w:hAnsi="宋体" w:cs="宋体" w:hint="eastAsia"/>
                <w:color w:val="000000"/>
                <w:kern w:val="0"/>
                <w:sz w:val="20"/>
                <w:szCs w:val="20"/>
                <w:lang w:bidi="ar"/>
              </w:rPr>
              <w:t>呼应、照应、</w:t>
            </w:r>
            <w:r>
              <w:rPr>
                <w:rFonts w:ascii="宋体" w:eastAsia="宋体" w:hAnsi="宋体" w:cs="宋体" w:hint="eastAsia"/>
                <w:color w:val="000000"/>
                <w:kern w:val="0"/>
                <w:sz w:val="20"/>
                <w:szCs w:val="20"/>
                <w:lang w:bidi="ar"/>
              </w:rPr>
              <w:t>I</w:t>
            </w:r>
            <w:r>
              <w:rPr>
                <w:rFonts w:ascii="宋体" w:eastAsia="宋体" w:hAnsi="宋体" w:cs="宋体" w:hint="eastAsia"/>
                <w:color w:val="000000"/>
                <w:kern w:val="0"/>
                <w:sz w:val="20"/>
                <w:szCs w:val="20"/>
                <w:lang w:bidi="ar"/>
              </w:rPr>
              <w:t>、对比、</w:t>
            </w:r>
            <w:r>
              <w:rPr>
                <w:rFonts w:ascii="宋体" w:eastAsia="宋体" w:hAnsi="宋体" w:cs="宋体" w:hint="eastAsia"/>
                <w:color w:val="000000"/>
                <w:kern w:val="0"/>
                <w:sz w:val="20"/>
                <w:szCs w:val="20"/>
                <w:lang w:bidi="ar"/>
              </w:rPr>
              <w:t>J</w:t>
            </w:r>
            <w:r>
              <w:rPr>
                <w:rFonts w:ascii="宋体" w:eastAsia="宋体" w:hAnsi="宋体" w:cs="宋体" w:hint="eastAsia"/>
                <w:color w:val="000000"/>
                <w:kern w:val="0"/>
                <w:sz w:val="20"/>
                <w:szCs w:val="20"/>
                <w:lang w:bidi="ar"/>
              </w:rPr>
              <w:t>、象征、</w:t>
            </w:r>
            <w:r>
              <w:rPr>
                <w:rFonts w:ascii="宋体" w:eastAsia="宋体" w:hAnsi="宋体" w:cs="宋体" w:hint="eastAsia"/>
                <w:color w:val="000000"/>
                <w:kern w:val="0"/>
                <w:sz w:val="20"/>
                <w:szCs w:val="20"/>
                <w:lang w:bidi="ar"/>
              </w:rPr>
              <w:t>K</w:t>
            </w:r>
            <w:r>
              <w:rPr>
                <w:rFonts w:ascii="宋体" w:eastAsia="宋体" w:hAnsi="宋体" w:cs="宋体" w:hint="eastAsia"/>
                <w:color w:val="000000"/>
                <w:kern w:val="0"/>
                <w:sz w:val="20"/>
                <w:szCs w:val="20"/>
                <w:lang w:bidi="ar"/>
              </w:rPr>
              <w:t>、先抑后</w:t>
            </w:r>
            <w:r>
              <w:rPr>
                <w:rFonts w:ascii="宋体" w:eastAsia="宋体" w:hAnsi="宋体" w:cs="宋体" w:hint="eastAsia"/>
                <w:color w:val="000000"/>
                <w:kern w:val="0"/>
                <w:sz w:val="20"/>
                <w:szCs w:val="20"/>
                <w:lang w:bidi="ar"/>
              </w:rPr>
              <w:lastRenderedPageBreak/>
              <w:t>扬，</w:t>
            </w:r>
            <w:r>
              <w:rPr>
                <w:rFonts w:ascii="宋体" w:eastAsia="宋体" w:hAnsi="宋体" w:cs="宋体" w:hint="eastAsia"/>
                <w:color w:val="000000"/>
                <w:kern w:val="0"/>
                <w:sz w:val="20"/>
                <w:szCs w:val="20"/>
                <w:lang w:bidi="ar"/>
              </w:rPr>
              <w:t xml:space="preserve"> L</w:t>
            </w:r>
            <w:r>
              <w:rPr>
                <w:rFonts w:ascii="宋体" w:eastAsia="宋体" w:hAnsi="宋体" w:cs="宋体" w:hint="eastAsia"/>
                <w:color w:val="000000"/>
                <w:kern w:val="0"/>
                <w:sz w:val="20"/>
                <w:szCs w:val="20"/>
                <w:lang w:bidi="ar"/>
              </w:rPr>
              <w:t>、预示性作用等特点。）</w:t>
            </w:r>
          </w:p>
        </w:tc>
        <w:tc>
          <w:tcPr>
            <w:tcW w:w="9212" w:type="dxa"/>
            <w:tcBorders>
              <w:top w:val="nil"/>
              <w:left w:val="nil"/>
              <w:bottom w:val="nil"/>
              <w:right w:val="nil"/>
            </w:tcBorders>
            <w:noWrap/>
            <w:vAlign w:val="center"/>
          </w:tcPr>
          <w:p w14:paraId="3D781FA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462811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1FE1C48" w14:textId="77777777" w:rsidR="00B17D54" w:rsidRDefault="00B17D54">
            <w:pPr>
              <w:rPr>
                <w:rFonts w:ascii="宋体" w:eastAsia="宋体" w:hAnsi="宋体" w:cs="宋体"/>
                <w:color w:val="000000"/>
                <w:sz w:val="24"/>
              </w:rPr>
            </w:pPr>
          </w:p>
        </w:tc>
      </w:tr>
      <w:tr w:rsidR="00B17D54" w14:paraId="0FA3CC0C"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DB9458C"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7ADB1DA"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7D8CAF3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感情</w:t>
            </w:r>
          </w:p>
        </w:tc>
        <w:tc>
          <w:tcPr>
            <w:tcW w:w="6312" w:type="dxa"/>
            <w:tcBorders>
              <w:top w:val="single" w:sz="4" w:space="0" w:color="000000"/>
              <w:left w:val="single" w:sz="4" w:space="0" w:color="000000"/>
              <w:bottom w:val="single" w:sz="4" w:space="0" w:color="000000"/>
              <w:right w:val="single" w:sz="8" w:space="0" w:color="000000"/>
            </w:tcBorders>
            <w:vAlign w:val="center"/>
          </w:tcPr>
          <w:p w14:paraId="1929D11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文章的社会价值、意义、作用等</w:t>
            </w:r>
          </w:p>
        </w:tc>
        <w:tc>
          <w:tcPr>
            <w:tcW w:w="9212" w:type="dxa"/>
            <w:tcBorders>
              <w:top w:val="nil"/>
              <w:left w:val="nil"/>
              <w:bottom w:val="nil"/>
              <w:right w:val="nil"/>
            </w:tcBorders>
            <w:noWrap/>
            <w:vAlign w:val="center"/>
          </w:tcPr>
          <w:p w14:paraId="7446C3D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9D48F5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A8C9E5A" w14:textId="77777777" w:rsidR="00B17D54" w:rsidRDefault="00B17D54">
            <w:pPr>
              <w:rPr>
                <w:rFonts w:ascii="宋体" w:eastAsia="宋体" w:hAnsi="宋体" w:cs="宋体"/>
                <w:color w:val="000000"/>
                <w:sz w:val="24"/>
              </w:rPr>
            </w:pPr>
          </w:p>
        </w:tc>
      </w:tr>
      <w:tr w:rsidR="00B17D54" w14:paraId="3B96FB40" w14:textId="77777777">
        <w:trPr>
          <w:trHeight w:val="480"/>
        </w:trPr>
        <w:tc>
          <w:tcPr>
            <w:tcW w:w="1090" w:type="dxa"/>
            <w:tcBorders>
              <w:top w:val="single" w:sz="4" w:space="0" w:color="000000"/>
              <w:left w:val="single" w:sz="8" w:space="0" w:color="000000"/>
              <w:bottom w:val="single" w:sz="4" w:space="0" w:color="000000"/>
              <w:right w:val="single" w:sz="4" w:space="0" w:color="000000"/>
            </w:tcBorders>
            <w:vAlign w:val="center"/>
          </w:tcPr>
          <w:p w14:paraId="19D7AAA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词语顺序能否调换</w:t>
            </w:r>
          </w:p>
        </w:tc>
        <w:tc>
          <w:tcPr>
            <w:tcW w:w="705" w:type="dxa"/>
            <w:tcBorders>
              <w:top w:val="single" w:sz="4" w:space="0" w:color="000000"/>
              <w:left w:val="single" w:sz="4" w:space="0" w:color="000000"/>
              <w:bottom w:val="single" w:sz="4" w:space="0" w:color="000000"/>
              <w:right w:val="single" w:sz="4" w:space="0" w:color="000000"/>
            </w:tcBorders>
            <w:vAlign w:val="center"/>
          </w:tcPr>
          <w:p w14:paraId="01BB58D0"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0B4ACC41"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F8A7EE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不能。因为：</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、与人们认识事物的（由浅入深、由表入里、由现象到本质）规律不一致；</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、该词与上文是一一对应的关系；</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、这些词是递进关系，环环相扣，不能互换。</w:t>
            </w:r>
          </w:p>
        </w:tc>
        <w:tc>
          <w:tcPr>
            <w:tcW w:w="9212" w:type="dxa"/>
            <w:tcBorders>
              <w:top w:val="nil"/>
              <w:left w:val="nil"/>
              <w:bottom w:val="nil"/>
              <w:right w:val="nil"/>
            </w:tcBorders>
            <w:noWrap/>
            <w:vAlign w:val="center"/>
          </w:tcPr>
          <w:p w14:paraId="0F344C7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4663DE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160D9F9" w14:textId="77777777" w:rsidR="00B17D54" w:rsidRDefault="00B17D54">
            <w:pPr>
              <w:rPr>
                <w:rFonts w:ascii="宋体" w:eastAsia="宋体" w:hAnsi="宋体" w:cs="宋体"/>
                <w:color w:val="000000"/>
                <w:sz w:val="24"/>
              </w:rPr>
            </w:pPr>
          </w:p>
        </w:tc>
      </w:tr>
      <w:tr w:rsidR="00B17D54" w14:paraId="213FDA03"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2A319F4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如何体会作者的态度和思想感情</w:t>
            </w:r>
          </w:p>
        </w:tc>
        <w:tc>
          <w:tcPr>
            <w:tcW w:w="705" w:type="dxa"/>
            <w:tcBorders>
              <w:top w:val="single" w:sz="4" w:space="0" w:color="000000"/>
              <w:left w:val="single" w:sz="4" w:space="0" w:color="000000"/>
              <w:bottom w:val="single" w:sz="4" w:space="0" w:color="000000"/>
              <w:right w:val="single" w:sz="4" w:space="0" w:color="000000"/>
            </w:tcBorders>
            <w:vAlign w:val="center"/>
          </w:tcPr>
          <w:p w14:paraId="4CB7C573"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411EAD23"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0E4E1D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分析文章题目</w:t>
            </w:r>
          </w:p>
        </w:tc>
        <w:tc>
          <w:tcPr>
            <w:tcW w:w="9212" w:type="dxa"/>
            <w:tcBorders>
              <w:top w:val="nil"/>
              <w:left w:val="nil"/>
              <w:bottom w:val="nil"/>
              <w:right w:val="nil"/>
            </w:tcBorders>
            <w:noWrap/>
            <w:vAlign w:val="center"/>
          </w:tcPr>
          <w:p w14:paraId="77B8016A"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91B2E5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2CD18DE" w14:textId="77777777" w:rsidR="00B17D54" w:rsidRDefault="00B17D54">
            <w:pPr>
              <w:rPr>
                <w:rFonts w:ascii="宋体" w:eastAsia="宋体" w:hAnsi="宋体" w:cs="宋体"/>
                <w:color w:val="000000"/>
                <w:sz w:val="24"/>
              </w:rPr>
            </w:pPr>
          </w:p>
        </w:tc>
      </w:tr>
      <w:tr w:rsidR="00B17D54" w14:paraId="4FF3BB6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99B6501"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97EAEE1"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1C07CD93"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266401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分析文章开头</w:t>
            </w:r>
          </w:p>
        </w:tc>
        <w:tc>
          <w:tcPr>
            <w:tcW w:w="9212" w:type="dxa"/>
            <w:tcBorders>
              <w:top w:val="nil"/>
              <w:left w:val="nil"/>
              <w:bottom w:val="nil"/>
              <w:right w:val="nil"/>
            </w:tcBorders>
            <w:noWrap/>
            <w:vAlign w:val="center"/>
          </w:tcPr>
          <w:p w14:paraId="57B59B5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D14D1C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2C0F7EA" w14:textId="77777777" w:rsidR="00B17D54" w:rsidRDefault="00B17D54">
            <w:pPr>
              <w:rPr>
                <w:rFonts w:ascii="宋体" w:eastAsia="宋体" w:hAnsi="宋体" w:cs="宋体"/>
                <w:color w:val="000000"/>
                <w:sz w:val="24"/>
              </w:rPr>
            </w:pPr>
          </w:p>
        </w:tc>
      </w:tr>
      <w:tr w:rsidR="00B17D54" w14:paraId="2228AFAC"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46A2242"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6B119C4"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53363B3C"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628B4E2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分析文章结尾</w:t>
            </w:r>
          </w:p>
        </w:tc>
        <w:tc>
          <w:tcPr>
            <w:tcW w:w="9212" w:type="dxa"/>
            <w:tcBorders>
              <w:top w:val="nil"/>
              <w:left w:val="nil"/>
              <w:bottom w:val="nil"/>
              <w:right w:val="nil"/>
            </w:tcBorders>
            <w:noWrap/>
            <w:vAlign w:val="center"/>
          </w:tcPr>
          <w:p w14:paraId="15411FF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E73B6E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83D4910" w14:textId="77777777" w:rsidR="00B17D54" w:rsidRDefault="00B17D54">
            <w:pPr>
              <w:rPr>
                <w:rFonts w:ascii="宋体" w:eastAsia="宋体" w:hAnsi="宋体" w:cs="宋体"/>
                <w:color w:val="000000"/>
                <w:sz w:val="24"/>
              </w:rPr>
            </w:pPr>
          </w:p>
        </w:tc>
      </w:tr>
      <w:tr w:rsidR="00B17D54" w14:paraId="410F020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DE8308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F9B6D9D"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28C8D217"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3B307CB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分析文章的抒情议论段落</w:t>
            </w:r>
          </w:p>
        </w:tc>
        <w:tc>
          <w:tcPr>
            <w:tcW w:w="9212" w:type="dxa"/>
            <w:tcBorders>
              <w:top w:val="nil"/>
              <w:left w:val="nil"/>
              <w:bottom w:val="nil"/>
              <w:right w:val="nil"/>
            </w:tcBorders>
            <w:noWrap/>
            <w:vAlign w:val="center"/>
          </w:tcPr>
          <w:p w14:paraId="4E2D79C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1A6C14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552B5A3" w14:textId="77777777" w:rsidR="00B17D54" w:rsidRDefault="00B17D54">
            <w:pPr>
              <w:rPr>
                <w:rFonts w:ascii="宋体" w:eastAsia="宋体" w:hAnsi="宋体" w:cs="宋体"/>
                <w:color w:val="000000"/>
                <w:sz w:val="24"/>
              </w:rPr>
            </w:pPr>
          </w:p>
        </w:tc>
      </w:tr>
      <w:tr w:rsidR="00B17D54" w14:paraId="318CD80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7CEDD1A"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6051E9D"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1D7443BB"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1057167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分析写作背景、写作意图</w:t>
            </w:r>
          </w:p>
        </w:tc>
        <w:tc>
          <w:tcPr>
            <w:tcW w:w="9212" w:type="dxa"/>
            <w:tcBorders>
              <w:top w:val="nil"/>
              <w:left w:val="nil"/>
              <w:bottom w:val="nil"/>
              <w:right w:val="nil"/>
            </w:tcBorders>
            <w:noWrap/>
            <w:vAlign w:val="center"/>
          </w:tcPr>
          <w:p w14:paraId="7806335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0EC757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A62F63A" w14:textId="77777777" w:rsidR="00B17D54" w:rsidRDefault="00B17D54">
            <w:pPr>
              <w:rPr>
                <w:rFonts w:ascii="宋体" w:eastAsia="宋体" w:hAnsi="宋体" w:cs="宋体"/>
                <w:color w:val="000000"/>
                <w:sz w:val="24"/>
              </w:rPr>
            </w:pPr>
          </w:p>
        </w:tc>
      </w:tr>
      <w:tr w:rsidR="00B17D54" w14:paraId="356B24BB" w14:textId="77777777">
        <w:trPr>
          <w:trHeight w:val="480"/>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0349416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关键语句的种类</w:t>
            </w: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2C5F5F6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61DC528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结构上看</w:t>
            </w:r>
          </w:p>
        </w:tc>
        <w:tc>
          <w:tcPr>
            <w:tcW w:w="6312" w:type="dxa"/>
            <w:tcBorders>
              <w:top w:val="single" w:sz="4" w:space="0" w:color="000000"/>
              <w:left w:val="single" w:sz="4" w:space="0" w:color="000000"/>
              <w:bottom w:val="single" w:sz="4" w:space="0" w:color="000000"/>
              <w:right w:val="single" w:sz="8" w:space="0" w:color="000000"/>
            </w:tcBorders>
            <w:vAlign w:val="center"/>
          </w:tcPr>
          <w:p w14:paraId="5C5700E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第一段：文章或段落的领起句。如果是环境描写，作用：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、点明故事发生的地点、环境；</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、引出下文；</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、为下文情节发展作铺垫。如果是其他描写，作用：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、开篇点题；</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、奠定全文的感情基调；</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、总领全文或引起下文；</w:t>
            </w:r>
            <w:r>
              <w:rPr>
                <w:rFonts w:ascii="宋体" w:eastAsia="宋体" w:hAnsi="宋体" w:cs="宋体" w:hint="eastAsia"/>
                <w:color w:val="000000"/>
                <w:kern w:val="0"/>
                <w:sz w:val="20"/>
                <w:szCs w:val="20"/>
                <w:lang w:bidi="ar"/>
              </w:rPr>
              <w:t>4</w:t>
            </w:r>
            <w:r>
              <w:rPr>
                <w:rFonts w:ascii="宋体" w:eastAsia="宋体" w:hAnsi="宋体" w:cs="宋体" w:hint="eastAsia"/>
                <w:color w:val="000000"/>
                <w:kern w:val="0"/>
                <w:sz w:val="20"/>
                <w:szCs w:val="20"/>
                <w:lang w:bidi="ar"/>
              </w:rPr>
              <w:t>、为下文情节发展作铺垫</w:t>
            </w:r>
          </w:p>
        </w:tc>
        <w:tc>
          <w:tcPr>
            <w:tcW w:w="9212" w:type="dxa"/>
            <w:tcBorders>
              <w:top w:val="nil"/>
              <w:left w:val="nil"/>
              <w:bottom w:val="nil"/>
              <w:right w:val="nil"/>
            </w:tcBorders>
            <w:noWrap/>
            <w:vAlign w:val="center"/>
          </w:tcPr>
          <w:p w14:paraId="10CA5B10"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3E1430AE"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279C6212" w14:textId="77777777" w:rsidR="00B17D54" w:rsidRDefault="00B17D54">
            <w:pPr>
              <w:rPr>
                <w:rFonts w:ascii="宋体" w:eastAsia="宋体" w:hAnsi="宋体" w:cs="宋体"/>
                <w:color w:val="000000"/>
                <w:sz w:val="20"/>
                <w:szCs w:val="20"/>
              </w:rPr>
            </w:pPr>
          </w:p>
        </w:tc>
      </w:tr>
      <w:tr w:rsidR="00B17D54" w14:paraId="7E20BEA1"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A6CEBC1"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6F9D3270"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7CA4DF08"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C0D28E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中间段：文章或段落之间的过渡句，它往往兼顾领起与总收双重特点，承上为总收，启下为总领，起到承上启下的过度作用</w:t>
            </w:r>
          </w:p>
        </w:tc>
        <w:tc>
          <w:tcPr>
            <w:tcW w:w="9212" w:type="dxa"/>
            <w:tcBorders>
              <w:top w:val="nil"/>
              <w:left w:val="nil"/>
              <w:bottom w:val="nil"/>
              <w:right w:val="nil"/>
            </w:tcBorders>
            <w:noWrap/>
            <w:vAlign w:val="center"/>
          </w:tcPr>
          <w:p w14:paraId="7FE7B8AD"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77A4C7F8"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7987081" w14:textId="77777777" w:rsidR="00B17D54" w:rsidRDefault="00B17D54">
            <w:pPr>
              <w:rPr>
                <w:rFonts w:ascii="宋体" w:eastAsia="宋体" w:hAnsi="宋体" w:cs="宋体"/>
                <w:color w:val="000000"/>
                <w:sz w:val="20"/>
                <w:szCs w:val="20"/>
              </w:rPr>
            </w:pPr>
          </w:p>
        </w:tc>
      </w:tr>
      <w:tr w:rsidR="00B17D54" w14:paraId="009A017C"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93E286A"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70A14325"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7599DE12"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AE94DA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结尾议论性句子：文章或段落的总结句。作用：</w:t>
            </w:r>
            <w:r>
              <w:rPr>
                <w:rFonts w:ascii="宋体" w:eastAsia="宋体" w:hAnsi="宋体" w:cs="宋体" w:hint="eastAsia"/>
                <w:color w:val="000000"/>
                <w:kern w:val="0"/>
                <w:sz w:val="20"/>
                <w:szCs w:val="20"/>
                <w:lang w:bidi="ar"/>
              </w:rPr>
              <w:t>1</w:t>
            </w:r>
            <w:r>
              <w:rPr>
                <w:rFonts w:ascii="宋体" w:eastAsia="宋体" w:hAnsi="宋体" w:cs="宋体" w:hint="eastAsia"/>
                <w:color w:val="000000"/>
                <w:kern w:val="0"/>
                <w:sz w:val="20"/>
                <w:szCs w:val="20"/>
                <w:lang w:bidi="ar"/>
              </w:rPr>
              <w:t>、总结全文；</w:t>
            </w:r>
            <w:r>
              <w:rPr>
                <w:rFonts w:ascii="宋体" w:eastAsia="宋体" w:hAnsi="宋体" w:cs="宋体" w:hint="eastAsia"/>
                <w:color w:val="000000"/>
                <w:kern w:val="0"/>
                <w:sz w:val="20"/>
                <w:szCs w:val="20"/>
                <w:lang w:bidi="ar"/>
              </w:rPr>
              <w:t>2</w:t>
            </w:r>
            <w:r>
              <w:rPr>
                <w:rFonts w:ascii="宋体" w:eastAsia="宋体" w:hAnsi="宋体" w:cs="宋体" w:hint="eastAsia"/>
                <w:color w:val="000000"/>
                <w:kern w:val="0"/>
                <w:sz w:val="20"/>
                <w:szCs w:val="20"/>
                <w:lang w:bidi="ar"/>
              </w:rPr>
              <w:t>、照应开头；</w:t>
            </w:r>
            <w:r>
              <w:rPr>
                <w:rFonts w:ascii="宋体" w:eastAsia="宋体" w:hAnsi="宋体" w:cs="宋体" w:hint="eastAsia"/>
                <w:color w:val="000000"/>
                <w:kern w:val="0"/>
                <w:sz w:val="20"/>
                <w:szCs w:val="20"/>
                <w:lang w:bidi="ar"/>
              </w:rPr>
              <w:t>3</w:t>
            </w:r>
            <w:r>
              <w:rPr>
                <w:rFonts w:ascii="宋体" w:eastAsia="宋体" w:hAnsi="宋体" w:cs="宋体" w:hint="eastAsia"/>
                <w:color w:val="000000"/>
                <w:kern w:val="0"/>
                <w:sz w:val="20"/>
                <w:szCs w:val="20"/>
                <w:lang w:bidi="ar"/>
              </w:rPr>
              <w:t>、点明中心；</w:t>
            </w:r>
            <w:r>
              <w:rPr>
                <w:rFonts w:ascii="宋体" w:eastAsia="宋体" w:hAnsi="宋体" w:cs="宋体" w:hint="eastAsia"/>
                <w:color w:val="000000"/>
                <w:kern w:val="0"/>
                <w:sz w:val="20"/>
                <w:szCs w:val="20"/>
                <w:lang w:bidi="ar"/>
              </w:rPr>
              <w:t>4</w:t>
            </w:r>
            <w:r>
              <w:rPr>
                <w:rFonts w:ascii="宋体" w:eastAsia="宋体" w:hAnsi="宋体" w:cs="宋体" w:hint="eastAsia"/>
                <w:color w:val="000000"/>
                <w:kern w:val="0"/>
                <w:sz w:val="20"/>
                <w:szCs w:val="20"/>
                <w:lang w:bidi="ar"/>
              </w:rPr>
              <w:t>、深化主题</w:t>
            </w:r>
          </w:p>
        </w:tc>
        <w:tc>
          <w:tcPr>
            <w:tcW w:w="9212" w:type="dxa"/>
            <w:tcBorders>
              <w:top w:val="nil"/>
              <w:left w:val="nil"/>
              <w:bottom w:val="nil"/>
              <w:right w:val="nil"/>
            </w:tcBorders>
            <w:noWrap/>
            <w:vAlign w:val="center"/>
          </w:tcPr>
          <w:p w14:paraId="5354D5E9"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789F281A"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CD27332" w14:textId="77777777" w:rsidR="00B17D54" w:rsidRDefault="00B17D54">
            <w:pPr>
              <w:rPr>
                <w:rFonts w:ascii="宋体" w:eastAsia="宋体" w:hAnsi="宋体" w:cs="宋体"/>
                <w:color w:val="000000"/>
                <w:sz w:val="20"/>
                <w:szCs w:val="20"/>
              </w:rPr>
            </w:pPr>
          </w:p>
        </w:tc>
      </w:tr>
      <w:tr w:rsidR="00B17D54" w14:paraId="6B77B5F2"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F37ADFE" w14:textId="77777777" w:rsidR="00B17D54" w:rsidRDefault="00B17D54">
            <w:pPr>
              <w:rPr>
                <w:rFonts w:ascii="宋体" w:eastAsia="宋体" w:hAnsi="宋体" w:cs="宋体"/>
                <w:color w:val="000000"/>
                <w:sz w:val="20"/>
                <w:szCs w:val="20"/>
              </w:rPr>
            </w:pP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061AA8B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47C83A3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内容上看</w:t>
            </w:r>
          </w:p>
        </w:tc>
        <w:tc>
          <w:tcPr>
            <w:tcW w:w="6312" w:type="dxa"/>
            <w:tcBorders>
              <w:top w:val="single" w:sz="4" w:space="0" w:color="000000"/>
              <w:left w:val="single" w:sz="4" w:space="0" w:color="000000"/>
              <w:bottom w:val="single" w:sz="4" w:space="0" w:color="000000"/>
              <w:right w:val="single" w:sz="8" w:space="0" w:color="000000"/>
            </w:tcBorders>
            <w:vAlign w:val="center"/>
          </w:tcPr>
          <w:p w14:paraId="676ECA4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中心句：就是全文的中心思想都浓缩于该句上</w:t>
            </w:r>
          </w:p>
        </w:tc>
        <w:tc>
          <w:tcPr>
            <w:tcW w:w="9212" w:type="dxa"/>
            <w:tcBorders>
              <w:top w:val="nil"/>
              <w:left w:val="nil"/>
              <w:bottom w:val="nil"/>
              <w:right w:val="nil"/>
            </w:tcBorders>
            <w:noWrap/>
            <w:vAlign w:val="center"/>
          </w:tcPr>
          <w:p w14:paraId="2052EA0D"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27E9A98D"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4A1A3BDF" w14:textId="77777777" w:rsidR="00B17D54" w:rsidRDefault="00B17D54">
            <w:pPr>
              <w:rPr>
                <w:rFonts w:ascii="宋体" w:eastAsia="宋体" w:hAnsi="宋体" w:cs="宋体"/>
                <w:color w:val="000000"/>
                <w:sz w:val="20"/>
                <w:szCs w:val="20"/>
              </w:rPr>
            </w:pPr>
          </w:p>
        </w:tc>
      </w:tr>
      <w:tr w:rsidR="00B17D54" w14:paraId="112F732D"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A8C003E"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17F24A21"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45129447"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4CF3BC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抒情句，就是以表达充沛的感情为主，甚至是全文感情的凝结</w:t>
            </w:r>
          </w:p>
        </w:tc>
        <w:tc>
          <w:tcPr>
            <w:tcW w:w="9212" w:type="dxa"/>
            <w:tcBorders>
              <w:top w:val="nil"/>
              <w:left w:val="nil"/>
              <w:bottom w:val="nil"/>
              <w:right w:val="nil"/>
            </w:tcBorders>
            <w:noWrap/>
            <w:vAlign w:val="center"/>
          </w:tcPr>
          <w:p w14:paraId="4D357F9C"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186D6B9A"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38C5A3F3" w14:textId="77777777" w:rsidR="00B17D54" w:rsidRDefault="00B17D54">
            <w:pPr>
              <w:rPr>
                <w:rFonts w:ascii="宋体" w:eastAsia="宋体" w:hAnsi="宋体" w:cs="宋体"/>
                <w:color w:val="000000"/>
                <w:sz w:val="20"/>
                <w:szCs w:val="20"/>
              </w:rPr>
            </w:pPr>
          </w:p>
        </w:tc>
      </w:tr>
      <w:tr w:rsidR="00B17D54" w14:paraId="25C23B98"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4624D47"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2A3B8505"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486ADDB1"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6C7B71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议论句，主要是指记叙文或说明文中的该类句子，它往往起深化主题的作用</w:t>
            </w:r>
          </w:p>
        </w:tc>
        <w:tc>
          <w:tcPr>
            <w:tcW w:w="9212" w:type="dxa"/>
            <w:tcBorders>
              <w:top w:val="nil"/>
              <w:left w:val="nil"/>
              <w:bottom w:val="nil"/>
              <w:right w:val="nil"/>
            </w:tcBorders>
            <w:noWrap/>
            <w:vAlign w:val="center"/>
          </w:tcPr>
          <w:p w14:paraId="76C743B1"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557CDDCD"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3255EF18" w14:textId="77777777" w:rsidR="00B17D54" w:rsidRDefault="00B17D54">
            <w:pPr>
              <w:rPr>
                <w:rFonts w:ascii="宋体" w:eastAsia="宋体" w:hAnsi="宋体" w:cs="宋体"/>
                <w:color w:val="000000"/>
                <w:sz w:val="20"/>
                <w:szCs w:val="20"/>
              </w:rPr>
            </w:pPr>
          </w:p>
        </w:tc>
      </w:tr>
      <w:tr w:rsidR="00B17D54" w14:paraId="6F5CC83E"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77501D3"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4ED3B9B1"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2B87A46D"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0DBBBD5F"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写景句，它往住对人物或主旨起衬托作用，如</w:t>
            </w:r>
          </w:p>
        </w:tc>
        <w:tc>
          <w:tcPr>
            <w:tcW w:w="9212" w:type="dxa"/>
            <w:tcBorders>
              <w:top w:val="nil"/>
              <w:left w:val="nil"/>
              <w:bottom w:val="nil"/>
              <w:right w:val="nil"/>
            </w:tcBorders>
            <w:noWrap/>
            <w:vAlign w:val="center"/>
          </w:tcPr>
          <w:p w14:paraId="765C9BD5"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59D32EAB"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15B22C5E" w14:textId="77777777" w:rsidR="00B17D54" w:rsidRDefault="00B17D54">
            <w:pPr>
              <w:rPr>
                <w:rFonts w:ascii="宋体" w:eastAsia="宋体" w:hAnsi="宋体" w:cs="宋体"/>
                <w:color w:val="000000"/>
                <w:sz w:val="20"/>
                <w:szCs w:val="20"/>
              </w:rPr>
            </w:pPr>
          </w:p>
        </w:tc>
      </w:tr>
      <w:tr w:rsidR="00B17D54" w14:paraId="228D1913" w14:textId="77777777">
        <w:trPr>
          <w:trHeight w:val="60"/>
        </w:trPr>
        <w:tc>
          <w:tcPr>
            <w:tcW w:w="1090" w:type="dxa"/>
            <w:tcBorders>
              <w:top w:val="single" w:sz="4" w:space="0" w:color="000000"/>
              <w:left w:val="single" w:sz="8" w:space="0" w:color="000000"/>
              <w:bottom w:val="single" w:sz="4" w:space="0" w:color="000000"/>
              <w:right w:val="single" w:sz="4" w:space="0" w:color="000000"/>
            </w:tcBorders>
            <w:vAlign w:val="center"/>
          </w:tcPr>
          <w:p w14:paraId="557AF845"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99351BF" w14:textId="77777777" w:rsidR="00B17D54" w:rsidRDefault="00B17D54">
            <w:pPr>
              <w:rPr>
                <w:rFonts w:ascii="宋体" w:eastAsia="宋体" w:hAnsi="宋体" w:cs="宋体"/>
                <w:color w:val="000000"/>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53B3EEB1"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38D8E221"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7367E00E"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730B71A5"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1913AAD3" w14:textId="77777777" w:rsidR="00B17D54" w:rsidRDefault="00B17D54">
            <w:pPr>
              <w:rPr>
                <w:rFonts w:ascii="宋体" w:eastAsia="宋体" w:hAnsi="宋体" w:cs="宋体"/>
                <w:color w:val="000000"/>
                <w:sz w:val="20"/>
                <w:szCs w:val="20"/>
              </w:rPr>
            </w:pPr>
          </w:p>
        </w:tc>
      </w:tr>
      <w:tr w:rsidR="00B17D54" w14:paraId="782C83D5" w14:textId="77777777">
        <w:trPr>
          <w:trHeight w:val="240"/>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1A07BF2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写作人称</w:t>
            </w:r>
          </w:p>
        </w:tc>
        <w:tc>
          <w:tcPr>
            <w:tcW w:w="705" w:type="dxa"/>
            <w:tcBorders>
              <w:top w:val="single" w:sz="4" w:space="0" w:color="000000"/>
              <w:left w:val="single" w:sz="4" w:space="0" w:color="000000"/>
              <w:bottom w:val="single" w:sz="4" w:space="0" w:color="000000"/>
              <w:right w:val="single" w:sz="4" w:space="0" w:color="000000"/>
            </w:tcBorders>
            <w:vAlign w:val="center"/>
          </w:tcPr>
          <w:p w14:paraId="363C0492"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378815A1"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第一人称</w:t>
            </w:r>
          </w:p>
        </w:tc>
        <w:tc>
          <w:tcPr>
            <w:tcW w:w="6312" w:type="dxa"/>
            <w:tcBorders>
              <w:top w:val="single" w:sz="4" w:space="0" w:color="000000"/>
              <w:left w:val="single" w:sz="4" w:space="0" w:color="000000"/>
              <w:bottom w:val="single" w:sz="4" w:space="0" w:color="000000"/>
              <w:right w:val="single" w:sz="8" w:space="0" w:color="000000"/>
            </w:tcBorders>
            <w:vAlign w:val="center"/>
          </w:tcPr>
          <w:p w14:paraId="7AB28AF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真实可信</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便于作者抒发感情</w:t>
            </w:r>
          </w:p>
        </w:tc>
        <w:tc>
          <w:tcPr>
            <w:tcW w:w="9212" w:type="dxa"/>
            <w:tcBorders>
              <w:top w:val="nil"/>
              <w:left w:val="nil"/>
              <w:bottom w:val="nil"/>
              <w:right w:val="nil"/>
            </w:tcBorders>
            <w:noWrap/>
            <w:vAlign w:val="center"/>
          </w:tcPr>
          <w:p w14:paraId="2E8B1362"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287359AA"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6C439809" w14:textId="77777777" w:rsidR="00B17D54" w:rsidRDefault="00B17D54">
            <w:pPr>
              <w:rPr>
                <w:rFonts w:ascii="宋体" w:eastAsia="宋体" w:hAnsi="宋体" w:cs="宋体"/>
                <w:color w:val="000000"/>
                <w:sz w:val="20"/>
                <w:szCs w:val="20"/>
              </w:rPr>
            </w:pPr>
          </w:p>
        </w:tc>
      </w:tr>
      <w:tr w:rsidR="00B17D54" w14:paraId="4AFA6765"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ECA783D"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873B1BA"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2975DFD3"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第二人称</w:t>
            </w:r>
          </w:p>
        </w:tc>
        <w:tc>
          <w:tcPr>
            <w:tcW w:w="6312" w:type="dxa"/>
            <w:tcBorders>
              <w:top w:val="single" w:sz="4" w:space="0" w:color="000000"/>
              <w:left w:val="single" w:sz="4" w:space="0" w:color="000000"/>
              <w:bottom w:val="single" w:sz="4" w:space="0" w:color="000000"/>
              <w:right w:val="single" w:sz="8" w:space="0" w:color="000000"/>
            </w:tcBorders>
            <w:vAlign w:val="center"/>
          </w:tcPr>
          <w:p w14:paraId="2A185E6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亲切自然</w:t>
            </w:r>
          </w:p>
        </w:tc>
        <w:tc>
          <w:tcPr>
            <w:tcW w:w="9212" w:type="dxa"/>
            <w:tcBorders>
              <w:top w:val="nil"/>
              <w:left w:val="nil"/>
              <w:bottom w:val="nil"/>
              <w:right w:val="nil"/>
            </w:tcBorders>
            <w:noWrap/>
            <w:vAlign w:val="center"/>
          </w:tcPr>
          <w:p w14:paraId="03EB14A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C830B3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A528662" w14:textId="77777777" w:rsidR="00B17D54" w:rsidRDefault="00B17D54">
            <w:pPr>
              <w:rPr>
                <w:rFonts w:ascii="宋体" w:eastAsia="宋体" w:hAnsi="宋体" w:cs="宋体"/>
                <w:color w:val="000000"/>
                <w:sz w:val="24"/>
              </w:rPr>
            </w:pPr>
          </w:p>
        </w:tc>
      </w:tr>
      <w:tr w:rsidR="00B17D54" w14:paraId="5CCBE5C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35D6908"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1931B7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73928477"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第三人称</w:t>
            </w:r>
          </w:p>
        </w:tc>
        <w:tc>
          <w:tcPr>
            <w:tcW w:w="6312" w:type="dxa"/>
            <w:tcBorders>
              <w:top w:val="single" w:sz="4" w:space="0" w:color="000000"/>
              <w:left w:val="single" w:sz="4" w:space="0" w:color="000000"/>
              <w:bottom w:val="single" w:sz="4" w:space="0" w:color="000000"/>
              <w:right w:val="single" w:sz="8" w:space="0" w:color="000000"/>
            </w:tcBorders>
            <w:vAlign w:val="center"/>
          </w:tcPr>
          <w:p w14:paraId="56F0C55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可以多角度描写</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不受时间和空间的限制</w:t>
            </w:r>
          </w:p>
        </w:tc>
        <w:tc>
          <w:tcPr>
            <w:tcW w:w="9212" w:type="dxa"/>
            <w:tcBorders>
              <w:top w:val="nil"/>
              <w:left w:val="nil"/>
              <w:bottom w:val="nil"/>
              <w:right w:val="nil"/>
            </w:tcBorders>
            <w:noWrap/>
            <w:vAlign w:val="center"/>
          </w:tcPr>
          <w:p w14:paraId="6DCE601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149E80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B57A7C4" w14:textId="77777777" w:rsidR="00B17D54" w:rsidRDefault="00B17D54">
            <w:pPr>
              <w:rPr>
                <w:rFonts w:ascii="宋体" w:eastAsia="宋体" w:hAnsi="宋体" w:cs="宋体"/>
                <w:color w:val="000000"/>
                <w:sz w:val="24"/>
              </w:rPr>
            </w:pPr>
          </w:p>
        </w:tc>
      </w:tr>
      <w:tr w:rsidR="00B17D54" w14:paraId="267AF410"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153A68B2"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记叙线索的形式</w:t>
            </w:r>
          </w:p>
        </w:tc>
        <w:tc>
          <w:tcPr>
            <w:tcW w:w="705" w:type="dxa"/>
            <w:tcBorders>
              <w:top w:val="single" w:sz="4" w:space="0" w:color="000000"/>
              <w:left w:val="single" w:sz="4" w:space="0" w:color="000000"/>
              <w:bottom w:val="single" w:sz="4" w:space="0" w:color="000000"/>
              <w:right w:val="single" w:sz="4" w:space="0" w:color="000000"/>
            </w:tcBorders>
            <w:vAlign w:val="center"/>
          </w:tcPr>
          <w:p w14:paraId="7CCF3BF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353D7C7B"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12DD423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事物</w:t>
            </w:r>
          </w:p>
        </w:tc>
        <w:tc>
          <w:tcPr>
            <w:tcW w:w="9212" w:type="dxa"/>
            <w:tcBorders>
              <w:top w:val="nil"/>
              <w:left w:val="nil"/>
              <w:bottom w:val="nil"/>
              <w:right w:val="nil"/>
            </w:tcBorders>
            <w:noWrap/>
            <w:vAlign w:val="center"/>
          </w:tcPr>
          <w:p w14:paraId="4D4309E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FDFEAC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C3E20BD" w14:textId="77777777" w:rsidR="00B17D54" w:rsidRDefault="00B17D54">
            <w:pPr>
              <w:rPr>
                <w:rFonts w:ascii="宋体" w:eastAsia="宋体" w:hAnsi="宋体" w:cs="宋体"/>
                <w:color w:val="000000"/>
                <w:sz w:val="24"/>
              </w:rPr>
            </w:pPr>
          </w:p>
        </w:tc>
      </w:tr>
      <w:tr w:rsidR="00B17D54" w14:paraId="4F416CFE"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5F1D7F6"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9F6E384"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4F830F0D"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1E5463A"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人物</w:t>
            </w:r>
          </w:p>
        </w:tc>
        <w:tc>
          <w:tcPr>
            <w:tcW w:w="9212" w:type="dxa"/>
            <w:tcBorders>
              <w:top w:val="nil"/>
              <w:left w:val="nil"/>
              <w:bottom w:val="nil"/>
              <w:right w:val="nil"/>
            </w:tcBorders>
            <w:noWrap/>
            <w:vAlign w:val="center"/>
          </w:tcPr>
          <w:p w14:paraId="03C41D7A"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5AB954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28ABB54" w14:textId="77777777" w:rsidR="00B17D54" w:rsidRDefault="00B17D54">
            <w:pPr>
              <w:rPr>
                <w:rFonts w:ascii="宋体" w:eastAsia="宋体" w:hAnsi="宋体" w:cs="宋体"/>
                <w:color w:val="000000"/>
                <w:sz w:val="24"/>
              </w:rPr>
            </w:pPr>
          </w:p>
        </w:tc>
      </w:tr>
      <w:tr w:rsidR="00B17D54" w14:paraId="25A0FAA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BFF2045"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585C24C"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177B9F2D"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C96325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思想感情变化</w:t>
            </w:r>
          </w:p>
        </w:tc>
        <w:tc>
          <w:tcPr>
            <w:tcW w:w="9212" w:type="dxa"/>
            <w:tcBorders>
              <w:top w:val="nil"/>
              <w:left w:val="nil"/>
              <w:bottom w:val="nil"/>
              <w:right w:val="nil"/>
            </w:tcBorders>
            <w:noWrap/>
            <w:vAlign w:val="center"/>
          </w:tcPr>
          <w:p w14:paraId="2916789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E1D273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F76A4E7" w14:textId="77777777" w:rsidR="00B17D54" w:rsidRDefault="00B17D54">
            <w:pPr>
              <w:rPr>
                <w:rFonts w:ascii="宋体" w:eastAsia="宋体" w:hAnsi="宋体" w:cs="宋体"/>
                <w:color w:val="000000"/>
                <w:sz w:val="24"/>
              </w:rPr>
            </w:pPr>
          </w:p>
        </w:tc>
      </w:tr>
      <w:tr w:rsidR="00B17D54" w14:paraId="5BF42F87"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BBD80A3"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FFCB320"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3C709829"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68A25F3"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时间</w:t>
            </w:r>
          </w:p>
        </w:tc>
        <w:tc>
          <w:tcPr>
            <w:tcW w:w="9212" w:type="dxa"/>
            <w:tcBorders>
              <w:top w:val="nil"/>
              <w:left w:val="nil"/>
              <w:bottom w:val="nil"/>
              <w:right w:val="nil"/>
            </w:tcBorders>
            <w:noWrap/>
            <w:vAlign w:val="center"/>
          </w:tcPr>
          <w:p w14:paraId="3CDEB8F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769AAF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BD0FFDA" w14:textId="77777777" w:rsidR="00B17D54" w:rsidRDefault="00B17D54">
            <w:pPr>
              <w:rPr>
                <w:rFonts w:ascii="宋体" w:eastAsia="宋体" w:hAnsi="宋体" w:cs="宋体"/>
                <w:color w:val="000000"/>
                <w:sz w:val="24"/>
              </w:rPr>
            </w:pPr>
          </w:p>
        </w:tc>
      </w:tr>
      <w:tr w:rsidR="00B17D54" w14:paraId="4ACA4DDE"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1D02602"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94EFE01"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1673600E"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6338BDF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地点</w:t>
            </w:r>
          </w:p>
        </w:tc>
        <w:tc>
          <w:tcPr>
            <w:tcW w:w="9212" w:type="dxa"/>
            <w:tcBorders>
              <w:top w:val="nil"/>
              <w:left w:val="nil"/>
              <w:bottom w:val="nil"/>
              <w:right w:val="nil"/>
            </w:tcBorders>
            <w:noWrap/>
            <w:vAlign w:val="center"/>
          </w:tcPr>
          <w:p w14:paraId="12DBC3F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3FA509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4F1C975" w14:textId="77777777" w:rsidR="00B17D54" w:rsidRDefault="00B17D54">
            <w:pPr>
              <w:rPr>
                <w:rFonts w:ascii="宋体" w:eastAsia="宋体" w:hAnsi="宋体" w:cs="宋体"/>
                <w:color w:val="000000"/>
                <w:sz w:val="24"/>
              </w:rPr>
            </w:pPr>
          </w:p>
        </w:tc>
      </w:tr>
      <w:tr w:rsidR="00B17D54" w14:paraId="78BECF81"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E1A189C"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A2F0624"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590B7B61" w14:textId="77777777" w:rsidR="00B17D54" w:rsidRDefault="00B17D54">
            <w:pPr>
              <w:rPr>
                <w:rFonts w:ascii="宋体" w:eastAsia="宋体" w:hAnsi="宋体" w:cs="宋体"/>
                <w:color w:val="000000"/>
                <w:sz w:val="24"/>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8890C1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中心事件</w:t>
            </w:r>
          </w:p>
        </w:tc>
        <w:tc>
          <w:tcPr>
            <w:tcW w:w="9212" w:type="dxa"/>
            <w:tcBorders>
              <w:top w:val="nil"/>
              <w:left w:val="nil"/>
              <w:bottom w:val="nil"/>
              <w:right w:val="nil"/>
            </w:tcBorders>
            <w:noWrap/>
            <w:vAlign w:val="center"/>
          </w:tcPr>
          <w:p w14:paraId="2CA1654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6B76B5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59D25C6" w14:textId="77777777" w:rsidR="00B17D54" w:rsidRDefault="00B17D54">
            <w:pPr>
              <w:rPr>
                <w:rFonts w:ascii="宋体" w:eastAsia="宋体" w:hAnsi="宋体" w:cs="宋体"/>
                <w:color w:val="000000"/>
                <w:sz w:val="24"/>
              </w:rPr>
            </w:pPr>
          </w:p>
        </w:tc>
      </w:tr>
      <w:tr w:rsidR="00B17D54" w14:paraId="3BDD3083" w14:textId="77777777">
        <w:trPr>
          <w:trHeight w:val="240"/>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4B2B790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找线索的方法</w:t>
            </w:r>
          </w:p>
        </w:tc>
        <w:tc>
          <w:tcPr>
            <w:tcW w:w="705" w:type="dxa"/>
            <w:tcBorders>
              <w:top w:val="single" w:sz="4" w:space="0" w:color="000000"/>
              <w:left w:val="single" w:sz="4" w:space="0" w:color="000000"/>
              <w:bottom w:val="single" w:sz="4" w:space="0" w:color="000000"/>
              <w:right w:val="single" w:sz="4" w:space="0" w:color="000000"/>
            </w:tcBorders>
            <w:vAlign w:val="center"/>
          </w:tcPr>
          <w:p w14:paraId="5DCDFFF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42E28AF1"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07F906F6"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标题</w:t>
            </w:r>
          </w:p>
        </w:tc>
        <w:tc>
          <w:tcPr>
            <w:tcW w:w="9212" w:type="dxa"/>
            <w:tcBorders>
              <w:top w:val="nil"/>
              <w:left w:val="nil"/>
              <w:bottom w:val="nil"/>
              <w:right w:val="nil"/>
            </w:tcBorders>
            <w:noWrap/>
            <w:vAlign w:val="center"/>
          </w:tcPr>
          <w:p w14:paraId="778CC2D0"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6E1A8F49"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BF7C8C0" w14:textId="77777777" w:rsidR="00B17D54" w:rsidRDefault="00B17D54">
            <w:pPr>
              <w:rPr>
                <w:rFonts w:ascii="宋体" w:eastAsia="宋体" w:hAnsi="宋体" w:cs="宋体"/>
                <w:color w:val="000000"/>
                <w:sz w:val="20"/>
                <w:szCs w:val="20"/>
              </w:rPr>
            </w:pPr>
          </w:p>
        </w:tc>
      </w:tr>
      <w:tr w:rsidR="00B17D54" w14:paraId="16E972C1"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F9AE55C"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45DD71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7F121B18"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4A66452"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反复出现的某个词语或某个事物</w:t>
            </w:r>
          </w:p>
        </w:tc>
        <w:tc>
          <w:tcPr>
            <w:tcW w:w="9212" w:type="dxa"/>
            <w:tcBorders>
              <w:top w:val="nil"/>
              <w:left w:val="nil"/>
              <w:bottom w:val="nil"/>
              <w:right w:val="nil"/>
            </w:tcBorders>
            <w:noWrap/>
            <w:vAlign w:val="center"/>
          </w:tcPr>
          <w:p w14:paraId="2E63A0B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F18665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61BE33D" w14:textId="77777777" w:rsidR="00B17D54" w:rsidRDefault="00B17D54">
            <w:pPr>
              <w:rPr>
                <w:rFonts w:ascii="宋体" w:eastAsia="宋体" w:hAnsi="宋体" w:cs="宋体"/>
                <w:color w:val="000000"/>
                <w:sz w:val="24"/>
              </w:rPr>
            </w:pPr>
          </w:p>
        </w:tc>
      </w:tr>
      <w:tr w:rsidR="00B17D54" w14:paraId="23B26BA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4E4168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D420128"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38331E85"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1C2696A1" w14:textId="77777777" w:rsidR="00B17D54" w:rsidRDefault="003D6DE8">
            <w:pPr>
              <w:widowControl/>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抒情议论句</w:t>
            </w:r>
          </w:p>
        </w:tc>
        <w:tc>
          <w:tcPr>
            <w:tcW w:w="9212" w:type="dxa"/>
            <w:tcBorders>
              <w:top w:val="nil"/>
              <w:left w:val="nil"/>
              <w:bottom w:val="nil"/>
              <w:right w:val="nil"/>
            </w:tcBorders>
            <w:noWrap/>
            <w:vAlign w:val="center"/>
          </w:tcPr>
          <w:p w14:paraId="0F6D6ED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440F09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A5B82B6" w14:textId="77777777" w:rsidR="00B17D54" w:rsidRDefault="00B17D54">
            <w:pPr>
              <w:rPr>
                <w:rFonts w:ascii="宋体" w:eastAsia="宋体" w:hAnsi="宋体" w:cs="宋体"/>
                <w:color w:val="000000"/>
                <w:sz w:val="24"/>
              </w:rPr>
            </w:pPr>
          </w:p>
        </w:tc>
      </w:tr>
      <w:tr w:rsidR="00B17D54" w14:paraId="0EFCABB9"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0ED83F3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文章结构</w:t>
            </w:r>
          </w:p>
        </w:tc>
        <w:tc>
          <w:tcPr>
            <w:tcW w:w="705" w:type="dxa"/>
            <w:tcBorders>
              <w:top w:val="single" w:sz="4" w:space="0" w:color="000000"/>
              <w:left w:val="single" w:sz="4" w:space="0" w:color="000000"/>
              <w:bottom w:val="single" w:sz="4" w:space="0" w:color="000000"/>
              <w:right w:val="single" w:sz="4" w:space="0" w:color="000000"/>
            </w:tcBorders>
            <w:vAlign w:val="center"/>
          </w:tcPr>
          <w:p w14:paraId="18FE8D4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787FBF2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纵式结构</w:t>
            </w:r>
          </w:p>
        </w:tc>
        <w:tc>
          <w:tcPr>
            <w:tcW w:w="6312" w:type="dxa"/>
            <w:tcBorders>
              <w:top w:val="single" w:sz="4" w:space="0" w:color="000000"/>
              <w:left w:val="single" w:sz="4" w:space="0" w:color="000000"/>
              <w:bottom w:val="single" w:sz="4" w:space="0" w:color="000000"/>
              <w:right w:val="single" w:sz="8" w:space="0" w:color="000000"/>
            </w:tcBorders>
            <w:vAlign w:val="center"/>
          </w:tcPr>
          <w:p w14:paraId="57D42E0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或按时间先后，或按事件发展的过程，或按事理的逐步深入来展开结构</w:t>
            </w:r>
          </w:p>
        </w:tc>
        <w:tc>
          <w:tcPr>
            <w:tcW w:w="9212" w:type="dxa"/>
            <w:tcBorders>
              <w:top w:val="nil"/>
              <w:left w:val="nil"/>
              <w:bottom w:val="nil"/>
              <w:right w:val="nil"/>
            </w:tcBorders>
            <w:noWrap/>
            <w:vAlign w:val="center"/>
          </w:tcPr>
          <w:p w14:paraId="01F5AE1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925488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65C5383" w14:textId="77777777" w:rsidR="00B17D54" w:rsidRDefault="00B17D54">
            <w:pPr>
              <w:rPr>
                <w:rFonts w:ascii="宋体" w:eastAsia="宋体" w:hAnsi="宋体" w:cs="宋体"/>
                <w:color w:val="000000"/>
                <w:sz w:val="24"/>
              </w:rPr>
            </w:pPr>
          </w:p>
        </w:tc>
      </w:tr>
      <w:tr w:rsidR="00B17D54" w14:paraId="1B370A8A"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E54979A"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E4895A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21A330E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横式结构</w:t>
            </w:r>
          </w:p>
        </w:tc>
        <w:tc>
          <w:tcPr>
            <w:tcW w:w="6312" w:type="dxa"/>
            <w:tcBorders>
              <w:top w:val="single" w:sz="4" w:space="0" w:color="000000"/>
              <w:left w:val="single" w:sz="4" w:space="0" w:color="000000"/>
              <w:bottom w:val="single" w:sz="4" w:space="0" w:color="000000"/>
              <w:right w:val="single" w:sz="8" w:space="0" w:color="000000"/>
            </w:tcBorders>
            <w:vAlign w:val="center"/>
          </w:tcPr>
          <w:p w14:paraId="0C977E43"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横式结构的文章的主体部分一般是从几个方面来分别写的，这几个方面之间的关系是并列关系，或是由主到次的关系。</w:t>
            </w:r>
          </w:p>
        </w:tc>
        <w:tc>
          <w:tcPr>
            <w:tcW w:w="9212" w:type="dxa"/>
            <w:tcBorders>
              <w:top w:val="nil"/>
              <w:left w:val="nil"/>
              <w:bottom w:val="nil"/>
              <w:right w:val="nil"/>
            </w:tcBorders>
            <w:noWrap/>
            <w:vAlign w:val="center"/>
          </w:tcPr>
          <w:p w14:paraId="2AD3853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FAB582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B6134E5" w14:textId="77777777" w:rsidR="00B17D54" w:rsidRDefault="00B17D54">
            <w:pPr>
              <w:rPr>
                <w:rFonts w:ascii="宋体" w:eastAsia="宋体" w:hAnsi="宋体" w:cs="宋体"/>
                <w:color w:val="000000"/>
                <w:sz w:val="24"/>
              </w:rPr>
            </w:pPr>
          </w:p>
        </w:tc>
      </w:tr>
      <w:tr w:rsidR="00B17D54" w14:paraId="7C5C1C95"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99BFF57"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09F70B7"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5FB3FA9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纵横结合式结构</w:t>
            </w:r>
          </w:p>
        </w:tc>
        <w:tc>
          <w:tcPr>
            <w:tcW w:w="6312" w:type="dxa"/>
            <w:tcBorders>
              <w:top w:val="single" w:sz="4" w:space="0" w:color="000000"/>
              <w:left w:val="single" w:sz="4" w:space="0" w:color="000000"/>
              <w:bottom w:val="single" w:sz="4" w:space="0" w:color="000000"/>
              <w:right w:val="single" w:sz="8" w:space="0" w:color="000000"/>
            </w:tcBorders>
            <w:vAlign w:val="center"/>
          </w:tcPr>
          <w:p w14:paraId="16A15218"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45D7110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6B4F6C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76B59AD" w14:textId="77777777" w:rsidR="00B17D54" w:rsidRDefault="00B17D54">
            <w:pPr>
              <w:rPr>
                <w:rFonts w:ascii="宋体" w:eastAsia="宋体" w:hAnsi="宋体" w:cs="宋体"/>
                <w:color w:val="000000"/>
                <w:sz w:val="24"/>
              </w:rPr>
            </w:pPr>
          </w:p>
        </w:tc>
      </w:tr>
      <w:tr w:rsidR="00B17D54" w14:paraId="350D970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4C17F0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E3430E6"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7344C84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总分式结构</w:t>
            </w:r>
          </w:p>
        </w:tc>
        <w:tc>
          <w:tcPr>
            <w:tcW w:w="6312" w:type="dxa"/>
            <w:tcBorders>
              <w:top w:val="single" w:sz="4" w:space="0" w:color="000000"/>
              <w:left w:val="single" w:sz="4" w:space="0" w:color="000000"/>
              <w:bottom w:val="single" w:sz="4" w:space="0" w:color="000000"/>
              <w:right w:val="single" w:sz="8" w:space="0" w:color="000000"/>
            </w:tcBorders>
            <w:vAlign w:val="center"/>
          </w:tcPr>
          <w:p w14:paraId="30C4857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此种结构方式是文章的基本结构方式。一般说来有三种：总分式，分总式，总分总式。</w:t>
            </w:r>
          </w:p>
        </w:tc>
        <w:tc>
          <w:tcPr>
            <w:tcW w:w="9212" w:type="dxa"/>
            <w:tcBorders>
              <w:top w:val="nil"/>
              <w:left w:val="nil"/>
              <w:bottom w:val="nil"/>
              <w:right w:val="nil"/>
            </w:tcBorders>
            <w:noWrap/>
            <w:vAlign w:val="center"/>
          </w:tcPr>
          <w:p w14:paraId="7E41044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F4D7CF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AC00F08" w14:textId="77777777" w:rsidR="00B17D54" w:rsidRDefault="00B17D54">
            <w:pPr>
              <w:rPr>
                <w:rFonts w:ascii="宋体" w:eastAsia="宋体" w:hAnsi="宋体" w:cs="宋体"/>
                <w:color w:val="000000"/>
                <w:sz w:val="24"/>
              </w:rPr>
            </w:pPr>
          </w:p>
        </w:tc>
      </w:tr>
      <w:tr w:rsidR="00B17D54" w14:paraId="6F539FE2"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65688BF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概括段落大意的方法</w:t>
            </w: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76CF4093"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07ED352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摘句法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321DB6DF"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起始句</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首括句</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就是该段的中心句，可以据此概括段意</w:t>
            </w:r>
          </w:p>
        </w:tc>
        <w:tc>
          <w:tcPr>
            <w:tcW w:w="9212" w:type="dxa"/>
            <w:tcBorders>
              <w:top w:val="nil"/>
              <w:left w:val="nil"/>
              <w:bottom w:val="nil"/>
              <w:right w:val="nil"/>
            </w:tcBorders>
            <w:noWrap/>
            <w:vAlign w:val="center"/>
          </w:tcPr>
          <w:p w14:paraId="38FD535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97311A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E787CAB" w14:textId="77777777" w:rsidR="00B17D54" w:rsidRDefault="00B17D54">
            <w:pPr>
              <w:rPr>
                <w:rFonts w:ascii="宋体" w:eastAsia="宋体" w:hAnsi="宋体" w:cs="宋体"/>
                <w:color w:val="000000"/>
                <w:sz w:val="24"/>
              </w:rPr>
            </w:pPr>
          </w:p>
        </w:tc>
      </w:tr>
      <w:tr w:rsidR="00B17D54" w14:paraId="4338DA2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629935D"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34075723"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18A6B967"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F23562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尾括句</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总结句</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显示该段的中心</w:t>
            </w:r>
          </w:p>
        </w:tc>
        <w:tc>
          <w:tcPr>
            <w:tcW w:w="9212" w:type="dxa"/>
            <w:tcBorders>
              <w:top w:val="nil"/>
              <w:left w:val="nil"/>
              <w:bottom w:val="nil"/>
              <w:right w:val="nil"/>
            </w:tcBorders>
            <w:noWrap/>
            <w:vAlign w:val="center"/>
          </w:tcPr>
          <w:p w14:paraId="19ADA0D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5001D3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06CA668" w14:textId="77777777" w:rsidR="00B17D54" w:rsidRDefault="00B17D54">
            <w:pPr>
              <w:rPr>
                <w:rFonts w:ascii="宋体" w:eastAsia="宋体" w:hAnsi="宋体" w:cs="宋体"/>
                <w:color w:val="000000"/>
                <w:sz w:val="24"/>
              </w:rPr>
            </w:pPr>
          </w:p>
        </w:tc>
      </w:tr>
      <w:tr w:rsidR="00B17D54" w14:paraId="150DB435"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7167D28"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34CC6A0F"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210D851D"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1EB85DD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过渡句</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或过渡段</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显示段意</w:t>
            </w:r>
          </w:p>
        </w:tc>
        <w:tc>
          <w:tcPr>
            <w:tcW w:w="9212" w:type="dxa"/>
            <w:tcBorders>
              <w:top w:val="nil"/>
              <w:left w:val="nil"/>
              <w:bottom w:val="nil"/>
              <w:right w:val="nil"/>
            </w:tcBorders>
            <w:noWrap/>
            <w:vAlign w:val="center"/>
          </w:tcPr>
          <w:p w14:paraId="21F4AC5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284580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A31D6E3" w14:textId="77777777" w:rsidR="00B17D54" w:rsidRDefault="00B17D54">
            <w:pPr>
              <w:rPr>
                <w:rFonts w:ascii="宋体" w:eastAsia="宋体" w:hAnsi="宋体" w:cs="宋体"/>
                <w:color w:val="000000"/>
                <w:sz w:val="24"/>
              </w:rPr>
            </w:pPr>
          </w:p>
        </w:tc>
      </w:tr>
      <w:tr w:rsidR="00B17D54" w14:paraId="564962A2"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9C724C1" w14:textId="77777777" w:rsidR="00B17D54" w:rsidRDefault="00B17D54">
            <w:pPr>
              <w:rPr>
                <w:rFonts w:ascii="宋体" w:eastAsia="宋体" w:hAnsi="宋体" w:cs="宋体"/>
                <w:color w:val="000000"/>
                <w:sz w:val="20"/>
                <w:szCs w:val="20"/>
              </w:rPr>
            </w:pP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77D9CF3C"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79F029C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概括法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0D80AB2A"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归纳法</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对这件事的归纳概括，既不能用开头的第一句话，也不能用最后的一句话，只能从这件事中去归纳</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1C33305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2D166E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665465E" w14:textId="77777777" w:rsidR="00B17D54" w:rsidRDefault="00B17D54">
            <w:pPr>
              <w:rPr>
                <w:rFonts w:ascii="宋体" w:eastAsia="宋体" w:hAnsi="宋体" w:cs="宋体"/>
                <w:color w:val="000000"/>
                <w:sz w:val="24"/>
              </w:rPr>
            </w:pPr>
          </w:p>
        </w:tc>
      </w:tr>
      <w:tr w:rsidR="00B17D54" w14:paraId="533D5048"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859BC90"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05A3C6BE"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770C261C"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81EFE2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取主舍次法</w:t>
            </w:r>
          </w:p>
        </w:tc>
        <w:tc>
          <w:tcPr>
            <w:tcW w:w="9212" w:type="dxa"/>
            <w:tcBorders>
              <w:top w:val="nil"/>
              <w:left w:val="nil"/>
              <w:bottom w:val="nil"/>
              <w:right w:val="nil"/>
            </w:tcBorders>
            <w:noWrap/>
            <w:vAlign w:val="center"/>
          </w:tcPr>
          <w:p w14:paraId="4807F88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4D52F6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1884149" w14:textId="77777777" w:rsidR="00B17D54" w:rsidRDefault="00B17D54">
            <w:pPr>
              <w:rPr>
                <w:rFonts w:ascii="宋体" w:eastAsia="宋体" w:hAnsi="宋体" w:cs="宋体"/>
                <w:color w:val="000000"/>
                <w:sz w:val="24"/>
              </w:rPr>
            </w:pPr>
          </w:p>
        </w:tc>
      </w:tr>
      <w:tr w:rsidR="00B17D54" w14:paraId="2281EE3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23DADEC" w14:textId="77777777" w:rsidR="00B17D54" w:rsidRDefault="00B17D54">
            <w:pPr>
              <w:rPr>
                <w:rFonts w:ascii="宋体" w:eastAsia="宋体" w:hAnsi="宋体" w:cs="宋体"/>
                <w:color w:val="000000"/>
                <w:sz w:val="20"/>
                <w:szCs w:val="20"/>
              </w:rPr>
            </w:pP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434639C9"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7823A20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串连法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0A0B770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连层法</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是指同一段内有几个层次，把每一个层次所讲的内容串连概括起来，从而总结出本段的段意</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74E21FE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1EE00D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2A3D728" w14:textId="77777777" w:rsidR="00B17D54" w:rsidRDefault="00B17D54">
            <w:pPr>
              <w:rPr>
                <w:rFonts w:ascii="宋体" w:eastAsia="宋体" w:hAnsi="宋体" w:cs="宋体"/>
                <w:color w:val="000000"/>
                <w:sz w:val="24"/>
              </w:rPr>
            </w:pPr>
          </w:p>
        </w:tc>
      </w:tr>
      <w:tr w:rsidR="00B17D54" w14:paraId="531A0B1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D9BFE1B"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14703B03"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30949677"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F5D2BC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串段法</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是指一大段中包含了若干自然段，把每个自然段所讲的内容进行一次压缩概括，然后归纳出本段的段意</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4465FF6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80431D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3F9D980" w14:textId="77777777" w:rsidR="00B17D54" w:rsidRDefault="00B17D54">
            <w:pPr>
              <w:rPr>
                <w:rFonts w:ascii="宋体" w:eastAsia="宋体" w:hAnsi="宋体" w:cs="宋体"/>
                <w:color w:val="000000"/>
                <w:sz w:val="24"/>
              </w:rPr>
            </w:pPr>
          </w:p>
        </w:tc>
      </w:tr>
      <w:tr w:rsidR="00B17D54" w14:paraId="3C273089"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9297569"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368A0C1F"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68FFC5F8"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375AAA9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组合法</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利用该方法可以把段的内容概括得简明扼要，从而达到阅读题目的要求</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2C4F211F"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2B679E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D7066DE" w14:textId="77777777" w:rsidR="00B17D54" w:rsidRDefault="00B17D54">
            <w:pPr>
              <w:rPr>
                <w:rFonts w:ascii="宋体" w:eastAsia="宋体" w:hAnsi="宋体" w:cs="宋体"/>
                <w:color w:val="000000"/>
                <w:sz w:val="24"/>
              </w:rPr>
            </w:pPr>
          </w:p>
        </w:tc>
      </w:tr>
      <w:tr w:rsidR="00B17D54" w14:paraId="0E44B020" w14:textId="77777777">
        <w:trPr>
          <w:trHeight w:val="240"/>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467DC21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归纳文章主旨的方法</w:t>
            </w:r>
          </w:p>
        </w:tc>
        <w:tc>
          <w:tcPr>
            <w:tcW w:w="705" w:type="dxa"/>
            <w:tcBorders>
              <w:top w:val="single" w:sz="4" w:space="0" w:color="000000"/>
              <w:left w:val="single" w:sz="4" w:space="0" w:color="000000"/>
              <w:bottom w:val="single" w:sz="4" w:space="0" w:color="000000"/>
              <w:right w:val="single" w:sz="4" w:space="0" w:color="000000"/>
            </w:tcBorders>
            <w:vAlign w:val="center"/>
          </w:tcPr>
          <w:p w14:paraId="618C1A1D"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56D2ACF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借助法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6B4359A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即借助文章题目、总起句、总结句、关键语句归纳文章主旨的方法</w:t>
            </w:r>
          </w:p>
        </w:tc>
        <w:tc>
          <w:tcPr>
            <w:tcW w:w="9212" w:type="dxa"/>
            <w:tcBorders>
              <w:top w:val="nil"/>
              <w:left w:val="nil"/>
              <w:bottom w:val="nil"/>
              <w:right w:val="nil"/>
            </w:tcBorders>
            <w:noWrap/>
            <w:vAlign w:val="center"/>
          </w:tcPr>
          <w:p w14:paraId="11D40DAE"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F1D78CC"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78AFE081" w14:textId="77777777" w:rsidR="00B17D54" w:rsidRDefault="00B17D54">
            <w:pPr>
              <w:rPr>
                <w:rFonts w:ascii="宋体" w:eastAsia="宋体" w:hAnsi="宋体" w:cs="宋体"/>
                <w:color w:val="000000"/>
                <w:sz w:val="20"/>
                <w:szCs w:val="20"/>
              </w:rPr>
            </w:pPr>
          </w:p>
        </w:tc>
      </w:tr>
      <w:tr w:rsidR="00B17D54" w14:paraId="5352D446"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C256774" w14:textId="77777777" w:rsidR="00B17D54" w:rsidRDefault="00B17D54">
            <w:pPr>
              <w:rPr>
                <w:rFonts w:ascii="宋体" w:eastAsia="宋体" w:hAnsi="宋体" w:cs="宋体"/>
                <w:color w:val="000000"/>
                <w:sz w:val="20"/>
                <w:szCs w:val="20"/>
              </w:rPr>
            </w:pP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41FED74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6896C97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归纳中心法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7BBAC26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感情入手法：通过作者思想感情的变化来体会归纳文章的主旨</w:t>
            </w:r>
          </w:p>
        </w:tc>
        <w:tc>
          <w:tcPr>
            <w:tcW w:w="9212" w:type="dxa"/>
            <w:tcBorders>
              <w:top w:val="nil"/>
              <w:left w:val="nil"/>
              <w:bottom w:val="nil"/>
              <w:right w:val="nil"/>
            </w:tcBorders>
            <w:noWrap/>
            <w:vAlign w:val="center"/>
          </w:tcPr>
          <w:p w14:paraId="46C1A949"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E883FB2"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1C0051E7" w14:textId="77777777" w:rsidR="00B17D54" w:rsidRDefault="00B17D54">
            <w:pPr>
              <w:rPr>
                <w:rFonts w:ascii="宋体" w:eastAsia="宋体" w:hAnsi="宋体" w:cs="宋体"/>
                <w:color w:val="000000"/>
                <w:sz w:val="20"/>
                <w:szCs w:val="20"/>
              </w:rPr>
            </w:pPr>
          </w:p>
        </w:tc>
      </w:tr>
      <w:tr w:rsidR="00B17D54" w14:paraId="3859AAB1"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BA6549A"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27086340"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07D456C9"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81209E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议论、抒情句入手法：抓住议论、抒情的句子归纳总结，便可把握文章的主旨</w:t>
            </w:r>
          </w:p>
        </w:tc>
        <w:tc>
          <w:tcPr>
            <w:tcW w:w="9212" w:type="dxa"/>
            <w:tcBorders>
              <w:top w:val="nil"/>
              <w:left w:val="nil"/>
              <w:bottom w:val="nil"/>
              <w:right w:val="nil"/>
            </w:tcBorders>
            <w:noWrap/>
            <w:vAlign w:val="center"/>
          </w:tcPr>
          <w:p w14:paraId="6712B530"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53BDDD5C"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35E1F3FB" w14:textId="77777777" w:rsidR="00B17D54" w:rsidRDefault="00B17D54">
            <w:pPr>
              <w:rPr>
                <w:rFonts w:ascii="宋体" w:eastAsia="宋体" w:hAnsi="宋体" w:cs="宋体"/>
                <w:color w:val="000000"/>
                <w:sz w:val="20"/>
                <w:szCs w:val="20"/>
              </w:rPr>
            </w:pPr>
          </w:p>
        </w:tc>
      </w:tr>
      <w:tr w:rsidR="00B17D54" w14:paraId="5346BE5B"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2F61F37"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171875CC"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206BCD68"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62B3CE6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主要段落归纳法：通读全文，分析归纳主要</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或重点</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段落的意思，从而归纳出文章的主旨</w:t>
            </w:r>
          </w:p>
        </w:tc>
        <w:tc>
          <w:tcPr>
            <w:tcW w:w="9212" w:type="dxa"/>
            <w:tcBorders>
              <w:top w:val="nil"/>
              <w:left w:val="nil"/>
              <w:bottom w:val="nil"/>
              <w:right w:val="nil"/>
            </w:tcBorders>
            <w:noWrap/>
            <w:vAlign w:val="center"/>
          </w:tcPr>
          <w:p w14:paraId="2701DAB3"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D2FCEFC"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7E2457BC" w14:textId="77777777" w:rsidR="00B17D54" w:rsidRDefault="00B17D54">
            <w:pPr>
              <w:rPr>
                <w:rFonts w:ascii="宋体" w:eastAsia="宋体" w:hAnsi="宋体" w:cs="宋体"/>
                <w:color w:val="000000"/>
                <w:sz w:val="20"/>
                <w:szCs w:val="20"/>
              </w:rPr>
            </w:pPr>
          </w:p>
        </w:tc>
      </w:tr>
      <w:tr w:rsidR="00B17D54" w14:paraId="102C6584"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C019B06"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44A51995"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0CD35242"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2075B63"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分析人物入手法</w:t>
            </w:r>
          </w:p>
        </w:tc>
        <w:tc>
          <w:tcPr>
            <w:tcW w:w="9212" w:type="dxa"/>
            <w:tcBorders>
              <w:top w:val="nil"/>
              <w:left w:val="nil"/>
              <w:bottom w:val="nil"/>
              <w:right w:val="nil"/>
            </w:tcBorders>
            <w:noWrap/>
            <w:vAlign w:val="center"/>
          </w:tcPr>
          <w:p w14:paraId="0F499B4B"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15D733D0"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7BEB6270" w14:textId="77777777" w:rsidR="00B17D54" w:rsidRDefault="00B17D54">
            <w:pPr>
              <w:rPr>
                <w:rFonts w:ascii="宋体" w:eastAsia="宋体" w:hAnsi="宋体" w:cs="宋体"/>
                <w:color w:val="000000"/>
                <w:sz w:val="20"/>
                <w:szCs w:val="20"/>
              </w:rPr>
            </w:pPr>
          </w:p>
        </w:tc>
      </w:tr>
      <w:tr w:rsidR="00B17D54" w14:paraId="7581DA53"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23F3220"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1D72BFCE"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563514EE"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D70D92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分析时代背景、写作意图入手法：每一篇文章都有时代背景、写作意图，了解时代背景、写作意图有助于文章中心的归纳</w:t>
            </w:r>
          </w:p>
        </w:tc>
        <w:tc>
          <w:tcPr>
            <w:tcW w:w="9212" w:type="dxa"/>
            <w:tcBorders>
              <w:top w:val="nil"/>
              <w:left w:val="nil"/>
              <w:bottom w:val="nil"/>
              <w:right w:val="nil"/>
            </w:tcBorders>
            <w:noWrap/>
            <w:vAlign w:val="center"/>
          </w:tcPr>
          <w:p w14:paraId="7D47C68B"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4598BBBB" w14:textId="77777777" w:rsidR="00B17D54" w:rsidRDefault="00B17D54">
            <w:pPr>
              <w:rPr>
                <w:rFonts w:ascii="宋体" w:eastAsia="宋体" w:hAnsi="宋体" w:cs="宋体"/>
                <w:color w:val="000000"/>
                <w:sz w:val="20"/>
                <w:szCs w:val="20"/>
              </w:rPr>
            </w:pPr>
          </w:p>
        </w:tc>
        <w:tc>
          <w:tcPr>
            <w:tcW w:w="0" w:type="auto"/>
            <w:tcBorders>
              <w:top w:val="nil"/>
              <w:left w:val="nil"/>
              <w:bottom w:val="nil"/>
              <w:right w:val="nil"/>
            </w:tcBorders>
            <w:noWrap/>
            <w:vAlign w:val="center"/>
          </w:tcPr>
          <w:p w14:paraId="0F66CAE1" w14:textId="77777777" w:rsidR="00B17D54" w:rsidRDefault="00B17D54">
            <w:pPr>
              <w:rPr>
                <w:rFonts w:ascii="宋体" w:eastAsia="宋体" w:hAnsi="宋体" w:cs="宋体"/>
                <w:color w:val="000000"/>
                <w:sz w:val="20"/>
                <w:szCs w:val="20"/>
              </w:rPr>
            </w:pPr>
          </w:p>
        </w:tc>
      </w:tr>
      <w:tr w:rsidR="00B17D54" w14:paraId="7D8AF2A8"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1A19206" w14:textId="77777777" w:rsidR="00B17D54" w:rsidRDefault="00B17D54">
            <w:pPr>
              <w:rPr>
                <w:rFonts w:ascii="宋体" w:eastAsia="宋体" w:hAnsi="宋体" w:cs="宋体"/>
                <w:color w:val="000000"/>
                <w:sz w:val="20"/>
                <w:szCs w:val="20"/>
              </w:rPr>
            </w:pPr>
          </w:p>
        </w:tc>
        <w:tc>
          <w:tcPr>
            <w:tcW w:w="705" w:type="dxa"/>
            <w:vMerge w:val="restart"/>
            <w:tcBorders>
              <w:top w:val="single" w:sz="4" w:space="0" w:color="000000"/>
              <w:left w:val="single" w:sz="4" w:space="0" w:color="000000"/>
              <w:bottom w:val="single" w:sz="4" w:space="0" w:color="000000"/>
              <w:right w:val="single" w:sz="4" w:space="0" w:color="000000"/>
            </w:tcBorders>
            <w:vAlign w:val="center"/>
          </w:tcPr>
          <w:p w14:paraId="7E6BAAFF"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vMerge w:val="restart"/>
            <w:tcBorders>
              <w:top w:val="single" w:sz="4" w:space="0" w:color="000000"/>
              <w:left w:val="single" w:sz="4" w:space="0" w:color="000000"/>
              <w:bottom w:val="single" w:sz="4" w:space="0" w:color="000000"/>
              <w:right w:val="single" w:sz="4" w:space="0" w:color="000000"/>
            </w:tcBorders>
            <w:vAlign w:val="center"/>
          </w:tcPr>
          <w:p w14:paraId="038BE90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格式法</w:t>
            </w:r>
          </w:p>
        </w:tc>
        <w:tc>
          <w:tcPr>
            <w:tcW w:w="6312" w:type="dxa"/>
            <w:tcBorders>
              <w:top w:val="single" w:sz="4" w:space="0" w:color="000000"/>
              <w:left w:val="single" w:sz="4" w:space="0" w:color="000000"/>
              <w:bottom w:val="single" w:sz="4" w:space="0" w:color="000000"/>
              <w:right w:val="single" w:sz="8" w:space="0" w:color="000000"/>
            </w:tcBorders>
            <w:vAlign w:val="center"/>
          </w:tcPr>
          <w:p w14:paraId="29779D1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记叙文：写人为主：记叙……赞扬了……表达</w:t>
            </w:r>
            <w:r>
              <w:rPr>
                <w:rFonts w:ascii="宋体" w:eastAsia="宋体" w:hAnsi="宋体" w:cs="宋体" w:hint="eastAsia"/>
                <w:color w:val="000000"/>
                <w:kern w:val="0"/>
                <w:sz w:val="20"/>
                <w:szCs w:val="20"/>
                <w:lang w:bidi="ar"/>
              </w:rPr>
              <w:t xml:space="preserve"> </w:t>
            </w:r>
          </w:p>
        </w:tc>
        <w:tc>
          <w:tcPr>
            <w:tcW w:w="9212" w:type="dxa"/>
            <w:tcBorders>
              <w:top w:val="nil"/>
              <w:left w:val="nil"/>
              <w:bottom w:val="nil"/>
              <w:right w:val="nil"/>
            </w:tcBorders>
            <w:noWrap/>
            <w:vAlign w:val="center"/>
          </w:tcPr>
          <w:p w14:paraId="6CD161C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79FF50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E877472" w14:textId="77777777" w:rsidR="00B17D54" w:rsidRDefault="00B17D54">
            <w:pPr>
              <w:rPr>
                <w:rFonts w:ascii="宋体" w:eastAsia="宋体" w:hAnsi="宋体" w:cs="宋体"/>
                <w:color w:val="000000"/>
                <w:sz w:val="24"/>
              </w:rPr>
            </w:pPr>
          </w:p>
        </w:tc>
      </w:tr>
      <w:tr w:rsidR="00B17D54" w14:paraId="6093FE67"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68C0E8A"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5616B98B"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40D8FB8A"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F36A22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记事为主：记叙了……批评</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歌颂了</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……表现了……</w:t>
            </w:r>
          </w:p>
        </w:tc>
        <w:tc>
          <w:tcPr>
            <w:tcW w:w="9212" w:type="dxa"/>
            <w:tcBorders>
              <w:top w:val="nil"/>
              <w:left w:val="nil"/>
              <w:bottom w:val="nil"/>
              <w:right w:val="nil"/>
            </w:tcBorders>
            <w:noWrap/>
            <w:vAlign w:val="center"/>
          </w:tcPr>
          <w:p w14:paraId="4DF7241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D300DC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78D3E18" w14:textId="77777777" w:rsidR="00B17D54" w:rsidRDefault="00B17D54">
            <w:pPr>
              <w:rPr>
                <w:rFonts w:ascii="宋体" w:eastAsia="宋体" w:hAnsi="宋体" w:cs="宋体"/>
                <w:color w:val="000000"/>
                <w:sz w:val="24"/>
              </w:rPr>
            </w:pPr>
          </w:p>
        </w:tc>
      </w:tr>
      <w:tr w:rsidR="00B17D54" w14:paraId="2BD7C2B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8938D89"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3FA98BA0"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665E3E35"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4885633A"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写景状物：采用……手法，借助……描写，赞扬……抒发……</w:t>
            </w:r>
          </w:p>
        </w:tc>
        <w:tc>
          <w:tcPr>
            <w:tcW w:w="9212" w:type="dxa"/>
            <w:tcBorders>
              <w:top w:val="nil"/>
              <w:left w:val="nil"/>
              <w:bottom w:val="nil"/>
              <w:right w:val="nil"/>
            </w:tcBorders>
            <w:noWrap/>
            <w:vAlign w:val="center"/>
          </w:tcPr>
          <w:p w14:paraId="403C781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AD80A4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D0E6223" w14:textId="77777777" w:rsidR="00B17D54" w:rsidRDefault="00B17D54">
            <w:pPr>
              <w:rPr>
                <w:rFonts w:ascii="宋体" w:eastAsia="宋体" w:hAnsi="宋体" w:cs="宋体"/>
                <w:color w:val="000000"/>
                <w:sz w:val="24"/>
              </w:rPr>
            </w:pPr>
          </w:p>
        </w:tc>
      </w:tr>
      <w:tr w:rsidR="00B17D54" w14:paraId="1E2970FC"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F56A767"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0A60CCA0"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3E96BE10"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38063E8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 xml:space="preserve">       </w:t>
            </w:r>
            <w:r>
              <w:rPr>
                <w:rFonts w:ascii="宋体" w:eastAsia="宋体" w:hAnsi="宋体" w:cs="宋体" w:hint="eastAsia"/>
                <w:color w:val="000000"/>
                <w:kern w:val="0"/>
                <w:sz w:val="20"/>
                <w:szCs w:val="20"/>
                <w:lang w:bidi="ar"/>
              </w:rPr>
              <w:t>游记：描写了……表达了……感情</w:t>
            </w:r>
          </w:p>
        </w:tc>
        <w:tc>
          <w:tcPr>
            <w:tcW w:w="9212" w:type="dxa"/>
            <w:tcBorders>
              <w:top w:val="nil"/>
              <w:left w:val="nil"/>
              <w:bottom w:val="nil"/>
              <w:right w:val="nil"/>
            </w:tcBorders>
            <w:noWrap/>
            <w:vAlign w:val="center"/>
          </w:tcPr>
          <w:p w14:paraId="6299D5A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2A53C6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80A4C99" w14:textId="77777777" w:rsidR="00B17D54" w:rsidRDefault="00B17D54">
            <w:pPr>
              <w:rPr>
                <w:rFonts w:ascii="宋体" w:eastAsia="宋体" w:hAnsi="宋体" w:cs="宋体"/>
                <w:color w:val="000000"/>
                <w:sz w:val="24"/>
              </w:rPr>
            </w:pPr>
          </w:p>
        </w:tc>
      </w:tr>
      <w:tr w:rsidR="00B17D54" w14:paraId="302FE4D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6E04080"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541736E1"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19A1416A"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5A5733A8"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议论文：立论：文章论述了……阐明了……</w:t>
            </w:r>
            <w:r>
              <w:rPr>
                <w:rFonts w:ascii="宋体" w:eastAsia="宋体" w:hAnsi="宋体" w:cs="宋体" w:hint="eastAsia"/>
                <w:color w:val="000000"/>
                <w:kern w:val="0"/>
                <w:sz w:val="20"/>
                <w:szCs w:val="20"/>
                <w:lang w:bidi="ar"/>
              </w:rPr>
              <w:t xml:space="preserve"> </w:t>
            </w:r>
          </w:p>
        </w:tc>
        <w:tc>
          <w:tcPr>
            <w:tcW w:w="9212" w:type="dxa"/>
            <w:tcBorders>
              <w:top w:val="nil"/>
              <w:left w:val="nil"/>
              <w:bottom w:val="nil"/>
              <w:right w:val="nil"/>
            </w:tcBorders>
            <w:noWrap/>
            <w:vAlign w:val="center"/>
          </w:tcPr>
          <w:p w14:paraId="5E659E0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B6D59BF"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D18EC59" w14:textId="77777777" w:rsidR="00B17D54" w:rsidRDefault="00B17D54">
            <w:pPr>
              <w:rPr>
                <w:rFonts w:ascii="宋体" w:eastAsia="宋体" w:hAnsi="宋体" w:cs="宋体"/>
                <w:color w:val="000000"/>
                <w:sz w:val="24"/>
              </w:rPr>
            </w:pPr>
          </w:p>
        </w:tc>
      </w:tr>
      <w:tr w:rsidR="00B17D54" w14:paraId="472F740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86A7255"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66B0EE22"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2CAC8497"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7167607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驳论：文章驳斥了……提出了</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阐述</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……主张</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道理</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25EC4CE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54F496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DBFEE8C" w14:textId="77777777" w:rsidR="00B17D54" w:rsidRDefault="00B17D54">
            <w:pPr>
              <w:rPr>
                <w:rFonts w:ascii="宋体" w:eastAsia="宋体" w:hAnsi="宋体" w:cs="宋体"/>
                <w:color w:val="000000"/>
                <w:sz w:val="24"/>
              </w:rPr>
            </w:pPr>
          </w:p>
        </w:tc>
      </w:tr>
      <w:tr w:rsidR="00B17D54" w14:paraId="054C3A9C"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02843F64" w14:textId="77777777" w:rsidR="00B17D54" w:rsidRDefault="00B17D54">
            <w:pPr>
              <w:rPr>
                <w:rFonts w:ascii="宋体" w:eastAsia="宋体" w:hAnsi="宋体" w:cs="宋体"/>
                <w:color w:val="000000"/>
                <w:sz w:val="20"/>
                <w:szCs w:val="20"/>
              </w:rPr>
            </w:pPr>
          </w:p>
        </w:tc>
        <w:tc>
          <w:tcPr>
            <w:tcW w:w="705" w:type="dxa"/>
            <w:vMerge/>
            <w:tcBorders>
              <w:top w:val="single" w:sz="4" w:space="0" w:color="000000"/>
              <w:left w:val="single" w:sz="4" w:space="0" w:color="000000"/>
              <w:bottom w:val="single" w:sz="4" w:space="0" w:color="000000"/>
              <w:right w:val="single" w:sz="4" w:space="0" w:color="000000"/>
            </w:tcBorders>
            <w:vAlign w:val="center"/>
          </w:tcPr>
          <w:p w14:paraId="26808DEF" w14:textId="77777777" w:rsidR="00B17D54" w:rsidRDefault="00B17D54">
            <w:pPr>
              <w:jc w:val="right"/>
              <w:rPr>
                <w:rFonts w:ascii="宋体" w:eastAsia="宋体" w:hAnsi="宋体" w:cs="宋体"/>
                <w:color w:val="000000"/>
                <w:sz w:val="20"/>
                <w:szCs w:val="20"/>
              </w:rPr>
            </w:pPr>
          </w:p>
        </w:tc>
        <w:tc>
          <w:tcPr>
            <w:tcW w:w="1072" w:type="dxa"/>
            <w:vMerge/>
            <w:tcBorders>
              <w:top w:val="single" w:sz="4" w:space="0" w:color="000000"/>
              <w:left w:val="single" w:sz="4" w:space="0" w:color="000000"/>
              <w:bottom w:val="single" w:sz="4" w:space="0" w:color="000000"/>
              <w:right w:val="single" w:sz="4" w:space="0" w:color="000000"/>
            </w:tcBorders>
            <w:vAlign w:val="center"/>
          </w:tcPr>
          <w:p w14:paraId="2CD1E2EB"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0AFB1AB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说明文：文章说明</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介绍</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了……体现</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展现、赞美</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了……</w:t>
            </w:r>
          </w:p>
        </w:tc>
        <w:tc>
          <w:tcPr>
            <w:tcW w:w="9212" w:type="dxa"/>
            <w:tcBorders>
              <w:top w:val="nil"/>
              <w:left w:val="nil"/>
              <w:bottom w:val="nil"/>
              <w:right w:val="nil"/>
            </w:tcBorders>
            <w:noWrap/>
            <w:vAlign w:val="center"/>
          </w:tcPr>
          <w:p w14:paraId="5E3D24B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AB7585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6C4570D" w14:textId="77777777" w:rsidR="00B17D54" w:rsidRDefault="00B17D54">
            <w:pPr>
              <w:rPr>
                <w:rFonts w:ascii="宋体" w:eastAsia="宋体" w:hAnsi="宋体" w:cs="宋体"/>
                <w:color w:val="000000"/>
                <w:sz w:val="24"/>
              </w:rPr>
            </w:pPr>
          </w:p>
        </w:tc>
      </w:tr>
      <w:tr w:rsidR="00B17D54" w14:paraId="503FCBB9"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58711E9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语言特色</w:t>
            </w:r>
          </w:p>
        </w:tc>
        <w:tc>
          <w:tcPr>
            <w:tcW w:w="705" w:type="dxa"/>
            <w:tcBorders>
              <w:top w:val="single" w:sz="4" w:space="0" w:color="000000"/>
              <w:left w:val="single" w:sz="4" w:space="0" w:color="000000"/>
              <w:bottom w:val="single" w:sz="4" w:space="0" w:color="000000"/>
              <w:right w:val="single" w:sz="4" w:space="0" w:color="000000"/>
            </w:tcBorders>
            <w:vAlign w:val="center"/>
          </w:tcPr>
          <w:p w14:paraId="06AEFE8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0267C7C2"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朴实无华</w:t>
            </w:r>
          </w:p>
        </w:tc>
        <w:tc>
          <w:tcPr>
            <w:tcW w:w="6312" w:type="dxa"/>
            <w:vMerge w:val="restart"/>
            <w:tcBorders>
              <w:top w:val="single" w:sz="4" w:space="0" w:color="000000"/>
              <w:left w:val="single" w:sz="4" w:space="0" w:color="000000"/>
              <w:bottom w:val="single" w:sz="4" w:space="0" w:color="000000"/>
              <w:right w:val="single" w:sz="8" w:space="0" w:color="000000"/>
            </w:tcBorders>
            <w:vAlign w:val="center"/>
          </w:tcPr>
          <w:p w14:paraId="626705D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朴实无华、形象生动、清新优美、简洁凝练、准确严密、精辟深刻、通俗易懂、音韵和谐、节奏感强、富有感染力、委婉含蓄、意味深长、发人深省、寓意深刻、引发阅读兴趣、说理透彻、有说服力。</w:t>
            </w:r>
          </w:p>
        </w:tc>
        <w:tc>
          <w:tcPr>
            <w:tcW w:w="9212" w:type="dxa"/>
            <w:tcBorders>
              <w:top w:val="nil"/>
              <w:left w:val="nil"/>
              <w:bottom w:val="nil"/>
              <w:right w:val="nil"/>
            </w:tcBorders>
            <w:noWrap/>
            <w:vAlign w:val="center"/>
          </w:tcPr>
          <w:p w14:paraId="2558C575"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99BDFA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BDF4AA7" w14:textId="77777777" w:rsidR="00B17D54" w:rsidRDefault="00B17D54">
            <w:pPr>
              <w:rPr>
                <w:rFonts w:ascii="宋体" w:eastAsia="宋体" w:hAnsi="宋体" w:cs="宋体"/>
                <w:color w:val="000000"/>
                <w:sz w:val="24"/>
              </w:rPr>
            </w:pPr>
          </w:p>
        </w:tc>
      </w:tr>
      <w:tr w:rsidR="00B17D54" w14:paraId="44163151" w14:textId="77777777">
        <w:trPr>
          <w:trHeight w:val="24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A7756FE"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F511F80"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3632211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优美生动</w:t>
            </w:r>
          </w:p>
        </w:tc>
        <w:tc>
          <w:tcPr>
            <w:tcW w:w="6312" w:type="dxa"/>
            <w:vMerge/>
            <w:tcBorders>
              <w:top w:val="single" w:sz="4" w:space="0" w:color="000000"/>
              <w:left w:val="single" w:sz="4" w:space="0" w:color="000000"/>
              <w:bottom w:val="single" w:sz="4" w:space="0" w:color="000000"/>
              <w:right w:val="single" w:sz="8" w:space="0" w:color="000000"/>
            </w:tcBorders>
            <w:vAlign w:val="center"/>
          </w:tcPr>
          <w:p w14:paraId="3C2BE338"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vAlign w:val="center"/>
          </w:tcPr>
          <w:p w14:paraId="7AB8A4D8" w14:textId="77777777" w:rsidR="00B17D54" w:rsidRDefault="00B17D54">
            <w:pPr>
              <w:rPr>
                <w:rFonts w:ascii="宋体" w:eastAsia="宋体" w:hAnsi="宋体" w:cs="宋体"/>
                <w:color w:val="000000"/>
                <w:sz w:val="20"/>
                <w:szCs w:val="20"/>
              </w:rPr>
            </w:pPr>
          </w:p>
        </w:tc>
        <w:tc>
          <w:tcPr>
            <w:tcW w:w="1080" w:type="dxa"/>
            <w:tcBorders>
              <w:top w:val="nil"/>
              <w:left w:val="nil"/>
              <w:bottom w:val="nil"/>
              <w:right w:val="nil"/>
            </w:tcBorders>
            <w:vAlign w:val="center"/>
          </w:tcPr>
          <w:p w14:paraId="1898F9F1" w14:textId="77777777" w:rsidR="00B17D54" w:rsidRDefault="00B17D54">
            <w:pPr>
              <w:rPr>
                <w:rFonts w:ascii="宋体" w:eastAsia="宋体" w:hAnsi="宋体" w:cs="宋体"/>
                <w:color w:val="000000"/>
                <w:sz w:val="20"/>
                <w:szCs w:val="20"/>
              </w:rPr>
            </w:pPr>
          </w:p>
        </w:tc>
        <w:tc>
          <w:tcPr>
            <w:tcW w:w="1080" w:type="dxa"/>
            <w:tcBorders>
              <w:top w:val="nil"/>
              <w:left w:val="nil"/>
              <w:bottom w:val="nil"/>
              <w:right w:val="nil"/>
            </w:tcBorders>
            <w:vAlign w:val="center"/>
          </w:tcPr>
          <w:p w14:paraId="3FB9559D" w14:textId="77777777" w:rsidR="00B17D54" w:rsidRDefault="00B17D54">
            <w:pPr>
              <w:rPr>
                <w:rFonts w:ascii="宋体" w:eastAsia="宋体" w:hAnsi="宋体" w:cs="宋体"/>
                <w:color w:val="000000"/>
                <w:sz w:val="20"/>
                <w:szCs w:val="20"/>
              </w:rPr>
            </w:pPr>
          </w:p>
        </w:tc>
      </w:tr>
      <w:tr w:rsidR="00B17D54" w14:paraId="2583DF43"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226EBCA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文章结构</w:t>
            </w:r>
          </w:p>
        </w:tc>
        <w:tc>
          <w:tcPr>
            <w:tcW w:w="705" w:type="dxa"/>
            <w:tcBorders>
              <w:top w:val="single" w:sz="4" w:space="0" w:color="000000"/>
              <w:left w:val="single" w:sz="4" w:space="0" w:color="000000"/>
              <w:bottom w:val="single" w:sz="4" w:space="0" w:color="000000"/>
              <w:right w:val="single" w:sz="4" w:space="0" w:color="000000"/>
            </w:tcBorders>
            <w:vAlign w:val="center"/>
          </w:tcPr>
          <w:p w14:paraId="0D473BEA"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00D2482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开头</w:t>
            </w:r>
          </w:p>
        </w:tc>
        <w:tc>
          <w:tcPr>
            <w:tcW w:w="6312" w:type="dxa"/>
            <w:tcBorders>
              <w:top w:val="single" w:sz="4" w:space="0" w:color="000000"/>
              <w:left w:val="single" w:sz="4" w:space="0" w:color="000000"/>
              <w:bottom w:val="single" w:sz="4" w:space="0" w:color="000000"/>
              <w:right w:val="single" w:sz="8" w:space="0" w:color="000000"/>
            </w:tcBorders>
            <w:vAlign w:val="center"/>
          </w:tcPr>
          <w:p w14:paraId="1E274A0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主要有这样几种：①开门见山式。②抒情渲染式。③引用启迪式。④环境烘托式。⑤倒叙式。</w:t>
            </w:r>
          </w:p>
        </w:tc>
        <w:tc>
          <w:tcPr>
            <w:tcW w:w="9212" w:type="dxa"/>
            <w:tcBorders>
              <w:top w:val="nil"/>
              <w:left w:val="nil"/>
              <w:bottom w:val="nil"/>
              <w:right w:val="nil"/>
            </w:tcBorders>
            <w:noWrap/>
            <w:vAlign w:val="center"/>
          </w:tcPr>
          <w:p w14:paraId="644FAF0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FFBA07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348A8E3" w14:textId="77777777" w:rsidR="00B17D54" w:rsidRDefault="00B17D54">
            <w:pPr>
              <w:rPr>
                <w:rFonts w:ascii="宋体" w:eastAsia="宋体" w:hAnsi="宋体" w:cs="宋体"/>
                <w:color w:val="000000"/>
                <w:sz w:val="24"/>
              </w:rPr>
            </w:pPr>
          </w:p>
        </w:tc>
      </w:tr>
      <w:tr w:rsidR="00B17D54" w14:paraId="61520A7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F18DC2A"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7C31466"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61F2381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结尾</w:t>
            </w:r>
          </w:p>
        </w:tc>
        <w:tc>
          <w:tcPr>
            <w:tcW w:w="6312" w:type="dxa"/>
            <w:tcBorders>
              <w:top w:val="single" w:sz="4" w:space="0" w:color="000000"/>
              <w:left w:val="single" w:sz="4" w:space="0" w:color="000000"/>
              <w:bottom w:val="single" w:sz="4" w:space="0" w:color="000000"/>
              <w:right w:val="single" w:sz="8" w:space="0" w:color="000000"/>
            </w:tcBorders>
            <w:vAlign w:val="center"/>
          </w:tcPr>
          <w:p w14:paraId="245DA1B2"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有四种方式：①揭题式。②启迪式。③抒情者。④鼓动式。</w:t>
            </w:r>
          </w:p>
        </w:tc>
        <w:tc>
          <w:tcPr>
            <w:tcW w:w="9212" w:type="dxa"/>
            <w:tcBorders>
              <w:top w:val="nil"/>
              <w:left w:val="nil"/>
              <w:bottom w:val="nil"/>
              <w:right w:val="nil"/>
            </w:tcBorders>
            <w:noWrap/>
            <w:vAlign w:val="center"/>
          </w:tcPr>
          <w:p w14:paraId="3710E20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1DBB575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712A509" w14:textId="77777777" w:rsidR="00B17D54" w:rsidRDefault="00B17D54">
            <w:pPr>
              <w:rPr>
                <w:rFonts w:ascii="宋体" w:eastAsia="宋体" w:hAnsi="宋体" w:cs="宋体"/>
                <w:color w:val="000000"/>
                <w:sz w:val="24"/>
              </w:rPr>
            </w:pPr>
          </w:p>
        </w:tc>
      </w:tr>
      <w:tr w:rsidR="00B17D54" w14:paraId="56CC1B2D" w14:textId="77777777">
        <w:trPr>
          <w:trHeight w:val="48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23690413"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ECE1C41"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141EAAC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过度</w:t>
            </w:r>
          </w:p>
        </w:tc>
        <w:tc>
          <w:tcPr>
            <w:tcW w:w="6312" w:type="dxa"/>
            <w:tcBorders>
              <w:top w:val="single" w:sz="4" w:space="0" w:color="000000"/>
              <w:left w:val="single" w:sz="4" w:space="0" w:color="000000"/>
              <w:bottom w:val="single" w:sz="4" w:space="0" w:color="000000"/>
              <w:right w:val="single" w:sz="8" w:space="0" w:color="000000"/>
            </w:tcBorders>
            <w:vAlign w:val="center"/>
          </w:tcPr>
          <w:p w14:paraId="778B555C"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有三种方式：①在段落的前面用一两句话过渡到下文；②在文章内部的层次之间用一个段连接上下文；③在内容转换、文意转折、表达方式变换的地方，用一个句子进行过渡。</w:t>
            </w:r>
          </w:p>
        </w:tc>
        <w:tc>
          <w:tcPr>
            <w:tcW w:w="9212" w:type="dxa"/>
            <w:tcBorders>
              <w:top w:val="nil"/>
              <w:left w:val="nil"/>
              <w:bottom w:val="nil"/>
              <w:right w:val="nil"/>
            </w:tcBorders>
            <w:noWrap/>
            <w:vAlign w:val="center"/>
          </w:tcPr>
          <w:p w14:paraId="375690E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F029A2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1E0C400" w14:textId="77777777" w:rsidR="00B17D54" w:rsidRDefault="00B17D54">
            <w:pPr>
              <w:rPr>
                <w:rFonts w:ascii="宋体" w:eastAsia="宋体" w:hAnsi="宋体" w:cs="宋体"/>
                <w:color w:val="000000"/>
                <w:sz w:val="24"/>
              </w:rPr>
            </w:pPr>
          </w:p>
        </w:tc>
      </w:tr>
      <w:tr w:rsidR="00B17D54" w14:paraId="4473559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F3B6BD4"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5A4A617"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2884A6C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照应</w:t>
            </w:r>
          </w:p>
        </w:tc>
        <w:tc>
          <w:tcPr>
            <w:tcW w:w="6312" w:type="dxa"/>
            <w:tcBorders>
              <w:top w:val="single" w:sz="4" w:space="0" w:color="000000"/>
              <w:left w:val="single" w:sz="4" w:space="0" w:color="000000"/>
              <w:bottom w:val="single" w:sz="4" w:space="0" w:color="000000"/>
              <w:right w:val="single" w:sz="8" w:space="0" w:color="000000"/>
            </w:tcBorders>
            <w:vAlign w:val="center"/>
          </w:tcPr>
          <w:p w14:paraId="03FF2C1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有三种方式：①首尾照应、②前后呼应、③行文与文题照应</w:t>
            </w:r>
          </w:p>
        </w:tc>
        <w:tc>
          <w:tcPr>
            <w:tcW w:w="9212" w:type="dxa"/>
            <w:tcBorders>
              <w:top w:val="nil"/>
              <w:left w:val="nil"/>
              <w:bottom w:val="nil"/>
              <w:right w:val="nil"/>
            </w:tcBorders>
            <w:noWrap/>
            <w:vAlign w:val="center"/>
          </w:tcPr>
          <w:p w14:paraId="6F4C05C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285F0A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76DA582" w14:textId="77777777" w:rsidR="00B17D54" w:rsidRDefault="00B17D54">
            <w:pPr>
              <w:rPr>
                <w:rFonts w:ascii="宋体" w:eastAsia="宋体" w:hAnsi="宋体" w:cs="宋体"/>
                <w:color w:val="000000"/>
                <w:sz w:val="24"/>
              </w:rPr>
            </w:pPr>
          </w:p>
        </w:tc>
      </w:tr>
      <w:tr w:rsidR="00B17D54" w14:paraId="78720E6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7A6D13B"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5B57C54"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4E6F8FB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段落</w:t>
            </w:r>
          </w:p>
        </w:tc>
        <w:tc>
          <w:tcPr>
            <w:tcW w:w="6312" w:type="dxa"/>
            <w:tcBorders>
              <w:top w:val="single" w:sz="4" w:space="0" w:color="000000"/>
              <w:left w:val="single" w:sz="4" w:space="0" w:color="000000"/>
              <w:bottom w:val="single" w:sz="4" w:space="0" w:color="000000"/>
              <w:right w:val="single" w:sz="8" w:space="0" w:color="000000"/>
            </w:tcBorders>
            <w:vAlign w:val="center"/>
          </w:tcPr>
          <w:p w14:paraId="28E81F71"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6C0AF6F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BB1FF9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6A6CF77" w14:textId="77777777" w:rsidR="00B17D54" w:rsidRDefault="00B17D54">
            <w:pPr>
              <w:rPr>
                <w:rFonts w:ascii="宋体" w:eastAsia="宋体" w:hAnsi="宋体" w:cs="宋体"/>
                <w:color w:val="000000"/>
                <w:sz w:val="24"/>
              </w:rPr>
            </w:pPr>
          </w:p>
        </w:tc>
      </w:tr>
      <w:tr w:rsidR="00B17D54" w14:paraId="27A2F72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4AA051B9"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36C163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6</w:t>
            </w:r>
          </w:p>
        </w:tc>
        <w:tc>
          <w:tcPr>
            <w:tcW w:w="1072" w:type="dxa"/>
            <w:tcBorders>
              <w:top w:val="single" w:sz="4" w:space="0" w:color="000000"/>
              <w:left w:val="single" w:sz="4" w:space="0" w:color="000000"/>
              <w:bottom w:val="single" w:sz="4" w:space="0" w:color="000000"/>
              <w:right w:val="single" w:sz="4" w:space="0" w:color="000000"/>
            </w:tcBorders>
            <w:vAlign w:val="center"/>
          </w:tcPr>
          <w:p w14:paraId="649D77C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层次</w:t>
            </w:r>
          </w:p>
        </w:tc>
        <w:tc>
          <w:tcPr>
            <w:tcW w:w="6312" w:type="dxa"/>
            <w:tcBorders>
              <w:top w:val="single" w:sz="4" w:space="0" w:color="000000"/>
              <w:left w:val="single" w:sz="4" w:space="0" w:color="000000"/>
              <w:bottom w:val="single" w:sz="4" w:space="0" w:color="000000"/>
              <w:right w:val="single" w:sz="8" w:space="0" w:color="000000"/>
            </w:tcBorders>
            <w:vAlign w:val="center"/>
          </w:tcPr>
          <w:p w14:paraId="0807E1F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有三种方式：①首尾照应、②前后呼应、③行文与文题照应</w:t>
            </w:r>
          </w:p>
        </w:tc>
        <w:tc>
          <w:tcPr>
            <w:tcW w:w="9212" w:type="dxa"/>
            <w:tcBorders>
              <w:top w:val="nil"/>
              <w:left w:val="nil"/>
              <w:bottom w:val="nil"/>
              <w:right w:val="nil"/>
            </w:tcBorders>
            <w:noWrap/>
            <w:vAlign w:val="center"/>
          </w:tcPr>
          <w:p w14:paraId="317357DB"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0FE31B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2C62C6C" w14:textId="77777777" w:rsidR="00B17D54" w:rsidRDefault="00B17D54">
            <w:pPr>
              <w:rPr>
                <w:rFonts w:ascii="宋体" w:eastAsia="宋体" w:hAnsi="宋体" w:cs="宋体"/>
                <w:color w:val="000000"/>
                <w:sz w:val="24"/>
              </w:rPr>
            </w:pPr>
          </w:p>
        </w:tc>
      </w:tr>
      <w:tr w:rsidR="00B17D54" w14:paraId="44F7E6D9"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31EFD3A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lastRenderedPageBreak/>
              <w:t>把握文章思想内容</w:t>
            </w:r>
          </w:p>
        </w:tc>
        <w:tc>
          <w:tcPr>
            <w:tcW w:w="705" w:type="dxa"/>
            <w:tcBorders>
              <w:top w:val="single" w:sz="4" w:space="0" w:color="000000"/>
              <w:left w:val="single" w:sz="4" w:space="0" w:color="000000"/>
              <w:bottom w:val="single" w:sz="4" w:space="0" w:color="000000"/>
              <w:right w:val="single" w:sz="4" w:space="0" w:color="000000"/>
            </w:tcBorders>
            <w:vAlign w:val="center"/>
          </w:tcPr>
          <w:p w14:paraId="5896A021"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2589E742"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揣摩情感倾向</w:t>
            </w:r>
          </w:p>
        </w:tc>
        <w:tc>
          <w:tcPr>
            <w:tcW w:w="6312" w:type="dxa"/>
            <w:tcBorders>
              <w:top w:val="single" w:sz="4" w:space="0" w:color="000000"/>
              <w:left w:val="single" w:sz="4" w:space="0" w:color="000000"/>
              <w:bottom w:val="single" w:sz="4" w:space="0" w:color="000000"/>
              <w:right w:val="single" w:sz="8" w:space="0" w:color="000000"/>
            </w:tcBorders>
            <w:vAlign w:val="center"/>
          </w:tcPr>
          <w:p w14:paraId="36799D94"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729EFEF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8A95A5F"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3FCD157" w14:textId="77777777" w:rsidR="00B17D54" w:rsidRDefault="00B17D54">
            <w:pPr>
              <w:rPr>
                <w:rFonts w:ascii="宋体" w:eastAsia="宋体" w:hAnsi="宋体" w:cs="宋体"/>
                <w:color w:val="000000"/>
                <w:sz w:val="24"/>
              </w:rPr>
            </w:pPr>
          </w:p>
        </w:tc>
      </w:tr>
      <w:tr w:rsidR="00B17D54" w14:paraId="4D7428B3"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55FF090"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C9CCD6E"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2681DE63"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提炼思想观点</w:t>
            </w:r>
          </w:p>
        </w:tc>
        <w:tc>
          <w:tcPr>
            <w:tcW w:w="6312" w:type="dxa"/>
            <w:tcBorders>
              <w:top w:val="single" w:sz="4" w:space="0" w:color="000000"/>
              <w:left w:val="single" w:sz="4" w:space="0" w:color="000000"/>
              <w:bottom w:val="single" w:sz="4" w:space="0" w:color="000000"/>
              <w:right w:val="single" w:sz="8" w:space="0" w:color="000000"/>
            </w:tcBorders>
            <w:vAlign w:val="center"/>
          </w:tcPr>
          <w:p w14:paraId="5F3D4551"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4C992DF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B8501A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89DEC04" w14:textId="77777777" w:rsidR="00B17D54" w:rsidRDefault="00B17D54">
            <w:pPr>
              <w:rPr>
                <w:rFonts w:ascii="宋体" w:eastAsia="宋体" w:hAnsi="宋体" w:cs="宋体"/>
                <w:color w:val="000000"/>
                <w:sz w:val="24"/>
              </w:rPr>
            </w:pPr>
          </w:p>
        </w:tc>
      </w:tr>
      <w:tr w:rsidR="00B17D54" w14:paraId="08D4792F"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C4A2D4C"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44B8A762"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7AFA2E4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寻找主题源头</w:t>
            </w:r>
          </w:p>
        </w:tc>
        <w:tc>
          <w:tcPr>
            <w:tcW w:w="6312" w:type="dxa"/>
            <w:tcBorders>
              <w:top w:val="single" w:sz="4" w:space="0" w:color="000000"/>
              <w:left w:val="single" w:sz="4" w:space="0" w:color="000000"/>
              <w:bottom w:val="single" w:sz="4" w:space="0" w:color="000000"/>
              <w:right w:val="single" w:sz="8" w:space="0" w:color="000000"/>
            </w:tcBorders>
            <w:vAlign w:val="center"/>
          </w:tcPr>
          <w:p w14:paraId="6ACEEF53"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主题的源头，也就是文章的中心意思产生的依据，也就是一篇文章的中心意思缘何而来</w:t>
            </w:r>
          </w:p>
        </w:tc>
        <w:tc>
          <w:tcPr>
            <w:tcW w:w="9212" w:type="dxa"/>
            <w:tcBorders>
              <w:top w:val="nil"/>
              <w:left w:val="nil"/>
              <w:bottom w:val="nil"/>
              <w:right w:val="nil"/>
            </w:tcBorders>
            <w:noWrap/>
            <w:vAlign w:val="center"/>
          </w:tcPr>
          <w:p w14:paraId="1FC03B9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CB9D94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0D07990" w14:textId="77777777" w:rsidR="00B17D54" w:rsidRDefault="00B17D54">
            <w:pPr>
              <w:rPr>
                <w:rFonts w:ascii="宋体" w:eastAsia="宋体" w:hAnsi="宋体" w:cs="宋体"/>
                <w:color w:val="000000"/>
                <w:sz w:val="24"/>
              </w:rPr>
            </w:pPr>
          </w:p>
        </w:tc>
      </w:tr>
      <w:tr w:rsidR="00B17D54" w14:paraId="2D3854AD"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A39BAE4"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3C3AD38"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34D928D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分析重点段落</w:t>
            </w:r>
          </w:p>
        </w:tc>
        <w:tc>
          <w:tcPr>
            <w:tcW w:w="6312" w:type="dxa"/>
            <w:tcBorders>
              <w:top w:val="single" w:sz="4" w:space="0" w:color="000000"/>
              <w:left w:val="single" w:sz="4" w:space="0" w:color="000000"/>
              <w:bottom w:val="single" w:sz="4" w:space="0" w:color="000000"/>
              <w:right w:val="single" w:sz="8" w:space="0" w:color="000000"/>
            </w:tcBorders>
            <w:vAlign w:val="center"/>
          </w:tcPr>
          <w:p w14:paraId="0A01994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记叙文的重点段落是文章所记叙的中心事件，也是集中暗示人物精神风貌的地方。</w:t>
            </w:r>
          </w:p>
        </w:tc>
        <w:tc>
          <w:tcPr>
            <w:tcW w:w="9212" w:type="dxa"/>
            <w:tcBorders>
              <w:top w:val="nil"/>
              <w:left w:val="nil"/>
              <w:bottom w:val="nil"/>
              <w:right w:val="nil"/>
            </w:tcBorders>
            <w:noWrap/>
            <w:vAlign w:val="center"/>
          </w:tcPr>
          <w:p w14:paraId="7A62F1D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0E4C143"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2D7006F" w14:textId="77777777" w:rsidR="00B17D54" w:rsidRDefault="00B17D54">
            <w:pPr>
              <w:rPr>
                <w:rFonts w:ascii="宋体" w:eastAsia="宋体" w:hAnsi="宋体" w:cs="宋体"/>
                <w:color w:val="000000"/>
                <w:sz w:val="24"/>
              </w:rPr>
            </w:pPr>
          </w:p>
        </w:tc>
      </w:tr>
      <w:tr w:rsidR="00B17D54" w14:paraId="275212C1"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5154D15"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D3B0F78" w14:textId="77777777" w:rsidR="00B17D54" w:rsidRDefault="00B17D54">
            <w:pPr>
              <w:rPr>
                <w:rFonts w:ascii="宋体" w:eastAsia="宋体" w:hAnsi="宋体" w:cs="宋体"/>
                <w:color w:val="000000"/>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5DCD5D90"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2A8B379A"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说明文的重点段落是对说明对象的解说最为具体、运用说明方法最为集中、最为灵活的地方。</w:t>
            </w:r>
          </w:p>
        </w:tc>
        <w:tc>
          <w:tcPr>
            <w:tcW w:w="9212" w:type="dxa"/>
            <w:tcBorders>
              <w:top w:val="nil"/>
              <w:left w:val="nil"/>
              <w:bottom w:val="nil"/>
              <w:right w:val="nil"/>
            </w:tcBorders>
            <w:noWrap/>
            <w:vAlign w:val="center"/>
          </w:tcPr>
          <w:p w14:paraId="39E0E411"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39A20D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AEAA894" w14:textId="77777777" w:rsidR="00B17D54" w:rsidRDefault="00B17D54">
            <w:pPr>
              <w:rPr>
                <w:rFonts w:ascii="宋体" w:eastAsia="宋体" w:hAnsi="宋体" w:cs="宋体"/>
                <w:color w:val="000000"/>
                <w:sz w:val="24"/>
              </w:rPr>
            </w:pPr>
          </w:p>
        </w:tc>
      </w:tr>
      <w:tr w:rsidR="00B17D54" w14:paraId="16F2106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12A6398D"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0DFA9BFC" w14:textId="77777777" w:rsidR="00B17D54" w:rsidRDefault="00B17D54">
            <w:pPr>
              <w:rPr>
                <w:rFonts w:ascii="宋体" w:eastAsia="宋体" w:hAnsi="宋体" w:cs="宋体"/>
                <w:color w:val="000000"/>
                <w:sz w:val="20"/>
                <w:szCs w:val="20"/>
              </w:rPr>
            </w:pPr>
          </w:p>
        </w:tc>
        <w:tc>
          <w:tcPr>
            <w:tcW w:w="1072" w:type="dxa"/>
            <w:tcBorders>
              <w:top w:val="single" w:sz="4" w:space="0" w:color="000000"/>
              <w:left w:val="single" w:sz="4" w:space="0" w:color="000000"/>
              <w:bottom w:val="single" w:sz="4" w:space="0" w:color="000000"/>
              <w:right w:val="single" w:sz="4" w:space="0" w:color="000000"/>
            </w:tcBorders>
            <w:vAlign w:val="center"/>
          </w:tcPr>
          <w:p w14:paraId="623ECA24" w14:textId="77777777" w:rsidR="00B17D54" w:rsidRDefault="00B17D54">
            <w:pPr>
              <w:rPr>
                <w:rFonts w:ascii="宋体" w:eastAsia="宋体" w:hAnsi="宋体" w:cs="宋体"/>
                <w:color w:val="000000"/>
                <w:sz w:val="20"/>
                <w:szCs w:val="20"/>
              </w:rPr>
            </w:pPr>
          </w:p>
        </w:tc>
        <w:tc>
          <w:tcPr>
            <w:tcW w:w="6312" w:type="dxa"/>
            <w:tcBorders>
              <w:top w:val="single" w:sz="4" w:space="0" w:color="000000"/>
              <w:left w:val="single" w:sz="4" w:space="0" w:color="000000"/>
              <w:bottom w:val="single" w:sz="4" w:space="0" w:color="000000"/>
              <w:right w:val="single" w:sz="8" w:space="0" w:color="000000"/>
            </w:tcBorders>
            <w:vAlign w:val="center"/>
          </w:tcPr>
          <w:p w14:paraId="1DDDBEBE"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议论文的重点段落是论据最为集中、论证最为充分的地方。</w:t>
            </w:r>
          </w:p>
        </w:tc>
        <w:tc>
          <w:tcPr>
            <w:tcW w:w="9212" w:type="dxa"/>
            <w:tcBorders>
              <w:top w:val="nil"/>
              <w:left w:val="nil"/>
              <w:bottom w:val="nil"/>
              <w:right w:val="nil"/>
            </w:tcBorders>
            <w:noWrap/>
            <w:vAlign w:val="center"/>
          </w:tcPr>
          <w:p w14:paraId="5EEB359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007304E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78EA8E4" w14:textId="77777777" w:rsidR="00B17D54" w:rsidRDefault="00B17D54">
            <w:pPr>
              <w:rPr>
                <w:rFonts w:ascii="宋体" w:eastAsia="宋体" w:hAnsi="宋体" w:cs="宋体"/>
                <w:color w:val="000000"/>
                <w:sz w:val="24"/>
              </w:rPr>
            </w:pPr>
          </w:p>
        </w:tc>
      </w:tr>
      <w:tr w:rsidR="00B17D54" w14:paraId="403488D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F6C92CA"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634838E1"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64BB065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理解关键语句</w:t>
            </w:r>
          </w:p>
        </w:tc>
        <w:tc>
          <w:tcPr>
            <w:tcW w:w="6312" w:type="dxa"/>
            <w:tcBorders>
              <w:top w:val="single" w:sz="4" w:space="0" w:color="000000"/>
              <w:left w:val="single" w:sz="4" w:space="0" w:color="000000"/>
              <w:bottom w:val="single" w:sz="4" w:space="0" w:color="000000"/>
              <w:right w:val="single" w:sz="8" w:space="0" w:color="000000"/>
            </w:tcBorders>
            <w:vAlign w:val="center"/>
          </w:tcPr>
          <w:p w14:paraId="75EF72C6"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7E130C1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BC3B96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EAD7A2A" w14:textId="77777777" w:rsidR="00B17D54" w:rsidRDefault="00B17D54">
            <w:pPr>
              <w:rPr>
                <w:rFonts w:ascii="宋体" w:eastAsia="宋体" w:hAnsi="宋体" w:cs="宋体"/>
                <w:color w:val="000000"/>
                <w:sz w:val="24"/>
              </w:rPr>
            </w:pPr>
          </w:p>
        </w:tc>
      </w:tr>
      <w:tr w:rsidR="00B17D54" w14:paraId="1A25A8CF"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3A730D1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划分记叙文的段落层次</w:t>
            </w:r>
          </w:p>
        </w:tc>
        <w:tc>
          <w:tcPr>
            <w:tcW w:w="705" w:type="dxa"/>
            <w:tcBorders>
              <w:top w:val="single" w:sz="4" w:space="0" w:color="000000"/>
              <w:left w:val="single" w:sz="4" w:space="0" w:color="000000"/>
              <w:bottom w:val="single" w:sz="4" w:space="0" w:color="000000"/>
              <w:right w:val="single" w:sz="4" w:space="0" w:color="000000"/>
            </w:tcBorders>
            <w:vAlign w:val="center"/>
          </w:tcPr>
          <w:p w14:paraId="6ACA8C96"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7780572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抓住时间标志</w:t>
            </w:r>
          </w:p>
        </w:tc>
        <w:tc>
          <w:tcPr>
            <w:tcW w:w="6312" w:type="dxa"/>
            <w:tcBorders>
              <w:top w:val="single" w:sz="4" w:space="0" w:color="000000"/>
              <w:left w:val="single" w:sz="4" w:space="0" w:color="000000"/>
              <w:bottom w:val="single" w:sz="4" w:space="0" w:color="000000"/>
              <w:right w:val="single" w:sz="8" w:space="0" w:color="000000"/>
            </w:tcBorders>
            <w:vAlign w:val="center"/>
          </w:tcPr>
          <w:p w14:paraId="119BFBA3"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281163EC"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E33280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B947A53" w14:textId="77777777" w:rsidR="00B17D54" w:rsidRDefault="00B17D54">
            <w:pPr>
              <w:rPr>
                <w:rFonts w:ascii="宋体" w:eastAsia="宋体" w:hAnsi="宋体" w:cs="宋体"/>
                <w:color w:val="000000"/>
                <w:sz w:val="24"/>
              </w:rPr>
            </w:pPr>
          </w:p>
        </w:tc>
      </w:tr>
      <w:tr w:rsidR="00B17D54" w14:paraId="5EABAEAB"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31C9BAD5"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2311489C"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691B4A3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抓住地点转移</w:t>
            </w:r>
          </w:p>
        </w:tc>
        <w:tc>
          <w:tcPr>
            <w:tcW w:w="6312" w:type="dxa"/>
            <w:tcBorders>
              <w:top w:val="single" w:sz="4" w:space="0" w:color="000000"/>
              <w:left w:val="single" w:sz="4" w:space="0" w:color="000000"/>
              <w:bottom w:val="single" w:sz="4" w:space="0" w:color="000000"/>
              <w:right w:val="single" w:sz="8" w:space="0" w:color="000000"/>
            </w:tcBorders>
            <w:vAlign w:val="center"/>
          </w:tcPr>
          <w:p w14:paraId="56FBB72A"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11AE9828"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720FFE76"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AA1DD17" w14:textId="77777777" w:rsidR="00B17D54" w:rsidRDefault="00B17D54">
            <w:pPr>
              <w:rPr>
                <w:rFonts w:ascii="宋体" w:eastAsia="宋体" w:hAnsi="宋体" w:cs="宋体"/>
                <w:color w:val="000000"/>
                <w:sz w:val="24"/>
              </w:rPr>
            </w:pPr>
          </w:p>
        </w:tc>
      </w:tr>
      <w:tr w:rsidR="00B17D54" w14:paraId="4DFF3F0A"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7B58C4DD"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17853DF6"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4" w:space="0" w:color="000000"/>
              <w:right w:val="single" w:sz="4" w:space="0" w:color="000000"/>
            </w:tcBorders>
            <w:vAlign w:val="center"/>
          </w:tcPr>
          <w:p w14:paraId="6DA6BA9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抓住情节转换</w:t>
            </w:r>
          </w:p>
        </w:tc>
        <w:tc>
          <w:tcPr>
            <w:tcW w:w="6312" w:type="dxa"/>
            <w:tcBorders>
              <w:top w:val="single" w:sz="4" w:space="0" w:color="000000"/>
              <w:left w:val="single" w:sz="4" w:space="0" w:color="000000"/>
              <w:bottom w:val="single" w:sz="4" w:space="0" w:color="000000"/>
              <w:right w:val="single" w:sz="8" w:space="0" w:color="000000"/>
            </w:tcBorders>
            <w:vAlign w:val="center"/>
          </w:tcPr>
          <w:p w14:paraId="305123D9"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情节一般可分为开端、发展、高潮、结局。依据情节的椎进就能划分出层次。</w:t>
            </w:r>
          </w:p>
        </w:tc>
        <w:tc>
          <w:tcPr>
            <w:tcW w:w="9212" w:type="dxa"/>
            <w:tcBorders>
              <w:top w:val="nil"/>
              <w:left w:val="nil"/>
              <w:bottom w:val="nil"/>
              <w:right w:val="nil"/>
            </w:tcBorders>
            <w:noWrap/>
            <w:vAlign w:val="center"/>
          </w:tcPr>
          <w:p w14:paraId="33D9126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9A2BED9"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638059BB" w14:textId="77777777" w:rsidR="00B17D54" w:rsidRDefault="00B17D54">
            <w:pPr>
              <w:rPr>
                <w:rFonts w:ascii="宋体" w:eastAsia="宋体" w:hAnsi="宋体" w:cs="宋体"/>
                <w:color w:val="000000"/>
                <w:sz w:val="24"/>
              </w:rPr>
            </w:pPr>
          </w:p>
        </w:tc>
      </w:tr>
      <w:tr w:rsidR="00B17D54" w14:paraId="2C9EFF40"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4222FE2"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3E93D55B"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4</w:t>
            </w:r>
          </w:p>
        </w:tc>
        <w:tc>
          <w:tcPr>
            <w:tcW w:w="1072" w:type="dxa"/>
            <w:tcBorders>
              <w:top w:val="single" w:sz="4" w:space="0" w:color="000000"/>
              <w:left w:val="single" w:sz="4" w:space="0" w:color="000000"/>
              <w:bottom w:val="single" w:sz="4" w:space="0" w:color="000000"/>
              <w:right w:val="single" w:sz="4" w:space="0" w:color="000000"/>
            </w:tcBorders>
            <w:vAlign w:val="center"/>
          </w:tcPr>
          <w:p w14:paraId="486CDF3F"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抓住描写角度</w:t>
            </w:r>
          </w:p>
        </w:tc>
        <w:tc>
          <w:tcPr>
            <w:tcW w:w="6312" w:type="dxa"/>
            <w:tcBorders>
              <w:top w:val="single" w:sz="4" w:space="0" w:color="000000"/>
              <w:left w:val="single" w:sz="4" w:space="0" w:color="000000"/>
              <w:bottom w:val="single" w:sz="4" w:space="0" w:color="000000"/>
              <w:right w:val="single" w:sz="8" w:space="0" w:color="000000"/>
            </w:tcBorders>
            <w:vAlign w:val="center"/>
          </w:tcPr>
          <w:p w14:paraId="13BD4FE7"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可以按描写对象的不同来划分层次</w:t>
            </w:r>
          </w:p>
        </w:tc>
        <w:tc>
          <w:tcPr>
            <w:tcW w:w="9212" w:type="dxa"/>
            <w:tcBorders>
              <w:top w:val="nil"/>
              <w:left w:val="nil"/>
              <w:bottom w:val="nil"/>
              <w:right w:val="nil"/>
            </w:tcBorders>
            <w:noWrap/>
            <w:vAlign w:val="center"/>
          </w:tcPr>
          <w:p w14:paraId="60AF067D"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3598E4BE"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58C261D" w14:textId="77777777" w:rsidR="00B17D54" w:rsidRDefault="00B17D54">
            <w:pPr>
              <w:rPr>
                <w:rFonts w:ascii="宋体" w:eastAsia="宋体" w:hAnsi="宋体" w:cs="宋体"/>
                <w:color w:val="000000"/>
                <w:sz w:val="24"/>
              </w:rPr>
            </w:pPr>
          </w:p>
        </w:tc>
      </w:tr>
      <w:tr w:rsidR="00B17D54" w14:paraId="00EA6134"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AB3167C"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737283E3"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5</w:t>
            </w:r>
          </w:p>
        </w:tc>
        <w:tc>
          <w:tcPr>
            <w:tcW w:w="1072" w:type="dxa"/>
            <w:tcBorders>
              <w:top w:val="single" w:sz="4" w:space="0" w:color="000000"/>
              <w:left w:val="single" w:sz="4" w:space="0" w:color="000000"/>
              <w:bottom w:val="single" w:sz="4" w:space="0" w:color="000000"/>
              <w:right w:val="single" w:sz="4" w:space="0" w:color="000000"/>
            </w:tcBorders>
            <w:vAlign w:val="center"/>
          </w:tcPr>
          <w:p w14:paraId="0B3A8A70"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抓住感情变化</w:t>
            </w:r>
          </w:p>
        </w:tc>
        <w:tc>
          <w:tcPr>
            <w:tcW w:w="6312" w:type="dxa"/>
            <w:tcBorders>
              <w:top w:val="single" w:sz="4" w:space="0" w:color="000000"/>
              <w:left w:val="single" w:sz="4" w:space="0" w:color="000000"/>
              <w:bottom w:val="single" w:sz="4" w:space="0" w:color="000000"/>
              <w:right w:val="single" w:sz="8" w:space="0" w:color="000000"/>
            </w:tcBorders>
            <w:vAlign w:val="center"/>
          </w:tcPr>
          <w:p w14:paraId="5FDD9E9C" w14:textId="77777777" w:rsidR="00B17D54" w:rsidRDefault="00B17D54">
            <w:pPr>
              <w:rPr>
                <w:rFonts w:ascii="宋体" w:eastAsia="宋体" w:hAnsi="宋体" w:cs="宋体"/>
                <w:color w:val="000000"/>
                <w:sz w:val="20"/>
                <w:szCs w:val="20"/>
              </w:rPr>
            </w:pPr>
          </w:p>
        </w:tc>
        <w:tc>
          <w:tcPr>
            <w:tcW w:w="9212" w:type="dxa"/>
            <w:tcBorders>
              <w:top w:val="nil"/>
              <w:left w:val="nil"/>
              <w:bottom w:val="nil"/>
              <w:right w:val="nil"/>
            </w:tcBorders>
            <w:noWrap/>
            <w:vAlign w:val="center"/>
          </w:tcPr>
          <w:p w14:paraId="541AC22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1973932"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17A03A3" w14:textId="77777777" w:rsidR="00B17D54" w:rsidRDefault="00B17D54">
            <w:pPr>
              <w:rPr>
                <w:rFonts w:ascii="宋体" w:eastAsia="宋体" w:hAnsi="宋体" w:cs="宋体"/>
                <w:color w:val="000000"/>
                <w:sz w:val="24"/>
              </w:rPr>
            </w:pPr>
          </w:p>
        </w:tc>
      </w:tr>
      <w:tr w:rsidR="00B17D54" w14:paraId="6A056B6C" w14:textId="77777777">
        <w:trPr>
          <w:trHeight w:val="285"/>
        </w:trPr>
        <w:tc>
          <w:tcPr>
            <w:tcW w:w="1090" w:type="dxa"/>
            <w:vMerge w:val="restart"/>
            <w:tcBorders>
              <w:top w:val="single" w:sz="4" w:space="0" w:color="000000"/>
              <w:left w:val="single" w:sz="8" w:space="0" w:color="000000"/>
              <w:bottom w:val="single" w:sz="4" w:space="0" w:color="000000"/>
              <w:right w:val="single" w:sz="4" w:space="0" w:color="000000"/>
            </w:tcBorders>
            <w:vAlign w:val="center"/>
          </w:tcPr>
          <w:p w14:paraId="3A9FCB54"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划分论说文的段落层次</w:t>
            </w:r>
          </w:p>
        </w:tc>
        <w:tc>
          <w:tcPr>
            <w:tcW w:w="705" w:type="dxa"/>
            <w:tcBorders>
              <w:top w:val="single" w:sz="4" w:space="0" w:color="000000"/>
              <w:left w:val="single" w:sz="4" w:space="0" w:color="000000"/>
              <w:bottom w:val="single" w:sz="4" w:space="0" w:color="000000"/>
              <w:right w:val="single" w:sz="4" w:space="0" w:color="000000"/>
            </w:tcBorders>
            <w:vAlign w:val="center"/>
          </w:tcPr>
          <w:p w14:paraId="1F481B47"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1</w:t>
            </w:r>
          </w:p>
        </w:tc>
        <w:tc>
          <w:tcPr>
            <w:tcW w:w="1072" w:type="dxa"/>
            <w:tcBorders>
              <w:top w:val="single" w:sz="4" w:space="0" w:color="000000"/>
              <w:left w:val="single" w:sz="4" w:space="0" w:color="000000"/>
              <w:bottom w:val="single" w:sz="4" w:space="0" w:color="000000"/>
              <w:right w:val="single" w:sz="4" w:space="0" w:color="000000"/>
            </w:tcBorders>
            <w:vAlign w:val="center"/>
          </w:tcPr>
          <w:p w14:paraId="2C4B35DB"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基本结构形式</w:t>
            </w:r>
          </w:p>
        </w:tc>
        <w:tc>
          <w:tcPr>
            <w:tcW w:w="6312" w:type="dxa"/>
            <w:tcBorders>
              <w:top w:val="single" w:sz="4" w:space="0" w:color="000000"/>
              <w:left w:val="single" w:sz="4" w:space="0" w:color="000000"/>
              <w:bottom w:val="single" w:sz="4" w:space="0" w:color="000000"/>
              <w:right w:val="single" w:sz="8" w:space="0" w:color="000000"/>
            </w:tcBorders>
            <w:vAlign w:val="center"/>
          </w:tcPr>
          <w:p w14:paraId="5C5DDBD6"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引论</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提出问题</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——本论</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分析问题</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——结论</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解决问题</w:t>
            </w:r>
            <w:r>
              <w:rPr>
                <w:rFonts w:ascii="宋体" w:eastAsia="宋体" w:hAnsi="宋体" w:cs="宋体" w:hint="eastAsia"/>
                <w:color w:val="000000"/>
                <w:kern w:val="0"/>
                <w:sz w:val="20"/>
                <w:szCs w:val="20"/>
                <w:lang w:bidi="ar"/>
              </w:rPr>
              <w:t>)</w:t>
            </w:r>
          </w:p>
        </w:tc>
        <w:tc>
          <w:tcPr>
            <w:tcW w:w="9212" w:type="dxa"/>
            <w:tcBorders>
              <w:top w:val="nil"/>
              <w:left w:val="nil"/>
              <w:bottom w:val="nil"/>
              <w:right w:val="nil"/>
            </w:tcBorders>
            <w:noWrap/>
            <w:vAlign w:val="center"/>
          </w:tcPr>
          <w:p w14:paraId="17C7934F"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E6B0D1F"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BE34CC8" w14:textId="77777777" w:rsidR="00B17D54" w:rsidRDefault="00B17D54">
            <w:pPr>
              <w:rPr>
                <w:rFonts w:ascii="宋体" w:eastAsia="宋体" w:hAnsi="宋体" w:cs="宋体"/>
                <w:color w:val="000000"/>
                <w:sz w:val="24"/>
              </w:rPr>
            </w:pPr>
          </w:p>
        </w:tc>
      </w:tr>
      <w:tr w:rsidR="00B17D54" w14:paraId="14F69C96" w14:textId="77777777">
        <w:trPr>
          <w:trHeight w:val="285"/>
        </w:trPr>
        <w:tc>
          <w:tcPr>
            <w:tcW w:w="1090" w:type="dxa"/>
            <w:vMerge/>
            <w:tcBorders>
              <w:top w:val="single" w:sz="4" w:space="0" w:color="000000"/>
              <w:left w:val="single" w:sz="8" w:space="0" w:color="000000"/>
              <w:bottom w:val="single" w:sz="4" w:space="0" w:color="000000"/>
              <w:right w:val="single" w:sz="4" w:space="0" w:color="000000"/>
            </w:tcBorders>
            <w:vAlign w:val="center"/>
          </w:tcPr>
          <w:p w14:paraId="6CF6F51C"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4" w:space="0" w:color="000000"/>
              <w:right w:val="single" w:sz="4" w:space="0" w:color="000000"/>
            </w:tcBorders>
            <w:vAlign w:val="center"/>
          </w:tcPr>
          <w:p w14:paraId="59261C12"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2</w:t>
            </w:r>
          </w:p>
        </w:tc>
        <w:tc>
          <w:tcPr>
            <w:tcW w:w="1072" w:type="dxa"/>
            <w:tcBorders>
              <w:top w:val="single" w:sz="4" w:space="0" w:color="000000"/>
              <w:left w:val="single" w:sz="4" w:space="0" w:color="000000"/>
              <w:bottom w:val="single" w:sz="4" w:space="0" w:color="000000"/>
              <w:right w:val="single" w:sz="4" w:space="0" w:color="000000"/>
            </w:tcBorders>
            <w:vAlign w:val="center"/>
          </w:tcPr>
          <w:p w14:paraId="260FC3C5"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理清内部结构</w:t>
            </w:r>
          </w:p>
        </w:tc>
        <w:tc>
          <w:tcPr>
            <w:tcW w:w="6312" w:type="dxa"/>
            <w:tcBorders>
              <w:top w:val="single" w:sz="4" w:space="0" w:color="000000"/>
              <w:left w:val="single" w:sz="4" w:space="0" w:color="000000"/>
              <w:bottom w:val="single" w:sz="4" w:space="0" w:color="000000"/>
              <w:right w:val="single" w:sz="8" w:space="0" w:color="000000"/>
            </w:tcBorders>
            <w:vAlign w:val="center"/>
          </w:tcPr>
          <w:p w14:paraId="45D61F41"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内部结构可以分为：并列式、层进式，对比式、总分式等</w:t>
            </w:r>
          </w:p>
        </w:tc>
        <w:tc>
          <w:tcPr>
            <w:tcW w:w="9212" w:type="dxa"/>
            <w:tcBorders>
              <w:top w:val="nil"/>
              <w:left w:val="nil"/>
              <w:bottom w:val="nil"/>
              <w:right w:val="nil"/>
            </w:tcBorders>
            <w:noWrap/>
            <w:vAlign w:val="center"/>
          </w:tcPr>
          <w:p w14:paraId="4279CD6A"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55CA3C50"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4A78BCFA" w14:textId="77777777" w:rsidR="00B17D54" w:rsidRDefault="00B17D54">
            <w:pPr>
              <w:rPr>
                <w:rFonts w:ascii="宋体" w:eastAsia="宋体" w:hAnsi="宋体" w:cs="宋体"/>
                <w:color w:val="000000"/>
                <w:sz w:val="24"/>
              </w:rPr>
            </w:pPr>
          </w:p>
        </w:tc>
      </w:tr>
      <w:tr w:rsidR="00B17D54" w14:paraId="0D545D10" w14:textId="77777777">
        <w:trPr>
          <w:trHeight w:val="300"/>
        </w:trPr>
        <w:tc>
          <w:tcPr>
            <w:tcW w:w="1090" w:type="dxa"/>
            <w:vMerge/>
            <w:tcBorders>
              <w:top w:val="single" w:sz="4" w:space="0" w:color="000000"/>
              <w:left w:val="single" w:sz="8" w:space="0" w:color="000000"/>
              <w:bottom w:val="single" w:sz="4" w:space="0" w:color="000000"/>
              <w:right w:val="single" w:sz="4" w:space="0" w:color="000000"/>
            </w:tcBorders>
            <w:vAlign w:val="center"/>
          </w:tcPr>
          <w:p w14:paraId="53E1F132" w14:textId="77777777" w:rsidR="00B17D54" w:rsidRDefault="00B17D54">
            <w:pPr>
              <w:rPr>
                <w:rFonts w:ascii="宋体" w:eastAsia="宋体" w:hAnsi="宋体" w:cs="宋体"/>
                <w:color w:val="000000"/>
                <w:sz w:val="20"/>
                <w:szCs w:val="20"/>
              </w:rPr>
            </w:pPr>
          </w:p>
        </w:tc>
        <w:tc>
          <w:tcPr>
            <w:tcW w:w="705" w:type="dxa"/>
            <w:tcBorders>
              <w:top w:val="single" w:sz="4" w:space="0" w:color="000000"/>
              <w:left w:val="single" w:sz="4" w:space="0" w:color="000000"/>
              <w:bottom w:val="single" w:sz="8" w:space="0" w:color="000000"/>
              <w:right w:val="single" w:sz="4" w:space="0" w:color="000000"/>
            </w:tcBorders>
            <w:vAlign w:val="center"/>
          </w:tcPr>
          <w:p w14:paraId="1DEEE8AD" w14:textId="77777777" w:rsidR="00B17D54" w:rsidRDefault="003D6DE8">
            <w:pPr>
              <w:widowControl/>
              <w:jc w:val="righ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3</w:t>
            </w:r>
          </w:p>
        </w:tc>
        <w:tc>
          <w:tcPr>
            <w:tcW w:w="1072" w:type="dxa"/>
            <w:tcBorders>
              <w:top w:val="single" w:sz="4" w:space="0" w:color="000000"/>
              <w:left w:val="single" w:sz="4" w:space="0" w:color="000000"/>
              <w:bottom w:val="single" w:sz="8" w:space="0" w:color="000000"/>
              <w:right w:val="single" w:sz="4" w:space="0" w:color="000000"/>
            </w:tcBorders>
            <w:vAlign w:val="center"/>
          </w:tcPr>
          <w:p w14:paraId="716102B2"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把握中心句</w:t>
            </w:r>
          </w:p>
        </w:tc>
        <w:tc>
          <w:tcPr>
            <w:tcW w:w="6312" w:type="dxa"/>
            <w:tcBorders>
              <w:top w:val="single" w:sz="4" w:space="0" w:color="000000"/>
              <w:left w:val="single" w:sz="4" w:space="0" w:color="000000"/>
              <w:bottom w:val="single" w:sz="8" w:space="0" w:color="000000"/>
              <w:right w:val="single" w:sz="8" w:space="0" w:color="000000"/>
            </w:tcBorders>
            <w:vAlign w:val="center"/>
          </w:tcPr>
          <w:p w14:paraId="31B15C4D" w14:textId="77777777" w:rsidR="00B17D54" w:rsidRDefault="003D6DE8">
            <w:pPr>
              <w:widowControl/>
              <w:jc w:val="left"/>
              <w:textAlignment w:val="center"/>
              <w:rPr>
                <w:rFonts w:ascii="宋体" w:eastAsia="宋体" w:hAnsi="宋体" w:cs="宋体"/>
                <w:color w:val="000000"/>
                <w:sz w:val="20"/>
                <w:szCs w:val="20"/>
              </w:rPr>
            </w:pPr>
            <w:r>
              <w:rPr>
                <w:rFonts w:ascii="宋体" w:eastAsia="宋体" w:hAnsi="宋体" w:cs="宋体" w:hint="eastAsia"/>
                <w:color w:val="000000"/>
                <w:kern w:val="0"/>
                <w:sz w:val="20"/>
                <w:szCs w:val="20"/>
                <w:lang w:bidi="ar"/>
              </w:rPr>
              <w:t>议论文中常常在一段中有一个中心句，或在段首，或在段尾，或在段中，如能准确地把握，该段的层次关系就容易划分</w:t>
            </w:r>
          </w:p>
        </w:tc>
        <w:tc>
          <w:tcPr>
            <w:tcW w:w="9212" w:type="dxa"/>
            <w:tcBorders>
              <w:top w:val="nil"/>
              <w:left w:val="nil"/>
              <w:bottom w:val="nil"/>
              <w:right w:val="nil"/>
            </w:tcBorders>
            <w:noWrap/>
            <w:vAlign w:val="center"/>
          </w:tcPr>
          <w:p w14:paraId="7C2ED6B4"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BEFA457" w14:textId="77777777" w:rsidR="00B17D54" w:rsidRDefault="00B17D54">
            <w:pPr>
              <w:rPr>
                <w:rFonts w:ascii="宋体" w:eastAsia="宋体" w:hAnsi="宋体" w:cs="宋体"/>
                <w:color w:val="000000"/>
                <w:sz w:val="24"/>
              </w:rPr>
            </w:pPr>
          </w:p>
        </w:tc>
        <w:tc>
          <w:tcPr>
            <w:tcW w:w="0" w:type="auto"/>
            <w:tcBorders>
              <w:top w:val="nil"/>
              <w:left w:val="nil"/>
              <w:bottom w:val="nil"/>
              <w:right w:val="nil"/>
            </w:tcBorders>
            <w:noWrap/>
            <w:vAlign w:val="center"/>
          </w:tcPr>
          <w:p w14:paraId="23805547" w14:textId="77777777" w:rsidR="00B17D54" w:rsidRDefault="00B17D54">
            <w:pPr>
              <w:rPr>
                <w:rFonts w:ascii="宋体" w:eastAsia="宋体" w:hAnsi="宋体" w:cs="宋体"/>
                <w:color w:val="000000"/>
                <w:sz w:val="24"/>
              </w:rPr>
            </w:pPr>
          </w:p>
        </w:tc>
      </w:tr>
    </w:tbl>
    <w:p w14:paraId="7882E13C" w14:textId="77777777" w:rsidR="00B17D54" w:rsidRDefault="00B17D54">
      <w:pPr>
        <w:rPr>
          <w:b/>
          <w:bCs/>
          <w:highlight w:val="green"/>
        </w:rPr>
      </w:pPr>
    </w:p>
    <w:p w14:paraId="5007C45D" w14:textId="77777777" w:rsidR="00B17D54" w:rsidRDefault="003D6DE8">
      <w:pPr>
        <w:jc w:val="center"/>
        <w:rPr>
          <w:b/>
          <w:bCs/>
          <w:highlight w:val="green"/>
        </w:rPr>
      </w:pPr>
      <w:r>
        <w:rPr>
          <w:rFonts w:hint="eastAsia"/>
          <w:b/>
          <w:bCs/>
          <w:highlight w:val="green"/>
        </w:rPr>
        <w:t>续写写作“三环四步”构思模式</w:t>
      </w:r>
    </w:p>
    <w:p w14:paraId="55051081"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hint="eastAsia"/>
          <w:spacing w:val="8"/>
          <w:kern w:val="0"/>
          <w:szCs w:val="21"/>
          <w:shd w:val="clear" w:color="auto" w:fill="FFFFFF"/>
          <w:lang w:bidi="ar"/>
        </w:rPr>
        <w:t>例文：</w:t>
      </w:r>
    </w:p>
    <w:p w14:paraId="3E571435"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hint="eastAsia"/>
          <w:spacing w:val="8"/>
          <w:kern w:val="0"/>
          <w:szCs w:val="21"/>
          <w:shd w:val="clear" w:color="auto" w:fill="FFFFFF"/>
          <w:lang w:bidi="ar"/>
        </w:rPr>
        <w:t>（改编自</w:t>
      </w:r>
      <w:r>
        <w:rPr>
          <w:rFonts w:ascii="Times New Roman" w:eastAsia="宋体" w:hAnsi="Times New Roman" w:cs="Times New Roman" w:hint="eastAsia"/>
          <w:spacing w:val="8"/>
          <w:kern w:val="0"/>
          <w:szCs w:val="21"/>
          <w:shd w:val="clear" w:color="auto" w:fill="FFFFFF"/>
          <w:lang w:bidi="ar"/>
        </w:rPr>
        <w:t>2020</w:t>
      </w:r>
      <w:r>
        <w:rPr>
          <w:rFonts w:ascii="Times New Roman" w:eastAsia="宋体" w:hAnsi="Times New Roman" w:cs="Times New Roman" w:hint="eastAsia"/>
          <w:spacing w:val="8"/>
          <w:kern w:val="0"/>
          <w:szCs w:val="21"/>
          <w:shd w:val="clear" w:color="auto" w:fill="FFFFFF"/>
          <w:lang w:bidi="ar"/>
        </w:rPr>
        <w:t>年</w:t>
      </w:r>
      <w:r>
        <w:rPr>
          <w:rFonts w:ascii="Times New Roman" w:eastAsia="宋体" w:hAnsi="Times New Roman" w:cs="Times New Roman" w:hint="eastAsia"/>
          <w:spacing w:val="8"/>
          <w:kern w:val="0"/>
          <w:szCs w:val="21"/>
          <w:shd w:val="clear" w:color="auto" w:fill="FFFFFF"/>
          <w:lang w:bidi="ar"/>
        </w:rPr>
        <w:t>7</w:t>
      </w:r>
      <w:r>
        <w:rPr>
          <w:rFonts w:ascii="Times New Roman" w:eastAsia="宋体" w:hAnsi="Times New Roman" w:cs="Times New Roman" w:hint="eastAsia"/>
          <w:spacing w:val="8"/>
          <w:kern w:val="0"/>
          <w:szCs w:val="21"/>
          <w:shd w:val="clear" w:color="auto" w:fill="FFFFFF"/>
          <w:lang w:bidi="ar"/>
        </w:rPr>
        <w:t>月浙江卷高考英语试题）</w:t>
      </w:r>
      <w:r>
        <w:rPr>
          <w:rFonts w:ascii="Times New Roman" w:eastAsia="宋体" w:hAnsi="Times New Roman" w:cs="Times New Roman"/>
          <w:spacing w:val="8"/>
          <w:kern w:val="0"/>
          <w:szCs w:val="21"/>
          <w:shd w:val="clear" w:color="auto" w:fill="FFFFFF"/>
          <w:lang w:bidi="ar"/>
        </w:rPr>
        <w:t>阅读下面短文，根据所给情节进行续写，使之构成一个完整的故事。</w:t>
      </w:r>
    </w:p>
    <w:p w14:paraId="2DAF0BF3"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One fall</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my wife Elli and I had a </w:t>
      </w:r>
      <w:r>
        <w:rPr>
          <w:rFonts w:ascii="Times New Roman" w:eastAsia="宋体" w:hAnsi="Times New Roman" w:cs="Times New Roman"/>
          <w:spacing w:val="8"/>
          <w:kern w:val="0"/>
          <w:szCs w:val="21"/>
          <w:shd w:val="clear" w:color="auto" w:fill="FFFFFF"/>
          <w:lang w:bidi="ar"/>
        </w:rPr>
        <w:t>single goal</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to photograph polar bears. We were staying at a research camp outside“ the polar bear capital of the world”—the town of Churchill in Manitoba</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Canada.</w:t>
      </w:r>
    </w:p>
    <w:p w14:paraId="2F6A22D3"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Taking pictures of polar bears is amazing but also dangerous. Polar bears—like all wild </w:t>
      </w:r>
      <w:r>
        <w:rPr>
          <w:rFonts w:ascii="Times New Roman" w:eastAsia="宋体" w:hAnsi="Times New Roman" w:cs="Times New Roman"/>
          <w:spacing w:val="8"/>
          <w:kern w:val="0"/>
          <w:szCs w:val="21"/>
          <w:shd w:val="clear" w:color="auto" w:fill="FFFFFF"/>
          <w:lang w:bidi="ar"/>
        </w:rPr>
        <w:t xml:space="preserve">animals—should be photographed from a safe distance. When Im face to face with a </w:t>
      </w:r>
      <w:r>
        <w:rPr>
          <w:rFonts w:ascii="Times New Roman" w:eastAsia="宋体" w:hAnsi="Times New Roman" w:cs="Times New Roman"/>
          <w:spacing w:val="8"/>
          <w:kern w:val="0"/>
          <w:szCs w:val="21"/>
          <w:shd w:val="clear" w:color="auto" w:fill="FFFFFF"/>
          <w:lang w:bidi="ar"/>
        </w:rPr>
        <w:lastRenderedPageBreak/>
        <w:t>polar bear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I like it to be through a camera with a telephoto lens. But sometimes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that is easier said than done. This was one of those times.</w:t>
      </w:r>
    </w:p>
    <w:p w14:paraId="15C6BF50"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As Elli and I cooked dinner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 young male polar bear who was playing in a nearby lake sniffed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and smelled our garlic bread.</w:t>
      </w:r>
    </w:p>
    <w:p w14:paraId="04A61E8F"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The hungry bear followed his nose to our camp</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which was surrounded by a high wire fence. He pulled and bit the wire. He stood on his back legs and pushed at the wooden fence posts.</w:t>
      </w:r>
    </w:p>
    <w:p w14:paraId="73EEF3CA"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Terrified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Elli and I tried all the bear defense actions we knew. We yelled at the bear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hit pots hard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and fired blank shotgun shells into the air. Sometimes loud noises like these will scare bears off. Not this polar bear though—he just kept trying to tear down the fence with his massive paws</w:t>
      </w:r>
      <w:r>
        <w:rPr>
          <w:rFonts w:ascii="Times New Roman" w:eastAsia="宋体" w:hAnsi="Times New Roman" w:cs="Times New Roman"/>
          <w:spacing w:val="8"/>
          <w:kern w:val="0"/>
          <w:szCs w:val="21"/>
          <w:shd w:val="clear" w:color="auto" w:fill="FFFFFF"/>
          <w:lang w:bidi="ar"/>
        </w:rPr>
        <w:t>（爪子）</w:t>
      </w:r>
      <w:r>
        <w:rPr>
          <w:rFonts w:ascii="Times New Roman" w:eastAsia="宋体" w:hAnsi="Times New Roman" w:cs="Times New Roman"/>
          <w:spacing w:val="8"/>
          <w:kern w:val="0"/>
          <w:szCs w:val="21"/>
          <w:shd w:val="clear" w:color="auto" w:fill="FFFFFF"/>
          <w:lang w:bidi="ar"/>
        </w:rPr>
        <w:t>.</w:t>
      </w:r>
    </w:p>
    <w:p w14:paraId="310B9427"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I radioed the camp manager for help. He told me a helicopter was on its way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but it would be 30 minutes before it arrived. Making the best of this close encounter</w:t>
      </w:r>
      <w:r>
        <w:rPr>
          <w:rFonts w:ascii="Times New Roman" w:eastAsia="宋体" w:hAnsi="Times New Roman" w:cs="Times New Roman"/>
          <w:spacing w:val="8"/>
          <w:kern w:val="0"/>
          <w:szCs w:val="21"/>
          <w:shd w:val="clear" w:color="auto" w:fill="FFFFFF"/>
          <w:lang w:bidi="ar"/>
        </w:rPr>
        <w:t>（相遇），</w:t>
      </w:r>
      <w:r>
        <w:rPr>
          <w:rFonts w:ascii="Times New Roman" w:eastAsia="宋体" w:hAnsi="Times New Roman" w:cs="Times New Roman"/>
          <w:spacing w:val="8"/>
          <w:kern w:val="0"/>
          <w:szCs w:val="21"/>
          <w:shd w:val="clear" w:color="auto" w:fill="FFFFFF"/>
          <w:lang w:bidi="ar"/>
        </w:rPr>
        <w:t>I took some pictures of the bear.</w:t>
      </w:r>
    </w:p>
    <w:p w14:paraId="243F7B1B"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Elli and I feared the fence wouldn’t last through 30 more minutes of the bears punishment. The camp manager suggested I use pepper spray. The spray burns the bears eyes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but doesn't hurt them. So I approached our uninvited guest slowly and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through the fence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sprayed him in the face. With an angry roar</w:t>
      </w:r>
      <w:r>
        <w:rPr>
          <w:rFonts w:ascii="Times New Roman" w:eastAsia="宋体" w:hAnsi="Times New Roman" w:cs="Times New Roman"/>
          <w:spacing w:val="8"/>
          <w:kern w:val="0"/>
          <w:szCs w:val="21"/>
          <w:shd w:val="clear" w:color="auto" w:fill="FFFFFF"/>
          <w:lang w:bidi="ar"/>
        </w:rPr>
        <w:t>（吼叫），</w:t>
      </w:r>
      <w:r>
        <w:rPr>
          <w:rFonts w:ascii="Times New Roman" w:eastAsia="宋体" w:hAnsi="Times New Roman" w:cs="Times New Roman"/>
          <w:spacing w:val="8"/>
          <w:kern w:val="0"/>
          <w:szCs w:val="21"/>
          <w:shd w:val="clear" w:color="auto" w:fill="FFFFFF"/>
          <w:lang w:bidi="ar"/>
        </w:rPr>
        <w:t>the bear ran to the lake to wash his eyes.</w:t>
      </w:r>
    </w:p>
    <w:p w14:paraId="3262739B"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注意：</w:t>
      </w:r>
    </w:p>
    <w:p w14:paraId="05F9CF03"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1. </w:t>
      </w:r>
      <w:r>
        <w:rPr>
          <w:rFonts w:ascii="Times New Roman" w:eastAsia="宋体" w:hAnsi="Times New Roman" w:cs="Times New Roman"/>
          <w:spacing w:val="8"/>
          <w:kern w:val="0"/>
          <w:szCs w:val="21"/>
          <w:shd w:val="clear" w:color="auto" w:fill="FFFFFF"/>
          <w:lang w:bidi="ar"/>
        </w:rPr>
        <w:t>所续写短文的词数应为</w:t>
      </w:r>
      <w:r>
        <w:rPr>
          <w:rFonts w:ascii="Times New Roman" w:eastAsia="宋体" w:hAnsi="Times New Roman" w:cs="Times New Roman"/>
          <w:spacing w:val="8"/>
          <w:kern w:val="0"/>
          <w:szCs w:val="21"/>
          <w:shd w:val="clear" w:color="auto" w:fill="FFFFFF"/>
          <w:lang w:bidi="ar"/>
        </w:rPr>
        <w:t>150</w:t>
      </w:r>
      <w:r>
        <w:rPr>
          <w:rFonts w:ascii="Times New Roman" w:eastAsia="宋体" w:hAnsi="Times New Roman" w:cs="Times New Roman"/>
          <w:spacing w:val="8"/>
          <w:kern w:val="0"/>
          <w:szCs w:val="21"/>
          <w:shd w:val="clear" w:color="auto" w:fill="FFFFFF"/>
          <w:lang w:bidi="ar"/>
        </w:rPr>
        <w:t>左右</w:t>
      </w:r>
      <w:r>
        <w:rPr>
          <w:rFonts w:ascii="Times New Roman" w:eastAsia="宋体" w:hAnsi="Times New Roman" w:cs="Times New Roman"/>
          <w:spacing w:val="8"/>
          <w:kern w:val="0"/>
          <w:szCs w:val="21"/>
          <w:shd w:val="clear" w:color="auto" w:fill="FFFFFF"/>
          <w:lang w:bidi="ar"/>
        </w:rPr>
        <w:t>;</w:t>
      </w:r>
    </w:p>
    <w:p w14:paraId="5B87676D"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2. </w:t>
      </w:r>
      <w:r>
        <w:rPr>
          <w:rFonts w:ascii="Times New Roman" w:eastAsia="宋体" w:hAnsi="Times New Roman" w:cs="Times New Roman"/>
          <w:spacing w:val="8"/>
          <w:kern w:val="0"/>
          <w:szCs w:val="21"/>
          <w:shd w:val="clear" w:color="auto" w:fill="FFFFFF"/>
          <w:lang w:bidi="ar"/>
        </w:rPr>
        <w:t>续写部分分为两段，每段的开头语已为你写好。</w:t>
      </w:r>
    </w:p>
    <w:p w14:paraId="7497A96B"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spacing w:val="8"/>
          <w:kern w:val="0"/>
          <w:szCs w:val="21"/>
          <w:shd w:val="clear" w:color="auto" w:fill="FFFFFF"/>
          <w:lang w:bidi="ar"/>
        </w:rPr>
        <w:t>Paragraph1</w:t>
      </w:r>
      <w:r>
        <w:rPr>
          <w:rFonts w:ascii="Times New Roman" w:eastAsia="宋体" w:hAnsi="Times New Roman" w:cs="Times New Roman"/>
          <w:spacing w:val="8"/>
          <w:kern w:val="0"/>
          <w:szCs w:val="21"/>
          <w:shd w:val="clear" w:color="auto" w:fill="FFFFFF"/>
          <w:lang w:bidi="ar"/>
        </w:rPr>
        <w:t>：</w:t>
      </w:r>
    </w:p>
    <w:p w14:paraId="794B727E"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Chars="427" w:firstLine="965"/>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 few minutes later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headed back to our camp.</w:t>
      </w:r>
      <w:r>
        <w:rPr>
          <w:rFonts w:ascii="Times New Roman" w:eastAsia="宋体" w:hAnsi="Times New Roman" w:cs="Times New Roman" w:hint="eastAsia"/>
          <w:spacing w:val="8"/>
          <w:kern w:val="0"/>
          <w:szCs w:val="21"/>
          <w:u w:val="single"/>
          <w:shd w:val="clear" w:color="auto" w:fill="FFFFFF"/>
          <w:lang w:bidi="ar"/>
        </w:rPr>
        <w:t xml:space="preserve">           </w:t>
      </w:r>
      <w:r>
        <w:rPr>
          <w:rFonts w:ascii="Times New Roman" w:eastAsia="宋体" w:hAnsi="Times New Roman" w:cs="Times New Roman"/>
          <w:spacing w:val="8"/>
          <w:kern w:val="0"/>
          <w:szCs w:val="21"/>
          <w:shd w:val="clear" w:color="auto" w:fill="FFFFFF"/>
          <w:lang w:bidi="ar"/>
        </w:rPr>
        <w:t xml:space="preserve"> </w:t>
      </w:r>
    </w:p>
    <w:p w14:paraId="5E743918"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spacing w:val="8"/>
          <w:kern w:val="0"/>
          <w:szCs w:val="21"/>
          <w:shd w:val="clear" w:color="auto" w:fill="FFFFFF"/>
          <w:lang w:bidi="ar"/>
        </w:rPr>
        <w:t>Paragraph2</w:t>
      </w:r>
      <w:r>
        <w:rPr>
          <w:rFonts w:ascii="Times New Roman" w:eastAsia="宋体" w:hAnsi="Times New Roman" w:cs="Times New Roman"/>
          <w:spacing w:val="8"/>
          <w:kern w:val="0"/>
          <w:szCs w:val="21"/>
          <w:shd w:val="clear" w:color="auto" w:fill="FFFFFF"/>
          <w:lang w:bidi="ar"/>
        </w:rPr>
        <w:t>：</w:t>
      </w:r>
    </w:p>
    <w:p w14:paraId="2BBF2829"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Chars="427" w:firstLine="965"/>
        <w:rPr>
          <w:rFonts w:ascii="Times New Roman" w:eastAsia="宋体" w:hAnsi="Times New Roman" w:cs="Times New Roman"/>
          <w:spacing w:val="8"/>
          <w:kern w:val="0"/>
          <w:szCs w:val="21"/>
          <w:u w:val="single"/>
          <w:shd w:val="clear" w:color="auto" w:fill="FFFFFF"/>
          <w:lang w:bidi="ar"/>
        </w:rPr>
      </w:pP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w:t>
      </w:r>
      <w:r>
        <w:rPr>
          <w:rFonts w:ascii="Times New Roman" w:eastAsia="宋体" w:hAnsi="Times New Roman" w:cs="Times New Roman" w:hint="eastAsia"/>
          <w:spacing w:val="8"/>
          <w:kern w:val="0"/>
          <w:szCs w:val="21"/>
          <w:u w:val="single"/>
          <w:shd w:val="clear" w:color="auto" w:fill="FFFFFF"/>
          <w:lang w:bidi="ar"/>
        </w:rPr>
        <w:t xml:space="preserve">                     </w:t>
      </w:r>
    </w:p>
    <w:p w14:paraId="5F746996" w14:textId="77777777" w:rsidR="00B17D54" w:rsidRDefault="00B17D54">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Chars="427" w:firstLine="965"/>
        <w:jc w:val="left"/>
        <w:rPr>
          <w:rFonts w:ascii="Times New Roman" w:eastAsia="宋体" w:hAnsi="Times New Roman" w:cs="Times New Roman"/>
          <w:spacing w:val="8"/>
          <w:kern w:val="0"/>
          <w:szCs w:val="21"/>
          <w:u w:val="single"/>
          <w:shd w:val="clear" w:color="auto" w:fill="FFFFFF"/>
          <w:lang w:bidi="ar"/>
        </w:rPr>
      </w:pPr>
    </w:p>
    <w:p w14:paraId="10037E48" w14:textId="77777777" w:rsidR="00B17D54" w:rsidRDefault="003D6DE8">
      <w:pPr>
        <w:widowControl/>
        <w:shd w:val="clear" w:color="auto" w:fill="FFFFFF"/>
        <w:spacing w:line="360" w:lineRule="auto"/>
        <w:ind w:firstLine="480"/>
        <w:jc w:val="center"/>
        <w:rPr>
          <w:rFonts w:ascii="Times New Roman" w:eastAsia="宋体" w:hAnsi="Times New Roman" w:cs="Times New Roman"/>
          <w:b/>
          <w:spacing w:val="8"/>
          <w:kern w:val="0"/>
          <w:szCs w:val="21"/>
          <w:highlight w:val="green"/>
          <w:shd w:val="clear" w:color="auto" w:fill="FFFFFF"/>
          <w:lang w:bidi="ar"/>
        </w:rPr>
      </w:pPr>
      <w:r>
        <w:rPr>
          <w:rFonts w:ascii="Times New Roman" w:eastAsia="宋体" w:hAnsi="Times New Roman" w:cs="Times New Roman" w:hint="eastAsia"/>
          <w:b/>
          <w:spacing w:val="8"/>
          <w:kern w:val="0"/>
          <w:szCs w:val="21"/>
          <w:highlight w:val="green"/>
          <w:shd w:val="clear" w:color="auto" w:fill="FFFFFF"/>
          <w:lang w:bidi="ar"/>
        </w:rPr>
        <w:t>“三环”整体构绘续写图景</w:t>
      </w:r>
    </w:p>
    <w:p w14:paraId="71103B03"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highlight w:val="green"/>
          <w:lang w:bidi="ar"/>
        </w:rPr>
      </w:pPr>
      <w:r>
        <w:rPr>
          <w:rFonts w:ascii="Times New Roman" w:eastAsia="宋体" w:hAnsi="Times New Roman" w:cs="Times New Roman" w:hint="eastAsia"/>
          <w:b/>
          <w:spacing w:val="8"/>
          <w:kern w:val="0"/>
          <w:szCs w:val="21"/>
          <w:highlight w:val="green"/>
          <w:shd w:val="clear" w:color="auto" w:fill="FFFFFF"/>
          <w:lang w:bidi="ar"/>
        </w:rPr>
        <w:t>环节</w:t>
      </w:r>
      <w:r>
        <w:rPr>
          <w:rFonts w:ascii="Times New Roman" w:eastAsia="宋体" w:hAnsi="Times New Roman" w:cs="Times New Roman"/>
          <w:b/>
          <w:spacing w:val="8"/>
          <w:kern w:val="0"/>
          <w:szCs w:val="21"/>
          <w:highlight w:val="green"/>
          <w:shd w:val="clear" w:color="auto" w:fill="FFFFFF"/>
          <w:lang w:bidi="ar"/>
        </w:rPr>
        <w:t>一</w:t>
      </w:r>
      <w:r>
        <w:rPr>
          <w:rFonts w:ascii="Times New Roman" w:eastAsia="宋体" w:hAnsi="Times New Roman" w:cs="Times New Roman"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审题</w:t>
      </w:r>
    </w:p>
    <w:p w14:paraId="16B4DE66"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lastRenderedPageBreak/>
        <w:t>审题是最重要的步骤，务必认真对待。读后续写的审题不止是审题目要求了，而是审读所给语言材料和所给段落首句等，在审读这些内容时，要重点弄清以下五点。</w:t>
      </w:r>
    </w:p>
    <w:p w14:paraId="33C4AFB8"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 xml:space="preserve">1. </w:t>
      </w:r>
      <w:r>
        <w:rPr>
          <w:rFonts w:ascii="Times New Roman" w:eastAsia="宋体" w:hAnsi="Times New Roman" w:cs="Times New Roman"/>
          <w:b/>
          <w:spacing w:val="8"/>
          <w:kern w:val="0"/>
          <w:szCs w:val="21"/>
          <w:shd w:val="clear" w:color="auto" w:fill="FFFFFF"/>
          <w:lang w:bidi="ar"/>
        </w:rPr>
        <w:t>审人称。</w:t>
      </w:r>
      <w:r>
        <w:rPr>
          <w:rFonts w:ascii="Times New Roman" w:eastAsia="宋体" w:hAnsi="Times New Roman" w:cs="Times New Roman"/>
          <w:spacing w:val="8"/>
          <w:kern w:val="0"/>
          <w:szCs w:val="21"/>
          <w:shd w:val="clear" w:color="auto" w:fill="FFFFFF"/>
          <w:lang w:bidi="ar"/>
        </w:rPr>
        <w:t>审原材料的人物和续写部分的人物需要用哪种人称出现在续写文章里，要特别注意原材料里</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拟人化</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的人物其人称代词的选用。</w:t>
      </w:r>
    </w:p>
    <w:p w14:paraId="1B95F652"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 xml:space="preserve">2. </w:t>
      </w:r>
      <w:r>
        <w:rPr>
          <w:rFonts w:ascii="Times New Roman" w:eastAsia="宋体" w:hAnsi="Times New Roman" w:cs="Times New Roman"/>
          <w:b/>
          <w:spacing w:val="8"/>
          <w:kern w:val="0"/>
          <w:szCs w:val="21"/>
          <w:shd w:val="clear" w:color="auto" w:fill="FFFFFF"/>
          <w:lang w:bidi="ar"/>
        </w:rPr>
        <w:t>审时态。</w:t>
      </w:r>
      <w:r>
        <w:rPr>
          <w:rFonts w:ascii="Times New Roman" w:eastAsia="宋体" w:hAnsi="Times New Roman" w:cs="Times New Roman"/>
          <w:spacing w:val="8"/>
          <w:kern w:val="0"/>
          <w:szCs w:val="21"/>
          <w:shd w:val="clear" w:color="auto" w:fill="FFFFFF"/>
          <w:lang w:bidi="ar"/>
        </w:rPr>
        <w:t>审原材料的主体时态，多种时态的混合使用</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审续写部分的时态选择。</w:t>
      </w:r>
    </w:p>
    <w:p w14:paraId="63175E69"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 xml:space="preserve">3. </w:t>
      </w:r>
      <w:r>
        <w:rPr>
          <w:rFonts w:ascii="Times New Roman" w:eastAsia="宋体" w:hAnsi="Times New Roman" w:cs="Times New Roman"/>
          <w:b/>
          <w:spacing w:val="8"/>
          <w:kern w:val="0"/>
          <w:szCs w:val="21"/>
          <w:shd w:val="clear" w:color="auto" w:fill="FFFFFF"/>
          <w:lang w:bidi="ar"/>
        </w:rPr>
        <w:t>审情节。</w:t>
      </w:r>
      <w:r>
        <w:rPr>
          <w:rFonts w:ascii="Times New Roman" w:eastAsia="宋体" w:hAnsi="Times New Roman" w:cs="Times New Roman"/>
          <w:spacing w:val="8"/>
          <w:kern w:val="0"/>
          <w:szCs w:val="21"/>
          <w:shd w:val="clear" w:color="auto" w:fill="FFFFFF"/>
          <w:lang w:bidi="ar"/>
        </w:rPr>
        <w:t>一方面，审原材料的故事情节。续写部分要求</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根据所给情节进行续写</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，表明续写内容是原材料故事情节的延续，因此原材料的故事情节是续写部分的</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指南针</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，指引续写部分的方向。另一方面，审续写部分每段的开头语，领悟续写部分每段的开头语的提示作用，从而探索续写部分组织材料的导向。</w:t>
      </w:r>
    </w:p>
    <w:p w14:paraId="128DCBF2"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 xml:space="preserve">4. </w:t>
      </w:r>
      <w:r>
        <w:rPr>
          <w:rFonts w:ascii="Times New Roman" w:eastAsia="宋体" w:hAnsi="Times New Roman" w:cs="Times New Roman"/>
          <w:b/>
          <w:spacing w:val="8"/>
          <w:kern w:val="0"/>
          <w:szCs w:val="21"/>
          <w:shd w:val="clear" w:color="auto" w:fill="FFFFFF"/>
          <w:lang w:bidi="ar"/>
        </w:rPr>
        <w:t>审结构。</w:t>
      </w:r>
      <w:r>
        <w:rPr>
          <w:rFonts w:ascii="Times New Roman" w:eastAsia="宋体" w:hAnsi="Times New Roman" w:cs="Times New Roman"/>
          <w:spacing w:val="8"/>
          <w:kern w:val="0"/>
          <w:szCs w:val="21"/>
          <w:shd w:val="clear" w:color="auto" w:fill="FFFFFF"/>
          <w:lang w:bidi="ar"/>
        </w:rPr>
        <w:t>审原材料篇章结构和写作特点，找出原材料主旨句或主旨段及细节材料，明白细节材料是如何围绕中心思想而展開的，明白这个</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中心思想</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不只是原材料的中心思想更是续写部分的中心思想，是续写部分的灵魂，是组织材料的框架，千千万万不同的材料可以倒进这个框架，但目的只有一个：服务中心思想。绝对不能离开中心思想的</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势力范围</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t>
      </w:r>
    </w:p>
    <w:p w14:paraId="64D5C8AC"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 xml:space="preserve">5. </w:t>
      </w:r>
      <w:r>
        <w:rPr>
          <w:rFonts w:ascii="Times New Roman" w:eastAsia="宋体" w:hAnsi="Times New Roman" w:cs="Times New Roman"/>
          <w:b/>
          <w:spacing w:val="8"/>
          <w:kern w:val="0"/>
          <w:szCs w:val="21"/>
          <w:shd w:val="clear" w:color="auto" w:fill="FFFFFF"/>
          <w:lang w:bidi="ar"/>
        </w:rPr>
        <w:t>审衔接。</w:t>
      </w:r>
      <w:r>
        <w:rPr>
          <w:rFonts w:ascii="Times New Roman" w:eastAsia="宋体" w:hAnsi="Times New Roman" w:cs="Times New Roman"/>
          <w:spacing w:val="8"/>
          <w:kern w:val="0"/>
          <w:szCs w:val="21"/>
          <w:shd w:val="clear" w:color="auto" w:fill="FFFFFF"/>
          <w:lang w:bidi="ar"/>
        </w:rPr>
        <w:t>审原材料的尾段特别是尾段的尾句与续写首段的开头语的衔接关系，从这个</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关系</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中可以窥探续写首段的情节构思方向：是接着尾句继续写下去或是与尾段并列还是接着尾段的反方向续写，等等。审续写首段的尾句与续写第二段开头语的衔接关系，要承上启下，让两个段落衔接自然，发挥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红娘</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的作用，因此该特殊位置的句意务必认真对待。审续写第二段的结束句，句意要充满正能量，升华文章主题，发挥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画龙点睛</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的作用，不仅</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使之构成一个完整的故事</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，而且具有积极的教育意义。</w:t>
      </w:r>
    </w:p>
    <w:p w14:paraId="78804C71" w14:textId="77777777" w:rsidR="00B17D54" w:rsidRDefault="003D6DE8">
      <w:pPr>
        <w:widowControl/>
        <w:shd w:val="clear" w:color="auto" w:fill="FFFFFF"/>
        <w:spacing w:line="360" w:lineRule="auto"/>
        <w:jc w:val="left"/>
        <w:rPr>
          <w:rFonts w:ascii="Times New Roman" w:eastAsia="宋体" w:hAnsi="Times New Roman" w:cs="Times New Roman"/>
          <w:spacing w:val="8"/>
          <w:kern w:val="0"/>
          <w:szCs w:val="21"/>
          <w:highlight w:val="green"/>
          <w:lang w:bidi="ar"/>
        </w:rPr>
      </w:pPr>
      <w:r>
        <w:rPr>
          <w:rFonts w:ascii="宋体" w:eastAsia="宋体" w:hAnsi="宋体" w:cs="宋体"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2020</w:t>
      </w:r>
      <w:r>
        <w:rPr>
          <w:rFonts w:ascii="Times New Roman" w:eastAsia="宋体" w:hAnsi="Times New Roman" w:cs="Times New Roman"/>
          <w:b/>
          <w:spacing w:val="8"/>
          <w:kern w:val="0"/>
          <w:szCs w:val="21"/>
          <w:highlight w:val="green"/>
          <w:shd w:val="clear" w:color="auto" w:fill="FFFFFF"/>
          <w:lang w:bidi="ar"/>
        </w:rPr>
        <w:t>年</w:t>
      </w:r>
      <w:r>
        <w:rPr>
          <w:rFonts w:ascii="Times New Roman" w:eastAsia="宋体" w:hAnsi="Times New Roman" w:cs="Times New Roman" w:hint="eastAsia"/>
          <w:b/>
          <w:spacing w:val="8"/>
          <w:kern w:val="0"/>
          <w:szCs w:val="21"/>
          <w:highlight w:val="green"/>
          <w:shd w:val="clear" w:color="auto" w:fill="FFFFFF"/>
          <w:lang w:bidi="ar"/>
        </w:rPr>
        <w:t>7</w:t>
      </w:r>
      <w:r>
        <w:rPr>
          <w:rFonts w:ascii="Times New Roman" w:eastAsia="宋体" w:hAnsi="Times New Roman" w:cs="Times New Roman" w:hint="eastAsia"/>
          <w:b/>
          <w:spacing w:val="8"/>
          <w:kern w:val="0"/>
          <w:szCs w:val="21"/>
          <w:highlight w:val="green"/>
          <w:shd w:val="clear" w:color="auto" w:fill="FFFFFF"/>
          <w:lang w:bidi="ar"/>
        </w:rPr>
        <w:t>月</w:t>
      </w:r>
      <w:r>
        <w:rPr>
          <w:rFonts w:ascii="Times New Roman" w:eastAsia="宋体" w:hAnsi="Times New Roman" w:cs="Times New Roman"/>
          <w:b/>
          <w:spacing w:val="8"/>
          <w:kern w:val="0"/>
          <w:szCs w:val="21"/>
          <w:highlight w:val="green"/>
          <w:shd w:val="clear" w:color="auto" w:fill="FFFFFF"/>
          <w:lang w:bidi="ar"/>
        </w:rPr>
        <w:t>高考浙江卷读后续写审题</w:t>
      </w:r>
    </w:p>
    <w:p w14:paraId="6D0182B5"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①</w:t>
      </w:r>
      <w:r>
        <w:rPr>
          <w:rFonts w:ascii="Times New Roman" w:eastAsia="宋体" w:hAnsi="Times New Roman" w:cs="Times New Roman"/>
          <w:spacing w:val="8"/>
          <w:kern w:val="0"/>
          <w:szCs w:val="21"/>
          <w:shd w:val="clear" w:color="auto" w:fill="FFFFFF"/>
          <w:lang w:bidi="ar"/>
        </w:rPr>
        <w:t>人称：</w:t>
      </w:r>
      <w:r>
        <w:rPr>
          <w:rFonts w:ascii="Times New Roman" w:eastAsia="宋体" w:hAnsi="Times New Roman" w:cs="Times New Roman"/>
          <w:spacing w:val="8"/>
          <w:kern w:val="0"/>
          <w:szCs w:val="21"/>
          <w:shd w:val="clear" w:color="auto" w:fill="FFFFFF"/>
          <w:lang w:bidi="ar"/>
        </w:rPr>
        <w:t>Elli</w:t>
      </w:r>
      <w:r>
        <w:rPr>
          <w:rFonts w:ascii="Times New Roman" w:eastAsia="宋体" w:hAnsi="Times New Roman" w:cs="Times New Roman"/>
          <w:spacing w:val="8"/>
          <w:kern w:val="0"/>
          <w:szCs w:val="21"/>
          <w:shd w:val="clear" w:color="auto" w:fill="FFFFFF"/>
          <w:lang w:bidi="ar"/>
        </w:rPr>
        <w:t>是第三人称，</w:t>
      </w:r>
      <w:r>
        <w:rPr>
          <w:rFonts w:ascii="Times New Roman" w:eastAsia="宋体" w:hAnsi="Times New Roman" w:cs="Times New Roman"/>
          <w:spacing w:val="8"/>
          <w:kern w:val="0"/>
          <w:szCs w:val="21"/>
          <w:shd w:val="clear" w:color="auto" w:fill="FFFFFF"/>
          <w:lang w:bidi="ar"/>
        </w:rPr>
        <w:t>the bear</w:t>
      </w:r>
      <w:r>
        <w:rPr>
          <w:rFonts w:ascii="Times New Roman" w:eastAsia="宋体" w:hAnsi="Times New Roman" w:cs="Times New Roman"/>
          <w:spacing w:val="8"/>
          <w:kern w:val="0"/>
          <w:szCs w:val="21"/>
          <w:shd w:val="clear" w:color="auto" w:fill="FFFFFF"/>
          <w:lang w:bidi="ar"/>
        </w:rPr>
        <w:t>是</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拟人化</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的人物，对应代词是</w:t>
      </w:r>
      <w:r>
        <w:rPr>
          <w:rFonts w:ascii="Times New Roman" w:eastAsia="宋体" w:hAnsi="Times New Roman" w:cs="Times New Roman"/>
          <w:spacing w:val="8"/>
          <w:kern w:val="0"/>
          <w:szCs w:val="21"/>
          <w:shd w:val="clear" w:color="auto" w:fill="FFFFFF"/>
          <w:lang w:bidi="ar"/>
        </w:rPr>
        <w:t>he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him</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his</w:t>
      </w:r>
      <w:r>
        <w:rPr>
          <w:rFonts w:ascii="Times New Roman" w:eastAsia="宋体" w:hAnsi="Times New Roman" w:cs="Times New Roman"/>
          <w:spacing w:val="8"/>
          <w:kern w:val="0"/>
          <w:szCs w:val="21"/>
          <w:shd w:val="clear" w:color="auto" w:fill="FFFFFF"/>
          <w:lang w:bidi="ar"/>
        </w:rPr>
        <w:t>。续写段落以第一人称为主。</w:t>
      </w:r>
    </w:p>
    <w:p w14:paraId="6E005D1A"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②</w:t>
      </w:r>
      <w:r>
        <w:rPr>
          <w:rFonts w:ascii="Times New Roman" w:eastAsia="宋体" w:hAnsi="Times New Roman" w:cs="Times New Roman"/>
          <w:spacing w:val="8"/>
          <w:kern w:val="0"/>
          <w:szCs w:val="21"/>
          <w:shd w:val="clear" w:color="auto" w:fill="FFFFFF"/>
          <w:lang w:bidi="ar"/>
        </w:rPr>
        <w:t>时态：原材料和续写部分的主体时态都是一般过去时态。</w:t>
      </w:r>
    </w:p>
    <w:p w14:paraId="1F009852"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③</w:t>
      </w:r>
      <w:r>
        <w:rPr>
          <w:rFonts w:ascii="Times New Roman" w:eastAsia="宋体" w:hAnsi="Times New Roman" w:cs="Times New Roman"/>
          <w:spacing w:val="8"/>
          <w:kern w:val="0"/>
          <w:szCs w:val="21"/>
          <w:shd w:val="clear" w:color="auto" w:fill="FFFFFF"/>
          <w:lang w:bidi="ar"/>
        </w:rPr>
        <w:t>情节：</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我</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和妻子</w:t>
      </w:r>
      <w:r>
        <w:rPr>
          <w:rFonts w:ascii="Times New Roman" w:eastAsia="宋体" w:hAnsi="Times New Roman" w:cs="Times New Roman"/>
          <w:spacing w:val="8"/>
          <w:kern w:val="0"/>
          <w:szCs w:val="21"/>
          <w:shd w:val="clear" w:color="auto" w:fill="FFFFFF"/>
          <w:lang w:bidi="ar"/>
        </w:rPr>
        <w:t>Elli</w:t>
      </w:r>
      <w:r>
        <w:rPr>
          <w:rFonts w:ascii="Times New Roman" w:eastAsia="宋体" w:hAnsi="Times New Roman" w:cs="Times New Roman"/>
          <w:spacing w:val="8"/>
          <w:kern w:val="0"/>
          <w:szCs w:val="21"/>
          <w:shd w:val="clear" w:color="auto" w:fill="FFFFFF"/>
          <w:lang w:bidi="ar"/>
        </w:rPr>
        <w:t>共有一个目标：拍到北极熊的照片。有一天，夫妻俩在科研营地做饭时一只北极熊闻到面包味来到营地，北极熊要穿过营地围栏。夫妻俩使用很多方法抵御北极熊，情况危急，同时拍到北极熊的一些照片，幸好最后脱险。拍到北极熊的照片是不容易的。</w:t>
      </w:r>
    </w:p>
    <w:p w14:paraId="74E04E96"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lastRenderedPageBreak/>
        <w:t>④</w:t>
      </w:r>
      <w:r>
        <w:rPr>
          <w:rFonts w:ascii="Times New Roman" w:eastAsia="宋体" w:hAnsi="Times New Roman" w:cs="Times New Roman"/>
          <w:spacing w:val="8"/>
          <w:kern w:val="0"/>
          <w:szCs w:val="21"/>
          <w:shd w:val="clear" w:color="auto" w:fill="FFFFFF"/>
          <w:lang w:bidi="ar"/>
        </w:rPr>
        <w:t>结构：原材料篇章结构清楚易懂，第二段是主旨段，</w:t>
      </w:r>
      <w:r>
        <w:rPr>
          <w:rFonts w:ascii="Times New Roman" w:eastAsia="宋体" w:hAnsi="Times New Roman" w:cs="Times New Roman"/>
          <w:spacing w:val="8"/>
          <w:kern w:val="0"/>
          <w:szCs w:val="21"/>
          <w:shd w:val="clear" w:color="auto" w:fill="FFFFFF"/>
          <w:lang w:bidi="ar"/>
        </w:rPr>
        <w:t>“But sometimes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that is easier said than done. This was one of those times.”</w:t>
      </w:r>
      <w:r>
        <w:rPr>
          <w:rFonts w:ascii="Times New Roman" w:eastAsia="宋体" w:hAnsi="Times New Roman" w:cs="Times New Roman"/>
          <w:spacing w:val="8"/>
          <w:kern w:val="0"/>
          <w:szCs w:val="21"/>
          <w:shd w:val="clear" w:color="auto" w:fill="FFFFFF"/>
          <w:lang w:bidi="ar"/>
        </w:rPr>
        <w:t>是主旨句，是中心思想（拍到北极熊的照片说的比做的容易，这便是其中一次经历）。其他段落是细节描写服务中心思想。</w:t>
      </w:r>
    </w:p>
    <w:p w14:paraId="5C33D7A9"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⑤</w:t>
      </w:r>
      <w:r>
        <w:rPr>
          <w:rFonts w:ascii="Times New Roman" w:eastAsia="宋体" w:hAnsi="Times New Roman" w:cs="Times New Roman"/>
          <w:spacing w:val="8"/>
          <w:kern w:val="0"/>
          <w:szCs w:val="21"/>
          <w:shd w:val="clear" w:color="auto" w:fill="FFFFFF"/>
          <w:lang w:bidi="ar"/>
        </w:rPr>
        <w:t>衔接：原材料的尾句</w:t>
      </w:r>
      <w:r>
        <w:rPr>
          <w:rFonts w:ascii="Times New Roman" w:eastAsia="宋体" w:hAnsi="Times New Roman" w:cs="Times New Roman"/>
          <w:spacing w:val="8"/>
          <w:kern w:val="0"/>
          <w:szCs w:val="21"/>
          <w:shd w:val="clear" w:color="auto" w:fill="FFFFFF"/>
          <w:lang w:bidi="ar"/>
        </w:rPr>
        <w:t>“With an angry roar</w:t>
      </w:r>
      <w:r>
        <w:rPr>
          <w:rFonts w:ascii="Times New Roman" w:eastAsia="宋体" w:hAnsi="Times New Roman" w:cs="Times New Roman"/>
          <w:spacing w:val="8"/>
          <w:kern w:val="0"/>
          <w:szCs w:val="21"/>
          <w:shd w:val="clear" w:color="auto" w:fill="FFFFFF"/>
          <w:lang w:bidi="ar"/>
        </w:rPr>
        <w:t>（吼叫），</w:t>
      </w:r>
      <w:r>
        <w:rPr>
          <w:rFonts w:ascii="Times New Roman" w:eastAsia="宋体" w:hAnsi="Times New Roman" w:cs="Times New Roman"/>
          <w:spacing w:val="8"/>
          <w:kern w:val="0"/>
          <w:szCs w:val="21"/>
          <w:shd w:val="clear" w:color="auto" w:fill="FFFFFF"/>
          <w:lang w:bidi="ar"/>
        </w:rPr>
        <w:t>the bear ran to the lake to wash his eyes.”</w:t>
      </w:r>
      <w:r>
        <w:rPr>
          <w:rFonts w:ascii="Times New Roman" w:eastAsia="宋体" w:hAnsi="Times New Roman" w:cs="Times New Roman"/>
          <w:spacing w:val="8"/>
          <w:kern w:val="0"/>
          <w:szCs w:val="21"/>
          <w:shd w:val="clear" w:color="auto" w:fill="FFFFFF"/>
          <w:lang w:bidi="ar"/>
        </w:rPr>
        <w:t>与续写首段开头语</w:t>
      </w:r>
      <w:r>
        <w:rPr>
          <w:rFonts w:ascii="Times New Roman" w:eastAsia="宋体" w:hAnsi="Times New Roman" w:cs="Times New Roman"/>
          <w:spacing w:val="8"/>
          <w:kern w:val="0"/>
          <w:szCs w:val="21"/>
          <w:shd w:val="clear" w:color="auto" w:fill="FFFFFF"/>
          <w:lang w:bidi="ar"/>
        </w:rPr>
        <w:t>“A few minutes later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headed back to our camp ”</w:t>
      </w:r>
      <w:r>
        <w:rPr>
          <w:rFonts w:ascii="Times New Roman" w:eastAsia="宋体" w:hAnsi="Times New Roman" w:cs="Times New Roman"/>
          <w:spacing w:val="8"/>
          <w:kern w:val="0"/>
          <w:szCs w:val="21"/>
          <w:shd w:val="clear" w:color="auto" w:fill="FFFFFF"/>
          <w:lang w:bidi="ar"/>
        </w:rPr>
        <w:t>衔接自然，可以接着尾句情节续写</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续写首段的尾句必须与续写第二段开头语</w:t>
      </w: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w:t>
      </w:r>
      <w:r>
        <w:rPr>
          <w:rFonts w:ascii="Times New Roman" w:eastAsia="宋体" w:hAnsi="Times New Roman" w:cs="Times New Roman"/>
          <w:spacing w:val="8"/>
          <w:kern w:val="0"/>
          <w:szCs w:val="21"/>
          <w:shd w:val="clear" w:color="auto" w:fill="FFFFFF"/>
          <w:lang w:bidi="ar"/>
        </w:rPr>
        <w:t>有合理逻辑联系，该句意思要认真构思</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续写第二段的结束句句意要有满满正能量，要谨慎构思。</w:t>
      </w:r>
    </w:p>
    <w:p w14:paraId="4BE5624F" w14:textId="77777777" w:rsidR="00B17D54" w:rsidRDefault="003D6DE8">
      <w:pPr>
        <w:widowControl/>
        <w:shd w:val="clear" w:color="auto" w:fill="FFFFFF"/>
        <w:spacing w:line="360" w:lineRule="auto"/>
        <w:jc w:val="left"/>
        <w:rPr>
          <w:rFonts w:ascii="Times New Roman" w:eastAsia="宋体" w:hAnsi="Times New Roman" w:cs="Times New Roman"/>
          <w:spacing w:val="8"/>
          <w:kern w:val="0"/>
          <w:szCs w:val="21"/>
          <w:highlight w:val="green"/>
          <w:lang w:bidi="ar"/>
        </w:rPr>
      </w:pPr>
      <w:r>
        <w:rPr>
          <w:rFonts w:ascii="Times New Roman" w:eastAsia="宋体" w:hAnsi="Times New Roman" w:cs="Times New Roman" w:hint="eastAsia"/>
          <w:b/>
          <w:spacing w:val="8"/>
          <w:kern w:val="0"/>
          <w:szCs w:val="21"/>
          <w:highlight w:val="green"/>
          <w:shd w:val="clear" w:color="auto" w:fill="FFFFFF"/>
          <w:lang w:bidi="ar"/>
        </w:rPr>
        <w:t>环节</w:t>
      </w:r>
      <w:r>
        <w:rPr>
          <w:rFonts w:ascii="Times New Roman" w:eastAsia="宋体" w:hAnsi="Times New Roman" w:cs="Times New Roman"/>
          <w:b/>
          <w:spacing w:val="8"/>
          <w:kern w:val="0"/>
          <w:szCs w:val="21"/>
          <w:highlight w:val="green"/>
          <w:shd w:val="clear" w:color="auto" w:fill="FFFFFF"/>
          <w:lang w:bidi="ar"/>
        </w:rPr>
        <w:t>二</w:t>
      </w:r>
      <w:r>
        <w:rPr>
          <w:rFonts w:ascii="Times New Roman" w:eastAsia="宋体" w:hAnsi="Times New Roman" w:cs="Times New Roman"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构思</w:t>
      </w:r>
    </w:p>
    <w:p w14:paraId="39F94A77"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构思是指组织材料。经过认真的审题之后就可以为续写搜集材料，可以使用各种各样的材料构思情节，但材料要符合</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与所给短文融洽度高，与所提供各段落开头语衔接合理</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的要求，并且要围绕全文中心思想而展开。如</w:t>
      </w:r>
      <w:r>
        <w:rPr>
          <w:rFonts w:ascii="Times New Roman" w:eastAsia="宋体" w:hAnsi="Times New Roman" w:cs="Times New Roman"/>
          <w:spacing w:val="8"/>
          <w:kern w:val="0"/>
          <w:szCs w:val="21"/>
          <w:shd w:val="clear" w:color="auto" w:fill="FFFFFF"/>
          <w:lang w:bidi="ar"/>
        </w:rPr>
        <w:t>2020</w:t>
      </w:r>
      <w:r>
        <w:rPr>
          <w:rFonts w:ascii="Times New Roman" w:eastAsia="宋体" w:hAnsi="Times New Roman" w:cs="Times New Roman"/>
          <w:spacing w:val="8"/>
          <w:kern w:val="0"/>
          <w:szCs w:val="21"/>
          <w:shd w:val="clear" w:color="auto" w:fill="FFFFFF"/>
          <w:lang w:bidi="ar"/>
        </w:rPr>
        <w:t>年高考浙江卷的读后续写可以这样构思。</w:t>
      </w:r>
    </w:p>
    <w:p w14:paraId="2BAA81EF" w14:textId="77777777" w:rsidR="00B17D54" w:rsidRDefault="003D6DE8">
      <w:pPr>
        <w:widowControl/>
        <w:shd w:val="clear" w:color="auto" w:fill="FFFFFF"/>
        <w:spacing w:line="360" w:lineRule="auto"/>
        <w:jc w:val="left"/>
        <w:rPr>
          <w:rFonts w:ascii="Times New Roman" w:eastAsia="宋体" w:hAnsi="Times New Roman" w:cs="Times New Roman"/>
          <w:spacing w:val="8"/>
          <w:kern w:val="0"/>
          <w:szCs w:val="21"/>
          <w:highlight w:val="green"/>
          <w:lang w:bidi="ar"/>
        </w:rPr>
      </w:pPr>
      <w:r>
        <w:rPr>
          <w:rFonts w:ascii="宋体" w:eastAsia="宋体" w:hAnsi="宋体" w:cs="宋体"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构思续写第一段</w:t>
      </w:r>
    </w:p>
    <w:p w14:paraId="47478B56"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由材料尾句</w:t>
      </w:r>
      <w:r>
        <w:rPr>
          <w:rFonts w:ascii="Times New Roman" w:eastAsia="宋体" w:hAnsi="Times New Roman" w:cs="Times New Roman"/>
          <w:spacing w:val="8"/>
          <w:kern w:val="0"/>
          <w:szCs w:val="21"/>
          <w:shd w:val="clear" w:color="auto" w:fill="FFFFFF"/>
          <w:lang w:bidi="ar"/>
        </w:rPr>
        <w:t>“With an angry roar</w:t>
      </w:r>
      <w:r>
        <w:rPr>
          <w:rFonts w:ascii="Times New Roman" w:eastAsia="宋体" w:hAnsi="Times New Roman" w:cs="Times New Roman"/>
          <w:spacing w:val="8"/>
          <w:kern w:val="0"/>
          <w:szCs w:val="21"/>
          <w:shd w:val="clear" w:color="auto" w:fill="FFFFFF"/>
          <w:lang w:bidi="ar"/>
        </w:rPr>
        <w:t>（吼叫），</w:t>
      </w:r>
      <w:r>
        <w:rPr>
          <w:rFonts w:ascii="Times New Roman" w:eastAsia="宋体" w:hAnsi="Times New Roman" w:cs="Times New Roman"/>
          <w:spacing w:val="8"/>
          <w:kern w:val="0"/>
          <w:szCs w:val="21"/>
          <w:shd w:val="clear" w:color="auto" w:fill="FFFFFF"/>
          <w:lang w:bidi="ar"/>
        </w:rPr>
        <w:t>the bear ran to the lake to wash his eyes.”</w:t>
      </w:r>
      <w:r>
        <w:rPr>
          <w:rFonts w:ascii="Times New Roman" w:eastAsia="宋体" w:hAnsi="Times New Roman" w:cs="Times New Roman"/>
          <w:spacing w:val="8"/>
          <w:kern w:val="0"/>
          <w:szCs w:val="21"/>
          <w:shd w:val="clear" w:color="auto" w:fill="FFFFFF"/>
          <w:lang w:bidi="ar"/>
        </w:rPr>
        <w:t>和所给首段首句</w:t>
      </w:r>
      <w:r>
        <w:rPr>
          <w:rFonts w:ascii="Times New Roman" w:eastAsia="宋体" w:hAnsi="Times New Roman" w:cs="Times New Roman"/>
          <w:spacing w:val="8"/>
          <w:kern w:val="0"/>
          <w:szCs w:val="21"/>
          <w:shd w:val="clear" w:color="auto" w:fill="FFFFFF"/>
          <w:lang w:bidi="ar"/>
        </w:rPr>
        <w:t>”A few minutes later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the bear headed back to </w:t>
      </w:r>
      <w:r>
        <w:rPr>
          <w:rFonts w:ascii="Times New Roman" w:eastAsia="宋体" w:hAnsi="Times New Roman" w:cs="Times New Roman"/>
          <w:spacing w:val="8"/>
          <w:kern w:val="0"/>
          <w:szCs w:val="21"/>
          <w:shd w:val="clear" w:color="auto" w:fill="FFFFFF"/>
          <w:lang w:bidi="ar"/>
        </w:rPr>
        <w:t>our camp.”</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We saw this. We thought another danger was on the way.</w:t>
      </w:r>
    </w:p>
    <w:p w14:paraId="1EB93018"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由原文第五段</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夫妻俩使用很多方法抵御北极熊，同时拍到北极熊的一些照片，情况危急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We wanted to turned the bear around. Elli threw our bread as far as possible. The bear smelled the bread and ran back for it. I took this good opportunity to photograph the bear. The flashing camera attracted his attention. The bear dashed back again and roared angrily. The bear gathered all his power to pull down the fence. The bear got in. I attempted to use pepper spray to force him off but failed.</w:t>
      </w:r>
    </w:p>
    <w:p w14:paraId="4176D7FE"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由第二段所给首句</w:t>
      </w: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w:t>
      </w:r>
      <w:r>
        <w:rPr>
          <w:rFonts w:ascii="Times New Roman" w:eastAsia="宋体" w:hAnsi="Times New Roman" w:cs="Times New Roman"/>
          <w:spacing w:val="8"/>
          <w:kern w:val="0"/>
          <w:szCs w:val="21"/>
          <w:shd w:val="clear" w:color="auto" w:fill="FFFFFF"/>
          <w:lang w:bidi="ar"/>
        </w:rPr>
        <w:t>构思尾句：</w:t>
      </w:r>
      <w:r>
        <w:rPr>
          <w:rFonts w:ascii="Times New Roman" w:eastAsia="宋体" w:hAnsi="Times New Roman" w:cs="Times New Roman"/>
          <w:spacing w:val="8"/>
          <w:kern w:val="0"/>
          <w:szCs w:val="21"/>
          <w:shd w:val="clear" w:color="auto" w:fill="FFFFFF"/>
          <w:lang w:bidi="ar"/>
        </w:rPr>
        <w:t>He was a great danger to us.</w:t>
      </w:r>
    </w:p>
    <w:p w14:paraId="07490BDC" w14:textId="77777777" w:rsidR="00B17D54" w:rsidRDefault="003D6DE8">
      <w:pPr>
        <w:widowControl/>
        <w:shd w:val="clear" w:color="auto" w:fill="FFFFFF"/>
        <w:spacing w:line="360" w:lineRule="auto"/>
        <w:rPr>
          <w:rFonts w:ascii="Times New Roman" w:eastAsia="宋体" w:hAnsi="Times New Roman" w:cs="Times New Roman"/>
          <w:b/>
          <w:spacing w:val="8"/>
          <w:kern w:val="0"/>
          <w:szCs w:val="21"/>
          <w:highlight w:val="green"/>
          <w:lang w:bidi="ar"/>
        </w:rPr>
      </w:pPr>
      <w:r>
        <w:rPr>
          <w:rFonts w:ascii="宋体" w:eastAsia="宋体" w:hAnsi="宋体" w:cs="宋体"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构思续写第二段</w:t>
      </w:r>
    </w:p>
    <w:p w14:paraId="1858AF92"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w:t>
      </w: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w:t>
      </w:r>
      <w:r>
        <w:rPr>
          <w:rFonts w:ascii="Times New Roman" w:eastAsia="宋体" w:hAnsi="Times New Roman" w:cs="Times New Roman"/>
          <w:spacing w:val="8"/>
          <w:kern w:val="0"/>
          <w:szCs w:val="21"/>
          <w:shd w:val="clear" w:color="auto" w:fill="FFFFFF"/>
          <w:lang w:bidi="ar"/>
        </w:rPr>
        <w:t>推测：直升机来到后，夫妻俩如何与北极熊周旋。可以这样构思：</w:t>
      </w:r>
      <w:r>
        <w:rPr>
          <w:rFonts w:ascii="Times New Roman" w:eastAsia="宋体" w:hAnsi="Times New Roman" w:cs="Times New Roman"/>
          <w:spacing w:val="8"/>
          <w:kern w:val="0"/>
          <w:szCs w:val="21"/>
          <w:shd w:val="clear" w:color="auto" w:fill="FFFFFF"/>
          <w:lang w:bidi="ar"/>
        </w:rPr>
        <w:t xml:space="preserve">The helicopter produced noises. The helicopter was a giant. It was more </w:t>
      </w:r>
      <w:r>
        <w:rPr>
          <w:rFonts w:ascii="Times New Roman" w:eastAsia="宋体" w:hAnsi="Times New Roman" w:cs="Times New Roman"/>
          <w:spacing w:val="8"/>
          <w:kern w:val="0"/>
          <w:szCs w:val="21"/>
          <w:shd w:val="clear" w:color="auto" w:fill="FFFFFF"/>
          <w:lang w:bidi="ar"/>
        </w:rPr>
        <w:t xml:space="preserve">powerful than him. We hid ourselves behind the helicopter. The bear </w:t>
      </w:r>
      <w:r>
        <w:rPr>
          <w:rFonts w:ascii="Times New Roman" w:eastAsia="宋体" w:hAnsi="Times New Roman" w:cs="Times New Roman"/>
          <w:spacing w:val="8"/>
          <w:kern w:val="0"/>
          <w:szCs w:val="21"/>
          <w:shd w:val="clear" w:color="auto" w:fill="FFFFFF"/>
          <w:lang w:bidi="ar"/>
        </w:rPr>
        <w:lastRenderedPageBreak/>
        <w:t>was terrified not to come forward. We were safe. The bear would not like to leave. The bear wanted to attack us. The bear made some aggressive actions. Sometimes he glared at us. Sometimes he roared to us. Sometimes he watched the helicopter in a funny way.</w:t>
      </w:r>
    </w:p>
    <w:p w14:paraId="1D5433CE"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由原文情节</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夫妻俩共有一个目标：拍到北极熊的照片</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We took the pictures of all his “posts”.</w:t>
      </w:r>
    </w:p>
    <w:p w14:paraId="42542F6A"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由全文主旨</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幸好最后脱险</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Then we left in the helicopter.</w:t>
      </w:r>
    </w:p>
    <w:p w14:paraId="32ABDD96"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续写第二段的结束句要有积极的教育意义</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Polar bears needed protecting.</w:t>
      </w:r>
    </w:p>
    <w:p w14:paraId="06608270" w14:textId="77777777" w:rsidR="00B17D54" w:rsidRDefault="003D6DE8">
      <w:pPr>
        <w:widowControl/>
        <w:shd w:val="clear" w:color="auto" w:fill="FFFFFF"/>
        <w:spacing w:line="360" w:lineRule="auto"/>
        <w:rPr>
          <w:rFonts w:ascii="Times New Roman" w:eastAsia="宋体" w:hAnsi="Times New Roman" w:cs="Times New Roman"/>
          <w:spacing w:val="8"/>
          <w:kern w:val="0"/>
          <w:szCs w:val="21"/>
          <w:highlight w:val="green"/>
          <w:lang w:bidi="ar"/>
        </w:rPr>
      </w:pPr>
      <w:r>
        <w:rPr>
          <w:rFonts w:ascii="宋体" w:eastAsia="宋体" w:hAnsi="宋体" w:cs="宋体" w:hint="eastAsia"/>
          <w:b/>
          <w:spacing w:val="8"/>
          <w:kern w:val="0"/>
          <w:szCs w:val="21"/>
          <w:highlight w:val="green"/>
          <w:shd w:val="clear" w:color="auto" w:fill="FFFFFF"/>
          <w:lang w:bidi="ar"/>
        </w:rPr>
        <w:t>▲</w:t>
      </w:r>
      <w:r>
        <w:rPr>
          <w:rFonts w:ascii="Times New Roman" w:eastAsia="宋体" w:hAnsi="Times New Roman" w:cs="Times New Roman" w:hint="eastAsia"/>
          <w:b/>
          <w:spacing w:val="8"/>
          <w:kern w:val="0"/>
          <w:szCs w:val="21"/>
          <w:highlight w:val="green"/>
          <w:shd w:val="clear" w:color="auto" w:fill="FFFFFF"/>
          <w:lang w:bidi="ar"/>
        </w:rPr>
        <w:t>续写段落整体构思</w:t>
      </w:r>
      <w:r>
        <w:rPr>
          <w:rFonts w:ascii="Times New Roman" w:eastAsia="宋体" w:hAnsi="Times New Roman" w:cs="Times New Roman"/>
          <w:b/>
          <w:spacing w:val="8"/>
          <w:kern w:val="0"/>
          <w:szCs w:val="21"/>
          <w:highlight w:val="green"/>
          <w:shd w:val="clear" w:color="auto" w:fill="FFFFFF"/>
          <w:lang w:bidi="ar"/>
        </w:rPr>
        <w:t>如下：</w:t>
      </w:r>
    </w:p>
    <w:p w14:paraId="3F78A5FB"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 few minutes later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the bear headed back to our camp. We saw this. We thought another danger was on the way. We wanted to turned the bear around. Elli threw our bread as far as possible. The bear smelled the bread and ran back for it. I took this </w:t>
      </w:r>
      <w:r>
        <w:rPr>
          <w:rFonts w:ascii="Times New Roman" w:eastAsia="宋体" w:hAnsi="Times New Roman" w:cs="Times New Roman"/>
          <w:spacing w:val="8"/>
          <w:kern w:val="0"/>
          <w:szCs w:val="21"/>
          <w:shd w:val="clear" w:color="auto" w:fill="FFFFFF"/>
          <w:lang w:bidi="ar"/>
        </w:rPr>
        <w:t>good opportunity to photograph the bear. The flashing camera attracted his attention. The bear dashed back again and roared angrily. The bear gathered all his power to pull down the fence. The bear got in. I attempted to use pepper spray to force him off but failed. He was a great danger to us.</w:t>
      </w:r>
    </w:p>
    <w:p w14:paraId="128456DE"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 The helicopter produced noises. The helicopter terrified the bear not to come forward. We were safe. We hid ourselves behind the helicopter. The bear would not like to leave. The bear wanted to attack us. The bear made some aggressive actions. Sometimes he glared at us. Sometimes he roared to us. Sometimes he watched the helicopter in a funny way. We took the pictures of all his“ posts”. Then we left in the helicopter. Polar bears needed protecting.</w:t>
      </w:r>
    </w:p>
    <w:p w14:paraId="7A053D77" w14:textId="77777777" w:rsidR="00B17D54" w:rsidRDefault="003D6DE8">
      <w:pPr>
        <w:widowControl/>
        <w:shd w:val="clear" w:color="auto" w:fill="FFFFFF"/>
        <w:spacing w:line="360" w:lineRule="auto"/>
        <w:jc w:val="left"/>
        <w:rPr>
          <w:rFonts w:ascii="Times New Roman" w:eastAsia="宋体" w:hAnsi="Times New Roman" w:cs="Times New Roman"/>
          <w:spacing w:val="8"/>
          <w:kern w:val="0"/>
          <w:szCs w:val="21"/>
          <w:highlight w:val="green"/>
          <w:lang w:bidi="ar"/>
        </w:rPr>
      </w:pPr>
      <w:r>
        <w:rPr>
          <w:rFonts w:ascii="Times New Roman" w:eastAsia="宋体" w:hAnsi="Times New Roman" w:cs="Times New Roman" w:hint="eastAsia"/>
          <w:b/>
          <w:spacing w:val="8"/>
          <w:kern w:val="0"/>
          <w:szCs w:val="21"/>
          <w:highlight w:val="green"/>
          <w:shd w:val="clear" w:color="auto" w:fill="FFFFFF"/>
          <w:lang w:bidi="ar"/>
        </w:rPr>
        <w:t>环节</w:t>
      </w:r>
      <w:r>
        <w:rPr>
          <w:rFonts w:ascii="Times New Roman" w:eastAsia="宋体" w:hAnsi="Times New Roman" w:cs="Times New Roman"/>
          <w:b/>
          <w:spacing w:val="8"/>
          <w:kern w:val="0"/>
          <w:szCs w:val="21"/>
          <w:highlight w:val="green"/>
          <w:shd w:val="clear" w:color="auto" w:fill="FFFFFF"/>
          <w:lang w:bidi="ar"/>
        </w:rPr>
        <w:t>三</w:t>
      </w:r>
      <w:r>
        <w:rPr>
          <w:rFonts w:ascii="Times New Roman" w:eastAsia="宋体" w:hAnsi="Times New Roman" w:cs="Times New Roman" w:hint="eastAsia"/>
          <w:b/>
          <w:spacing w:val="8"/>
          <w:kern w:val="0"/>
          <w:szCs w:val="21"/>
          <w:highlight w:val="green"/>
          <w:shd w:val="clear" w:color="auto" w:fill="FFFFFF"/>
          <w:lang w:bidi="ar"/>
        </w:rPr>
        <w:t>：</w:t>
      </w:r>
      <w:r>
        <w:rPr>
          <w:rFonts w:ascii="Times New Roman" w:eastAsia="宋体" w:hAnsi="Times New Roman" w:cs="Times New Roman"/>
          <w:b/>
          <w:spacing w:val="8"/>
          <w:kern w:val="0"/>
          <w:szCs w:val="21"/>
          <w:highlight w:val="green"/>
          <w:shd w:val="clear" w:color="auto" w:fill="FFFFFF"/>
          <w:lang w:bidi="ar"/>
        </w:rPr>
        <w:t>润色</w:t>
      </w:r>
    </w:p>
    <w:p w14:paraId="3613EEA0"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根据评分标准</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所使用语法结构和词汇丰富、准确</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有效地使用了语句间的连接成分，使所续写短文结构紧凑</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去润色，把</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构思</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的句子进行修改，使得行文流畅，逻辑合理，语意连贯，语法正确，英语味浓。</w:t>
      </w:r>
    </w:p>
    <w:p w14:paraId="35B63549" w14:textId="77777777" w:rsidR="00B17D54" w:rsidRDefault="003D6DE8">
      <w:pPr>
        <w:widowControl/>
        <w:shd w:val="clear" w:color="auto" w:fill="FFFFFF"/>
        <w:spacing w:line="360" w:lineRule="auto"/>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为使语言形象生动，避免所有句子都以主语开头，可以把表语或状语前置使用倒装结构</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避免句式单一，要灵活应用分词短语、</w:t>
      </w:r>
      <w:r>
        <w:rPr>
          <w:rFonts w:ascii="Times New Roman" w:eastAsia="宋体" w:hAnsi="Times New Roman" w:cs="Times New Roman"/>
          <w:spacing w:val="8"/>
          <w:kern w:val="0"/>
          <w:szCs w:val="21"/>
          <w:shd w:val="clear" w:color="auto" w:fill="FFFFFF"/>
          <w:lang w:bidi="ar"/>
        </w:rPr>
        <w:t>with</w:t>
      </w:r>
      <w:r>
        <w:rPr>
          <w:rFonts w:ascii="Times New Roman" w:eastAsia="宋体" w:hAnsi="Times New Roman" w:cs="Times New Roman"/>
          <w:spacing w:val="8"/>
          <w:kern w:val="0"/>
          <w:szCs w:val="21"/>
          <w:shd w:val="clear" w:color="auto" w:fill="FFFFFF"/>
          <w:lang w:bidi="ar"/>
        </w:rPr>
        <w:t>的复活结构、强调句、并列句、主从复合句、省略句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避免使用表意笼统化的词汇，应该使用表意具体的高级词汇</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还</w:t>
      </w:r>
      <w:r>
        <w:rPr>
          <w:rFonts w:ascii="Times New Roman" w:eastAsia="宋体" w:hAnsi="Times New Roman" w:cs="Times New Roman"/>
          <w:spacing w:val="8"/>
          <w:kern w:val="0"/>
          <w:szCs w:val="21"/>
          <w:shd w:val="clear" w:color="auto" w:fill="FFFFFF"/>
          <w:lang w:bidi="ar"/>
        </w:rPr>
        <w:lastRenderedPageBreak/>
        <w:t>要注意长短句相间</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为增强文章的可读性，根据上下文的逻辑关系，可恰当添加过渡性的词语或连接词，如</w:t>
      </w:r>
      <w:r>
        <w:rPr>
          <w:rFonts w:ascii="Times New Roman" w:eastAsia="宋体" w:hAnsi="Times New Roman" w:cs="Times New Roman"/>
          <w:spacing w:val="8"/>
          <w:kern w:val="0"/>
          <w:szCs w:val="21"/>
          <w:shd w:val="clear" w:color="auto" w:fill="FFFFFF"/>
          <w:lang w:bidi="ar"/>
        </w:rPr>
        <w:t>not only ... but also</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either ... or ...</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however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as a result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what’s more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in addition </w:t>
      </w:r>
      <w:r>
        <w:rPr>
          <w:rFonts w:ascii="Times New Roman" w:eastAsia="宋体" w:hAnsi="Times New Roman" w:cs="Times New Roman"/>
          <w:spacing w:val="8"/>
          <w:kern w:val="0"/>
          <w:szCs w:val="21"/>
          <w:shd w:val="clear" w:color="auto" w:fill="FFFFFF"/>
          <w:lang w:bidi="ar"/>
        </w:rPr>
        <w:t>等。</w:t>
      </w:r>
    </w:p>
    <w:p w14:paraId="2A26FE19" w14:textId="77777777" w:rsidR="00B17D54" w:rsidRDefault="003D6DE8">
      <w:pPr>
        <w:widowControl/>
        <w:shd w:val="clear" w:color="auto" w:fill="FFFFFF"/>
        <w:spacing w:line="360" w:lineRule="auto"/>
        <w:jc w:val="left"/>
        <w:rPr>
          <w:rFonts w:ascii="Times New Roman" w:eastAsia="宋体" w:hAnsi="Times New Roman" w:cs="Times New Roman"/>
          <w:spacing w:val="8"/>
          <w:kern w:val="0"/>
          <w:szCs w:val="21"/>
          <w:highlight w:val="green"/>
          <w:lang w:bidi="ar"/>
        </w:rPr>
      </w:pPr>
      <w:r>
        <w:rPr>
          <w:rFonts w:ascii="宋体" w:eastAsia="宋体" w:hAnsi="宋体" w:cs="宋体" w:hint="eastAsia"/>
          <w:b/>
          <w:spacing w:val="8"/>
          <w:kern w:val="0"/>
          <w:szCs w:val="21"/>
          <w:highlight w:val="green"/>
          <w:shd w:val="clear" w:color="auto" w:fill="FFFFFF"/>
          <w:lang w:bidi="ar"/>
        </w:rPr>
        <w:t>▲</w:t>
      </w:r>
      <w:r>
        <w:rPr>
          <w:rFonts w:ascii="Times New Roman" w:eastAsia="宋体" w:hAnsi="Times New Roman" w:cs="Times New Roman"/>
          <w:spacing w:val="8"/>
          <w:kern w:val="0"/>
          <w:szCs w:val="21"/>
          <w:highlight w:val="green"/>
          <w:shd w:val="clear" w:color="auto" w:fill="FFFFFF"/>
          <w:lang w:bidi="ar"/>
        </w:rPr>
        <w:t>构思</w:t>
      </w:r>
      <w:r>
        <w:rPr>
          <w:rFonts w:ascii="Times New Roman" w:eastAsia="宋体" w:hAnsi="Times New Roman" w:cs="Times New Roman" w:hint="eastAsia"/>
          <w:spacing w:val="8"/>
          <w:kern w:val="0"/>
          <w:szCs w:val="21"/>
          <w:highlight w:val="green"/>
          <w:shd w:val="clear" w:color="auto" w:fill="FFFFFF"/>
          <w:lang w:bidi="ar"/>
        </w:rPr>
        <w:t>部分</w:t>
      </w:r>
      <w:r>
        <w:rPr>
          <w:rFonts w:ascii="Times New Roman" w:eastAsia="宋体" w:hAnsi="Times New Roman" w:cs="Times New Roman"/>
          <w:spacing w:val="8"/>
          <w:kern w:val="0"/>
          <w:szCs w:val="21"/>
          <w:highlight w:val="green"/>
          <w:shd w:val="clear" w:color="auto" w:fill="FFFFFF"/>
          <w:lang w:bidi="ar"/>
        </w:rPr>
        <w:t>润色</w:t>
      </w:r>
      <w:r>
        <w:rPr>
          <w:rFonts w:ascii="Times New Roman" w:eastAsia="宋体" w:hAnsi="Times New Roman" w:cs="Times New Roman" w:hint="eastAsia"/>
          <w:spacing w:val="8"/>
          <w:kern w:val="0"/>
          <w:szCs w:val="21"/>
          <w:highlight w:val="green"/>
          <w:shd w:val="clear" w:color="auto" w:fill="FFFFFF"/>
          <w:lang w:bidi="ar"/>
        </w:rPr>
        <w:t>示例</w:t>
      </w:r>
    </w:p>
    <w:p w14:paraId="34EED0FC"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 few minutes later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headed back to our camp. Seeing this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we thought another danger was on the way. To turned the </w:t>
      </w:r>
      <w:r>
        <w:rPr>
          <w:rFonts w:ascii="Times New Roman" w:eastAsia="宋体" w:hAnsi="Times New Roman" w:cs="Times New Roman"/>
          <w:spacing w:val="8"/>
          <w:kern w:val="0"/>
          <w:szCs w:val="21"/>
          <w:shd w:val="clear" w:color="auto" w:fill="FFFFFF"/>
          <w:lang w:bidi="ar"/>
        </w:rPr>
        <w:t>bear around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Elli threw our bread as far as possible and  smelling the bread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ran back for it. So I took this good opportunity to photograph him. With the camera flashing</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dashed back again</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roaring angrily. Besides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gathered all his power to pull down the fence and got in. I attempted to use pepper spray to force him off but failed. Obviously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he was a great danger.</w:t>
      </w:r>
    </w:p>
    <w:p w14:paraId="48D42D76" w14:textId="77777777" w:rsidR="00B17D54" w:rsidRDefault="003D6DE8">
      <w:pPr>
        <w:widowControl/>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At that very moment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helicopter arrived. The helicopter producing noises scared the bear a distance away. We were safe. However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the bear would not like to leave but to attack us. Therefore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he made some aggressive actions. Sometimes he glared at us. Sometimes he roared to us. Sometimes he watched the helicopter in a funny way. We hurried to take the pictures of all his “posts”. Then we left in the helicopter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realizing polar bears needed protecting.</w:t>
      </w:r>
    </w:p>
    <w:p w14:paraId="0EE0E083" w14:textId="77777777" w:rsidR="00B17D54" w:rsidRDefault="003D6DE8">
      <w:pPr>
        <w:widowControl/>
        <w:shd w:val="clear" w:color="auto" w:fill="FFFFFF"/>
        <w:spacing w:line="360" w:lineRule="auto"/>
        <w:ind w:firstLine="555"/>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上面续写的两个段落与每段的开头语能很好衔接，段落之间也能够衔接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细节描写生动，逻辑性强，续写情节能够根据原材料情节进行续写，构成一个完整的故事。语法运用正确，英语味浓，多次使用现在分词作状语，</w:t>
      </w:r>
      <w:r>
        <w:rPr>
          <w:rFonts w:ascii="Times New Roman" w:eastAsia="宋体" w:hAnsi="Times New Roman" w:cs="Times New Roman"/>
          <w:spacing w:val="8"/>
          <w:kern w:val="0"/>
          <w:szCs w:val="21"/>
          <w:shd w:val="clear" w:color="auto" w:fill="FFFFFF"/>
          <w:lang w:bidi="ar"/>
        </w:rPr>
        <w:t>with</w:t>
      </w:r>
      <w:r>
        <w:rPr>
          <w:rFonts w:ascii="Times New Roman" w:eastAsia="宋体" w:hAnsi="Times New Roman" w:cs="Times New Roman"/>
          <w:spacing w:val="8"/>
          <w:kern w:val="0"/>
          <w:szCs w:val="21"/>
          <w:shd w:val="clear" w:color="auto" w:fill="FFFFFF"/>
          <w:lang w:bidi="ar"/>
        </w:rPr>
        <w:t>的复合结构，不定式作目的状语前置，长短句相间</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文章的可读性强，多次使用过渡性的词语或连接词。</w:t>
      </w:r>
      <w:r>
        <w:rPr>
          <w:rFonts w:ascii="Times New Roman" w:eastAsia="宋体" w:hAnsi="Times New Roman" w:cs="Times New Roman"/>
          <w:spacing w:val="8"/>
          <w:kern w:val="0"/>
          <w:szCs w:val="21"/>
          <w:shd w:val="clear" w:color="auto" w:fill="FFFFFF"/>
          <w:lang w:bidi="ar"/>
        </w:rPr>
        <w:t> </w:t>
      </w:r>
    </w:p>
    <w:p w14:paraId="6411B07E" w14:textId="77777777" w:rsidR="00B17D54" w:rsidRDefault="003D6DE8">
      <w:pPr>
        <w:widowControl/>
        <w:shd w:val="clear" w:color="auto" w:fill="FFFFFF"/>
        <w:spacing w:line="360" w:lineRule="auto"/>
        <w:ind w:firstLine="480"/>
        <w:jc w:val="center"/>
        <w:rPr>
          <w:rFonts w:ascii="Times New Roman" w:eastAsia="宋体" w:hAnsi="Times New Roman" w:cs="Times New Roman"/>
          <w:b/>
          <w:spacing w:val="8"/>
          <w:kern w:val="0"/>
          <w:szCs w:val="21"/>
          <w:highlight w:val="green"/>
          <w:shd w:val="clear" w:color="auto" w:fill="FFFFFF"/>
          <w:lang w:bidi="ar"/>
        </w:rPr>
      </w:pPr>
      <w:r>
        <w:rPr>
          <w:rFonts w:ascii="Times New Roman" w:eastAsia="宋体" w:hAnsi="Times New Roman" w:cs="Times New Roman" w:hint="eastAsia"/>
          <w:b/>
          <w:spacing w:val="8"/>
          <w:kern w:val="0"/>
          <w:szCs w:val="21"/>
          <w:highlight w:val="green"/>
          <w:shd w:val="clear" w:color="auto" w:fill="FFFFFF"/>
          <w:lang w:bidi="ar"/>
        </w:rPr>
        <w:t>“四步”整体产出续写文本</w:t>
      </w:r>
    </w:p>
    <w:p w14:paraId="15ACC6BD"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jc w:val="left"/>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hint="eastAsia"/>
          <w:spacing w:val="8"/>
          <w:kern w:val="0"/>
          <w:szCs w:val="21"/>
          <w:shd w:val="clear" w:color="auto" w:fill="FFFFFF"/>
          <w:lang w:bidi="ar"/>
        </w:rPr>
        <w:t>例文：</w:t>
      </w:r>
    </w:p>
    <w:p w14:paraId="205108E5"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spacing w:val="8"/>
          <w:kern w:val="0"/>
          <w:szCs w:val="21"/>
          <w:shd w:val="clear" w:color="auto" w:fill="FFFFFF"/>
          <w:lang w:bidi="ar"/>
        </w:rPr>
        <w:t>阅读下面材料，根据其内容和所给段落开头语续写两段，使之构成一篇完整的短文。</w:t>
      </w:r>
    </w:p>
    <w:p w14:paraId="5FCEF090"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Jenny was the only child in her home. She had a </w:t>
      </w:r>
      <w:r>
        <w:rPr>
          <w:rFonts w:ascii="Times New Roman" w:eastAsia="宋体" w:hAnsi="Times New Roman" w:cs="Times New Roman"/>
          <w:spacing w:val="8"/>
          <w:kern w:val="0"/>
          <w:szCs w:val="21"/>
          <w:shd w:val="clear" w:color="auto" w:fill="FFFFFF"/>
          <w:lang w:bidi="ar"/>
        </w:rPr>
        <w:t>quarrel with her mother that afternoon and she ran out of the house angrily. She couldn’t help weeping when she thought of the scolding from her mother. Having wandered in the street for hours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she felt a little hungry and wished for something to eat. She stood beside a stand for a </w:t>
      </w:r>
      <w:r>
        <w:rPr>
          <w:rFonts w:ascii="Times New Roman" w:eastAsia="宋体" w:hAnsi="Times New Roman" w:cs="Times New Roman"/>
          <w:spacing w:val="8"/>
          <w:kern w:val="0"/>
          <w:szCs w:val="21"/>
          <w:shd w:val="clear" w:color="auto" w:fill="FFFFFF"/>
          <w:lang w:bidi="ar"/>
        </w:rPr>
        <w:lastRenderedPageBreak/>
        <w:t>while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watching the middle-aged seller busy doing his business. However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with no money in hand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she sighed and had to leave.</w:t>
      </w:r>
    </w:p>
    <w:p w14:paraId="20EFA712"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The seller behind the stand noticed the young girl and asked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“Hey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girl</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you want to have the noodles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t>
      </w:r>
    </w:p>
    <w:p w14:paraId="24E92074"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“Oh</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yes ... but I don’t have money on me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”she replied.</w:t>
      </w:r>
    </w:p>
    <w:p w14:paraId="1E8EBD7C"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“That’s nothing. Ill treat you today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”said the man.“Come in.”</w:t>
      </w:r>
    </w:p>
    <w:p w14:paraId="6508127D"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The seller brought her a bowl of noodles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whose smell was so attractive. As she was eating</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Jenny cried silently.</w:t>
      </w:r>
    </w:p>
    <w:p w14:paraId="01BA3A74"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“What is </w:t>
      </w:r>
      <w:r>
        <w:rPr>
          <w:rFonts w:ascii="Times New Roman" w:eastAsia="宋体" w:hAnsi="Times New Roman" w:cs="Times New Roman"/>
          <w:spacing w:val="8"/>
          <w:kern w:val="0"/>
          <w:szCs w:val="21"/>
          <w:shd w:val="clear" w:color="auto" w:fill="FFFFFF"/>
          <w:lang w:bidi="ar"/>
        </w:rPr>
        <w:t>it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”asked the man kindly.</w:t>
      </w:r>
    </w:p>
    <w:p w14:paraId="60611CFA"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“Nothing</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actually I was just touched by your kindness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”said Jenny.“Even a stranger on the street will give me a bowl of noodles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while my mother drove me out of the house. She showed no care for me. She is so merciless compared to a stranger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t>
      </w:r>
    </w:p>
    <w:p w14:paraId="08A17C71"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Hearing the words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the seller smiled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“Girl</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do you really think so</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I only gave you a bowl of noodles and you thanked me a lot. But it is your mother who has raised you since you were a baby. Can you number the times she cooked for you</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Have you expressed your gratitude to her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w:t>
      </w:r>
    </w:p>
    <w:p w14:paraId="362FA875"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Jenny sat there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speechless and numb with shock; she remembered Mothers familiar face and weathered hands.“Why did I not think of that</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A bowl of noodles from a stranger made me feel grateful</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but I have never thanked my mum for what she has done for me.”</w:t>
      </w:r>
    </w:p>
    <w:p w14:paraId="5D5E6D30"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spacing w:val="8"/>
          <w:kern w:val="0"/>
          <w:szCs w:val="21"/>
          <w:shd w:val="clear" w:color="auto" w:fill="FFFFFF"/>
          <w:lang w:bidi="ar"/>
        </w:rPr>
        <w:t>On the way home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Jenny made up her mind to make an apology to her mother for her rudeness as soon as she arrived home.</w:t>
      </w:r>
    </w:p>
    <w:p w14:paraId="0A8FBEBB"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注意：</w:t>
      </w:r>
    </w:p>
    <w:p w14:paraId="4794BBD0"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1. </w:t>
      </w:r>
      <w:r>
        <w:rPr>
          <w:rFonts w:ascii="Times New Roman" w:eastAsia="宋体" w:hAnsi="Times New Roman" w:cs="Times New Roman"/>
          <w:spacing w:val="8"/>
          <w:kern w:val="0"/>
          <w:szCs w:val="21"/>
          <w:shd w:val="clear" w:color="auto" w:fill="FFFFFF"/>
          <w:lang w:bidi="ar"/>
        </w:rPr>
        <w:t>所续写短文的词数应为</w:t>
      </w:r>
      <w:r>
        <w:rPr>
          <w:rFonts w:ascii="Times New Roman" w:eastAsia="宋体" w:hAnsi="Times New Roman" w:cs="Times New Roman"/>
          <w:spacing w:val="8"/>
          <w:kern w:val="0"/>
          <w:szCs w:val="21"/>
          <w:shd w:val="clear" w:color="auto" w:fill="FFFFFF"/>
          <w:lang w:bidi="ar"/>
        </w:rPr>
        <w:t>150</w:t>
      </w:r>
      <w:r>
        <w:rPr>
          <w:rFonts w:ascii="Times New Roman" w:eastAsia="宋体" w:hAnsi="Times New Roman" w:cs="Times New Roman"/>
          <w:spacing w:val="8"/>
          <w:kern w:val="0"/>
          <w:szCs w:val="21"/>
          <w:shd w:val="clear" w:color="auto" w:fill="FFFFFF"/>
          <w:lang w:bidi="ar"/>
        </w:rPr>
        <w:t>左右</w:t>
      </w:r>
      <w:r>
        <w:rPr>
          <w:rFonts w:ascii="Times New Roman" w:eastAsia="宋体" w:hAnsi="Times New Roman" w:cs="Times New Roman"/>
          <w:spacing w:val="8"/>
          <w:kern w:val="0"/>
          <w:szCs w:val="21"/>
          <w:shd w:val="clear" w:color="auto" w:fill="FFFFFF"/>
          <w:lang w:bidi="ar"/>
        </w:rPr>
        <w:t>;</w:t>
      </w:r>
    </w:p>
    <w:p w14:paraId="2FF5F706"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360" w:lineRule="auto"/>
        <w:ind w:firstLine="480"/>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 xml:space="preserve">2. </w:t>
      </w:r>
      <w:r>
        <w:rPr>
          <w:rFonts w:ascii="Times New Roman" w:eastAsia="宋体" w:hAnsi="Times New Roman" w:cs="Times New Roman"/>
          <w:spacing w:val="8"/>
          <w:kern w:val="0"/>
          <w:szCs w:val="21"/>
          <w:shd w:val="clear" w:color="auto" w:fill="FFFFFF"/>
          <w:lang w:bidi="ar"/>
        </w:rPr>
        <w:t>续写部分分为两段，每段的开头语已为你写好。</w:t>
      </w:r>
    </w:p>
    <w:p w14:paraId="0A128091" w14:textId="77777777" w:rsidR="00B17D54" w:rsidRDefault="00B17D54">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rPr>
          <w:rFonts w:ascii="Times New Roman" w:eastAsia="宋体" w:hAnsi="Times New Roman" w:cs="Times New Roman"/>
          <w:spacing w:val="8"/>
          <w:kern w:val="0"/>
          <w:szCs w:val="21"/>
          <w:shd w:val="clear" w:color="auto" w:fill="FFFFFF"/>
          <w:lang w:bidi="ar"/>
        </w:rPr>
      </w:pPr>
    </w:p>
    <w:p w14:paraId="02DAF6EC"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Paragraph 1</w:t>
      </w:r>
      <w:r>
        <w:rPr>
          <w:rFonts w:ascii="Times New Roman" w:eastAsia="宋体" w:hAnsi="Times New Roman" w:cs="Times New Roman"/>
          <w:spacing w:val="8"/>
          <w:kern w:val="0"/>
          <w:szCs w:val="21"/>
          <w:shd w:val="clear" w:color="auto" w:fill="FFFFFF"/>
          <w:lang w:bidi="ar"/>
        </w:rPr>
        <w:t>：</w:t>
      </w:r>
    </w:p>
    <w:p w14:paraId="253F70B6"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u w:val="single"/>
          <w:lang w:bidi="ar"/>
        </w:rPr>
      </w:pPr>
      <w:r>
        <w:rPr>
          <w:rFonts w:ascii="Times New Roman" w:eastAsia="宋体" w:hAnsi="Times New Roman" w:cs="Times New Roman"/>
          <w:spacing w:val="8"/>
          <w:kern w:val="0"/>
          <w:szCs w:val="21"/>
          <w:shd w:val="clear" w:color="auto" w:fill="FFFFFF"/>
          <w:lang w:bidi="ar"/>
        </w:rPr>
        <w:t xml:space="preserve">Nearing the </w:t>
      </w:r>
      <w:r>
        <w:rPr>
          <w:rFonts w:ascii="Times New Roman" w:eastAsia="宋体" w:hAnsi="Times New Roman" w:cs="Times New Roman"/>
          <w:spacing w:val="8"/>
          <w:kern w:val="0"/>
          <w:szCs w:val="21"/>
          <w:shd w:val="clear" w:color="auto" w:fill="FFFFFF"/>
          <w:lang w:bidi="ar"/>
        </w:rPr>
        <w:t>doorway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Jenny took a deep breath.</w:t>
      </w:r>
      <w:r>
        <w:rPr>
          <w:rFonts w:ascii="Times New Roman" w:eastAsia="宋体" w:hAnsi="Times New Roman" w:cs="Times New Roman" w:hint="eastAsia"/>
          <w:spacing w:val="8"/>
          <w:kern w:val="0"/>
          <w:szCs w:val="21"/>
          <w:u w:val="single"/>
          <w:shd w:val="clear" w:color="auto" w:fill="FFFFFF"/>
          <w:lang w:bidi="ar"/>
        </w:rPr>
        <w:t xml:space="preserve">                    </w:t>
      </w:r>
    </w:p>
    <w:p w14:paraId="0DD3B9B5"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lastRenderedPageBreak/>
        <w:t>Paragraph 2</w:t>
      </w:r>
      <w:r>
        <w:rPr>
          <w:rFonts w:ascii="Times New Roman" w:eastAsia="宋体" w:hAnsi="Times New Roman" w:cs="Times New Roman"/>
          <w:spacing w:val="8"/>
          <w:kern w:val="0"/>
          <w:szCs w:val="21"/>
          <w:shd w:val="clear" w:color="auto" w:fill="FFFFFF"/>
          <w:lang w:bidi="ar"/>
        </w:rPr>
        <w:t>：</w:t>
      </w:r>
    </w:p>
    <w:p w14:paraId="0E881918"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Chars="200" w:firstLine="452"/>
        <w:jc w:val="left"/>
        <w:rPr>
          <w:rFonts w:ascii="Times New Roman" w:eastAsia="宋体" w:hAnsi="Times New Roman" w:cs="Times New Roman"/>
          <w:spacing w:val="8"/>
          <w:kern w:val="0"/>
          <w:szCs w:val="21"/>
          <w:u w:val="single"/>
          <w:lang w:bidi="ar"/>
        </w:rPr>
      </w:pPr>
      <w:r>
        <w:rPr>
          <w:rFonts w:ascii="Times New Roman" w:eastAsia="宋体" w:hAnsi="Times New Roman" w:cs="Times New Roman"/>
          <w:spacing w:val="8"/>
          <w:kern w:val="0"/>
          <w:szCs w:val="21"/>
          <w:shd w:val="clear" w:color="auto" w:fill="FFFFFF"/>
          <w:lang w:bidi="ar"/>
        </w:rPr>
        <w:t>A gentle touch on her hair called her mind back.</w:t>
      </w:r>
      <w:r>
        <w:rPr>
          <w:rFonts w:ascii="Times New Roman" w:eastAsia="宋体" w:hAnsi="Times New Roman" w:cs="Times New Roman" w:hint="eastAsia"/>
          <w:spacing w:val="8"/>
          <w:kern w:val="0"/>
          <w:szCs w:val="21"/>
          <w:u w:val="single"/>
          <w:shd w:val="clear" w:color="auto" w:fill="FFFFFF"/>
          <w:lang w:bidi="ar"/>
        </w:rPr>
        <w:t xml:space="preserve">                      </w:t>
      </w:r>
    </w:p>
    <w:p w14:paraId="16375403" w14:textId="77777777" w:rsidR="00B17D54" w:rsidRDefault="00B17D54">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b/>
          <w:spacing w:val="8"/>
          <w:kern w:val="0"/>
          <w:szCs w:val="21"/>
          <w:shd w:val="clear" w:color="auto" w:fill="FFFFFF"/>
          <w:lang w:bidi="ar"/>
        </w:rPr>
      </w:pPr>
    </w:p>
    <w:p w14:paraId="639EA398" w14:textId="77777777" w:rsidR="00B17D54" w:rsidRDefault="00B17D54">
      <w:pPr>
        <w:widowControl/>
        <w:shd w:val="clear" w:color="auto" w:fill="FFFFFF"/>
        <w:spacing w:line="480" w:lineRule="atLeast"/>
        <w:ind w:firstLine="480"/>
        <w:jc w:val="left"/>
        <w:rPr>
          <w:rFonts w:ascii="Times New Roman" w:eastAsia="宋体" w:hAnsi="Times New Roman" w:cs="Times New Roman"/>
          <w:b/>
          <w:spacing w:val="8"/>
          <w:kern w:val="0"/>
          <w:szCs w:val="21"/>
          <w:shd w:val="clear" w:color="auto" w:fill="FFFFFF"/>
          <w:lang w:bidi="ar"/>
        </w:rPr>
      </w:pPr>
    </w:p>
    <w:p w14:paraId="57F6FA60" w14:textId="77777777" w:rsidR="00B17D54" w:rsidRDefault="003D6DE8">
      <w:pPr>
        <w:widowControl/>
        <w:shd w:val="clear" w:color="auto" w:fill="FFFFFF"/>
        <w:spacing w:line="480" w:lineRule="atLeast"/>
        <w:ind w:firstLine="480"/>
        <w:jc w:val="left"/>
        <w:rPr>
          <w:rFonts w:ascii="Times New Roman" w:eastAsia="宋体" w:hAnsi="Times New Roman" w:cs="Times New Roman"/>
          <w:b/>
          <w:spacing w:val="8"/>
          <w:kern w:val="0"/>
          <w:szCs w:val="21"/>
          <w:highlight w:val="green"/>
          <w:lang w:bidi="ar"/>
        </w:rPr>
      </w:pPr>
      <w:r>
        <w:rPr>
          <w:rFonts w:ascii="Times New Roman" w:eastAsia="宋体" w:hAnsi="Times New Roman" w:cs="Times New Roman" w:hint="eastAsia"/>
          <w:b/>
          <w:spacing w:val="8"/>
          <w:kern w:val="0"/>
          <w:szCs w:val="21"/>
          <w:highlight w:val="green"/>
          <w:shd w:val="clear" w:color="auto" w:fill="FFFFFF"/>
          <w:lang w:bidi="ar"/>
        </w:rPr>
        <w:t>步骤一：</w:t>
      </w:r>
      <w:r>
        <w:rPr>
          <w:rFonts w:ascii="Times New Roman" w:eastAsia="宋体" w:hAnsi="Times New Roman" w:cs="Times New Roman"/>
          <w:b/>
          <w:spacing w:val="8"/>
          <w:kern w:val="0"/>
          <w:szCs w:val="21"/>
          <w:highlight w:val="green"/>
          <w:shd w:val="clear" w:color="auto" w:fill="FFFFFF"/>
          <w:lang w:bidi="ar"/>
        </w:rPr>
        <w:t>读懂大意，</w:t>
      </w:r>
      <w:r>
        <w:rPr>
          <w:rFonts w:ascii="Times New Roman" w:eastAsia="宋体" w:hAnsi="Times New Roman" w:cs="Times New Roman"/>
          <w:b/>
          <w:spacing w:val="8"/>
          <w:kern w:val="0"/>
          <w:szCs w:val="21"/>
          <w:highlight w:val="green"/>
          <w:shd w:val="clear" w:color="auto" w:fill="FFFFFF"/>
          <w:lang w:bidi="ar"/>
        </w:rPr>
        <w:t> </w:t>
      </w:r>
      <w:r>
        <w:rPr>
          <w:rFonts w:ascii="Times New Roman" w:eastAsia="宋体" w:hAnsi="Times New Roman" w:cs="Times New Roman"/>
          <w:b/>
          <w:spacing w:val="8"/>
          <w:kern w:val="0"/>
          <w:szCs w:val="21"/>
          <w:highlight w:val="green"/>
          <w:shd w:val="clear" w:color="auto" w:fill="FFFFFF"/>
          <w:lang w:bidi="ar"/>
        </w:rPr>
        <w:t>理清脉络</w:t>
      </w:r>
    </w:p>
    <w:p w14:paraId="38F00DE4"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根据记叙文的六要素弄清文章大意，特别要弄清故事的人物及人物之间的关系、时态（通常是一般过去时）、事件（故事的起因和经过），以及语言特色（以便在续写时语言特色前后一致，保持不变），等等。</w:t>
      </w:r>
      <w:r>
        <w:rPr>
          <w:rFonts w:ascii="Times New Roman" w:eastAsia="宋体" w:hAnsi="Times New Roman" w:cs="Times New Roman"/>
          <w:spacing w:val="8"/>
          <w:kern w:val="0"/>
          <w:szCs w:val="21"/>
          <w:shd w:val="clear" w:color="auto" w:fill="FFFFFF"/>
          <w:lang w:bidi="ar"/>
        </w:rPr>
        <w:t> </w:t>
      </w:r>
      <w:r>
        <w:rPr>
          <w:rFonts w:ascii="Times New Roman" w:eastAsia="宋体" w:hAnsi="Times New Roman" w:cs="Times New Roman"/>
          <w:spacing w:val="8"/>
          <w:kern w:val="0"/>
          <w:szCs w:val="21"/>
          <w:shd w:val="clear" w:color="auto" w:fill="FFFFFF"/>
          <w:lang w:bidi="ar"/>
        </w:rPr>
        <w:t>本文的人物和事件如下：</w:t>
      </w:r>
    </w:p>
    <w:p w14:paraId="6C51B593"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据此可知，所给材料主要情节或故事发展的脉络如下：</w:t>
      </w:r>
    </w:p>
    <w:p w14:paraId="15AFA8C3"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珍妮跟母亲吵架，离家出走，街上游荡几个钟后，感觉饥饿。</w:t>
      </w:r>
    </w:p>
    <w:p w14:paraId="0EEA0B19"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好心人给她一碗面吃，她感动流泪。</w:t>
      </w:r>
    </w:p>
    <w:p w14:paraId="43B871C8"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这位陌生人告诉她，母亲将她养大，给她做了无数次饭菜，应当感谢她的母亲。</w:t>
      </w:r>
    </w:p>
    <w:p w14:paraId="15F1EC3C"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珍妮意识到自己错了，决定回家向妈妈道歉。</w:t>
      </w:r>
    </w:p>
    <w:p w14:paraId="7D0086D2"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珍妮跟母亲吵架，离家出走，街上游荡几个钟后，感觉饥饿。</w:t>
      </w:r>
    </w:p>
    <w:p w14:paraId="18411C01"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好心人给她一碗面吃，她感动流泪</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这位陌生人告诉她，母亲将她养大，给她做了无数次饭菜，应当感谢她的母亲。</w:t>
      </w:r>
    </w:p>
    <w:p w14:paraId="14DC13A1"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珍妮意识到自己错了，决定回家向妈妈道歉。</w:t>
      </w:r>
    </w:p>
    <w:p w14:paraId="59E9C2FB"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另外，本文的语言特色：</w:t>
      </w:r>
    </w:p>
    <w:p w14:paraId="77E9F990"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1</w:t>
      </w:r>
      <w:r>
        <w:rPr>
          <w:rFonts w:ascii="Times New Roman" w:eastAsia="宋体" w:hAnsi="Times New Roman" w:cs="Times New Roman"/>
          <w:spacing w:val="8"/>
          <w:kern w:val="0"/>
          <w:szCs w:val="21"/>
          <w:shd w:val="clear" w:color="auto" w:fill="FFFFFF"/>
          <w:lang w:bidi="ar"/>
        </w:rPr>
        <w:t>）有较多的人物對话。</w:t>
      </w:r>
    </w:p>
    <w:p w14:paraId="6617F61B"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2</w:t>
      </w:r>
      <w:r>
        <w:rPr>
          <w:rFonts w:ascii="Times New Roman" w:eastAsia="宋体" w:hAnsi="Times New Roman" w:cs="Times New Roman"/>
          <w:spacing w:val="8"/>
          <w:kern w:val="0"/>
          <w:szCs w:val="21"/>
          <w:shd w:val="clear" w:color="auto" w:fill="FFFFFF"/>
          <w:lang w:bidi="ar"/>
        </w:rPr>
        <w:t>）用了较为高级的语法结构。如：</w:t>
      </w:r>
    </w:p>
    <w:p w14:paraId="4049601F"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形容词作补语：</w:t>
      </w:r>
    </w:p>
    <w:p w14:paraId="59F957D5"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Jenny sat there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speechless and numb with shock.</w:t>
      </w:r>
    </w:p>
    <w:p w14:paraId="4DAB66A9"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分词短语作状语：</w:t>
      </w:r>
    </w:p>
    <w:p w14:paraId="438E4AE5"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She stood beside a stand for a while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watching ...</w:t>
      </w:r>
    </w:p>
    <w:p w14:paraId="44DC0371"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Hearing the words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the seller smiled ...</w:t>
      </w:r>
    </w:p>
    <w:p w14:paraId="477CCE22" w14:textId="77777777" w:rsidR="00B17D54" w:rsidRDefault="003D6DE8">
      <w:pPr>
        <w:widowControl/>
        <w:shd w:val="clear" w:color="auto" w:fill="FFFFFF"/>
        <w:spacing w:line="480" w:lineRule="atLeast"/>
        <w:ind w:firstLine="480"/>
        <w:jc w:val="left"/>
        <w:rPr>
          <w:rFonts w:ascii="Times New Roman" w:eastAsia="宋体" w:hAnsi="Times New Roman" w:cs="Times New Roman"/>
          <w:b/>
          <w:bCs/>
          <w:spacing w:val="8"/>
          <w:kern w:val="0"/>
          <w:szCs w:val="21"/>
          <w:highlight w:val="green"/>
          <w:lang w:bidi="ar"/>
        </w:rPr>
      </w:pPr>
      <w:r>
        <w:rPr>
          <w:rFonts w:ascii="Times New Roman" w:eastAsia="宋体" w:hAnsi="Times New Roman" w:cs="Times New Roman" w:hint="eastAsia"/>
          <w:b/>
          <w:bCs/>
          <w:spacing w:val="8"/>
          <w:kern w:val="0"/>
          <w:szCs w:val="21"/>
          <w:highlight w:val="green"/>
          <w:lang w:bidi="ar"/>
        </w:rPr>
        <w:t>步骤二：</w:t>
      </w:r>
      <w:r>
        <w:rPr>
          <w:rFonts w:ascii="Times New Roman" w:eastAsia="宋体" w:hAnsi="Times New Roman" w:cs="Times New Roman"/>
          <w:b/>
          <w:bCs/>
          <w:spacing w:val="8"/>
          <w:kern w:val="0"/>
          <w:szCs w:val="21"/>
          <w:highlight w:val="green"/>
          <w:shd w:val="clear" w:color="auto" w:fill="FFFFFF"/>
          <w:lang w:bidi="ar"/>
        </w:rPr>
        <w:t>细读首句，构思框架</w:t>
      </w:r>
    </w:p>
    <w:p w14:paraId="19FCBE27"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仔细阅读所给两段的首句，结合正能量结尾，思考大致框架。本题所给两段首句为：</w:t>
      </w:r>
    </w:p>
    <w:p w14:paraId="1017A2CE"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lastRenderedPageBreak/>
        <w:t>Nearing the doorway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Jenny took a deep breath.</w:t>
      </w:r>
      <w:r>
        <w:rPr>
          <w:rFonts w:ascii="Times New Roman" w:eastAsia="宋体" w:hAnsi="Times New Roman" w:cs="Times New Roman"/>
          <w:spacing w:val="8"/>
          <w:kern w:val="0"/>
          <w:szCs w:val="21"/>
          <w:shd w:val="clear" w:color="auto" w:fill="FFFFFF"/>
          <w:lang w:bidi="ar"/>
        </w:rPr>
        <w:t>（走到门口，珍妮深吸了一口气）</w:t>
      </w:r>
    </w:p>
    <w:p w14:paraId="75CD7AFF"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A gentle touch on her hair called her mind back.</w:t>
      </w:r>
      <w:r>
        <w:rPr>
          <w:rFonts w:ascii="Times New Roman" w:eastAsia="宋体" w:hAnsi="Times New Roman" w:cs="Times New Roman"/>
          <w:spacing w:val="8"/>
          <w:kern w:val="0"/>
          <w:szCs w:val="21"/>
          <w:shd w:val="clear" w:color="auto" w:fill="FFFFFF"/>
          <w:lang w:bidi="ar"/>
        </w:rPr>
        <w:t>（轻轻一碰她的头发，她的思绪又回来了）</w:t>
      </w:r>
    </w:p>
    <w:p w14:paraId="66F47162"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由续写的第一段首句与第二段首句确定第一段的框架。</w:t>
      </w:r>
    </w:p>
    <w:p w14:paraId="4AAEBA68"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由第一段首句可知，珍妮应是鼓起勇气敲门回家，但从第二段首句来看，</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轻轻碰她的头发</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的应是母亲，因为人物就三个，续写中一般不要随意冒出一个新的人物，除非情节发展的需要</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思维回来</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说明第一段中，珍妮回家没见到母亲，在回忆跟母亲吵架的事，或在回忆母亲多年的关爱。第二段才出现母亲，第一段应是母亲不在家，那么母亲去哪里了呢？根据常识，女儿出走，应是找她女儿去了。</w:t>
      </w:r>
    </w:p>
    <w:p w14:paraId="2C3200A6"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第二段的框架，由第二段首句与正能量结尾来确定。</w:t>
      </w:r>
    </w:p>
    <w:p w14:paraId="154FA41E"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故事内容一定要正能量，弘扬社会主义核心价值观。如迷路了但最终一定回到了家</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失败了或遇到困难了，但最终一定成功了</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吵架了但最后一定是言归于好，和睦相处</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犯错了，最后一定会改过自新，重新做人</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贼逃了，最后一定是绳之以法，等等。</w:t>
      </w:r>
    </w:p>
    <w:p w14:paraId="2B57D523"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因此，根据正能量原则，本文的结尾，应是母女和好。</w:t>
      </w:r>
    </w:p>
    <w:p w14:paraId="63986911"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第二段的框架是，母亲回来，女儿道歉，母亲原谅，母女和好。</w:t>
      </w:r>
    </w:p>
    <w:p w14:paraId="6903AAB5"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highlight w:val="green"/>
          <w:lang w:bidi="ar"/>
        </w:rPr>
      </w:pPr>
      <w:r>
        <w:rPr>
          <w:rFonts w:ascii="Times New Roman" w:eastAsia="宋体" w:hAnsi="Times New Roman" w:cs="Times New Roman" w:hint="eastAsia"/>
          <w:b/>
          <w:spacing w:val="8"/>
          <w:kern w:val="0"/>
          <w:szCs w:val="21"/>
          <w:highlight w:val="green"/>
          <w:shd w:val="clear" w:color="auto" w:fill="FFFFFF"/>
          <w:lang w:bidi="ar"/>
        </w:rPr>
        <w:t>步骤三：</w:t>
      </w:r>
      <w:r>
        <w:rPr>
          <w:rFonts w:ascii="Times New Roman" w:eastAsia="宋体" w:hAnsi="Times New Roman" w:cs="Times New Roman"/>
          <w:b/>
          <w:spacing w:val="8"/>
          <w:kern w:val="0"/>
          <w:szCs w:val="21"/>
          <w:highlight w:val="green"/>
          <w:shd w:val="clear" w:color="auto" w:fill="FFFFFF"/>
          <w:lang w:bidi="ar"/>
        </w:rPr>
        <w:t>增加细节，开始写作</w:t>
      </w:r>
    </w:p>
    <w:p w14:paraId="4CB8D36B"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在已定框架范围内，依据情节发展和生活常识，推断故事中人物所见、所闻、所思、所说、所做等给每段增加</w:t>
      </w:r>
      <w:r>
        <w:rPr>
          <w:rFonts w:ascii="Times New Roman" w:eastAsia="宋体" w:hAnsi="Times New Roman" w:cs="Times New Roman"/>
          <w:spacing w:val="8"/>
          <w:kern w:val="0"/>
          <w:szCs w:val="21"/>
          <w:shd w:val="clear" w:color="auto" w:fill="FFFFFF"/>
          <w:lang w:bidi="ar"/>
        </w:rPr>
        <w:t>5</w:t>
      </w:r>
      <w:r>
        <w:rPr>
          <w:rFonts w:ascii="Times New Roman" w:eastAsia="宋体" w:hAnsi="Times New Roman" w:cs="Times New Roman"/>
          <w:spacing w:val="8"/>
          <w:kern w:val="0"/>
          <w:szCs w:val="21"/>
          <w:shd w:val="clear" w:color="auto" w:fill="FFFFFF"/>
          <w:lang w:bidi="ar"/>
        </w:rPr>
        <w:t>至</w:t>
      </w:r>
      <w:r>
        <w:rPr>
          <w:rFonts w:ascii="Times New Roman" w:eastAsia="宋体" w:hAnsi="Times New Roman" w:cs="Times New Roman"/>
          <w:spacing w:val="8"/>
          <w:kern w:val="0"/>
          <w:szCs w:val="21"/>
          <w:shd w:val="clear" w:color="auto" w:fill="FFFFFF"/>
          <w:lang w:bidi="ar"/>
        </w:rPr>
        <w:t>8</w:t>
      </w:r>
      <w:r>
        <w:rPr>
          <w:rFonts w:ascii="Times New Roman" w:eastAsia="宋体" w:hAnsi="Times New Roman" w:cs="Times New Roman"/>
          <w:spacing w:val="8"/>
          <w:kern w:val="0"/>
          <w:szCs w:val="21"/>
          <w:shd w:val="clear" w:color="auto" w:fill="FFFFFF"/>
          <w:lang w:bidi="ar"/>
        </w:rPr>
        <w:t>个具体细节。如本题的第一段可以构思以下细节：</w:t>
      </w:r>
    </w:p>
    <w:p w14:paraId="69939EC3"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第一段</w:t>
      </w:r>
    </w:p>
    <w:p w14:paraId="5F3E9872"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鼓足勇气，推门进屋</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母亲外出，不知何处</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累而难过，沙发上坐</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争吵场面，浮现脑海</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自己粗鲁，愧对其母</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母亲责骂，皆因关爱</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自感羞愧，泪流脸颊</w:t>
      </w:r>
    </w:p>
    <w:p w14:paraId="7F6B460C"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第二段</w:t>
      </w:r>
    </w:p>
    <w:p w14:paraId="516B2522" w14:textId="77777777" w:rsidR="00B17D54" w:rsidRDefault="003D6DE8">
      <w:pPr>
        <w:widowControl/>
        <w:pBdr>
          <w:top w:val="single" w:sz="4" w:space="0" w:color="auto"/>
          <w:left w:val="single" w:sz="4" w:space="0" w:color="auto"/>
          <w:bottom w:val="single" w:sz="4" w:space="0" w:color="auto"/>
          <w:right w:val="single" w:sz="4" w:space="0" w:color="auto"/>
        </w:pBdr>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抬头一望，看见母亲</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到处找你，你在这里</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母亲虽累，松了口气</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扑入怀里，道歉致谢</w:t>
      </w:r>
      <w:r>
        <w:rPr>
          <w:rFonts w:ascii="Times New Roman" w:eastAsia="宋体" w:hAnsi="Times New Roman" w:cs="Times New Roman" w:hint="eastAsia"/>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母亲听后，喜在心头</w:t>
      </w:r>
    </w:p>
    <w:p w14:paraId="167C5D0D"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根据一致性原则，除内容上要语义衔接，上下连贯外，语言风格也要一致，应使用分词语短和形容词作状语等。</w:t>
      </w:r>
    </w:p>
    <w:p w14:paraId="3C0A6B14"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在确定框架、增加细节之后，就可以开始写作了。</w:t>
      </w:r>
    </w:p>
    <w:p w14:paraId="76BAB04F" w14:textId="77777777" w:rsidR="00B17D54" w:rsidRDefault="003D6DE8">
      <w:pPr>
        <w:widowControl/>
        <w:shd w:val="clear" w:color="auto" w:fill="FFFFFF"/>
        <w:spacing w:line="480" w:lineRule="atLeast"/>
        <w:ind w:firstLine="480"/>
        <w:jc w:val="left"/>
        <w:rPr>
          <w:rFonts w:ascii="Times New Roman" w:eastAsia="宋体" w:hAnsi="Times New Roman" w:cs="Times New Roman"/>
          <w:b/>
          <w:bCs/>
          <w:spacing w:val="8"/>
          <w:kern w:val="0"/>
          <w:szCs w:val="21"/>
          <w:highlight w:val="green"/>
          <w:lang w:bidi="ar"/>
        </w:rPr>
      </w:pPr>
      <w:r>
        <w:rPr>
          <w:rFonts w:ascii="Times New Roman" w:eastAsia="宋体" w:hAnsi="Times New Roman" w:cs="Times New Roman" w:hint="eastAsia"/>
          <w:b/>
          <w:bCs/>
          <w:spacing w:val="8"/>
          <w:kern w:val="0"/>
          <w:szCs w:val="21"/>
          <w:highlight w:val="green"/>
          <w:lang w:bidi="ar"/>
        </w:rPr>
        <w:t>步骤四：</w:t>
      </w:r>
      <w:r>
        <w:rPr>
          <w:rFonts w:ascii="Times New Roman" w:eastAsia="宋体" w:hAnsi="Times New Roman" w:cs="Times New Roman"/>
          <w:b/>
          <w:bCs/>
          <w:spacing w:val="8"/>
          <w:kern w:val="0"/>
          <w:szCs w:val="21"/>
          <w:highlight w:val="green"/>
          <w:shd w:val="clear" w:color="auto" w:fill="FFFFFF"/>
          <w:lang w:bidi="ar"/>
        </w:rPr>
        <w:t>修改润色，整洁誊写</w:t>
      </w:r>
    </w:p>
    <w:p w14:paraId="730AC2ED"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lastRenderedPageBreak/>
        <w:t>初稿完成后要认真检查，注意语义是否衔接，前后是否连贯，事件是否符合逻辑，语言特色是否与前文一致。在修改润色之后，整齐工整地誊写在答卷上。</w:t>
      </w:r>
    </w:p>
    <w:p w14:paraId="7EE50497"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hint="eastAsia"/>
          <w:b/>
          <w:spacing w:val="8"/>
          <w:kern w:val="0"/>
          <w:szCs w:val="21"/>
          <w:shd w:val="clear" w:color="auto" w:fill="FFFFFF"/>
          <w:lang w:bidi="ar"/>
        </w:rPr>
        <w:t>【</w:t>
      </w:r>
      <w:r>
        <w:rPr>
          <w:rFonts w:ascii="Times New Roman" w:eastAsia="宋体" w:hAnsi="Times New Roman" w:cs="Times New Roman"/>
          <w:b/>
          <w:spacing w:val="8"/>
          <w:kern w:val="0"/>
          <w:szCs w:val="21"/>
          <w:shd w:val="clear" w:color="auto" w:fill="FFFFFF"/>
          <w:lang w:bidi="ar"/>
        </w:rPr>
        <w:t>参考范文</w:t>
      </w:r>
      <w:r>
        <w:rPr>
          <w:rFonts w:ascii="Times New Roman" w:eastAsia="宋体" w:hAnsi="Times New Roman" w:cs="Times New Roman" w:hint="eastAsia"/>
          <w:b/>
          <w:spacing w:val="8"/>
          <w:kern w:val="0"/>
          <w:szCs w:val="21"/>
          <w:shd w:val="clear" w:color="auto" w:fill="FFFFFF"/>
          <w:lang w:bidi="ar"/>
        </w:rPr>
        <w:t>】</w:t>
      </w:r>
    </w:p>
    <w:p w14:paraId="32EE16DB"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Paragraph 1</w:t>
      </w:r>
      <w:r>
        <w:rPr>
          <w:rFonts w:ascii="Times New Roman" w:eastAsia="宋体" w:hAnsi="Times New Roman" w:cs="Times New Roman"/>
          <w:b/>
          <w:spacing w:val="8"/>
          <w:kern w:val="0"/>
          <w:szCs w:val="21"/>
          <w:shd w:val="clear" w:color="auto" w:fill="FFFFFF"/>
          <w:lang w:bidi="ar"/>
        </w:rPr>
        <w:t>：</w:t>
      </w:r>
    </w:p>
    <w:p w14:paraId="72EFAF17"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spacing w:val="8"/>
          <w:kern w:val="0"/>
          <w:szCs w:val="21"/>
          <w:shd w:val="clear" w:color="auto" w:fill="FFFFFF"/>
          <w:lang w:bidi="ar"/>
        </w:rPr>
        <w:t>Nearing the doorway</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xml:space="preserve"> Jenny took a deep breath. When she pushed the door open </w:t>
      </w:r>
      <w:r>
        <w:rPr>
          <w:rFonts w:ascii="Times New Roman" w:eastAsia="宋体" w:hAnsi="Times New Roman" w:cs="Times New Roman"/>
          <w:spacing w:val="8"/>
          <w:kern w:val="0"/>
          <w:szCs w:val="21"/>
          <w:shd w:val="clear" w:color="auto" w:fill="FFFFFF"/>
          <w:lang w:bidi="ar"/>
        </w:rPr>
        <w:t>and entered the house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she found her mother was not in. Tired and sad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she sank down onto the sofa.“Where could my mother be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”she wondered.“Was she still angry with me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”Again</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the scene of the quarrel appeared in her mind. She remembered her rudeness to her mother. Realizing that all the scolding from her mother was due to the fact that her mother really cared a lot about her</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she felt rather ashamed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and tears began to roll down her cheeks.</w:t>
      </w:r>
    </w:p>
    <w:p w14:paraId="701CF5E5"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lang w:bidi="ar"/>
        </w:rPr>
      </w:pPr>
      <w:r>
        <w:rPr>
          <w:rFonts w:ascii="Times New Roman" w:eastAsia="宋体" w:hAnsi="Times New Roman" w:cs="Times New Roman"/>
          <w:b/>
          <w:spacing w:val="8"/>
          <w:kern w:val="0"/>
          <w:szCs w:val="21"/>
          <w:shd w:val="clear" w:color="auto" w:fill="FFFFFF"/>
          <w:lang w:bidi="ar"/>
        </w:rPr>
        <w:t>Paragraph 2</w:t>
      </w:r>
      <w:r>
        <w:rPr>
          <w:rFonts w:ascii="Times New Roman" w:eastAsia="宋体" w:hAnsi="Times New Roman" w:cs="Times New Roman"/>
          <w:b/>
          <w:spacing w:val="8"/>
          <w:kern w:val="0"/>
          <w:szCs w:val="21"/>
          <w:shd w:val="clear" w:color="auto" w:fill="FFFFFF"/>
          <w:lang w:bidi="ar"/>
        </w:rPr>
        <w:t>：</w:t>
      </w:r>
    </w:p>
    <w:p w14:paraId="22124BCD" w14:textId="77777777" w:rsidR="00B17D54" w:rsidRDefault="003D6DE8">
      <w:pPr>
        <w:widowControl/>
        <w:shd w:val="clear" w:color="auto" w:fill="FFFFFF"/>
        <w:spacing w:line="480" w:lineRule="atLeast"/>
        <w:ind w:firstLine="480"/>
        <w:jc w:val="left"/>
        <w:rPr>
          <w:rFonts w:ascii="Times New Roman" w:eastAsia="宋体" w:hAnsi="Times New Roman" w:cs="Times New Roman"/>
          <w:spacing w:val="8"/>
          <w:kern w:val="0"/>
          <w:szCs w:val="21"/>
          <w:shd w:val="clear" w:color="auto" w:fill="FFFFFF"/>
          <w:lang w:bidi="ar"/>
        </w:rPr>
      </w:pPr>
      <w:r>
        <w:rPr>
          <w:rFonts w:ascii="Times New Roman" w:eastAsia="宋体" w:hAnsi="Times New Roman" w:cs="Times New Roman"/>
          <w:spacing w:val="8"/>
          <w:kern w:val="0"/>
          <w:szCs w:val="21"/>
          <w:shd w:val="clear" w:color="auto" w:fill="FFFFFF"/>
          <w:lang w:bidi="ar"/>
        </w:rPr>
        <w:t xml:space="preserve">A gentle touch on her hair called her mind back. </w:t>
      </w:r>
      <w:r>
        <w:rPr>
          <w:rFonts w:ascii="Times New Roman" w:eastAsia="宋体" w:hAnsi="Times New Roman" w:cs="Times New Roman"/>
          <w:spacing w:val="8"/>
          <w:kern w:val="0"/>
          <w:szCs w:val="21"/>
          <w:shd w:val="clear" w:color="auto" w:fill="FFFFFF"/>
          <w:lang w:bidi="ar"/>
        </w:rPr>
        <w:t>She raised her head and saw the familiar face of her mother.“Here you come</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I’ve been looking for you</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”she said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tired and relieved. Jenny couldn’t help throwing herself into her mothers arms. “Mum</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I’m so sorry and thank you for all you have done for me.”She expressed her sincere apology and great gratitude. Hearing this</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her mother smiled</w:t>
      </w:r>
      <w:r>
        <w:rPr>
          <w:rFonts w:ascii="Times New Roman" w:eastAsia="宋体" w:hAnsi="Times New Roman" w:cs="Times New Roman"/>
          <w:spacing w:val="8"/>
          <w:kern w:val="0"/>
          <w:szCs w:val="21"/>
          <w:shd w:val="clear" w:color="auto" w:fill="FFFFFF"/>
          <w:lang w:bidi="ar"/>
        </w:rPr>
        <w:t>，</w:t>
      </w:r>
      <w:r>
        <w:rPr>
          <w:rFonts w:ascii="Times New Roman" w:eastAsia="宋体" w:hAnsi="Times New Roman" w:cs="Times New Roman"/>
          <w:spacing w:val="8"/>
          <w:kern w:val="0"/>
          <w:szCs w:val="21"/>
          <w:shd w:val="clear" w:color="auto" w:fill="FFFFFF"/>
          <w:lang w:bidi="ar"/>
        </w:rPr>
        <w:t> patting her back gently.</w:t>
      </w:r>
    </w:p>
    <w:p w14:paraId="32F2C9D2" w14:textId="77777777" w:rsidR="00B17D54" w:rsidRDefault="003D6DE8">
      <w:pPr>
        <w:jc w:val="center"/>
        <w:rPr>
          <w:b/>
          <w:bCs/>
          <w:color w:val="0000FF"/>
          <w:highlight w:val="green"/>
        </w:rPr>
      </w:pPr>
      <w:r>
        <w:rPr>
          <w:rFonts w:hint="eastAsia"/>
          <w:b/>
          <w:bCs/>
          <w:color w:val="0000FF"/>
          <w:highlight w:val="green"/>
        </w:rPr>
        <w:t>【</w:t>
      </w:r>
      <w:r>
        <w:rPr>
          <w:rFonts w:hint="eastAsia"/>
          <w:b/>
          <w:bCs/>
          <w:color w:val="0000FF"/>
          <w:highlight w:val="green"/>
        </w:rPr>
        <w:t>提升练习</w:t>
      </w:r>
      <w:r>
        <w:rPr>
          <w:rFonts w:hint="eastAsia"/>
          <w:b/>
          <w:bCs/>
          <w:color w:val="0000FF"/>
          <w:highlight w:val="green"/>
        </w:rPr>
        <w:t>】</w:t>
      </w:r>
    </w:p>
    <w:p w14:paraId="273548AB"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江苏盐城</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4231979F"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“Dreadful !” Aliya exclaimed in frustration, her gaze locked onto the disappointing grades in her latest math exam. It felt like failure had woven itself into the fabric of her existence, relentlessly mocking her despite her diligent efforts. With a swift motion, she stuffed the paper deep into her bag, hoping to evade any snide remarks from her classmates.</w:t>
      </w:r>
    </w:p>
    <w:p w14:paraId="03927DE4"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Just as she discreetly wiped away her tears with the back of her hand, her teacher, Mrs. Leena, caught sight of her distress. Approaching Aliya’s desk with a gentle demeanor, she requested to speak with her during the break.</w:t>
      </w:r>
    </w:p>
    <w:p w14:paraId="25F4401D"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Curious yet apprehensive, Aliya found herself anxiously awaiting the lunch bell. When it finally chimed, she headed to Mrs. Leena’s side. Upon seeing her, the teacher beckoned her to take </w:t>
      </w:r>
      <w:r>
        <w:rPr>
          <w:rFonts w:ascii="Times New Roman" w:eastAsia="宋体" w:hAnsi="Times New Roman" w:cs="Times New Roman"/>
          <w:szCs w:val="22"/>
        </w:rPr>
        <w:lastRenderedPageBreak/>
        <w:t>a seat beside her, studying Aliya’s troubled expression with concern.</w:t>
      </w:r>
    </w:p>
    <w:p w14:paraId="264C596D"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Clearing her throat with a reassuring smile, Mrs. Leena began, “You appear troubled, Aliya. I have a hunch about what’s weighing on your mind. If you’re willing, perhaps we can find a way through this together.”</w:t>
      </w:r>
    </w:p>
    <w:p w14:paraId="5A0F699C"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Confused, Aliya replied, “Ma’am, ever since the term started, I’ve been grappling with math. No matter how much effort I put in, success remains elusive. It’s disheartening,” she confessed, her voice tinged with sadness.</w:t>
      </w:r>
    </w:p>
    <w:p w14:paraId="1C537CA9"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Mrs. Leena reassured her, “There’s no need to be so downcast, my dear. With dedication, resolve, and perseverance—the trifecta of success—you’ll progress and triumph. The initial step is often the toughest, but once you commit to pushing forward without giving up, victory awaits. Now, gather your strength, and let’s tackle this challenge head-on.”</w:t>
      </w:r>
    </w:p>
    <w:p w14:paraId="49E223F4"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Taking her teacher’s words to heart, Aliya embarked on a rigorous journey, diligently adhering to Mrs. Leena’s guidance. By the time the finals approached, she had meticulously reviewed her math textbook, feeling thoroughly prepared and </w:t>
      </w:r>
      <w:r>
        <w:rPr>
          <w:rFonts w:ascii="Times New Roman" w:eastAsia="宋体" w:hAnsi="Times New Roman" w:cs="Times New Roman"/>
          <w:szCs w:val="22"/>
        </w:rPr>
        <w:t>confident.</w:t>
      </w:r>
    </w:p>
    <w:p w14:paraId="038A2934"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65B5008"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581A402F"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021D3FE4"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On the exam day, a fear of failure upset her stomach. </w:t>
      </w:r>
    </w:p>
    <w:p w14:paraId="3728C820"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92333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She passed her maths exam with an unbelievable A grade on her report card. </w:t>
      </w:r>
    </w:p>
    <w:p w14:paraId="2DC4A42C"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DAECD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8BE0C64" w14:textId="77777777" w:rsidR="00B17D54" w:rsidRDefault="003D6DE8">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On the exam day, a fear of failure upset her stomach. Taking a deep breath,</w:t>
      </w:r>
      <w:r>
        <w:rPr>
          <w:rFonts w:ascii="Times New Roman" w:eastAsia="宋体" w:hAnsi="Times New Roman" w:cs="Times New Roman"/>
          <w:color w:val="FF0000"/>
          <w:szCs w:val="22"/>
        </w:rPr>
        <w:t xml:space="preserve"> Aliya remembered Mrs. Leena’s encouragement. She began the test, applying all she’d learned. As she solved each problem, her confidence grew. The air felt heavy, laden with the tension of her classmates’ anxious whispers. Sitting down at her designated desk, Aliya closed her eyes, taking a deep breath to steady her nerves. She recalled Mrs. Leena’s words echoing in her mind, “Believe in yourself, Aliya. You’ve done the hard work.” Her months of dedicated practice paid off, allowing her to navigate the exam</w:t>
      </w:r>
      <w:r>
        <w:rPr>
          <w:rFonts w:ascii="Times New Roman" w:eastAsia="宋体" w:hAnsi="Times New Roman" w:cs="Times New Roman"/>
          <w:color w:val="FF0000"/>
          <w:szCs w:val="22"/>
        </w:rPr>
        <w:t xml:space="preserve"> with ease and precision. The numbers and equations danced before her eyes, now more than mere symbols on a page — they were challenges she could conquer. With every answer she confidently penned, her belief in her own abilities grew stronger.</w:t>
      </w:r>
    </w:p>
    <w:p w14:paraId="3DEE2907"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She passed her maths exam with an unbelievable A grade on her report card.</w:t>
      </w:r>
      <w:r>
        <w:rPr>
          <w:rFonts w:ascii="Times New Roman" w:eastAsia="宋体" w:hAnsi="Times New Roman" w:cs="Times New Roman"/>
          <w:color w:val="FF0000"/>
          <w:szCs w:val="22"/>
        </w:rPr>
        <w:t xml:space="preserve"> Thrilled, Aliya shared her success with Mrs. Leena, who praised her for her hard work and perseverance. Aliya left, feeling empowered and ready to tackle future challenges with courage and determination. The news brought tears to her eyes, a mixture of relief and joy washing over her. Holding the report card tightly, Aliya rushed to Mrs. Leena’s office, eager to share her triumph.She realized that success wasn’t just about acing exams; it was about overcoming obstacles, believing in oneself, and never givi</w:t>
      </w:r>
      <w:r>
        <w:rPr>
          <w:rFonts w:ascii="Times New Roman" w:eastAsia="宋体" w:hAnsi="Times New Roman" w:cs="Times New Roman"/>
          <w:color w:val="FF0000"/>
          <w:szCs w:val="22"/>
        </w:rPr>
        <w:t>ng up. With Mrs. Leena’s support, she had learned that the road to achievement was paved with hard work and resilience, and she was ready to face whatever challenges lay ahead.</w:t>
      </w:r>
    </w:p>
    <w:p w14:paraId="74A8BD1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故事讲述的是一位叫阿利娅的学生，她在数学考试中表现不佳，感到十分沮丧。她感到失败的阴影不断地笼罩着她，无论她付出了多大的努力都无法摆脱。在这段时间里，她的老师琳娜夫人注意到了她的情绪低落，并主动与她进行了一次谈话。琳娜夫人鼓励阿利娅要坚定信念，努力学习，永不言败。她告诉阿利娅，成功的关键在于坚定的信念、不断努力和永不言败。她还告诉阿利娅，成功需要机遇、环境和个人努力，并提醒她要相信自己的能力和目标。在琳娜夫人的鼓励下，阿利娅开始努力学习，最终在期末考试中取得了优异的成绩。她的成功不仅是因为她的努力，更是因为她的老师的鼓励</w:t>
      </w:r>
      <w:r>
        <w:rPr>
          <w:rFonts w:ascii="Times New Roman" w:eastAsia="宋体" w:hAnsi="Times New Roman" w:cs="Times New Roman"/>
          <w:color w:val="FF0000"/>
          <w:szCs w:val="22"/>
        </w:rPr>
        <w:lastRenderedPageBreak/>
        <w:t>和支持。这个故事告诉我们，成功需要坚定的信念、不断的努力和永不言败的精神。</w:t>
      </w:r>
    </w:p>
    <w:p w14:paraId="086A38F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E1895C6"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考试那天，对失败的恐惧使她感到难受。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可知，第一段可描写阿利娅数学考试的经过。</w:t>
      </w:r>
    </w:p>
    <w:p w14:paraId="4036CDA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她以令人难以置信的</w:t>
      </w:r>
      <w:r>
        <w:rPr>
          <w:rFonts w:ascii="Times New Roman" w:eastAsia="宋体" w:hAnsi="Times New Roman" w:cs="Times New Roman"/>
          <w:color w:val="FF0000"/>
          <w:szCs w:val="22"/>
        </w:rPr>
        <w:t>A</w:t>
      </w:r>
      <w:r>
        <w:rPr>
          <w:rFonts w:ascii="Times New Roman" w:eastAsia="宋体" w:hAnsi="Times New Roman" w:cs="Times New Roman"/>
          <w:color w:val="FF0000"/>
          <w:szCs w:val="22"/>
        </w:rPr>
        <w:t>成绩通过了数学考试。</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可知，第二段可描写阿利娅激动不已，她和琳娜夫人分享了她的成功以及她的感悟。</w:t>
      </w:r>
    </w:p>
    <w:p w14:paraId="117C824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续写线索：对失败的恐惧使她感到难受</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想起了琳娜夫人的鼓励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自信地解决每一道数学问题</w:t>
      </w:r>
      <w:r>
        <w:rPr>
          <w:rFonts w:ascii="Times New Roman" w:eastAsia="宋体" w:hAnsi="Times New Roman" w:cs="Times New Roman"/>
          <w:color w:val="FF0000"/>
          <w:szCs w:val="22"/>
        </w:rPr>
        <w:t>——</w:t>
      </w:r>
      <w:r>
        <w:rPr>
          <w:rFonts w:ascii="Times New Roman" w:eastAsia="宋体" w:hAnsi="Times New Roman" w:cs="Times New Roman"/>
          <w:color w:val="FF0000"/>
          <w:szCs w:val="22"/>
        </w:rPr>
        <w:t>难以置信的</w:t>
      </w:r>
      <w:r>
        <w:rPr>
          <w:rFonts w:ascii="Times New Roman" w:eastAsia="宋体" w:hAnsi="Times New Roman" w:cs="Times New Roman"/>
          <w:color w:val="FF0000"/>
          <w:szCs w:val="22"/>
        </w:rPr>
        <w:t>A</w:t>
      </w:r>
      <w:r>
        <w:rPr>
          <w:rFonts w:ascii="Times New Roman" w:eastAsia="宋体" w:hAnsi="Times New Roman" w:cs="Times New Roman"/>
          <w:color w:val="FF0000"/>
          <w:szCs w:val="22"/>
        </w:rPr>
        <w:t>成绩通过了数学考试</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她和琳娜夫人分享了她的成功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r>
        <w:rPr>
          <w:rFonts w:ascii="Times New Roman" w:eastAsia="Times New Roman" w:hAnsi="Times New Roman" w:cs="Times New Roman"/>
          <w:color w:val="FF0000"/>
          <w:kern w:val="0"/>
          <w:sz w:val="24"/>
        </w:rPr>
        <w:t>  </w:t>
      </w:r>
    </w:p>
    <w:p w14:paraId="709E5B8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62AD27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3D8F98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解决：</w:t>
      </w:r>
      <w:r>
        <w:rPr>
          <w:rFonts w:ascii="Times New Roman" w:eastAsia="宋体" w:hAnsi="Times New Roman" w:cs="Times New Roman"/>
          <w:color w:val="FF0000"/>
          <w:szCs w:val="22"/>
        </w:rPr>
        <w:t>solve/work out</w:t>
      </w:r>
    </w:p>
    <w:p w14:paraId="25E9387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 of</w:t>
      </w:r>
    </w:p>
    <w:p w14:paraId="7F26E15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克服：</w:t>
      </w:r>
      <w:r>
        <w:rPr>
          <w:rFonts w:ascii="Times New Roman" w:eastAsia="宋体" w:hAnsi="Times New Roman" w:cs="Times New Roman"/>
          <w:color w:val="FF0000"/>
          <w:szCs w:val="22"/>
        </w:rPr>
        <w:t>overcome/get over</w:t>
      </w:r>
    </w:p>
    <w:p w14:paraId="11A00A2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3B2F0C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激动的，兴奋的：</w:t>
      </w:r>
      <w:r>
        <w:rPr>
          <w:rFonts w:ascii="Times New Roman" w:eastAsia="宋体" w:hAnsi="Times New Roman" w:cs="Times New Roman"/>
          <w:color w:val="FF0000"/>
          <w:szCs w:val="22"/>
        </w:rPr>
        <w:t>Thrilled/Excited</w:t>
      </w:r>
    </w:p>
    <w:p w14:paraId="42CB13D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joy/delight</w:t>
      </w:r>
    </w:p>
    <w:p w14:paraId="03C54FB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Sitting down at her designated desk, Aliya closed her eyes, taking a deep breath to steady her nerves.</w:t>
      </w:r>
      <w:r>
        <w:rPr>
          <w:rFonts w:ascii="Times New Roman" w:eastAsia="宋体" w:hAnsi="Times New Roman" w:cs="Times New Roman"/>
          <w:color w:val="FF0000"/>
          <w:szCs w:val="22"/>
        </w:rPr>
        <w:t>（运用了非谓语动词中的现在分词作状语）</w:t>
      </w:r>
    </w:p>
    <w:p w14:paraId="438FD7D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Thrilled, Aliya shared her success with Mrs. Leena, who praised her for her hard work and perseverance.</w:t>
      </w:r>
      <w:r>
        <w:rPr>
          <w:rFonts w:ascii="Times New Roman" w:eastAsia="宋体" w:hAnsi="Times New Roman" w:cs="Times New Roman"/>
          <w:color w:val="FF0000"/>
          <w:szCs w:val="22"/>
        </w:rPr>
        <w:t>（运用了关系代词</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引导的非限制性定语从句）</w:t>
      </w:r>
    </w:p>
    <w:p w14:paraId="0057AA46"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广东惠州</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3E2BF321" w14:textId="77777777" w:rsidR="00B17D54" w:rsidRDefault="003D6DE8">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Stranded (</w:t>
      </w:r>
      <w:r>
        <w:rPr>
          <w:rFonts w:ascii="Times New Roman" w:eastAsia="宋体" w:hAnsi="Times New Roman" w:cs="Times New Roman"/>
          <w:szCs w:val="22"/>
        </w:rPr>
        <w:t>困住</w:t>
      </w:r>
      <w:r>
        <w:rPr>
          <w:rFonts w:ascii="Times New Roman" w:eastAsia="宋体" w:hAnsi="Times New Roman" w:cs="Times New Roman"/>
          <w:szCs w:val="22"/>
        </w:rPr>
        <w:t>) far from family, I refused to give up</w:t>
      </w:r>
    </w:p>
    <w:p w14:paraId="371B1F91"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date </w:t>
      </w:r>
      <w:r>
        <w:rPr>
          <w:rFonts w:ascii="Times New Roman" w:eastAsia="宋体" w:hAnsi="Times New Roman" w:cs="Times New Roman"/>
          <w:szCs w:val="22"/>
        </w:rPr>
        <w:t>had been circled on my calendar for months — Friday 18 December 2013. Mum was coming to pick me up from university and bring me home for the Christmas holidays. There was nothing that made me happier than Christmas with my family. Our small celebrations were the same every year. I could picture it. Mum, my younger brother and me all dressed up and opened presents on Christmas morning by the tree, the same festive CD sound tracking our day.</w:t>
      </w:r>
    </w:p>
    <w:p w14:paraId="2696D917"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The call came at 10am that Friday. I was dressed and packed, Christmas presents divided into carrier bags. I’d made sure the fridge in my shared student kitchen was empty, everything eaten or chucked away, and my live-in carer was leaving at lunchtime.</w:t>
      </w:r>
    </w:p>
    <w:p w14:paraId="041311EA"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are not going to make it,” my mum said on the phone. “Ken was blanketed overnight, with up to 20cm falling in three hours. We’ve crawled as far as Detling, but they’ve closed the motorway because it was dusted in a thick layer of snow. There’s no way we can get to you.” I was stranded.</w:t>
      </w:r>
    </w:p>
    <w:p w14:paraId="6AA2E737"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Alone in my student bedroom, I burst into tears. “What am I going to do?” My life was different from that of other students. Without my carer, I had no one to help me cook, wash and get into bed. My friends had already left and the halls of residence were eerily (</w:t>
      </w:r>
      <w:r>
        <w:rPr>
          <w:rFonts w:ascii="Times New Roman" w:eastAsia="宋体" w:hAnsi="Times New Roman" w:cs="Times New Roman"/>
          <w:szCs w:val="22"/>
        </w:rPr>
        <w:t>怪异地</w:t>
      </w:r>
      <w:r>
        <w:rPr>
          <w:rFonts w:ascii="Times New Roman" w:eastAsia="宋体" w:hAnsi="Times New Roman" w:cs="Times New Roman"/>
          <w:szCs w:val="22"/>
        </w:rPr>
        <w:t>) quiet.</w:t>
      </w:r>
    </w:p>
    <w:p w14:paraId="068D2571"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Suddenly, a crazy idea came across my mind, “How about going home independently using the wheelchair?” Anyway, I decided to have a try. After calling multiple firms in the hope that their one wheelchair-adapted vehicle was available, I was lucky to get an accessible one to the train station. One hour later, I arrived, but found myself stranded on the bustling platform, feeling helplessly at the steps leading up the train.</w:t>
      </w:r>
    </w:p>
    <w:p w14:paraId="6FE20836"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D61E73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3FF11774" w14:textId="77777777" w:rsidR="00B17D54" w:rsidRDefault="003D6DE8">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1F1DA67E"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Just then a few young men noticed my struggle in the wheelchair and came to help me.</w:t>
      </w:r>
      <w:r>
        <w:rPr>
          <w:rFonts w:ascii="Times New Roman" w:eastAsia="宋体" w:hAnsi="Times New Roman" w:cs="Times New Roman"/>
          <w:szCs w:val="22"/>
        </w:rPr>
        <w:t xml:space="preserve"> </w:t>
      </w:r>
    </w:p>
    <w:p w14:paraId="4F88F216"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BC0650"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When I finally arrived home, making it indoors, mum was shocked to see me.</w:t>
      </w:r>
      <w:r>
        <w:rPr>
          <w:rFonts w:ascii="Times New Roman" w:eastAsia="宋体" w:hAnsi="Times New Roman" w:cs="Times New Roman"/>
          <w:szCs w:val="22"/>
        </w:rPr>
        <w:t xml:space="preserve"> </w:t>
      </w:r>
    </w:p>
    <w:p w14:paraId="6F4B2079"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w:t>
      </w:r>
    </w:p>
    <w:p w14:paraId="3029B40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AEB2929" w14:textId="77777777" w:rsidR="00B17D54" w:rsidRDefault="003D6DE8">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Just then a few young men noticed my struggle in the wheelchair and came to help me. They carefully lifted me and my wheelchair up the steps and onto the train. I thanked them profusely, tears of gratitude welling up in my eyes. During the journey, I felt a mix of excitement and anxiety. I had never done something like this on my own before, but I was determined to reach home. When the train finally pulled into my destination station, I took a deep breath and wheeled myself off, ready for the next part of m</w:t>
      </w:r>
      <w:r>
        <w:rPr>
          <w:rFonts w:ascii="Times New Roman" w:eastAsia="宋体" w:hAnsi="Times New Roman" w:cs="Times New Roman"/>
          <w:color w:val="FF0000"/>
          <w:szCs w:val="22"/>
        </w:rPr>
        <w:t>y adventure.</w:t>
      </w:r>
    </w:p>
    <w:p w14:paraId="3A96D67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When I finally arrived home, making it indoors, mum was shocked to see me. She couldn't believe that I had managed to make it home on my own. She hugged me tightly, tears streaming down her face. I told her about my journey and all the kind people who had helped me along the way. We spent a wonderful Christmas together, and I realized that even in the most difficult situations, there is always a way forward if you have the courage and determination. That Christmas became a special memory, a reminder of my s</w:t>
      </w:r>
      <w:r>
        <w:rPr>
          <w:rFonts w:ascii="Times New Roman" w:eastAsia="宋体" w:hAnsi="Times New Roman" w:cs="Times New Roman"/>
          <w:color w:val="FF0000"/>
          <w:szCs w:val="22"/>
        </w:rPr>
        <w:t>trength and the kindness of strangers.</w:t>
      </w:r>
    </w:p>
    <w:p w14:paraId="47AEABD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本文以事件为线索展开，讲述了作者原本期待妈妈来接自己回家过圣诞节，却因大雪妈妈无法到来，自己被困在学校，于是决定独自坐轮椅回家的经历。</w:t>
      </w:r>
    </w:p>
    <w:p w14:paraId="1303F0D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段落续写：</w:t>
      </w:r>
    </w:p>
    <w:p w14:paraId="193B1A6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第一段由首句内容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就在这时，几个年轻人注意到我在轮椅上的挣扎，过来帮助我。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可知，此段可描写年轻人如何帮助作者上火车以及作者在火车上的心情。</w:t>
      </w:r>
    </w:p>
    <w:p w14:paraId="0B6FF6E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第二段由首句内容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当我终于到家，进了屋，妈妈看到我很震惊。</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可知，此段可描写妈妈的反应以及作者的感受和感悟。</w:t>
      </w:r>
    </w:p>
    <w:p w14:paraId="615E979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续写线索：帮助上火车</w:t>
      </w:r>
      <w:r>
        <w:rPr>
          <w:rFonts w:ascii="Times New Roman" w:eastAsia="宋体" w:hAnsi="Times New Roman" w:cs="Times New Roman"/>
          <w:color w:val="FF0000"/>
          <w:szCs w:val="22"/>
        </w:rPr>
        <w:t>——</w:t>
      </w:r>
      <w:r>
        <w:rPr>
          <w:rFonts w:ascii="Times New Roman" w:eastAsia="宋体" w:hAnsi="Times New Roman" w:cs="Times New Roman"/>
          <w:color w:val="FF0000"/>
          <w:szCs w:val="22"/>
        </w:rPr>
        <w:t>火车上的心情</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到家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妈妈震惊</w:t>
      </w:r>
      <w:r>
        <w:rPr>
          <w:rFonts w:ascii="Times New Roman" w:eastAsia="宋体" w:hAnsi="Times New Roman" w:cs="Times New Roman"/>
          <w:color w:val="FF0000"/>
          <w:szCs w:val="22"/>
        </w:rPr>
        <w:t>——</w:t>
      </w:r>
      <w:r>
        <w:rPr>
          <w:rFonts w:ascii="Times New Roman" w:eastAsia="宋体" w:hAnsi="Times New Roman" w:cs="Times New Roman"/>
          <w:color w:val="FF0000"/>
          <w:szCs w:val="22"/>
        </w:rPr>
        <w:t>讲述经历</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04EB2A4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词汇激活</w:t>
      </w:r>
    </w:p>
    <w:p w14:paraId="4CC1507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F37BB7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assist/help</w:t>
      </w:r>
    </w:p>
    <w:p w14:paraId="081EC75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 xml:space="preserve">hug/embrace </w:t>
      </w:r>
    </w:p>
    <w:p w14:paraId="1FD19CD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讲述：</w:t>
      </w:r>
      <w:r>
        <w:rPr>
          <w:rFonts w:ascii="Times New Roman" w:eastAsia="宋体" w:hAnsi="Times New Roman" w:cs="Times New Roman"/>
          <w:color w:val="FF0000"/>
          <w:szCs w:val="22"/>
        </w:rPr>
        <w:t>tell/relate</w:t>
      </w:r>
    </w:p>
    <w:p w14:paraId="477B785E"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情绪类</w:t>
      </w:r>
    </w:p>
    <w:p w14:paraId="66C57CD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震惊：</w:t>
      </w:r>
      <w:r>
        <w:rPr>
          <w:rFonts w:ascii="Times New Roman" w:eastAsia="宋体" w:hAnsi="Times New Roman" w:cs="Times New Roman"/>
          <w:color w:val="FF0000"/>
          <w:szCs w:val="22"/>
        </w:rPr>
        <w:t>shocked/astonished</w:t>
      </w:r>
    </w:p>
    <w:p w14:paraId="415279D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grateful/thankful</w:t>
      </w:r>
    </w:p>
    <w:p w14:paraId="141979D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When I finally arrived home, making it indoors, mum was shocked to see me.</w:t>
      </w:r>
      <w:r>
        <w:rPr>
          <w:rFonts w:ascii="Times New Roman" w:eastAsia="宋体" w:hAnsi="Times New Roman" w:cs="Times New Roman"/>
          <w:color w:val="FF0000"/>
          <w:szCs w:val="22"/>
        </w:rPr>
        <w:t>（使用现在分词短语作状语）</w:t>
      </w:r>
    </w:p>
    <w:p w14:paraId="3062DD5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I told her about my </w:t>
      </w:r>
      <w:r>
        <w:rPr>
          <w:rFonts w:ascii="Times New Roman" w:eastAsia="宋体" w:hAnsi="Times New Roman" w:cs="Times New Roman"/>
          <w:color w:val="FF0000"/>
          <w:szCs w:val="22"/>
        </w:rPr>
        <w:t>journey and all the kind people who had helped me along the way.</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引导的定语从句）</w:t>
      </w:r>
    </w:p>
    <w:p w14:paraId="5BD1C544"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甘肃</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1989B52C"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Wilson’s dog, Jack, was an energetic, six-year-old collie that would meet him every day at the trolley (</w:t>
      </w:r>
      <w:r>
        <w:rPr>
          <w:rFonts w:ascii="Times New Roman" w:eastAsia="宋体" w:hAnsi="Times New Roman" w:cs="Times New Roman"/>
          <w:szCs w:val="22"/>
        </w:rPr>
        <w:t>电车</w:t>
      </w:r>
      <w:r>
        <w:rPr>
          <w:rFonts w:ascii="Times New Roman" w:eastAsia="宋体" w:hAnsi="Times New Roman" w:cs="Times New Roman"/>
          <w:szCs w:val="22"/>
        </w:rPr>
        <w:t>) station when Wilson returned from work. This was a routine that had begun when Jack was a pup (</w:t>
      </w:r>
      <w:r>
        <w:rPr>
          <w:rFonts w:ascii="Times New Roman" w:eastAsia="宋体" w:hAnsi="Times New Roman" w:cs="Times New Roman"/>
          <w:szCs w:val="22"/>
        </w:rPr>
        <w:t>小狗</w:t>
      </w:r>
      <w:r>
        <w:rPr>
          <w:rFonts w:ascii="Times New Roman" w:eastAsia="宋体" w:hAnsi="Times New Roman" w:cs="Times New Roman"/>
          <w:szCs w:val="22"/>
        </w:rPr>
        <w:t>). The dog knew the route to and from the station like the back of his paw-and following that route was the highlight of his day. So when Wilson changed jobs and had to move to California, he thought it best to leave Jack at his home in Philadelphia with a relative. He explained all this to the dog upon leaving and told him that they both would have to adjust to new homes.</w:t>
      </w:r>
    </w:p>
    <w:p w14:paraId="52F808F0"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Jack didn’t want a new home. He would not stay with the family he’d been left with. He returned to Wilson’s old house, even though it was boarded up, and there he passed his lonely days beside an abandoned chair in the porch (</w:t>
      </w:r>
      <w:r>
        <w:rPr>
          <w:rFonts w:ascii="Times New Roman" w:eastAsia="宋体" w:hAnsi="Times New Roman" w:cs="Times New Roman"/>
          <w:szCs w:val="22"/>
        </w:rPr>
        <w:t>门廊</w:t>
      </w:r>
      <w:r>
        <w:rPr>
          <w:rFonts w:ascii="Times New Roman" w:eastAsia="宋体" w:hAnsi="Times New Roman" w:cs="Times New Roman"/>
          <w:szCs w:val="22"/>
        </w:rPr>
        <w:t>). But every evening, tail wagging, he trotted (</w:t>
      </w:r>
      <w:r>
        <w:rPr>
          <w:rFonts w:ascii="Times New Roman" w:eastAsia="宋体" w:hAnsi="Times New Roman" w:cs="Times New Roman"/>
          <w:szCs w:val="22"/>
        </w:rPr>
        <w:t>小跑</w:t>
      </w:r>
      <w:r>
        <w:rPr>
          <w:rFonts w:ascii="Times New Roman" w:eastAsia="宋体" w:hAnsi="Times New Roman" w:cs="Times New Roman"/>
          <w:szCs w:val="22"/>
        </w:rPr>
        <w:t>) off to the trolley station. For as long as Jack had been in the world, Wilson had always taken the same trolley home from work, and Jack had been there to greet him. But evening after evening, there was no sign of the dog’s master, Confused and sad, he would return alone to the deserted house.</w:t>
      </w:r>
    </w:p>
    <w:p w14:paraId="107BC29F"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dog’s depression grew. He refused the food left for him, and as the days passed, he became thinner and thinner and his ribs (</w:t>
      </w:r>
      <w:r>
        <w:rPr>
          <w:rFonts w:ascii="Times New Roman" w:eastAsia="宋体" w:hAnsi="Times New Roman" w:cs="Times New Roman"/>
          <w:szCs w:val="22"/>
        </w:rPr>
        <w:t>骨</w:t>
      </w:r>
      <w:r>
        <w:rPr>
          <w:rFonts w:ascii="Times New Roman" w:eastAsia="宋体" w:hAnsi="Times New Roman" w:cs="Times New Roman"/>
          <w:szCs w:val="22"/>
        </w:rPr>
        <w:t>) could be seen even through his thick blond coat. But every evening, ever hopeful, he’d go to the station to meet the trolley. And every evening, he’d return to the porch more depressed than before. No one knows why Jack’s new family didn’t contact Wilson.</w:t>
      </w:r>
    </w:p>
    <w:p w14:paraId="76E602A8"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100F05F"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C126AC4"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996BD96"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Jack’s worsening condition did not go unnoticed.</w:t>
      </w:r>
    </w:p>
    <w:p w14:paraId="26F42246"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D397CA"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trolley soon took Wilson to the station.</w:t>
      </w:r>
    </w:p>
    <w:p w14:paraId="167321B6"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E10A5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957D4C0"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Jack’s worsening condition did not go unnoticed. A friend who lived nearby was so upset by it that he took it upon himself to send a telegram to Wilson in California, informing him of the dog’s situation. At that, Wilson, burning with anxiety, bought a return train ticket immediately; he knew what he had to do. Upon arriving in Philadelphia, he waited several hours just in order that he could take the same trolley that he always did when coming home.</w:t>
      </w:r>
    </w:p>
    <w:p w14:paraId="2989955B"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trolley soon took Wilson to the station. Sure enough, there was Jack, waiting and watching as the passengers got off. And then </w:t>
      </w:r>
      <w:r>
        <w:rPr>
          <w:rFonts w:ascii="Times New Roman" w:eastAsia="宋体" w:hAnsi="Times New Roman" w:cs="Times New Roman"/>
          <w:color w:val="FF0000"/>
          <w:szCs w:val="22"/>
        </w:rPr>
        <w:t>suddenly there Wilson was, his beloved owner. His master had returned at last! Jack’s world was whole once again - and so was Wilson’s. Wilson later recalled, “Jack was sobbing almost like a child might sob. He was shivering all over as if he had a chill.” Wilson took his devoted dog, Jack, back to California with him. They were never separated again.</w:t>
      </w:r>
    </w:p>
    <w:p w14:paraId="1E33821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本文以人物为线索展开，讲述了威尔逊的狗，杰克和威尔逊感情很好。但是由</w:t>
      </w:r>
      <w:r>
        <w:rPr>
          <w:rFonts w:ascii="Times New Roman" w:eastAsia="宋体" w:hAnsi="Times New Roman" w:cs="Times New Roman"/>
          <w:color w:val="FF0000"/>
          <w:szCs w:val="22"/>
        </w:rPr>
        <w:lastRenderedPageBreak/>
        <w:t>于威尔逊要换工作，不得不搬家，于是他认为最好把杰克留在费城的家中，由一个亲戚照看。但是杰克并不想要一个新家。他不愿和家人分开，于是他每天都在车站等威尔逊回家，直到生病，病情恶化。于是威尔逊赶回去看望杰克，再也没有和杰克分开。</w:t>
      </w:r>
    </w:p>
    <w:p w14:paraId="3912E23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47CDF0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杰克日益恶化的病情并没有被忽视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可知，第一段可描写威尔逊赶回来看望杰克。</w:t>
      </w:r>
    </w:p>
    <w:p w14:paraId="6584C5D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电车很快把威尔逊送到了车站</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可知，第二段可描写杰克终于等到了威尔逊，他们再也没有分开过。</w:t>
      </w:r>
    </w:p>
    <w:p w14:paraId="31A7A39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续写线索：杰克病情恶化</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朋友告知威尔逊</w:t>
      </w:r>
      <w:r>
        <w:rPr>
          <w:rFonts w:ascii="Times New Roman" w:eastAsia="宋体" w:hAnsi="Times New Roman" w:cs="Times New Roman"/>
          <w:color w:val="FF0000"/>
          <w:szCs w:val="22"/>
        </w:rPr>
        <w:t>——</w:t>
      </w:r>
      <w:r>
        <w:rPr>
          <w:rFonts w:ascii="Times New Roman" w:eastAsia="宋体" w:hAnsi="Times New Roman" w:cs="Times New Roman"/>
          <w:color w:val="FF0000"/>
          <w:szCs w:val="22"/>
        </w:rPr>
        <w:t>威尔逊赶回</w:t>
      </w:r>
      <w:r>
        <w:rPr>
          <w:rFonts w:ascii="Times New Roman" w:eastAsia="宋体" w:hAnsi="Times New Roman" w:cs="Times New Roman"/>
          <w:color w:val="FF0000"/>
          <w:szCs w:val="22"/>
        </w:rPr>
        <w:t>——</w:t>
      </w:r>
      <w:r>
        <w:rPr>
          <w:rFonts w:ascii="Times New Roman" w:eastAsia="宋体" w:hAnsi="Times New Roman" w:cs="Times New Roman"/>
          <w:color w:val="FF0000"/>
          <w:szCs w:val="22"/>
        </w:rPr>
        <w:t>杰克等到威尔逊</w:t>
      </w:r>
      <w:r>
        <w:rPr>
          <w:rFonts w:ascii="Times New Roman" w:eastAsia="宋体" w:hAnsi="Times New Roman" w:cs="Times New Roman"/>
          <w:color w:val="FF0000"/>
          <w:szCs w:val="22"/>
        </w:rPr>
        <w:t>——</w:t>
      </w:r>
      <w:r>
        <w:rPr>
          <w:rFonts w:ascii="Times New Roman" w:eastAsia="宋体" w:hAnsi="Times New Roman" w:cs="Times New Roman"/>
          <w:color w:val="FF0000"/>
          <w:szCs w:val="22"/>
        </w:rPr>
        <w:t>杰克激动哭泣</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再次团聚</w:t>
      </w:r>
    </w:p>
    <w:p w14:paraId="073B14A6"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093DA6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32E80C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购买：</w:t>
      </w:r>
      <w:r>
        <w:rPr>
          <w:rFonts w:ascii="Times New Roman" w:eastAsia="宋体" w:hAnsi="Times New Roman" w:cs="Times New Roman"/>
          <w:color w:val="FF0000"/>
          <w:szCs w:val="22"/>
        </w:rPr>
        <w:t>buy/purchase</w:t>
      </w:r>
    </w:p>
    <w:p w14:paraId="6A101B1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颤抖：</w:t>
      </w:r>
      <w:r>
        <w:rPr>
          <w:rFonts w:ascii="Times New Roman" w:eastAsia="宋体" w:hAnsi="Times New Roman" w:cs="Times New Roman"/>
          <w:color w:val="FF0000"/>
          <w:szCs w:val="22"/>
        </w:rPr>
        <w:t>shiver/tremble</w:t>
      </w:r>
    </w:p>
    <w:p w14:paraId="06EBB51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回忆：</w:t>
      </w:r>
      <w:r>
        <w:rPr>
          <w:rFonts w:ascii="Times New Roman" w:eastAsia="宋体" w:hAnsi="Times New Roman" w:cs="Times New Roman"/>
          <w:color w:val="FF0000"/>
          <w:szCs w:val="22"/>
        </w:rPr>
        <w:t>recall/remember</w:t>
      </w:r>
    </w:p>
    <w:p w14:paraId="1B8E2F1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8B2082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亲爱的：</w:t>
      </w:r>
      <w:r>
        <w:rPr>
          <w:rFonts w:ascii="Times New Roman" w:eastAsia="宋体" w:hAnsi="Times New Roman" w:cs="Times New Roman"/>
          <w:color w:val="FF0000"/>
          <w:szCs w:val="22"/>
        </w:rPr>
        <w:t>beloved/dear</w:t>
      </w:r>
    </w:p>
    <w:p w14:paraId="20EFCF3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难过的：</w:t>
      </w:r>
      <w:r>
        <w:rPr>
          <w:rFonts w:ascii="Times New Roman" w:eastAsia="宋体" w:hAnsi="Times New Roman" w:cs="Times New Roman"/>
          <w:color w:val="FF0000"/>
          <w:szCs w:val="22"/>
        </w:rPr>
        <w:t>upset/sorry</w:t>
      </w:r>
    </w:p>
    <w:p w14:paraId="2AECF49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At that, Wilson, burning with anxiety, bought a return train ticket immediately; he knew what he had to do.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5F6FA0D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 friend who lived nearby was so upset by it that he took it upon himself to send a telegram to Wilson in California, informing him of the dog’s situation.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引导定语从句</w:t>
      </w:r>
      <w:r>
        <w:rPr>
          <w:rFonts w:ascii="Times New Roman" w:eastAsia="宋体" w:hAnsi="Times New Roman" w:cs="Times New Roman"/>
          <w:color w:val="FF0000"/>
          <w:szCs w:val="22"/>
        </w:rPr>
        <w:t>)</w:t>
      </w:r>
    </w:p>
    <w:p w14:paraId="58793D9A"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江西南昌</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3E3D2851"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Today was February 5th, a cold rainy morning, the sort of start that made me wish that I could skip school and head back to my warm home, and bed. Though it was my senior year, most days seemed to re-main the same boredom.</w:t>
      </w:r>
    </w:p>
    <w:p w14:paraId="4B40906E"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Being late for 5 minutes, I dashed up the stairs, swung open the door to my British </w:t>
      </w:r>
      <w:r>
        <w:rPr>
          <w:rFonts w:ascii="Times New Roman" w:eastAsia="宋体" w:hAnsi="Times New Roman" w:cs="Times New Roman"/>
          <w:szCs w:val="22"/>
        </w:rPr>
        <w:lastRenderedPageBreak/>
        <w:t>Literature class, like a sopping wet dog, and plopped down (</w:t>
      </w:r>
      <w:r>
        <w:rPr>
          <w:rFonts w:ascii="Times New Roman" w:eastAsia="宋体" w:hAnsi="Times New Roman" w:cs="Times New Roman"/>
          <w:szCs w:val="22"/>
        </w:rPr>
        <w:t>砰然坐下</w:t>
      </w:r>
      <w:r>
        <w:rPr>
          <w:rFonts w:ascii="Times New Roman" w:eastAsia="宋体" w:hAnsi="Times New Roman" w:cs="Times New Roman"/>
          <w:szCs w:val="22"/>
        </w:rPr>
        <w:t>) in my seat. The eyes around the room glared at me, as my teacher cleared her throat, “Mathew maybe go and see the lost-and-found for a change of clothes.” I felt my face turn red and stormed out quickly.</w:t>
      </w:r>
    </w:p>
    <w:p w14:paraId="06F1A01C"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lost-and-found bin did not look promising, until I came </w:t>
      </w:r>
      <w:r>
        <w:rPr>
          <w:rFonts w:ascii="Times New Roman" w:eastAsia="宋体" w:hAnsi="Times New Roman" w:cs="Times New Roman"/>
          <w:szCs w:val="22"/>
        </w:rPr>
        <w:t>across an oversized navy coat at the bot-tom. I put it on and zipped up, this would do for the next couple of hours. Freezing up, I dug my hands deeper down into the pockets to keep warm. Then I hit something, and pulled out a somewhat crinkled (</w:t>
      </w:r>
      <w:r>
        <w:rPr>
          <w:rFonts w:ascii="Times New Roman" w:eastAsia="宋体" w:hAnsi="Times New Roman" w:cs="Times New Roman"/>
          <w:szCs w:val="22"/>
        </w:rPr>
        <w:t>皱巴巴的</w:t>
      </w:r>
      <w:r>
        <w:rPr>
          <w:rFonts w:ascii="Times New Roman" w:eastAsia="宋体" w:hAnsi="Times New Roman" w:cs="Times New Roman"/>
          <w:szCs w:val="22"/>
        </w:rPr>
        <w:t xml:space="preserve">) piece of notebook paper with some words. “To you, yes you.” I read aloud, realizing that this must be a letter from someone. “Dear Person, I don’t know exactly who you are, but I believe that this letter found you for a reason. I am the least likely of people </w:t>
      </w:r>
      <w:r>
        <w:rPr>
          <w:rFonts w:ascii="Times New Roman" w:eastAsia="宋体" w:hAnsi="Times New Roman" w:cs="Times New Roman"/>
          <w:szCs w:val="22"/>
        </w:rPr>
        <w:t>to write something of this sort, but it’s my senior year, and I thought that I would make true friends. If you would like to participate in this experiment, please leave your response in locker 115, second floor.” My eyes brightened.</w:t>
      </w:r>
    </w:p>
    <w:p w14:paraId="7E9804F8"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finished my letter by the bell, as I made my way through the crowd, Charlie jammed his shoulder into mine from the opposite direction. “Hey! Out of my way!” I shouted. He just ignored me, not looking back. Charlie is popular in our school and people like him (but not me). I know Charlie never likes me, ever since primary school. I finally made it to the second floor, slipped the letter into the locker, and left secretly.</w:t>
      </w:r>
    </w:p>
    <w:p w14:paraId="2903A424"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BBCD146"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．所续写短文的词数应为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5B515E3"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．续写部分分为两段，每段的开头语已为你写好。</w:t>
      </w:r>
    </w:p>
    <w:p w14:paraId="6F158CCA"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Soon my unseen pen pal and I wrote </w:t>
      </w:r>
      <w:r>
        <w:rPr>
          <w:rFonts w:ascii="Times New Roman" w:eastAsia="宋体" w:hAnsi="Times New Roman" w:cs="Times New Roman"/>
          <w:szCs w:val="22"/>
        </w:rPr>
        <w:t>letters every day.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C70DBB"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 I waited for my pen pal in the stadium after school that day.</w:t>
      </w:r>
    </w:p>
    <w:p w14:paraId="77668B95"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05CC5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D7DE1BA"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Soon my unseen pen pal and I wrote letters everyday. Our words flowed freely, sharing secrets dreams, and the struggles of our senior year. Each letter was a small gift, a surprise waiting in locker 115. I found myself looking forward to these exchanges more than anything else in school. Our stories intertwined, building a bond stronger than any friendship I had ever known. Gradually, the anonymity of our correspondence became less important. What mattered was the connection we had formed through words on p</w:t>
      </w:r>
      <w:r>
        <w:rPr>
          <w:rFonts w:ascii="Times New Roman" w:eastAsia="宋体" w:hAnsi="Times New Roman" w:cs="Times New Roman"/>
          <w:color w:val="FF0000"/>
          <w:szCs w:val="22"/>
        </w:rPr>
        <w:t>aper.</w:t>
      </w:r>
    </w:p>
    <w:p w14:paraId="41498386"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waited for my pen pal in the stadium after school that day. My heart raced as I anticipated the reveal of our secret identity. The crowd thinned out, and then I saw him. Charlie, standing there with a nervous smile. “It’s you!” we exclaimed in unison. The surprise was quickly replaced by a warm embrace. Our letters had bridged the gap between us, and now we stood as true friends. Charlie apologized for his past behavior, and I admitted my own fears and misunderstandings. Together, we walked out of the sta</w:t>
      </w:r>
      <w:r>
        <w:rPr>
          <w:rFonts w:ascii="Times New Roman" w:eastAsia="宋体" w:hAnsi="Times New Roman" w:cs="Times New Roman"/>
          <w:color w:val="FF0000"/>
          <w:szCs w:val="22"/>
        </w:rPr>
        <w:t>dium, knowing that our friendship would be a lasting one.</w:t>
      </w:r>
    </w:p>
    <w:p w14:paraId="3C47752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个雨天的早晨，作者上课迟到，衣服都湿了，所以作者去失物招领处找衣服。作者在找到的衣服中发现了一张纸，纸上的内容邀请作者参加交友实验。作者写好了自己的信，放进二楼的储物柜中，并悄悄离开了。</w:t>
      </w:r>
    </w:p>
    <w:p w14:paraId="1C676D2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6D4672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很快，我和我看不见的笔友每天都写信。</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可知，第一段可描写作者和自己的笔友建立友谊，渐渐地，匿名与否不再那么重要，重要的是两人通过纸上的文字形成的联系。</w:t>
      </w:r>
    </w:p>
    <w:p w14:paraId="5D8572FE"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那天放学后，我在体育馆等我的笔友。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可知，第二段可描写作者见到了自己的笔友，就是查理，两人和解，成为了真正的朋友。</w:t>
      </w:r>
    </w:p>
    <w:p w14:paraId="63996CD6"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2.</w:t>
      </w:r>
      <w:r>
        <w:rPr>
          <w:rFonts w:ascii="Times New Roman" w:eastAsia="宋体" w:hAnsi="Times New Roman" w:cs="Times New Roman"/>
          <w:color w:val="FF0000"/>
          <w:szCs w:val="22"/>
        </w:rPr>
        <w:t>续写线索：和笔友每天写信</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作者期待交流</w:t>
      </w:r>
      <w:r>
        <w:rPr>
          <w:rFonts w:ascii="Times New Roman" w:eastAsia="宋体" w:hAnsi="Times New Roman" w:cs="Times New Roman"/>
          <w:color w:val="FF0000"/>
          <w:szCs w:val="22"/>
        </w:rPr>
        <w:t>——</w:t>
      </w:r>
      <w:r>
        <w:rPr>
          <w:rFonts w:ascii="Times New Roman" w:eastAsia="宋体" w:hAnsi="Times New Roman" w:cs="Times New Roman"/>
          <w:color w:val="FF0000"/>
          <w:szCs w:val="22"/>
        </w:rPr>
        <w:t>通过文字形成的联系</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两人见面</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见到查理</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两人和解，成为真正的朋友</w:t>
      </w:r>
    </w:p>
    <w:p w14:paraId="0FF1438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5B8809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228EB1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find/discover</w:t>
      </w:r>
    </w:p>
    <w:p w14:paraId="76CF452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期待：</w:t>
      </w:r>
      <w:r>
        <w:rPr>
          <w:rFonts w:ascii="Times New Roman" w:eastAsia="宋体" w:hAnsi="Times New Roman" w:cs="Times New Roman"/>
          <w:color w:val="FF0000"/>
          <w:szCs w:val="22"/>
        </w:rPr>
        <w:t>look forward to/expect/anticipate</w:t>
      </w:r>
    </w:p>
    <w:p w14:paraId="089C5EF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道歉：</w:t>
      </w:r>
      <w:r>
        <w:rPr>
          <w:rFonts w:ascii="Times New Roman" w:eastAsia="宋体" w:hAnsi="Times New Roman" w:cs="Times New Roman"/>
          <w:color w:val="FF0000"/>
          <w:szCs w:val="22"/>
        </w:rPr>
        <w:t>apologize/make an apology</w:t>
      </w:r>
    </w:p>
    <w:p w14:paraId="71F4992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FA3479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紧张的：</w:t>
      </w:r>
      <w:r>
        <w:rPr>
          <w:rFonts w:ascii="Times New Roman" w:eastAsia="宋体" w:hAnsi="Times New Roman" w:cs="Times New Roman"/>
          <w:color w:val="FF0000"/>
          <w:szCs w:val="22"/>
        </w:rPr>
        <w:t>nervous/tense</w:t>
      </w:r>
    </w:p>
    <w:p w14:paraId="45FDC26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温暖的：</w:t>
      </w:r>
      <w:r>
        <w:rPr>
          <w:rFonts w:ascii="Times New Roman" w:eastAsia="宋体" w:hAnsi="Times New Roman" w:cs="Times New Roman"/>
          <w:color w:val="FF0000"/>
          <w:szCs w:val="22"/>
        </w:rPr>
        <w:t>warm/clement</w:t>
      </w:r>
    </w:p>
    <w:p w14:paraId="331871E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What mattered was the connection we had formed through words on paper.</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引导的主语从句，省略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p>
    <w:p w14:paraId="4BD6FF3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My heart raced as I anticipated the reveal of our secret identity.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p>
    <w:p w14:paraId="1208C4D5"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贵州遵义</w:t>
      </w:r>
      <w:r>
        <w:rPr>
          <w:rFonts w:ascii="Times New Roman" w:eastAsia="宋体" w:hAnsi="Times New Roman" w:cs="Times New Roman"/>
          <w:szCs w:val="22"/>
        </w:rPr>
        <w:t>·</w:t>
      </w:r>
      <w:r>
        <w:rPr>
          <w:rFonts w:ascii="Times New Roman" w:eastAsia="宋体" w:hAnsi="Times New Roman" w:cs="Times New Roman"/>
          <w:szCs w:val="22"/>
        </w:rPr>
        <w:t>二模）阅读下面短文，根据所给情节进行续写，使之构成一个完整的故事。</w:t>
      </w:r>
    </w:p>
    <w:p w14:paraId="7573E489"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Belinda and Robert Stone were enjoying a peaceful afternoon together in Barbados — their favorite vacation destination. It was a warm afternoon, and they decided it was the perfect time to go for an ocean swim. </w:t>
      </w:r>
    </w:p>
    <w:p w14:paraId="7A134EB5"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were floating around, saying how enjoyable this was, what a terrific holiday.” said Belinda. “We swam out, not that far but enough to be out of our depth.”</w:t>
      </w:r>
    </w:p>
    <w:p w14:paraId="51BF682B"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couple — who live in London— are both relatively strong swimmers, Belinda said, so they “felt fully confident” being in the ocean. But they hadn’t considered just how strong the current was that particular day. Although they had visited Barbados several times, they didn’t realize the specific area they swam to was known for its strong riptide (</w:t>
      </w:r>
      <w:r>
        <w:rPr>
          <w:rFonts w:ascii="Times New Roman" w:eastAsia="宋体" w:hAnsi="Times New Roman" w:cs="Times New Roman"/>
          <w:szCs w:val="22"/>
        </w:rPr>
        <w:t>激流</w:t>
      </w:r>
      <w:r>
        <w:rPr>
          <w:rFonts w:ascii="Times New Roman" w:eastAsia="宋体" w:hAnsi="Times New Roman" w:cs="Times New Roman"/>
          <w:szCs w:val="22"/>
        </w:rPr>
        <w:t xml:space="preserve">). </w:t>
      </w:r>
    </w:p>
    <w:p w14:paraId="370C218C"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couple noticed that they were floating in the direction of the neighboring beach, so Belinda decided to swim toward the beach they came from, against the current. She soon realized that her husband was floating behind — and was suddenly too far away to even hear her. She attempted to swim to the shore to get help but struggled to push past the current. </w:t>
      </w:r>
    </w:p>
    <w:p w14:paraId="676FCF39"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“I just couldn’t get anywhere,” said Belinda, 64, who began to scream out for a lifeguard. No one came after a few minutes. </w:t>
      </w:r>
    </w:p>
    <w:p w14:paraId="476DB5F8"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Two teenage girls — Emma. 14, and Zoe, 13 — were surfboarding near the shore. They were in Barbados as part of a swimming camp and both experienced in the water. Zoe spotted Belinda, who was about 85 feet away, and heard her cries for help. The two girls quickly reached Belinda, and Zoe helped pull her onto the surfboard. They swam parallel to the shore and brought Belinda to safety. Belinda, grateful but still scared, told them that her husband was stuck farther out in the ocean. </w:t>
      </w:r>
    </w:p>
    <w:p w14:paraId="56EAB306"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4E2D569"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D21C3A9"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35BEBC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w:t>
      </w:r>
    </w:p>
    <w:p w14:paraId="58722DA1"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girls were the only ones at the water’s edge. </w:t>
      </w:r>
    </w:p>
    <w:p w14:paraId="2F4D53A1"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8E0EAC"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w:t>
      </w:r>
    </w:p>
    <w:p w14:paraId="18D5A564"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Finally, they made it to shore. </w:t>
      </w:r>
    </w:p>
    <w:p w14:paraId="5736BD0D"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FF7FC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9D4D566"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girls were the only ones at the water’s edge. Without hesitation, they turned their </w:t>
      </w:r>
      <w:r>
        <w:rPr>
          <w:rFonts w:ascii="Times New Roman" w:eastAsia="宋体" w:hAnsi="Times New Roman" w:cs="Times New Roman"/>
          <w:color w:val="FF0000"/>
          <w:szCs w:val="22"/>
        </w:rPr>
        <w:lastRenderedPageBreak/>
        <w:t>surfboard back toward the sea, determined to find Robert. Emma paddled while Zoe kept a watchful eye for any sign of Robert. The current was still strong, but the girls persevered, knowing that every second counted. After a few tense minutes, they spotted Robert struggling against the waves. Emma quickly maneuvered the surfboard towards him, and with Zoe’s assistance, they managed to pull him onto the board.</w:t>
      </w:r>
    </w:p>
    <w:p w14:paraId="450B6C11"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Finally, they made it to shore. Belinda and Robert were both exhausted but relieved to be safe. They hugged the girls tightly, tears of gratitude streaming down their faces. The locals who had witnessed the ordeal applauded the brave actions of the two teenage girls. Emma and Zoe smiled shyly, happy that they had been able to help. The incident had strengthened their bond with the island, and they left Barbados with fond memories of their time spent saving lives.</w:t>
      </w:r>
    </w:p>
    <w:p w14:paraId="623DA2F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对夫妇在海边游泳，遭遇激流遇险，妻子试图游到岸边寻求帮助，但是很难越过水流。两个十几岁正在岸边冲浪的女孩听到呼救声，帮助贝琳达，把她带到安全的地方。贝琳达告诉她们，自己的丈夫被困在更远的海里。</w:t>
      </w:r>
    </w:p>
    <w:p w14:paraId="71A2A37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0765169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只有女孩们在水边。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可知，第一段可描写女孩们回去营救罗伯特的过程，最终将罗伯特拉上冲浪板。</w:t>
      </w:r>
    </w:p>
    <w:p w14:paraId="4C20987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最后，他们上岸了。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可知，第二段可描写女孩们筋疲力尽，得到周围人的鼓掌认可，带着拯救生命的美好回忆离开巴巴多斯。</w:t>
      </w:r>
    </w:p>
    <w:p w14:paraId="1985DF8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续写线索：女孩们转回大海</w:t>
      </w:r>
      <w:r>
        <w:rPr>
          <w:rFonts w:ascii="Times New Roman" w:eastAsia="宋体" w:hAnsi="Times New Roman" w:cs="Times New Roman"/>
          <w:color w:val="FF0000"/>
          <w:szCs w:val="22"/>
        </w:rPr>
        <w:t>——</w:t>
      </w:r>
      <w:r>
        <w:rPr>
          <w:rFonts w:ascii="Times New Roman" w:eastAsia="宋体" w:hAnsi="Times New Roman" w:cs="Times New Roman"/>
          <w:color w:val="FF0000"/>
          <w:szCs w:val="22"/>
        </w:rPr>
        <w:t>寻找罗伯特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找到罗伯特并拉他上冲浪板</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成功上岸</w:t>
      </w:r>
      <w:r>
        <w:rPr>
          <w:rFonts w:ascii="Times New Roman" w:eastAsia="宋体" w:hAnsi="Times New Roman" w:cs="Times New Roman"/>
          <w:color w:val="FF0000"/>
          <w:szCs w:val="22"/>
        </w:rPr>
        <w:t>——</w:t>
      </w:r>
      <w:r>
        <w:rPr>
          <w:rFonts w:ascii="Times New Roman" w:eastAsia="宋体" w:hAnsi="Times New Roman" w:cs="Times New Roman"/>
          <w:color w:val="FF0000"/>
          <w:szCs w:val="22"/>
        </w:rPr>
        <w:t>周围人鼓掌</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女孩们离开</w:t>
      </w:r>
    </w:p>
    <w:p w14:paraId="3FDC1C46"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7A357D0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10B2A7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决定做某事：</w:t>
      </w:r>
      <w:r>
        <w:rPr>
          <w:rFonts w:ascii="Times New Roman" w:eastAsia="宋体" w:hAnsi="Times New Roman" w:cs="Times New Roman"/>
          <w:color w:val="FF0000"/>
          <w:szCs w:val="22"/>
        </w:rPr>
        <w:t>determine to do/make up one’s mind to do</w:t>
      </w:r>
    </w:p>
    <w:p w14:paraId="54693A3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注意到：</w:t>
      </w:r>
      <w:r>
        <w:rPr>
          <w:rFonts w:ascii="Times New Roman" w:eastAsia="宋体" w:hAnsi="Times New Roman" w:cs="Times New Roman"/>
          <w:color w:val="FF0000"/>
          <w:szCs w:val="22"/>
        </w:rPr>
        <w:t>spot/notice</w:t>
      </w:r>
    </w:p>
    <w:p w14:paraId="63EA931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3918B32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39E30B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gratitude/thankfulness</w:t>
      </w:r>
    </w:p>
    <w:p w14:paraId="66C0C4B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happy/glad/pleased</w:t>
      </w:r>
    </w:p>
    <w:p w14:paraId="0C4846B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The current was still strong, but the girls persevered, knowing that every second </w:t>
      </w:r>
      <w:r>
        <w:rPr>
          <w:rFonts w:ascii="Times New Roman" w:eastAsia="宋体" w:hAnsi="Times New Roman" w:cs="Times New Roman"/>
          <w:color w:val="FF0000"/>
          <w:szCs w:val="22"/>
        </w:rPr>
        <w:lastRenderedPageBreak/>
        <w:t xml:space="preserve">counted. </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4BCE0CA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locals who had witnessed the ordeal applauded the brave actions of the two teenage girls.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14:paraId="3AC886FD"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湖南怀化</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39EF5859"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Tom adored does very much and he always fed the homeless dogs, enjoying the company of those lovely animals.</w:t>
      </w:r>
    </w:p>
    <w:p w14:paraId="2E1D3044"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nice holiday. Tom’s parents sent him to his Aunt’s house, where there was a a little dog called KiKi. The dog had golden fur which felt very comfortable, like touching the soft cotton. Every time KiKi saw Tom, it would leap to its feet. wagging his tail and his eyes sparkling with excitement.</w:t>
      </w:r>
    </w:p>
    <w:p w14:paraId="30D163B1"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KiKi was unhappy in the house He was not given his meals on time, nor was he taken for a walk. KiKi was always shouted at and abused all day. “Your aunt bought KiKi so that the dog could protect her house from thieves, but actually she doesn’t love him”, a neighbour of Tom’s aunt told him one day.</w:t>
      </w:r>
    </w:p>
    <w:p w14:paraId="6BEA3F9C"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Tom felt sad. At night he could hear KiKi make mournful sounds in the </w:t>
      </w:r>
      <w:r>
        <w:rPr>
          <w:rFonts w:ascii="Times New Roman" w:eastAsia="宋体" w:hAnsi="Times New Roman" w:cs="Times New Roman"/>
          <w:szCs w:val="22"/>
        </w:rPr>
        <w:t>cold.“Why don’t you make a coat for your pet?”Tom paused and said, “He feels cold.” His aunt answered, “I have much better things to do. It’s just a dog!”</w:t>
      </w:r>
    </w:p>
    <w:p w14:paraId="14973A5C"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Tom went out for a walk with KiKi, when a fierce storm started. Tom ran to take shelter in a sweet shop. It was only after a few minutes that he realized that KiKi was not with him. “The storm separated us”, Tom was sad, telling his aunt. “I searched the entire place with the help of the sweet shop owner but I couldn’t find him.”Tom’s aunt posted an advertisement in the paper. After all she had spent a lot of money buying KiKi and did not want to lose him.</w:t>
      </w:r>
    </w:p>
    <w:p w14:paraId="08A6AA7A"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half-hour ride by bus. The middle-aged lady who greeted KiKi was a motherly sort of a woman. She and her husband had answered Tom’s aunt’s advertisement in the paper. Since Tom’s aunt was out on an official tour, Tom had been sent to check on the dog. “He is asleep.” the lady said. “Come and have a look. It is so cute, just like our dead dog, CiCi. We love him so much.”</w:t>
      </w:r>
    </w:p>
    <w:p w14:paraId="7CE6AFA2"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8ECC539"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E5700C8"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AC5FA23"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1: Tom went into the room and looked at the dog. That’s the lost dog he was looking for.</w:t>
      </w:r>
    </w:p>
    <w:p w14:paraId="3819BF65"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D065C0"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Paragraph2: After a moment of hesitation, Tom struggled to say that the dog was not his aunt’s.</w:t>
      </w:r>
    </w:p>
    <w:p w14:paraId="2BDC4B58"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434B9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9B75A16"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Tom went into the room and looked at the dog. That’s the lost dog he was looking for. He bent down, touching the dog’s golden fur gently. Obviously, KiKi was well cared for. Meanwhile, the woman continued to say how much they loved the dog and how it reminded them of their own beloved pet dog, CiCi. A pang of guilt seized Tom as he knew he would have to take the dog away from this loving home. He doubted whether it was fair to take KiKi away, especially when KiKi got the love and the care he deserved.</w:t>
      </w:r>
    </w:p>
    <w:p w14:paraId="6A07D85A"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After a moment of hesitation, he struggled to say that the dog was not his aunt’s. Hearing this, the couple’s faces lit up at once. “It means we can live with this cute dog?” the lady asked with excitement. Tom nodded, believing that the kind couple would be more likely to give KiKi a better life, a life full of love, warmth and company as KiKi was a valuable gift to them. Tom was </w:t>
      </w:r>
      <w:r>
        <w:rPr>
          <w:rFonts w:ascii="Times New Roman" w:eastAsia="宋体" w:hAnsi="Times New Roman" w:cs="Times New Roman"/>
          <w:color w:val="FF0000"/>
          <w:szCs w:val="22"/>
        </w:rPr>
        <w:lastRenderedPageBreak/>
        <w:t>delighted that he could help the dog and the couple and make the world more beautiful and harmonious.</w:t>
      </w:r>
    </w:p>
    <w:p w14:paraId="4A03F72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本文以事件发展为线索展开，讲述</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在假期期间寄居在姑姑家，与一只名叫</w:t>
      </w:r>
      <w:r>
        <w:rPr>
          <w:rFonts w:ascii="Times New Roman" w:eastAsia="宋体" w:hAnsi="Times New Roman" w:cs="Times New Roman"/>
          <w:color w:val="FF0000"/>
          <w:szCs w:val="22"/>
        </w:rPr>
        <w:t>KiKi</w:t>
      </w:r>
      <w:r>
        <w:rPr>
          <w:rFonts w:ascii="Times New Roman" w:eastAsia="宋体" w:hAnsi="Times New Roman" w:cs="Times New Roman"/>
          <w:color w:val="FF0000"/>
          <w:szCs w:val="22"/>
        </w:rPr>
        <w:t>的小狗建立了深厚的感情。</w:t>
      </w:r>
      <w:r>
        <w:rPr>
          <w:rFonts w:ascii="Times New Roman" w:eastAsia="宋体" w:hAnsi="Times New Roman" w:cs="Times New Roman"/>
          <w:color w:val="FF0000"/>
          <w:szCs w:val="22"/>
        </w:rPr>
        <w:t>KiKi</w:t>
      </w:r>
      <w:r>
        <w:rPr>
          <w:rFonts w:ascii="Times New Roman" w:eastAsia="宋体" w:hAnsi="Times New Roman" w:cs="Times New Roman"/>
          <w:color w:val="FF0000"/>
          <w:szCs w:val="22"/>
        </w:rPr>
        <w:t>在姑姑家并没有得到应有的关爱和照顾，这让</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感到非常难过。后来，</w:t>
      </w:r>
      <w:r>
        <w:rPr>
          <w:rFonts w:ascii="Times New Roman" w:eastAsia="宋体" w:hAnsi="Times New Roman" w:cs="Times New Roman"/>
          <w:color w:val="FF0000"/>
          <w:szCs w:val="22"/>
        </w:rPr>
        <w:t>KiKi</w:t>
      </w:r>
      <w:r>
        <w:rPr>
          <w:rFonts w:ascii="Times New Roman" w:eastAsia="宋体" w:hAnsi="Times New Roman" w:cs="Times New Roman"/>
          <w:color w:val="FF0000"/>
          <w:szCs w:val="22"/>
        </w:rPr>
        <w:t>在一次暴风雨中走失，姑姑为了找回</w:t>
      </w:r>
      <w:r>
        <w:rPr>
          <w:rFonts w:ascii="Times New Roman" w:eastAsia="宋体" w:hAnsi="Times New Roman" w:cs="Times New Roman"/>
          <w:color w:val="FF0000"/>
          <w:szCs w:val="22"/>
        </w:rPr>
        <w:t>KiKi</w:t>
      </w:r>
      <w:r>
        <w:rPr>
          <w:rFonts w:ascii="Times New Roman" w:eastAsia="宋体" w:hAnsi="Times New Roman" w:cs="Times New Roman"/>
          <w:color w:val="FF0000"/>
          <w:szCs w:val="22"/>
        </w:rPr>
        <w:t>，登报寻找。</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在姑姑外出期间被派去看那只狗是不是</w:t>
      </w:r>
      <w:r>
        <w:rPr>
          <w:rFonts w:ascii="Times New Roman" w:eastAsia="宋体" w:hAnsi="Times New Roman" w:cs="Times New Roman"/>
          <w:color w:val="FF0000"/>
          <w:szCs w:val="22"/>
        </w:rPr>
        <w:t>KiKi</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KiKi</w:t>
      </w:r>
      <w:r>
        <w:rPr>
          <w:rFonts w:ascii="Times New Roman" w:eastAsia="宋体" w:hAnsi="Times New Roman" w:cs="Times New Roman"/>
          <w:color w:val="FF0000"/>
          <w:szCs w:val="22"/>
        </w:rPr>
        <w:t>被一对善良的夫妇收养，他们对</w:t>
      </w:r>
      <w:r>
        <w:rPr>
          <w:rFonts w:ascii="Times New Roman" w:eastAsia="宋体" w:hAnsi="Times New Roman" w:cs="Times New Roman"/>
          <w:color w:val="FF0000"/>
          <w:szCs w:val="22"/>
        </w:rPr>
        <w:t>KiKi</w:t>
      </w:r>
      <w:r>
        <w:rPr>
          <w:rFonts w:ascii="Times New Roman" w:eastAsia="宋体" w:hAnsi="Times New Roman" w:cs="Times New Roman"/>
          <w:color w:val="FF0000"/>
          <w:szCs w:val="22"/>
        </w:rPr>
        <w:t>充满了爱。</w:t>
      </w:r>
    </w:p>
    <w:p w14:paraId="152D295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0980C2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走进房间，看着那只狗。那就是他一直在寻找的那只走失的狗。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可知，第一段应描述</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确认</w:t>
      </w:r>
      <w:r>
        <w:rPr>
          <w:rFonts w:ascii="Times New Roman" w:eastAsia="宋体" w:hAnsi="Times New Roman" w:cs="Times New Roman"/>
          <w:color w:val="FF0000"/>
          <w:szCs w:val="22"/>
        </w:rPr>
        <w:t>KiKi</w:t>
      </w:r>
      <w:r>
        <w:rPr>
          <w:rFonts w:ascii="Times New Roman" w:eastAsia="宋体" w:hAnsi="Times New Roman" w:cs="Times New Roman"/>
          <w:color w:val="FF0000"/>
          <w:szCs w:val="22"/>
        </w:rPr>
        <w:t>的身份，并观察到</w:t>
      </w:r>
      <w:r>
        <w:rPr>
          <w:rFonts w:ascii="Times New Roman" w:eastAsia="宋体" w:hAnsi="Times New Roman" w:cs="Times New Roman"/>
          <w:color w:val="FF0000"/>
          <w:szCs w:val="22"/>
        </w:rPr>
        <w:t>KiKi</w:t>
      </w:r>
      <w:r>
        <w:rPr>
          <w:rFonts w:ascii="Times New Roman" w:eastAsia="宋体" w:hAnsi="Times New Roman" w:cs="Times New Roman"/>
          <w:color w:val="FF0000"/>
          <w:szCs w:val="22"/>
        </w:rPr>
        <w:t>在新家中的幸福生活。</w:t>
      </w:r>
    </w:p>
    <w:p w14:paraId="64181A2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经过片刻犹豫后，</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艰难地说出这只狗并不是他阿姨的。</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可知，第二段应描述</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内心的挣扎和他最终的决定，即让</w:t>
      </w:r>
      <w:r>
        <w:rPr>
          <w:rFonts w:ascii="Times New Roman" w:eastAsia="宋体" w:hAnsi="Times New Roman" w:cs="Times New Roman"/>
          <w:color w:val="FF0000"/>
          <w:szCs w:val="22"/>
        </w:rPr>
        <w:t>KiKi</w:t>
      </w:r>
      <w:r>
        <w:rPr>
          <w:rFonts w:ascii="Times New Roman" w:eastAsia="宋体" w:hAnsi="Times New Roman" w:cs="Times New Roman"/>
          <w:color w:val="FF0000"/>
          <w:szCs w:val="22"/>
        </w:rPr>
        <w:t>留在新家庭中。</w:t>
      </w:r>
    </w:p>
    <w:p w14:paraId="0BB1058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续写线索：确认身份</w:t>
      </w:r>
      <w:r>
        <w:rPr>
          <w:rFonts w:ascii="Times New Roman" w:eastAsia="宋体" w:hAnsi="Times New Roman" w:cs="Times New Roman"/>
          <w:color w:val="FF0000"/>
          <w:szCs w:val="22"/>
        </w:rPr>
        <w:t>——</w:t>
      </w:r>
      <w:r>
        <w:rPr>
          <w:rFonts w:ascii="Times New Roman" w:eastAsia="宋体" w:hAnsi="Times New Roman" w:cs="Times New Roman"/>
          <w:color w:val="FF0000"/>
          <w:szCs w:val="22"/>
        </w:rPr>
        <w:t>观察幸福生活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内心挣扎</w:t>
      </w:r>
      <w:r>
        <w:rPr>
          <w:rFonts w:ascii="Times New Roman" w:eastAsia="宋体" w:hAnsi="Times New Roman" w:cs="Times New Roman"/>
          <w:color w:val="FF0000"/>
          <w:szCs w:val="22"/>
        </w:rPr>
        <w:t>——</w:t>
      </w:r>
      <w:r>
        <w:rPr>
          <w:rFonts w:ascii="Times New Roman" w:eastAsia="宋体" w:hAnsi="Times New Roman" w:cs="Times New Roman"/>
          <w:color w:val="FF0000"/>
          <w:szCs w:val="22"/>
        </w:rPr>
        <w:t>做出决定</w:t>
      </w:r>
      <w:r>
        <w:rPr>
          <w:rFonts w:ascii="Times New Roman" w:eastAsia="宋体" w:hAnsi="Times New Roman" w:cs="Times New Roman"/>
          <w:color w:val="FF0000"/>
          <w:szCs w:val="22"/>
        </w:rPr>
        <w:t>——</w:t>
      </w:r>
      <w:r>
        <w:rPr>
          <w:rFonts w:ascii="Times New Roman" w:eastAsia="宋体" w:hAnsi="Times New Roman" w:cs="Times New Roman"/>
          <w:color w:val="FF0000"/>
          <w:szCs w:val="22"/>
        </w:rPr>
        <w:t>新家庭的反应</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的满足感</w:t>
      </w:r>
    </w:p>
    <w:p w14:paraId="212E789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ED5238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1C1CB3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照顾：</w:t>
      </w:r>
      <w:r>
        <w:rPr>
          <w:rFonts w:ascii="Times New Roman" w:eastAsia="宋体" w:hAnsi="Times New Roman" w:cs="Times New Roman"/>
          <w:color w:val="FF0000"/>
          <w:szCs w:val="22"/>
        </w:rPr>
        <w:t>care for/take care of/look after</w:t>
      </w:r>
    </w:p>
    <w:p w14:paraId="229EB60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继续：</w:t>
      </w:r>
      <w:r>
        <w:rPr>
          <w:rFonts w:ascii="Times New Roman" w:eastAsia="宋体" w:hAnsi="Times New Roman" w:cs="Times New Roman"/>
          <w:color w:val="FF0000"/>
          <w:szCs w:val="22"/>
        </w:rPr>
        <w:t>continue/go on</w:t>
      </w:r>
    </w:p>
    <w:p w14:paraId="3DBA26B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decide/make a decision</w:t>
      </w:r>
    </w:p>
    <w:p w14:paraId="296B7A0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B35C9B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内疚：</w:t>
      </w:r>
      <w:r>
        <w:rPr>
          <w:rFonts w:ascii="Times New Roman" w:eastAsia="宋体" w:hAnsi="Times New Roman" w:cs="Times New Roman"/>
          <w:color w:val="FF0000"/>
          <w:szCs w:val="22"/>
        </w:rPr>
        <w:t>guilty/remorseful</w:t>
      </w:r>
    </w:p>
    <w:p w14:paraId="79895E6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delighted/glad</w:t>
      </w:r>
    </w:p>
    <w:p w14:paraId="25F69FB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ab/>
      </w:r>
      <w:r>
        <w:rPr>
          <w:rFonts w:ascii="Times New Roman" w:eastAsia="宋体" w:hAnsi="Times New Roman" w:cs="Times New Roman"/>
          <w:color w:val="FF0000"/>
          <w:szCs w:val="22"/>
        </w:rPr>
        <w:t>He doubted whether it was fair to take KiKi away, especially when KiKi got the love and the care he deserved.</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whether</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p>
    <w:p w14:paraId="0159AEF6"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Tom nodded, believing that the kind couple would be more likely to give KiKi a better life, a life full of love, warmth and company as KiKi was a valuable gift to them.</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 xml:space="preserve">that </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引导的原因状语从句）</w:t>
      </w:r>
    </w:p>
    <w:p w14:paraId="6899BC6D"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江苏南通</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w:t>
      </w:r>
      <w:r>
        <w:rPr>
          <w:rFonts w:ascii="Times New Roman" w:eastAsia="宋体" w:hAnsi="Times New Roman" w:cs="Times New Roman"/>
          <w:szCs w:val="22"/>
        </w:rPr>
        <w:lastRenderedPageBreak/>
        <w:t>成一篇完整的短文。</w:t>
      </w:r>
    </w:p>
    <w:p w14:paraId="6CDE901E"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Alvin Bamburg, 66, was deep in the woods in Grand Cane, Louisiana, last December when something caught his eye. Among the fallen branches and leaves, it looked like litter. But Bamburg was attracted and picked it up. </w:t>
      </w:r>
    </w:p>
    <w:p w14:paraId="314BB121"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“God just told me,” he later recounted.</w:t>
      </w:r>
    </w:p>
    <w:p w14:paraId="3FD71DEC"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he drew closer, he saw that it was a broken balloon. Attached was a piece of paper decorated with sparkly star </w:t>
      </w:r>
      <w:r>
        <w:rPr>
          <w:rFonts w:ascii="Times New Roman" w:eastAsia="宋体" w:hAnsi="Times New Roman" w:cs="Times New Roman"/>
          <w:szCs w:val="22"/>
        </w:rPr>
        <w:t>stickers. It was a child’s Christmas wish list.</w:t>
      </w:r>
    </w:p>
    <w:p w14:paraId="3AA3C5E5"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“Dear Santa,” the handwritten note read. “My name is Luna. I am four years old. I live in Liberal, Kansas. This year I have been nice. I would like candy, Spider-Man ball, Frozen doll. With love, Luna.”</w:t>
      </w:r>
    </w:p>
    <w:p w14:paraId="37EBAFE5"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Bamburg’s heart hammered in his chest. Ever since he was a child, he had dreamed of this very scenario. “Years ago,” he says, “classes at school released balloons with notes. I’ve always wanted to find one.”</w:t>
      </w:r>
    </w:p>
    <w:p w14:paraId="67C7A587"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believed this was his childhood wish coming true. And he knew he was going to make Luna’s wish come true too.</w:t>
      </w:r>
    </w:p>
    <w:p w14:paraId="712614DD"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the task seemed impossible, as Liberal, Kansas, is more than 650 miles from Grand Cane, Louisiana. But Bamburg’s wife, Lee Ann Bamburg, didn’t mind the distance. As an enthusiastic Facebook user, she had seen other people find all sorts of connections through the site and thought it might help her husband find Luna.</w:t>
      </w:r>
    </w:p>
    <w:p w14:paraId="5CFB66E8"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Alvin posted a photo of the balloon and the Christmas list on his Facebook page, asking for help locating the sender.</w:t>
      </w:r>
    </w:p>
    <w:p w14:paraId="33A7BF9A"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first, he wasn’t confident the strategy would work. But as he saw the number of shares and comments on his post climbed into the hundreds, his hope grew into expectation. “I knew we were going to find Luna.” Alvin said.</w:t>
      </w:r>
    </w:p>
    <w:p w14:paraId="456E514F"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indeed, they did.</w:t>
      </w:r>
    </w:p>
    <w:p w14:paraId="34321FCA"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1FA44E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793308F1"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5EB0562"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Luna’s mother came across the post. </w:t>
      </w:r>
    </w:p>
    <w:p w14:paraId="143A4683"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AFD520"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they arrived at Luna’s home, the entire family was surprised.</w:t>
      </w:r>
    </w:p>
    <w:p w14:paraId="668FF5A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D0F1D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9DBD3CC"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One day Luna’s mother came across the post. </w:t>
      </w:r>
      <w:r>
        <w:rPr>
          <w:rFonts w:ascii="Times New Roman" w:eastAsia="宋体" w:hAnsi="Times New Roman" w:cs="Times New Roman"/>
          <w:color w:val="FF0000"/>
          <w:szCs w:val="22"/>
        </w:rPr>
        <w:t>Her heart skipped a beat as he recognized her daughter’s handwriting. It was indeed Luna’s wish list that had somehow travelled all those miles, across states and through the woods, to find its way into Alvin’s hands. Excitedly, she contacted Alvin, confirming that the list belonged to her daughter, Luna. Overjoyed, Alvin and Lee Ann immediately set out to fulfill Luna’s wishes. With all the gifts ready, Alvin and Lee Ann decided to deliver them to Luna personally. They drove the long distance from Louisian</w:t>
      </w:r>
      <w:r>
        <w:rPr>
          <w:rFonts w:ascii="Times New Roman" w:eastAsia="宋体" w:hAnsi="Times New Roman" w:cs="Times New Roman"/>
          <w:color w:val="FF0000"/>
          <w:szCs w:val="22"/>
        </w:rPr>
        <w:t>a to Kansas, eager to surprise Luna.</w:t>
      </w:r>
    </w:p>
    <w:p w14:paraId="61592681"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When they arrived at Luna’s home, the entire family was surprised.</w:t>
      </w:r>
      <w:r>
        <w:rPr>
          <w:rFonts w:ascii="Times New Roman" w:eastAsia="宋体" w:hAnsi="Times New Roman" w:cs="Times New Roman"/>
          <w:color w:val="FF0000"/>
          <w:szCs w:val="22"/>
        </w:rPr>
        <w:t xml:space="preserve"> Seeing this stranger holding the gifts filled Luna with delight. She eagerly received each gift, her eyes sparkling with joy. Alvin watched Luna’s delighted face with a heart full of contentment. It was as if he had fulfilled a childhood dream of his own. They spent a wonderful day together. Since then, every Christmas, Alvin receives heartfelt thank-you letters and handmade cards from Luna. Their friendship, despite the distance, has become a lasting legend. And that forgotten balloon in the woods remains</w:t>
      </w:r>
      <w:r>
        <w:rPr>
          <w:rFonts w:ascii="Times New Roman" w:eastAsia="宋体" w:hAnsi="Times New Roman" w:cs="Times New Roman"/>
          <w:color w:val="FF0000"/>
          <w:szCs w:val="22"/>
        </w:rPr>
        <w:t xml:space="preserve"> a cherished memory between them.</w:t>
      </w:r>
    </w:p>
    <w:p w14:paraId="3427043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66</w:t>
      </w:r>
      <w:r>
        <w:rPr>
          <w:rFonts w:ascii="Times New Roman" w:eastAsia="宋体" w:hAnsi="Times New Roman" w:cs="Times New Roman"/>
          <w:color w:val="FF0000"/>
          <w:szCs w:val="22"/>
        </w:rPr>
        <w:t>岁的阿尔文</w:t>
      </w:r>
      <w:r>
        <w:rPr>
          <w:rFonts w:ascii="Times New Roman" w:eastAsia="宋体" w:hAnsi="Times New Roman" w:cs="Times New Roman"/>
          <w:color w:val="FF0000"/>
          <w:szCs w:val="22"/>
        </w:rPr>
        <w:t>·</w:t>
      </w:r>
      <w:r>
        <w:rPr>
          <w:rFonts w:ascii="Times New Roman" w:eastAsia="宋体" w:hAnsi="Times New Roman" w:cs="Times New Roman"/>
          <w:color w:val="FF0000"/>
          <w:szCs w:val="22"/>
        </w:rPr>
        <w:t>班伯格在树林里见到了露娜的</w:t>
      </w:r>
      <w:r>
        <w:rPr>
          <w:rFonts w:ascii="Times New Roman" w:eastAsia="宋体" w:hAnsi="Times New Roman" w:cs="Times New Roman"/>
          <w:color w:val="FF0000"/>
          <w:szCs w:val="22"/>
        </w:rPr>
        <w:lastRenderedPageBreak/>
        <w:t>愿望清单，于是他通过</w:t>
      </w:r>
      <w:r>
        <w:rPr>
          <w:rFonts w:ascii="Times New Roman" w:eastAsia="宋体" w:hAnsi="Times New Roman" w:cs="Times New Roman"/>
          <w:color w:val="FF0000"/>
          <w:szCs w:val="22"/>
        </w:rPr>
        <w:t>Facebook</w:t>
      </w:r>
      <w:r>
        <w:rPr>
          <w:rFonts w:ascii="Times New Roman" w:eastAsia="宋体" w:hAnsi="Times New Roman" w:cs="Times New Roman"/>
          <w:color w:val="FF0000"/>
          <w:szCs w:val="22"/>
        </w:rPr>
        <w:t>联系到了露娜，帮助露娜实现了愿望。</w:t>
      </w:r>
    </w:p>
    <w:p w14:paraId="57D8CA2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2CF374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一天，露娜的妈妈看到了这封邮件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可知，第一段可描写露娜妈妈看到清单时的感受以及阿尔文前去找露娜。</w:t>
      </w:r>
    </w:p>
    <w:p w14:paraId="52881F6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当他们到达露娜的家时，全家人都很惊讶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可知，第二段可描写阿尔文实现了露娜的愿望清单，两家人成为朋友。</w:t>
      </w:r>
    </w:p>
    <w:p w14:paraId="4B292A8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续写线索：看到邮件</w:t>
      </w:r>
      <w:r>
        <w:rPr>
          <w:rFonts w:ascii="Times New Roman" w:eastAsia="宋体" w:hAnsi="Times New Roman" w:cs="Times New Roman"/>
          <w:color w:val="FF0000"/>
          <w:szCs w:val="22"/>
        </w:rPr>
        <w:t>——</w:t>
      </w:r>
      <w:r>
        <w:rPr>
          <w:rFonts w:ascii="Times New Roman" w:eastAsia="宋体" w:hAnsi="Times New Roman" w:cs="Times New Roman"/>
          <w:color w:val="FF0000"/>
          <w:szCs w:val="22"/>
        </w:rPr>
        <w:t>认出笔迹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阿尔文实现愿望</w:t>
      </w:r>
      <w:r>
        <w:rPr>
          <w:rFonts w:ascii="Times New Roman" w:eastAsia="宋体" w:hAnsi="Times New Roman" w:cs="Times New Roman"/>
          <w:color w:val="FF0000"/>
          <w:szCs w:val="22"/>
        </w:rPr>
        <w:t>——</w:t>
      </w:r>
      <w:r>
        <w:rPr>
          <w:rFonts w:ascii="Times New Roman" w:eastAsia="宋体" w:hAnsi="Times New Roman" w:cs="Times New Roman"/>
          <w:color w:val="FF0000"/>
          <w:szCs w:val="22"/>
        </w:rPr>
        <w:t>露娜惊喜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度过美好一天</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成为朋友</w:t>
      </w:r>
    </w:p>
    <w:p w14:paraId="05523A4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E93054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93E007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实现：</w:t>
      </w:r>
      <w:r>
        <w:rPr>
          <w:rFonts w:ascii="Times New Roman" w:eastAsia="宋体" w:hAnsi="Times New Roman" w:cs="Times New Roman"/>
          <w:color w:val="FF0000"/>
          <w:szCs w:val="22"/>
        </w:rPr>
        <w:t>fulfill/realize</w:t>
      </w:r>
    </w:p>
    <w:p w14:paraId="4AA5556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decide to/be determined to</w:t>
      </w:r>
    </w:p>
    <w:p w14:paraId="43CA781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确认：</w:t>
      </w:r>
      <w:r>
        <w:rPr>
          <w:rFonts w:ascii="Times New Roman" w:eastAsia="宋体" w:hAnsi="Times New Roman" w:cs="Times New Roman"/>
          <w:color w:val="FF0000"/>
          <w:szCs w:val="22"/>
        </w:rPr>
        <w:t>confirm/identify</w:t>
      </w:r>
    </w:p>
    <w:p w14:paraId="496E914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1C8391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overjoyed/joy/happiness</w:t>
      </w:r>
    </w:p>
    <w:p w14:paraId="6943219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珍贵：</w:t>
      </w:r>
      <w:r>
        <w:rPr>
          <w:rFonts w:ascii="Times New Roman" w:eastAsia="宋体" w:hAnsi="Times New Roman" w:cs="Times New Roman"/>
          <w:color w:val="FF0000"/>
          <w:szCs w:val="22"/>
        </w:rPr>
        <w:t>cherished/valuable</w:t>
      </w:r>
    </w:p>
    <w:p w14:paraId="4F6B74F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It was indeed Luna’s wish list that had somehow </w:t>
      </w:r>
      <w:r>
        <w:rPr>
          <w:rFonts w:ascii="Times New Roman" w:eastAsia="宋体" w:hAnsi="Times New Roman" w:cs="Times New Roman"/>
          <w:color w:val="FF0000"/>
          <w:szCs w:val="22"/>
        </w:rPr>
        <w:t>travelled all those miles, across states and through the woods, to find its way into Alvin’s hands.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引导定语从句</w:t>
      </w:r>
      <w:r>
        <w:rPr>
          <w:rFonts w:ascii="Times New Roman" w:eastAsia="宋体" w:hAnsi="Times New Roman" w:cs="Times New Roman"/>
          <w:color w:val="FF0000"/>
          <w:szCs w:val="22"/>
        </w:rPr>
        <w:t>)</w:t>
      </w:r>
    </w:p>
    <w:p w14:paraId="687317E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Excitedly, she contacted Alvin, confirming that the list belonged to her daughter, Luna.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2268A92D"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广东茂名</w:t>
      </w:r>
      <w:r>
        <w:rPr>
          <w:rFonts w:ascii="Times New Roman" w:eastAsia="宋体" w:hAnsi="Times New Roman" w:cs="Times New Roman"/>
          <w:szCs w:val="22"/>
        </w:rPr>
        <w:t>·</w:t>
      </w:r>
      <w:r>
        <w:rPr>
          <w:rFonts w:ascii="Times New Roman" w:eastAsia="宋体" w:hAnsi="Times New Roman" w:cs="Times New Roman"/>
          <w:szCs w:val="22"/>
        </w:rPr>
        <w:t>二模）阅读下面的材料，根据其内容和所给段落开头语续写两段，使之构成一篇完整的短文。</w:t>
      </w:r>
    </w:p>
    <w:p w14:paraId="242ED5ED"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used to be a lonely girl sitting at the back of the classroom. Having failed the college entrance exams and changed schools twice, I seldom smiled. Every day I would sit at the desk, staring into textbooks and exercises, motionless and heavy-hearted. However, my classmates were in a different picture. They were playing, laughing and chatting delightedly. Besides, I hated it when they were always answering the teachers’ questions, loudly and confidently. Obviously, I had no friends in this fiercely competi</w:t>
      </w:r>
      <w:r>
        <w:rPr>
          <w:rFonts w:ascii="Times New Roman" w:eastAsia="宋体" w:hAnsi="Times New Roman" w:cs="Times New Roman"/>
          <w:szCs w:val="22"/>
        </w:rPr>
        <w:t>tive class.</w:t>
      </w:r>
    </w:p>
    <w:p w14:paraId="33D1AFE1"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Life is harder for senior students. Hardly does a day go by without exercises or tests. Every </w:t>
      </w:r>
      <w:r>
        <w:rPr>
          <w:rFonts w:ascii="Times New Roman" w:eastAsia="宋体" w:hAnsi="Times New Roman" w:cs="Times New Roman"/>
          <w:szCs w:val="22"/>
        </w:rPr>
        <w:lastRenderedPageBreak/>
        <w:t>time when the scores came out mine wouldn’t be the first or second but last. I was especially tired of the endless exercises and exams, which I seemingly would never do well in. I was under a lot of pressure, feeling like a fish being fried in a pan.</w:t>
      </w:r>
    </w:p>
    <w:p w14:paraId="0E5508DB"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Hanging over me was a dark cloud. The only dim light came from Mr. Smith. Every time I stepped into the classroom, he welcomed me with a warm smile; every time my gaze began to wander over the classroom or stare out of the window, his caring eyes would draw me back to his class. Besides, he was the only teacher who invited me to the office, talking about my studies and scores. I remembered when I came out of his office, I felt refreshed believing that I could work harder.</w:t>
      </w:r>
    </w:p>
    <w:p w14:paraId="6F418349"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feeling everything was changing for the better. I prepared hard for the final exam of the first semester, desiring to prove that I was not the last one. So before Mr. Smith told us the test result, I was expecting something good in store for me.</w:t>
      </w:r>
    </w:p>
    <w:p w14:paraId="3F567D88"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I was still the last one in the class. A burst of sadness and shame consuming me, I was heartbroken.</w:t>
      </w:r>
    </w:p>
    <w:p w14:paraId="741AA78A"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D9A50D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41D38AD"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Right at that moment, Mr. Smith invited me to his office.</w:t>
      </w:r>
    </w:p>
    <w:p w14:paraId="5014317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BB9726"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Finally, the college admission letter came.</w:t>
      </w:r>
    </w:p>
    <w:p w14:paraId="04A2679F"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w:t>
      </w:r>
    </w:p>
    <w:p w14:paraId="656DF7EE"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6CD5601"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Right at that moment, Mr. </w:t>
      </w:r>
      <w:r>
        <w:rPr>
          <w:rFonts w:ascii="Times New Roman" w:eastAsia="Times New Roman" w:hAnsi="Times New Roman" w:cs="Times New Roman"/>
          <w:i/>
          <w:color w:val="FF0000"/>
          <w:szCs w:val="22"/>
        </w:rPr>
        <w:t>Smith invited me to his office.</w:t>
      </w:r>
      <w:r>
        <w:rPr>
          <w:rFonts w:ascii="Times New Roman" w:eastAsia="宋体" w:hAnsi="Times New Roman" w:cs="Times New Roman"/>
          <w:color w:val="FF0000"/>
          <w:szCs w:val="22"/>
        </w:rPr>
        <w:t xml:space="preserve"> Hesitantly, I walked into the office. Mr. Smith greeted me with a smile. As he began talking, not about my grades or mistakes, but about my potential and perseverance, it became apparent that this talk was totally a different one. He didn’t blame me. Instead, he praised my resilience and determination. He encouraged me to embrace my struggles, reminding me that success was never a straight path. In his eyes, I could see his belief in me, and I knew I should never quit.</w:t>
      </w:r>
    </w:p>
    <w:p w14:paraId="4E693775"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Finally, the college admission letter came.</w:t>
      </w:r>
      <w:r>
        <w:rPr>
          <w:rFonts w:ascii="Times New Roman" w:eastAsia="宋体" w:hAnsi="Times New Roman" w:cs="Times New Roman"/>
          <w:color w:val="FF0000"/>
          <w:szCs w:val="22"/>
        </w:rPr>
        <w:t xml:space="preserve"> I held it in my shaking hands, doubting whether I was in a world of fantasy. But as I opened the envelope, I couldn’t believe my eyes. Despite all the odds, I got admitted! I stared at the letter in disbelief for a long time. It felt like the dawn after a seemingly endless night, a reward for the perseverance I didn’t know I had until Mr. Smith showed me. Tears welling up in my eyes. Mr. Smith might never know how much his encouragement might mean to me in my toughest time.</w:t>
      </w:r>
    </w:p>
    <w:p w14:paraId="35816E3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情感发展为线索展开，讲述了作者因高考失利、转学两次，心情沉重，感到孤独和无助。在班级竞争激烈的环境中，作者成绩不佳，压力巨大。然而，史密斯老师的关心和鼓励给了作者温暖和力量，最终帮助作者走出低谷，成功被大学录取。</w:t>
      </w:r>
    </w:p>
    <w:p w14:paraId="416D8D8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段落续写：</w:t>
      </w:r>
    </w:p>
    <w:p w14:paraId="22DBE05E" w14:textId="77777777" w:rsidR="00B17D54" w:rsidRDefault="003D6DE8">
      <w:pPr>
        <w:shd w:val="clear" w:color="auto" w:fill="F2F2F2"/>
        <w:spacing w:line="360" w:lineRule="auto"/>
        <w:ind w:left="2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就在那一刻，史密斯先生邀请我去他的办公室。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可知，第一段可描写作者在史密斯先生的办公室里，史密斯先生对作者的鼓励和支持，以及作者的内心感受。</w:t>
      </w:r>
    </w:p>
    <w:p w14:paraId="683B4BF0" w14:textId="77777777" w:rsidR="00B17D54" w:rsidRDefault="003D6DE8">
      <w:pPr>
        <w:shd w:val="clear" w:color="auto" w:fill="F2F2F2"/>
        <w:spacing w:line="360" w:lineRule="auto"/>
        <w:ind w:left="2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最后，大学录取通知书来了。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可知，第二段可描写作者收到大学录取通知书后的喜悦和激动，以及对史密斯先生的感激之情。</w:t>
      </w:r>
    </w:p>
    <w:p w14:paraId="45DD359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续写线索：邀请</w:t>
      </w:r>
      <w:r>
        <w:rPr>
          <w:rFonts w:ascii="Times New Roman" w:eastAsia="宋体" w:hAnsi="Times New Roman" w:cs="Times New Roman"/>
          <w:color w:val="FF0000"/>
          <w:szCs w:val="22"/>
        </w:rPr>
        <w:t>——</w:t>
      </w:r>
      <w:r>
        <w:rPr>
          <w:rFonts w:ascii="Times New Roman" w:eastAsia="宋体" w:hAnsi="Times New Roman" w:cs="Times New Roman"/>
          <w:color w:val="FF0000"/>
          <w:szCs w:val="22"/>
        </w:rPr>
        <w:t>鼓励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内心感受</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收到通知书</w:t>
      </w:r>
      <w:r>
        <w:rPr>
          <w:rFonts w:ascii="Times New Roman" w:eastAsia="宋体" w:hAnsi="Times New Roman" w:cs="Times New Roman"/>
          <w:color w:val="FF0000"/>
          <w:szCs w:val="22"/>
        </w:rPr>
        <w:t>——</w:t>
      </w:r>
      <w:r>
        <w:rPr>
          <w:rFonts w:ascii="Times New Roman" w:eastAsia="宋体" w:hAnsi="Times New Roman" w:cs="Times New Roman"/>
          <w:color w:val="FF0000"/>
          <w:szCs w:val="22"/>
        </w:rPr>
        <w:t>喜悦</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感激</w:t>
      </w:r>
    </w:p>
    <w:p w14:paraId="525CCD6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4D41889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621F95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邀请：</w:t>
      </w:r>
      <w:r>
        <w:rPr>
          <w:rFonts w:ascii="Times New Roman" w:eastAsia="宋体" w:hAnsi="Times New Roman" w:cs="Times New Roman"/>
          <w:color w:val="FF0000"/>
          <w:szCs w:val="22"/>
        </w:rPr>
        <w:t>invite/call in/ask for</w:t>
      </w:r>
    </w:p>
    <w:p w14:paraId="4066B14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鼓励：</w:t>
      </w:r>
      <w:r>
        <w:rPr>
          <w:rFonts w:ascii="Times New Roman" w:eastAsia="宋体" w:hAnsi="Times New Roman" w:cs="Times New Roman"/>
          <w:color w:val="FF0000"/>
          <w:szCs w:val="22"/>
        </w:rPr>
        <w:t>encourage/inspire/urge</w:t>
      </w:r>
    </w:p>
    <w:p w14:paraId="3EABDF9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收到：</w:t>
      </w:r>
      <w:r>
        <w:rPr>
          <w:rFonts w:ascii="Times New Roman" w:eastAsia="宋体" w:hAnsi="Times New Roman" w:cs="Times New Roman"/>
          <w:color w:val="FF0000"/>
          <w:szCs w:val="22"/>
        </w:rPr>
        <w:t>receive/get/obtain</w:t>
      </w:r>
    </w:p>
    <w:p w14:paraId="62AE564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532117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喜悦：</w:t>
      </w:r>
      <w:r>
        <w:rPr>
          <w:rFonts w:ascii="Times New Roman" w:eastAsia="宋体" w:hAnsi="Times New Roman" w:cs="Times New Roman"/>
          <w:color w:val="FF0000"/>
          <w:szCs w:val="22"/>
        </w:rPr>
        <w:t>delight/happiness/joy</w:t>
      </w:r>
    </w:p>
    <w:p w14:paraId="7CD4798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gratitude/appreciation/thankfulness</w:t>
      </w:r>
    </w:p>
    <w:p w14:paraId="7E477A4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He encouraged me to </w:t>
      </w:r>
      <w:r>
        <w:rPr>
          <w:rFonts w:ascii="Times New Roman" w:eastAsia="宋体" w:hAnsi="Times New Roman" w:cs="Times New Roman"/>
          <w:color w:val="FF0000"/>
          <w:szCs w:val="22"/>
        </w:rPr>
        <w:t>embrace my struggles, reminding me that success was never a straight path.</w:t>
      </w:r>
      <w:r>
        <w:rPr>
          <w:rFonts w:ascii="Times New Roman" w:eastAsia="宋体" w:hAnsi="Times New Roman" w:cs="Times New Roman"/>
          <w:color w:val="FF0000"/>
          <w:szCs w:val="22"/>
        </w:rPr>
        <w:t>（使用现在分词短语作状语）</w:t>
      </w:r>
    </w:p>
    <w:p w14:paraId="172AB2D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held it in my shaking hands, doubting whether I was in a world of fantasy.</w:t>
      </w:r>
      <w:r>
        <w:rPr>
          <w:rFonts w:ascii="Times New Roman" w:eastAsia="宋体" w:hAnsi="Times New Roman" w:cs="Times New Roman"/>
          <w:color w:val="FF0000"/>
          <w:szCs w:val="22"/>
        </w:rPr>
        <w:t>（使用现在分词作状语、连接代词</w:t>
      </w:r>
      <w:r>
        <w:rPr>
          <w:rFonts w:ascii="Times New Roman" w:eastAsia="宋体" w:hAnsi="Times New Roman" w:cs="Times New Roman"/>
          <w:color w:val="FF0000"/>
          <w:szCs w:val="22"/>
        </w:rPr>
        <w:t>whether</w:t>
      </w:r>
      <w:r>
        <w:rPr>
          <w:rFonts w:ascii="Times New Roman" w:eastAsia="宋体" w:hAnsi="Times New Roman" w:cs="Times New Roman"/>
          <w:color w:val="FF0000"/>
          <w:szCs w:val="22"/>
        </w:rPr>
        <w:t>连接的宾语从句）</w:t>
      </w:r>
    </w:p>
    <w:p w14:paraId="5C1C7D42"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新疆</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4BFE36ED"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lady speaking to me at the baseball game looked quite familiar. She said, “Alina? Is that you?”</w:t>
      </w:r>
    </w:p>
    <w:p w14:paraId="728DF5CA"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“Zoe?”</w:t>
      </w:r>
    </w:p>
    <w:p w14:paraId="4B1B4277"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is you!” she said, smiling widely. “It is good to see you again!”</w:t>
      </w:r>
    </w:p>
    <w:p w14:paraId="6FD1A146"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was good to see Zoe, too. Off and on during the past tens of years, I’d </w:t>
      </w:r>
      <w:r>
        <w:rPr>
          <w:rFonts w:ascii="Times New Roman" w:eastAsia="宋体" w:hAnsi="Times New Roman" w:cs="Times New Roman"/>
          <w:szCs w:val="22"/>
        </w:rPr>
        <w:t>wondered about her. I almost tried to find her a few years ago, after a friend told me that Zoe had been going through a hard time. So running into her at the baseball game was at the very least, unexpected.</w:t>
      </w:r>
    </w:p>
    <w:p w14:paraId="5824F6A9"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spent a few minutes catching up on the business of our lives, kids, work, houses, education and hobbies, etc. We played a little “Have you seen...?” and “Did you know...?”And we talked about the old days, both good and bad.</w:t>
      </w:r>
    </w:p>
    <w:p w14:paraId="1D179188"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Zoe grew quiet for a while, looking at over the people moving around. “You know, Alina,” she said, “I’ve always wanted to tell you... how... you know... how sorry I am for the way I treated you.”</w:t>
      </w:r>
    </w:p>
    <w:p w14:paraId="2C36C39B"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felt a little uncomfortable remembering how Zoe had broken up with me without any warning.</w:t>
      </w:r>
    </w:p>
    <w:p w14:paraId="4BFAE9CC"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“It’s okay,” I said. “No big deal.” At least, I thought to myself, not anymore.</w:t>
      </w:r>
    </w:p>
    <w:p w14:paraId="73E824CD"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I was such a bad person,” she continued, lowering her head.</w:t>
      </w:r>
    </w:p>
    <w:p w14:paraId="2BD8C9AE"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Yes, you were, I thought. “We were both pretty young,” I said.</w:t>
      </w:r>
    </w:p>
    <w:p w14:paraId="36BDDFC5"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know,” she said. “But that’s no excuse for...”She hesitated and then continued. “I’ve always regretted remembering how mean I was to you. And I wanted to tell you that I’m sorry and ask for your forgiveness. So…I’m sorry.”</w:t>
      </w:r>
    </w:p>
    <w:p w14:paraId="2D3E4DF4"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“Would you accept my apology?” She asked.</w:t>
      </w:r>
    </w:p>
    <w:p w14:paraId="4A4144C2"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4F7AC61"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C9CE046"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smile on her face was warm and sincere.</w:t>
      </w:r>
    </w:p>
    <w:p w14:paraId="5954D1D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0415FB"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Our growth always comes with wounds caused by others.</w:t>
      </w:r>
    </w:p>
    <w:p w14:paraId="05CBF9FB"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41C3B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EFDF96D"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The smile on her face was warm and sincere.</w:t>
      </w:r>
      <w:r>
        <w:rPr>
          <w:rFonts w:ascii="Times New Roman" w:eastAsia="宋体" w:hAnsi="Times New Roman" w:cs="Times New Roman"/>
          <w:color w:val="FF0000"/>
          <w:szCs w:val="22"/>
        </w:rPr>
        <w:t xml:space="preserve"> That washed away my anger and hate that may have built up within me during the years since she had broken my heart. “Okay, apology accepted!” I said. At that moment, we could feel a great relief in both of us. I reached an arm around her and gave her a quick hug. Though we then didn’t talk anymore and returned our attention to the game, the warm, wonderful feeling of our brief exchange was still there and continues to this day whenever I think about it.</w:t>
      </w:r>
    </w:p>
    <w:p w14:paraId="5056C268"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Our growth always comes with wounds caused by others.</w:t>
      </w:r>
      <w:r>
        <w:rPr>
          <w:rFonts w:ascii="Times New Roman" w:eastAsia="宋体" w:hAnsi="Times New Roman" w:cs="Times New Roman"/>
          <w:color w:val="FF0000"/>
          <w:szCs w:val="22"/>
        </w:rPr>
        <w:t xml:space="preserve"> However, forgiveness can bring peace to a wounded soul. Frankly, I admire her courage to apologize so sincerely and honestly. I also admire myself for being able to let go of the hurts over the years and forgive others for the pain they once caused me. It is never too late to apologize and letting go of anger and hate can help us find peace within ourselves.</w:t>
      </w:r>
    </w:p>
    <w:p w14:paraId="2B6CFAA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【写作分析】</w:t>
      </w:r>
      <w:r>
        <w:rPr>
          <w:rFonts w:ascii="Times New Roman" w:eastAsia="宋体" w:hAnsi="Times New Roman" w:cs="Times New Roman"/>
          <w:color w:val="FF0000"/>
          <w:szCs w:val="22"/>
        </w:rPr>
        <w:t>本文以人物为线索展开，讲述了作者再次见到了以前的朋友佐伊，对方为自己多年前伤害了作者而道歉，作者也接受了对方的道歉。</w:t>
      </w:r>
    </w:p>
    <w:p w14:paraId="0ED7CD1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7E342E6"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她脸上的微笑温暖而真诚。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可知，第一段可描写作者接受了道歉，两人和好。</w:t>
      </w:r>
    </w:p>
    <w:p w14:paraId="348A21B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我们的成长总是伴随着别人造成的创伤。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可知，第二段可描写作者对此的感悟。</w:t>
      </w:r>
    </w:p>
    <w:p w14:paraId="323CFB4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续写线索：道歉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作者接受道歉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感到温暖美好</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作者欣赏自己</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688054F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E486BD6"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B5DBDFE"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能够：</w:t>
      </w:r>
      <w:r>
        <w:rPr>
          <w:rFonts w:ascii="Times New Roman" w:eastAsia="宋体" w:hAnsi="Times New Roman" w:cs="Times New Roman"/>
          <w:color w:val="FF0000"/>
          <w:szCs w:val="22"/>
        </w:rPr>
        <w:t>be able to /be capable of</w:t>
      </w:r>
    </w:p>
    <w:p w14:paraId="364E9D8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造成：</w:t>
      </w:r>
      <w:r>
        <w:rPr>
          <w:rFonts w:ascii="Times New Roman" w:eastAsia="宋体" w:hAnsi="Times New Roman" w:cs="Times New Roman"/>
          <w:color w:val="FF0000"/>
          <w:szCs w:val="22"/>
        </w:rPr>
        <w:t>cause/bring about</w:t>
      </w:r>
    </w:p>
    <w:p w14:paraId="00FE1F3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持续：</w:t>
      </w:r>
      <w:r>
        <w:rPr>
          <w:rFonts w:ascii="Times New Roman" w:eastAsia="宋体" w:hAnsi="Times New Roman" w:cs="Times New Roman"/>
          <w:color w:val="FF0000"/>
          <w:szCs w:val="22"/>
        </w:rPr>
        <w:t>continue/go on</w:t>
      </w:r>
    </w:p>
    <w:p w14:paraId="3000F67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FFB4F5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愤怒：</w:t>
      </w:r>
      <w:r>
        <w:rPr>
          <w:rFonts w:ascii="Times New Roman" w:eastAsia="宋体" w:hAnsi="Times New Roman" w:cs="Times New Roman"/>
          <w:color w:val="FF0000"/>
          <w:szCs w:val="22"/>
        </w:rPr>
        <w:t>anger/rage</w:t>
      </w:r>
    </w:p>
    <w:p w14:paraId="5720102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欣赏：</w:t>
      </w:r>
      <w:r>
        <w:rPr>
          <w:rFonts w:ascii="Times New Roman" w:eastAsia="宋体" w:hAnsi="Times New Roman" w:cs="Times New Roman"/>
          <w:color w:val="FF0000"/>
          <w:szCs w:val="22"/>
        </w:rPr>
        <w:t>admire/appreciate</w:t>
      </w:r>
    </w:p>
    <w:p w14:paraId="0419030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That washed away my anger and hate that may have built up within me during the years since she had broken my heart.(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引导定语从句和</w:t>
      </w:r>
      <w:r>
        <w:rPr>
          <w:rFonts w:ascii="Times New Roman" w:eastAsia="宋体" w:hAnsi="Times New Roman" w:cs="Times New Roman"/>
          <w:color w:val="FF0000"/>
          <w:szCs w:val="22"/>
        </w:rPr>
        <w:t>since</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4E94C9C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Though we then didn’t talk anymore and returned our attention to the game, the warm, wonderful feeling of our brief exchange was still there and continues to this day whenever I think about it.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though</w:t>
      </w:r>
      <w:r>
        <w:rPr>
          <w:rFonts w:ascii="Times New Roman" w:eastAsia="宋体" w:hAnsi="Times New Roman" w:cs="Times New Roman"/>
          <w:color w:val="FF0000"/>
          <w:szCs w:val="22"/>
        </w:rPr>
        <w:t>引导让步状语从句</w:t>
      </w:r>
      <w:r>
        <w:rPr>
          <w:rFonts w:ascii="Times New Roman" w:eastAsia="宋体" w:hAnsi="Times New Roman" w:cs="Times New Roman"/>
          <w:color w:val="FF0000"/>
          <w:szCs w:val="22"/>
        </w:rPr>
        <w:t>)</w:t>
      </w:r>
    </w:p>
    <w:p w14:paraId="3D0E9D28"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甘肃张掖</w:t>
      </w:r>
      <w:r>
        <w:rPr>
          <w:rFonts w:ascii="Times New Roman" w:eastAsia="宋体" w:hAnsi="Times New Roman" w:cs="Times New Roman"/>
          <w:szCs w:val="22"/>
        </w:rPr>
        <w:t>·</w:t>
      </w:r>
      <w:r>
        <w:rPr>
          <w:rFonts w:ascii="Times New Roman" w:eastAsia="宋体" w:hAnsi="Times New Roman" w:cs="Times New Roman"/>
          <w:szCs w:val="22"/>
        </w:rPr>
        <w:t>三模）阅读下面材料</w:t>
      </w:r>
      <w:r>
        <w:rPr>
          <w:rFonts w:ascii="Times New Roman" w:eastAsia="宋体" w:hAnsi="Times New Roman" w:cs="Times New Roman"/>
          <w:szCs w:val="22"/>
        </w:rPr>
        <w:t xml:space="preserve">, </w:t>
      </w:r>
      <w:r>
        <w:rPr>
          <w:rFonts w:ascii="Times New Roman" w:eastAsia="宋体" w:hAnsi="Times New Roman" w:cs="Times New Roman"/>
          <w:szCs w:val="22"/>
        </w:rPr>
        <w:t>根据其内容和所给段落开头语续写两段</w:t>
      </w:r>
      <w:r>
        <w:rPr>
          <w:rFonts w:ascii="Times New Roman" w:eastAsia="宋体" w:hAnsi="Times New Roman" w:cs="Times New Roman"/>
          <w:szCs w:val="22"/>
        </w:rPr>
        <w:t xml:space="preserve">, </w:t>
      </w:r>
      <w:r>
        <w:rPr>
          <w:rFonts w:ascii="Times New Roman" w:eastAsia="宋体" w:hAnsi="Times New Roman" w:cs="Times New Roman"/>
          <w:szCs w:val="22"/>
        </w:rPr>
        <w:t>使之构成一篇完整的短文。</w:t>
      </w:r>
    </w:p>
    <w:p w14:paraId="74AFDFA5"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My sixth-grade students were seated in a large circle on the floor of our classroom. Each student held a different tool in his or her hand, such as a hammer, a flashlight, and even an awl. The lesson had gone perfectly. The students discussed how words are like tools—they have the ability to build or to destroy, and they discovered how the right tool used at the right time for the right job can cause great results. The sixth graders freely shared personal stories of how they had </w:t>
      </w:r>
      <w:r>
        <w:rPr>
          <w:rFonts w:ascii="Times New Roman" w:eastAsia="宋体" w:hAnsi="Times New Roman" w:cs="Times New Roman"/>
          <w:szCs w:val="22"/>
        </w:rPr>
        <w:lastRenderedPageBreak/>
        <w:t xml:space="preserve">experienced someone’s words used as a tool, , to wound or to heal. I watched and listened with a sense of satisfaction—they got it! </w:t>
      </w:r>
    </w:p>
    <w:p w14:paraId="1A23AE29"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few days later, one of my students, Laura, had an unexpected and uncharacteristic outburst of destructive behaviors in class. She refused to work with her group. I was aware from reading Laura’s file that she had struggled with disobedient (</w:t>
      </w:r>
      <w:r>
        <w:rPr>
          <w:rFonts w:ascii="Times New Roman" w:eastAsia="宋体" w:hAnsi="Times New Roman" w:cs="Times New Roman"/>
          <w:szCs w:val="22"/>
        </w:rPr>
        <w:t>叛逆的</w:t>
      </w:r>
      <w:r>
        <w:rPr>
          <w:rFonts w:ascii="Times New Roman" w:eastAsia="宋体" w:hAnsi="Times New Roman" w:cs="Times New Roman"/>
          <w:szCs w:val="22"/>
        </w:rPr>
        <w:t>) behavior in previous years, but we had developed a good relationship and she was always a respectful, thoughtful, and positive contributor to our class. Her behavior caught me off guard. I asked her to excuse herself and told her I would visit with her in our next door team center in just a minute, She refused to leave and sat silently glaring at me from the back of the room. I rather firmly told her she needed to excuse herself—this was NOT optional. She knew I meant it. She marched from the back of t</w:t>
      </w:r>
      <w:r>
        <w:rPr>
          <w:rFonts w:ascii="Times New Roman" w:eastAsia="宋体" w:hAnsi="Times New Roman" w:cs="Times New Roman"/>
          <w:szCs w:val="22"/>
        </w:rPr>
        <w:t xml:space="preserve">he room to our classroom door, shooting me an angry look, and slammed the door as she left for the team meeting room. </w:t>
      </w:r>
    </w:p>
    <w:p w14:paraId="65DD200D"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continued our lesson and when the students were working together in their groups, I gently closed our classroom door behind me, then marched the five steps next door to cur meeting room where Laura was seated. In an unexpected and uncharacteristic gesture of frustration, I slammed the meeting room door behind me. As I stood over her, I began to express how disrespectful her behavior had been to our class. Her behavior angered me and I was sharp in my tone and my words. Without looking at me, she absorbed </w:t>
      </w:r>
      <w:r>
        <w:rPr>
          <w:rFonts w:ascii="Times New Roman" w:eastAsia="宋体" w:hAnsi="Times New Roman" w:cs="Times New Roman"/>
          <w:szCs w:val="22"/>
        </w:rPr>
        <w:t xml:space="preserve">my anger. </w:t>
      </w:r>
    </w:p>
    <w:p w14:paraId="6F2385A9"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w:t>
      </w:r>
    </w:p>
    <w:p w14:paraId="40CB96A9"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 xml:space="preserve">; </w:t>
      </w:r>
    </w:p>
    <w:p w14:paraId="5D5FAB62"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请按如下格式在相应位置作答。</w:t>
      </w:r>
    </w:p>
    <w:p w14:paraId="3A3EAE36"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I paused for her response, she slowly turned and proudly stated, “You’re using your tool against me!”</w:t>
      </w:r>
    </w:p>
    <w:p w14:paraId="11AE1EC5"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DF142D"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For the rest of the day and the rest of the year; Laura never had another outburst. </w:t>
      </w:r>
    </w:p>
    <w:p w14:paraId="0C15ED6C"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42115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1A1016A"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When I paused </w:t>
      </w:r>
      <w:r>
        <w:rPr>
          <w:rFonts w:ascii="Times New Roman" w:eastAsia="宋体" w:hAnsi="Times New Roman" w:cs="Times New Roman"/>
          <w:color w:val="FF0000"/>
          <w:szCs w:val="22"/>
          <w:u w:val="single"/>
        </w:rPr>
        <w:t>for her response, she slowly turned and proudly stated, “You're using your tool against me!”</w:t>
      </w:r>
      <w:r>
        <w:rPr>
          <w:rFonts w:ascii="Times New Roman" w:eastAsia="宋体" w:hAnsi="Times New Roman" w:cs="Times New Roman"/>
          <w:color w:val="FF0000"/>
          <w:szCs w:val="22"/>
        </w:rPr>
        <w:t xml:space="preserve"> Her words hit me that I had used my authority and anger as a tool to hurt her, just as we had discussed during our lesson. Feeling a mix of guilt and admiration for her insight, I took a deep breath and softened my tone. I apologized to Laura sincerely, acknowledging that I should have approached the situation differently, with understanding and empathy. She looked me in the eye and softly said, “Yes, I forgive you,</w:t>
      </w:r>
      <w:r>
        <w:rPr>
          <w:rFonts w:ascii="Times New Roman" w:eastAsia="宋体" w:hAnsi="Times New Roman" w:cs="Times New Roman"/>
          <w:color w:val="FF0000"/>
          <w:szCs w:val="22"/>
        </w:rPr>
        <w:t xml:space="preserve"> Mrs. Ek re. I’m sorry, too.”</w:t>
      </w:r>
    </w:p>
    <w:p w14:paraId="58C0172C"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For the rest of the day and the rest of the year; Laura never had another outburst.</w:t>
      </w:r>
      <w:r>
        <w:rPr>
          <w:rFonts w:ascii="Times New Roman" w:eastAsia="宋体" w:hAnsi="Times New Roman" w:cs="Times New Roman"/>
          <w:color w:val="FF0000"/>
          <w:szCs w:val="22"/>
        </w:rPr>
        <w:t xml:space="preserve"> Our relationship deepened day by day. At the end of the year, she wrote me a beautiful letter about how she loved being in my class and that some of the most important lessons she learned. Attached to the note was a small key a tool, she said, for a language arts teacher who taught her how important words can be. It serves as my reminder of a lesson I taught as a teacher but one I really learned from my student.</w:t>
      </w:r>
    </w:p>
    <w:p w14:paraId="5C45E0C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本文以人物为线索展开，讲述了作者的学生劳拉在课堂上突发了意想不到的破坏性行为。她拒绝和她的小组一起工作。作者经过和劳拉的沟通，化解了矛盾，劳拉也变得听话起来。</w:t>
      </w:r>
    </w:p>
    <w:p w14:paraId="7FCC29E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6712C7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当我停下来等她回答时，她慢慢转过身来，骄傲地说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你在用你的工具对付我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可知，第一段可描写作者反思自己的错误以及向劳拉道歉。</w:t>
      </w:r>
    </w:p>
    <w:p w14:paraId="4EC369B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这一天剩下的时间，这一年剩下的时间；劳拉再也没有发过脾气</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可知，第二段可描写劳拉的改变以及作者从中得到的感悟。</w:t>
      </w:r>
    </w:p>
    <w:p w14:paraId="39BC13F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续写线索：劳拉不满</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作者意识到错误</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作者道歉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劳拉原谅</w:t>
      </w:r>
      <w:r>
        <w:rPr>
          <w:rFonts w:ascii="Times New Roman" w:eastAsia="宋体" w:hAnsi="Times New Roman" w:cs="Times New Roman"/>
          <w:color w:val="FF0000"/>
          <w:szCs w:val="22"/>
        </w:rPr>
        <w:t>——</w:t>
      </w:r>
      <w:r>
        <w:rPr>
          <w:rFonts w:ascii="Times New Roman" w:eastAsia="宋体" w:hAnsi="Times New Roman" w:cs="Times New Roman"/>
          <w:color w:val="FF0000"/>
          <w:szCs w:val="22"/>
        </w:rPr>
        <w:t>劳拉改变</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w:t>
      </w:r>
      <w:r>
        <w:rPr>
          <w:rFonts w:ascii="Times New Roman" w:eastAsia="宋体" w:hAnsi="Times New Roman" w:cs="Times New Roman"/>
          <w:color w:val="FF0000"/>
          <w:szCs w:val="22"/>
        </w:rPr>
        <w:lastRenderedPageBreak/>
        <w:t>者感悟</w:t>
      </w:r>
    </w:p>
    <w:p w14:paraId="7F57775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98A722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F499CA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作为：</w:t>
      </w:r>
      <w:r>
        <w:rPr>
          <w:rFonts w:ascii="Times New Roman" w:eastAsia="宋体" w:hAnsi="Times New Roman" w:cs="Times New Roman"/>
          <w:color w:val="FF0000"/>
          <w:szCs w:val="22"/>
        </w:rPr>
        <w:t>serve as/work as</w:t>
      </w:r>
    </w:p>
    <w:p w14:paraId="360AA64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处理：</w:t>
      </w:r>
      <w:r>
        <w:rPr>
          <w:rFonts w:ascii="Times New Roman" w:eastAsia="宋体" w:hAnsi="Times New Roman" w:cs="Times New Roman"/>
          <w:color w:val="FF0000"/>
          <w:szCs w:val="22"/>
        </w:rPr>
        <w:t>approach/handle</w:t>
      </w:r>
    </w:p>
    <w:p w14:paraId="5198D65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承认：</w:t>
      </w:r>
      <w:r>
        <w:rPr>
          <w:rFonts w:ascii="Times New Roman" w:eastAsia="宋体" w:hAnsi="Times New Roman" w:cs="Times New Roman"/>
          <w:color w:val="FF0000"/>
          <w:szCs w:val="22"/>
        </w:rPr>
        <w:t>acknowledge/admit</w:t>
      </w:r>
    </w:p>
    <w:p w14:paraId="6F62BEE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A43CB0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愤怒：</w:t>
      </w:r>
      <w:r>
        <w:rPr>
          <w:rFonts w:ascii="Times New Roman" w:eastAsia="宋体" w:hAnsi="Times New Roman" w:cs="Times New Roman"/>
          <w:color w:val="FF0000"/>
          <w:szCs w:val="22"/>
        </w:rPr>
        <w:t>anger /rage</w:t>
      </w:r>
    </w:p>
    <w:p w14:paraId="55D10DF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漂亮：</w:t>
      </w:r>
      <w:r>
        <w:rPr>
          <w:rFonts w:ascii="Times New Roman" w:eastAsia="宋体" w:hAnsi="Times New Roman" w:cs="Times New Roman"/>
          <w:color w:val="FF0000"/>
          <w:szCs w:val="22"/>
        </w:rPr>
        <w:t>beautiful/gorgeous</w:t>
      </w:r>
    </w:p>
    <w:p w14:paraId="50123DB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apologized to Laura sincerely, acknowledging that I should have approached the situation differently, with understanding and empathy.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66D7302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Attached to the note was a small key a tool, she said, for a language arts teacher who taught her how important words can be. (</w:t>
      </w:r>
      <w:r>
        <w:rPr>
          <w:rFonts w:ascii="Times New Roman" w:eastAsia="宋体" w:hAnsi="Times New Roman" w:cs="Times New Roman"/>
          <w:color w:val="FF0000"/>
          <w:szCs w:val="22"/>
        </w:rPr>
        <w:t>运用了倒装句，</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引导定语从句以及</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68606193"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山西晋中</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48C30D3"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a single parent of four small children, working at a minimum-wage job. Money was always tight. It was Christmas time, and the big excitement for the kids was the fun of Christmas shopping at the mall. I had saved $120 for presents to be shared by all five of us.</w:t>
      </w:r>
    </w:p>
    <w:p w14:paraId="2139E220"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big day arrived and we started out early. I gave each of the four kids a twenty-dollar bill and reminded them to look for gifts about four dollars each. Then everyone scattered. We had two hours to shop; then we would meet back at the “Santa’s workshop” display.</w:t>
      </w:r>
    </w:p>
    <w:p w14:paraId="44A4A670"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Back in the car driving home, everyone was in high Christmas spirits, laughing and teasing each other with clues about what they had bought. My younger daughter, Ginger, who was about eight years old, was unusually quiet. I noted she had only one small, flat bag with her after her shopping. I could see enough through the plastic bag to tell that she had bought candy bars—fifty-cent candy bars! I was so angry. What did you do with that twenty dollar bill I gave you? I wanted to yell at her, but I didn’t say </w:t>
      </w:r>
      <w:r>
        <w:rPr>
          <w:rFonts w:ascii="Times New Roman" w:eastAsia="宋体" w:hAnsi="Times New Roman" w:cs="Times New Roman"/>
          <w:szCs w:val="22"/>
        </w:rPr>
        <w:t xml:space="preserve">anything until we got home. I called her into my </w:t>
      </w:r>
      <w:r>
        <w:rPr>
          <w:rFonts w:ascii="Times New Roman" w:eastAsia="宋体" w:hAnsi="Times New Roman" w:cs="Times New Roman"/>
          <w:szCs w:val="22"/>
        </w:rPr>
        <w:lastRenderedPageBreak/>
        <w:t xml:space="preserve">bedroom and asked her what she had done with the money. This is what she told me: </w:t>
      </w:r>
    </w:p>
    <w:p w14:paraId="7B91F518"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looking around, thinking of what to buy, and I stopped to read the little cards on one of the Salvation Army’s ‘Giving Trees’. One of the cards was for a little girl four years old, and all she wanted for Christmas was a doll with clothes and a hairbrush. So, I took the card off the tree and bought the doll and the hairbrush for her and took it to the Salvation Ar-my booth.”</w:t>
      </w:r>
    </w:p>
    <w:p w14:paraId="297494D4" w14:textId="77777777" w:rsidR="00B17D54" w:rsidRDefault="003D6DE8">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 xml:space="preserve">“I only had enough money left to buy candy bars for us,” Ginger continued. “But we have so much and she </w:t>
      </w:r>
      <w:r>
        <w:rPr>
          <w:rFonts w:ascii="Times New Roman" w:eastAsia="宋体" w:hAnsi="Times New Roman" w:cs="Times New Roman"/>
          <w:szCs w:val="22"/>
        </w:rPr>
        <w:t>doesn’t have anything.”</w:t>
      </w:r>
      <w:r>
        <w:rPr>
          <w:rFonts w:ascii="Times New Roman" w:eastAsia="宋体" w:hAnsi="Times New Roman" w:cs="Times New Roman"/>
          <w:b/>
          <w:szCs w:val="22"/>
        </w:rPr>
        <w:t xml:space="preserve">Paragraph 1: </w:t>
      </w:r>
    </w:p>
    <w:p w14:paraId="787E4D46"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was deeply moved by Ginger’s unexpected act of kindness.</w:t>
      </w:r>
    </w:p>
    <w:p w14:paraId="2067627B"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39B976" w14:textId="77777777" w:rsidR="00B17D54" w:rsidRDefault="003D6DE8">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 xml:space="preserve">Paragraph 2: </w:t>
      </w:r>
    </w:p>
    <w:p w14:paraId="768CC738"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We determined to fulfill the wishes of the little girl on the Salvation Army’s “Giving Tree”.</w:t>
      </w:r>
    </w:p>
    <w:p w14:paraId="11C3AA01"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5DA92E"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【参考范文】</w:t>
      </w:r>
    </w:p>
    <w:p w14:paraId="163001C3"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 was deeply moved by Ginger’s unexpected act of kindness.</w:t>
      </w:r>
      <w:r>
        <w:rPr>
          <w:rFonts w:ascii="Times New Roman" w:eastAsia="宋体" w:hAnsi="Times New Roman" w:cs="Times New Roman"/>
          <w:color w:val="FF0000"/>
          <w:szCs w:val="22"/>
        </w:rPr>
        <w:t xml:space="preserve"> A warm feeling filled my heart as I witnessed my little daughter’s selfless act. Tears of pride rolled down my cheeks, knowing that she had a heart filled with compassion. I felt an overwhelming sense of gratitude for having a child like her. I gave Ginger a tight hug and told her how incredibly proud I was of her kind and selfless nature.</w:t>
      </w:r>
    </w:p>
    <w:p w14:paraId="4AC04438"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We determined to fulfill the wishes of the little girl on the Salvation Army’s “Giving Tree”. </w:t>
      </w:r>
      <w:r>
        <w:rPr>
          <w:rFonts w:ascii="Times New Roman" w:eastAsia="宋体" w:hAnsi="Times New Roman" w:cs="Times New Roman"/>
          <w:color w:val="FF0000"/>
          <w:szCs w:val="22"/>
        </w:rPr>
        <w:lastRenderedPageBreak/>
        <w:t>The following day, we made our way back to the mall, armed with a shopping list. We scoured the stores, searching for the perfect gifts to make the little girl’s Christmas extra special. We added a collection of enchanting storybooks, a shiny toy car that would bring endless hours of fun, and a set of colorful coloring pencils to our cart. We wrapped each present with care, adding a touch of love and excitement. Then, we delivered the presents to the Salvation Army booth, filled with hope that our gesture w</w:t>
      </w:r>
      <w:r>
        <w:rPr>
          <w:rFonts w:ascii="Times New Roman" w:eastAsia="宋体" w:hAnsi="Times New Roman" w:cs="Times New Roman"/>
          <w:color w:val="FF0000"/>
          <w:szCs w:val="22"/>
        </w:rPr>
        <w:t>ould bring a sparkle of joy and happiness to her Christmas celebration.</w:t>
      </w:r>
    </w:p>
    <w:p w14:paraId="4D0602E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【写作分析】</w:t>
      </w:r>
      <w:r>
        <w:rPr>
          <w:rFonts w:ascii="Times New Roman" w:eastAsia="宋体" w:hAnsi="Times New Roman" w:cs="Times New Roman"/>
          <w:color w:val="FF0000"/>
          <w:szCs w:val="22"/>
        </w:rPr>
        <w:t>本文以人物为线索展开，讲述了作者作为一个单亲妈妈和她的四个孩子在圣诞节期间的经历，特别是小女儿的善举，展示了她的同情心和无私精神。</w:t>
      </w:r>
    </w:p>
    <w:p w14:paraId="7AA9C9E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【要点解析】</w:t>
      </w:r>
      <w:r>
        <w:rPr>
          <w:rFonts w:ascii="Times New Roman" w:eastAsia="times" w:hAnsi="Times New Roman" w:cs="Times New Roman"/>
          <w:color w:val="FF0000"/>
          <w:szCs w:val="22"/>
        </w:rPr>
        <w:t>1.</w:t>
      </w:r>
      <w:r>
        <w:rPr>
          <w:rFonts w:ascii="Times New Roman" w:eastAsia="宋体" w:hAnsi="Times New Roman" w:cs="Times New Roman"/>
          <w:color w:val="FF0000"/>
          <w:szCs w:val="22"/>
        </w:rPr>
        <w:t>段落续写：</w:t>
      </w:r>
    </w:p>
    <w:p w14:paraId="5EB3A46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我被</w:t>
      </w:r>
      <w:r>
        <w:rPr>
          <w:rFonts w:ascii="Times New Roman" w:eastAsia="times" w:hAnsi="Times New Roman" w:cs="Times New Roman"/>
          <w:color w:val="FF0000"/>
          <w:szCs w:val="22"/>
        </w:rPr>
        <w:t>Ginger</w:t>
      </w:r>
      <w:r>
        <w:rPr>
          <w:rFonts w:ascii="Times New Roman" w:eastAsia="宋体" w:hAnsi="Times New Roman" w:cs="Times New Roman"/>
          <w:color w:val="FF0000"/>
          <w:szCs w:val="22"/>
        </w:rPr>
        <w:t>出乎意料的善举深深打动了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以及第二段首句内容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第二天，我们带着购物清单回到了商场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可知，第一段可描写作者被自己的女儿所打动，决定为那个女孩实现更多的愿望。</w:t>
      </w:r>
    </w:p>
    <w:p w14:paraId="2CB68BB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第二天，我们带着购物清单回到了商场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可知，第二段可描写作者一家为女孩购买了很多的礼物。</w:t>
      </w:r>
    </w:p>
    <w:p w14:paraId="721B8B5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w:hAnsi="Times New Roman" w:cs="Times New Roman"/>
          <w:color w:val="FF0000"/>
          <w:szCs w:val="22"/>
        </w:rPr>
        <w:t>2.</w:t>
      </w:r>
      <w:r>
        <w:rPr>
          <w:rFonts w:ascii="Times New Roman" w:eastAsia="宋体" w:hAnsi="Times New Roman" w:cs="Times New Roman"/>
          <w:color w:val="FF0000"/>
          <w:szCs w:val="22"/>
        </w:rPr>
        <w:t>续写线索：作者是四个小孩的单亲妈妈，生活拮据</w:t>
      </w:r>
      <w:r>
        <w:rPr>
          <w:rFonts w:ascii="Times New Roman" w:eastAsia="times" w:hAnsi="Times New Roman" w:cs="Times New Roman"/>
          <w:color w:val="FF0000"/>
          <w:szCs w:val="22"/>
        </w:rPr>
        <w:t>——</w:t>
      </w:r>
      <w:r>
        <w:rPr>
          <w:rFonts w:ascii="Times New Roman" w:eastAsia="宋体" w:hAnsi="Times New Roman" w:cs="Times New Roman"/>
          <w:color w:val="FF0000"/>
          <w:szCs w:val="22"/>
        </w:rPr>
        <w:t>圣诞节时，作者存了</w:t>
      </w:r>
      <w:r>
        <w:rPr>
          <w:rFonts w:ascii="Times New Roman" w:eastAsia="times" w:hAnsi="Times New Roman" w:cs="Times New Roman"/>
          <w:color w:val="FF0000"/>
          <w:szCs w:val="22"/>
        </w:rPr>
        <w:t>120</w:t>
      </w:r>
      <w:r>
        <w:rPr>
          <w:rFonts w:ascii="Times New Roman" w:eastAsia="宋体" w:hAnsi="Times New Roman" w:cs="Times New Roman"/>
          <w:color w:val="FF0000"/>
          <w:szCs w:val="22"/>
        </w:rPr>
        <w:t>美元，准备分给孩子们买礼物</w:t>
      </w:r>
      <w:r>
        <w:rPr>
          <w:rFonts w:ascii="Times New Roman" w:eastAsia="times" w:hAnsi="Times New Roman" w:cs="Times New Roman"/>
          <w:color w:val="FF0000"/>
          <w:szCs w:val="22"/>
        </w:rPr>
        <w:t>——</w:t>
      </w:r>
      <w:r>
        <w:rPr>
          <w:rFonts w:ascii="Times New Roman" w:eastAsia="宋体" w:hAnsi="Times New Roman" w:cs="Times New Roman"/>
          <w:color w:val="FF0000"/>
          <w:szCs w:val="22"/>
        </w:rPr>
        <w:t>作者给了一个孩子</w:t>
      </w:r>
      <w:r>
        <w:rPr>
          <w:rFonts w:ascii="Times New Roman" w:eastAsia="times" w:hAnsi="Times New Roman" w:cs="Times New Roman"/>
          <w:color w:val="FF0000"/>
          <w:szCs w:val="22"/>
        </w:rPr>
        <w:t>20</w:t>
      </w:r>
      <w:r>
        <w:rPr>
          <w:rFonts w:ascii="Times New Roman" w:eastAsia="宋体" w:hAnsi="Times New Roman" w:cs="Times New Roman"/>
          <w:color w:val="FF0000"/>
          <w:szCs w:val="22"/>
        </w:rPr>
        <w:t>美元，让他们去挑选送给彼此的圣诞礼物</w:t>
      </w:r>
      <w:r>
        <w:rPr>
          <w:rFonts w:ascii="Times New Roman" w:eastAsia="times" w:hAnsi="Times New Roman" w:cs="Times New Roman"/>
          <w:color w:val="FF0000"/>
          <w:szCs w:val="22"/>
        </w:rPr>
        <w:t>——</w:t>
      </w:r>
      <w:r>
        <w:rPr>
          <w:rFonts w:ascii="Times New Roman" w:eastAsia="宋体" w:hAnsi="Times New Roman" w:cs="Times New Roman"/>
          <w:color w:val="FF0000"/>
          <w:szCs w:val="22"/>
        </w:rPr>
        <w:t>回家的路上，作者发现自己的小女儿</w:t>
      </w:r>
      <w:r>
        <w:rPr>
          <w:rFonts w:ascii="Times New Roman" w:eastAsia="times" w:hAnsi="Times New Roman" w:cs="Times New Roman"/>
          <w:color w:val="FF0000"/>
          <w:szCs w:val="22"/>
        </w:rPr>
        <w:t>Ginger</w:t>
      </w:r>
      <w:r>
        <w:rPr>
          <w:rFonts w:ascii="Times New Roman" w:eastAsia="宋体" w:hAnsi="Times New Roman" w:cs="Times New Roman"/>
          <w:color w:val="FF0000"/>
          <w:szCs w:val="22"/>
        </w:rPr>
        <w:t>只买了</w:t>
      </w:r>
      <w:r>
        <w:rPr>
          <w:rFonts w:ascii="Times New Roman" w:eastAsia="times" w:hAnsi="Times New Roman" w:cs="Times New Roman"/>
          <w:color w:val="FF0000"/>
          <w:szCs w:val="22"/>
        </w:rPr>
        <w:t>50</w:t>
      </w:r>
      <w:r>
        <w:rPr>
          <w:rFonts w:ascii="Times New Roman" w:eastAsia="宋体" w:hAnsi="Times New Roman" w:cs="Times New Roman"/>
          <w:color w:val="FF0000"/>
          <w:szCs w:val="22"/>
        </w:rPr>
        <w:t>美分的糖果</w:t>
      </w:r>
      <w:r>
        <w:rPr>
          <w:rFonts w:ascii="Times New Roman" w:eastAsia="times" w:hAnsi="Times New Roman" w:cs="Times New Roman"/>
          <w:color w:val="FF0000"/>
          <w:szCs w:val="22"/>
        </w:rPr>
        <w:t>——</w:t>
      </w:r>
      <w:r>
        <w:rPr>
          <w:rFonts w:ascii="Times New Roman" w:eastAsia="宋体" w:hAnsi="Times New Roman" w:cs="Times New Roman"/>
          <w:color w:val="FF0000"/>
          <w:szCs w:val="22"/>
        </w:rPr>
        <w:t>作者非常生气，回家后询问原由</w:t>
      </w:r>
      <w:r>
        <w:rPr>
          <w:rFonts w:ascii="Times New Roman" w:eastAsia="times" w:hAnsi="Times New Roman" w:cs="Times New Roman"/>
          <w:color w:val="FF0000"/>
          <w:szCs w:val="22"/>
        </w:rPr>
        <w:t>——</w:t>
      </w:r>
      <w:r>
        <w:rPr>
          <w:rFonts w:ascii="Times New Roman" w:eastAsia="宋体" w:hAnsi="Times New Roman" w:cs="Times New Roman"/>
          <w:color w:val="FF0000"/>
          <w:szCs w:val="22"/>
        </w:rPr>
        <w:t>原来</w:t>
      </w:r>
      <w:r>
        <w:rPr>
          <w:rFonts w:ascii="Times New Roman" w:eastAsia="times" w:hAnsi="Times New Roman" w:cs="Times New Roman"/>
          <w:color w:val="FF0000"/>
          <w:szCs w:val="22"/>
        </w:rPr>
        <w:t>Ginger</w:t>
      </w:r>
      <w:r>
        <w:rPr>
          <w:rFonts w:ascii="Times New Roman" w:eastAsia="宋体" w:hAnsi="Times New Roman" w:cs="Times New Roman"/>
          <w:color w:val="FF0000"/>
          <w:szCs w:val="22"/>
        </w:rPr>
        <w:t>看到了</w:t>
      </w:r>
      <w:r>
        <w:rPr>
          <w:rFonts w:ascii="Times New Roman" w:eastAsia="宋体" w:hAnsi="Times New Roman" w:cs="Times New Roman"/>
          <w:color w:val="FF0000"/>
          <w:szCs w:val="22"/>
        </w:rPr>
        <w:t>“</w:t>
      </w:r>
      <w:r>
        <w:rPr>
          <w:rFonts w:ascii="Times New Roman" w:eastAsia="times" w:hAnsi="Times New Roman" w:cs="Times New Roman"/>
          <w:color w:val="FF0000"/>
          <w:szCs w:val="22"/>
        </w:rPr>
        <w:t>Giving Trees</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上一个陌生女孩的圣诞愿望，所以她为那个女孩买了梳子和洋娃娃</w:t>
      </w:r>
      <w:r>
        <w:rPr>
          <w:rFonts w:ascii="Times New Roman" w:eastAsia="times" w:hAnsi="Times New Roman" w:cs="Times New Roman"/>
          <w:color w:val="FF0000"/>
          <w:szCs w:val="22"/>
        </w:rPr>
        <w:t>——</w:t>
      </w:r>
      <w:r>
        <w:rPr>
          <w:rFonts w:ascii="Times New Roman" w:eastAsia="宋体" w:hAnsi="Times New Roman" w:cs="Times New Roman"/>
          <w:color w:val="FF0000"/>
          <w:szCs w:val="22"/>
        </w:rPr>
        <w:t>作者非常感动，自己的女儿如此善良</w:t>
      </w:r>
      <w:r>
        <w:rPr>
          <w:rFonts w:ascii="Times New Roman" w:eastAsia="times" w:hAnsi="Times New Roman" w:cs="Times New Roman"/>
          <w:color w:val="FF0000"/>
          <w:szCs w:val="22"/>
        </w:rPr>
        <w:t>——</w:t>
      </w:r>
      <w:r>
        <w:rPr>
          <w:rFonts w:ascii="Times New Roman" w:eastAsia="宋体" w:hAnsi="Times New Roman" w:cs="Times New Roman"/>
          <w:color w:val="FF0000"/>
          <w:szCs w:val="22"/>
        </w:rPr>
        <w:t>第二天，作者带着所有的孩子回到了商场，为小女孩购买了更多的礼物</w:t>
      </w:r>
      <w:r>
        <w:rPr>
          <w:rFonts w:ascii="Times New Roman" w:eastAsia="times" w:hAnsi="Times New Roman" w:cs="Times New Roman"/>
          <w:color w:val="FF0000"/>
          <w:szCs w:val="22"/>
        </w:rPr>
        <w:t xml:space="preserve"> </w:t>
      </w:r>
    </w:p>
    <w:p w14:paraId="25BDF6A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w:hAnsi="Times New Roman" w:cs="Times New Roman"/>
          <w:color w:val="FF0000"/>
          <w:szCs w:val="22"/>
        </w:rPr>
        <w:t>3.</w:t>
      </w:r>
      <w:r>
        <w:rPr>
          <w:rFonts w:ascii="Times New Roman" w:eastAsia="宋体" w:hAnsi="Times New Roman" w:cs="Times New Roman"/>
          <w:color w:val="FF0000"/>
          <w:szCs w:val="22"/>
        </w:rPr>
        <w:t>词汇激活</w:t>
      </w:r>
    </w:p>
    <w:p w14:paraId="03AC415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2540DF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充满：</w:t>
      </w:r>
      <w:r>
        <w:rPr>
          <w:rFonts w:ascii="Times New Roman" w:eastAsia="times" w:hAnsi="Times New Roman" w:cs="Times New Roman"/>
          <w:color w:val="FF0000"/>
          <w:szCs w:val="22"/>
        </w:rPr>
        <w:t>be filled with/be full of</w:t>
      </w:r>
    </w:p>
    <w:p w14:paraId="6DA952C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感到自豪：</w:t>
      </w:r>
      <w:r>
        <w:rPr>
          <w:rFonts w:ascii="Times New Roman" w:eastAsia="times" w:hAnsi="Times New Roman" w:cs="Times New Roman"/>
          <w:color w:val="FF0000"/>
          <w:szCs w:val="22"/>
        </w:rPr>
        <w:t>be proud of/take pride in</w:t>
      </w:r>
    </w:p>
    <w:p w14:paraId="13D9EBD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寻找：</w:t>
      </w:r>
      <w:r>
        <w:rPr>
          <w:rFonts w:ascii="Times New Roman" w:eastAsia="times" w:hAnsi="Times New Roman" w:cs="Times New Roman"/>
          <w:color w:val="FF0000"/>
          <w:szCs w:val="22"/>
        </w:rPr>
        <w:t>search for/look for/seek</w:t>
      </w:r>
    </w:p>
    <w:p w14:paraId="2A39B3E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2B891F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感激：</w:t>
      </w:r>
      <w:r>
        <w:rPr>
          <w:rFonts w:ascii="Times New Roman" w:eastAsia="times" w:hAnsi="Times New Roman" w:cs="Times New Roman"/>
          <w:color w:val="FF0000"/>
          <w:szCs w:val="22"/>
        </w:rPr>
        <w:t>gratitude/thankfulness</w:t>
      </w:r>
    </w:p>
    <w:p w14:paraId="7DC4AF2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w:t>
      </w:r>
      <w:r>
        <w:rPr>
          <w:rFonts w:ascii="Times New Roman" w:eastAsia="times" w:hAnsi="Times New Roman" w:cs="Times New Roman"/>
          <w:color w:val="FF0000"/>
          <w:szCs w:val="22"/>
        </w:rPr>
        <w:t>joy/delight</w:t>
      </w:r>
    </w:p>
    <w:p w14:paraId="7D7F959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times" w:hAnsi="Times New Roman" w:cs="Times New Roman"/>
          <w:color w:val="FF0000"/>
          <w:szCs w:val="22"/>
        </w:rPr>
        <w:t>1</w:t>
      </w:r>
      <w:r>
        <w:rPr>
          <w:rFonts w:ascii="Times New Roman" w:eastAsia="宋体" w:hAnsi="Times New Roman" w:cs="Times New Roman"/>
          <w:color w:val="FF0000"/>
          <w:szCs w:val="22"/>
        </w:rPr>
        <w:t>】</w:t>
      </w:r>
      <w:r>
        <w:rPr>
          <w:rFonts w:ascii="Times New Roman" w:eastAsia="times" w:hAnsi="Times New Roman" w:cs="Times New Roman"/>
          <w:color w:val="FF0000"/>
          <w:szCs w:val="22"/>
        </w:rPr>
        <w:t>A warm feeling filled my heart as I witnessed my little daughter’s selfless act.</w:t>
      </w:r>
      <w:r>
        <w:rPr>
          <w:rFonts w:ascii="Times New Roman" w:eastAsia="宋体" w:hAnsi="Times New Roman" w:cs="Times New Roman"/>
          <w:color w:val="FF0000"/>
          <w:szCs w:val="22"/>
        </w:rPr>
        <w:t>（运</w:t>
      </w:r>
      <w:r>
        <w:rPr>
          <w:rFonts w:ascii="Times New Roman" w:eastAsia="宋体" w:hAnsi="Times New Roman" w:cs="Times New Roman"/>
          <w:color w:val="FF0000"/>
          <w:szCs w:val="22"/>
        </w:rPr>
        <w:lastRenderedPageBreak/>
        <w:t>用了</w:t>
      </w:r>
      <w:r>
        <w:rPr>
          <w:rFonts w:ascii="Times New Roman" w:eastAsia="times" w:hAnsi="Times New Roman" w:cs="Times New Roman"/>
          <w:color w:val="FF0000"/>
          <w:szCs w:val="22"/>
        </w:rPr>
        <w:t>as</w:t>
      </w:r>
      <w:r>
        <w:rPr>
          <w:rFonts w:ascii="Times New Roman" w:eastAsia="宋体" w:hAnsi="Times New Roman" w:cs="Times New Roman"/>
          <w:color w:val="FF0000"/>
          <w:szCs w:val="22"/>
        </w:rPr>
        <w:t>引导的状语从句）</w:t>
      </w:r>
    </w:p>
    <w:p w14:paraId="229B153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times" w:hAnsi="Times New Roman" w:cs="Times New Roman"/>
          <w:color w:val="FF0000"/>
          <w:szCs w:val="22"/>
        </w:rPr>
        <w:t>2</w:t>
      </w:r>
      <w:r>
        <w:rPr>
          <w:rFonts w:ascii="Times New Roman" w:eastAsia="宋体" w:hAnsi="Times New Roman" w:cs="Times New Roman"/>
          <w:color w:val="FF0000"/>
          <w:szCs w:val="22"/>
        </w:rPr>
        <w:t>】</w:t>
      </w:r>
      <w:r>
        <w:rPr>
          <w:rFonts w:ascii="Times New Roman" w:eastAsia="times" w:hAnsi="Times New Roman" w:cs="Times New Roman"/>
          <w:color w:val="FF0000"/>
          <w:szCs w:val="22"/>
        </w:rPr>
        <w:t xml:space="preserve">Tears of pride rolled down my </w:t>
      </w:r>
      <w:r>
        <w:rPr>
          <w:rFonts w:ascii="Times New Roman" w:eastAsia="times" w:hAnsi="Times New Roman" w:cs="Times New Roman"/>
          <w:color w:val="FF0000"/>
          <w:szCs w:val="22"/>
        </w:rPr>
        <w:t>cheeks, knowing that she had a heart filled with compassion.</w:t>
      </w:r>
      <w:r>
        <w:rPr>
          <w:rFonts w:ascii="Times New Roman" w:eastAsia="宋体" w:hAnsi="Times New Roman" w:cs="Times New Roman"/>
          <w:color w:val="FF0000"/>
          <w:szCs w:val="22"/>
        </w:rPr>
        <w:t>（运用了</w:t>
      </w:r>
      <w:r>
        <w:rPr>
          <w:rFonts w:ascii="Times New Roman" w:eastAsia="times" w:hAnsi="Times New Roman" w:cs="Times New Roman"/>
          <w:color w:val="FF0000"/>
          <w:szCs w:val="22"/>
        </w:rPr>
        <w:t>that</w:t>
      </w:r>
      <w:r>
        <w:rPr>
          <w:rFonts w:ascii="Times New Roman" w:eastAsia="宋体" w:hAnsi="Times New Roman" w:cs="Times New Roman"/>
          <w:color w:val="FF0000"/>
          <w:szCs w:val="22"/>
        </w:rPr>
        <w:t>引导的宾语从句）</w:t>
      </w:r>
    </w:p>
    <w:p w14:paraId="328A3BA5"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安徽黄山</w:t>
      </w:r>
      <w:r>
        <w:rPr>
          <w:rFonts w:ascii="Times New Roman" w:eastAsia="宋体" w:hAnsi="Times New Roman" w:cs="Times New Roman"/>
          <w:szCs w:val="22"/>
        </w:rPr>
        <w:t>·</w:t>
      </w:r>
      <w:r>
        <w:rPr>
          <w:rFonts w:ascii="Times New Roman" w:eastAsia="宋体" w:hAnsi="Times New Roman" w:cs="Times New Roman"/>
          <w:szCs w:val="22"/>
        </w:rPr>
        <w:t>模拟预测）阅读下面短文</w:t>
      </w:r>
      <w:r>
        <w:rPr>
          <w:rFonts w:ascii="Times New Roman" w:eastAsia="宋体" w:hAnsi="Times New Roman" w:cs="Times New Roman"/>
          <w:szCs w:val="22"/>
        </w:rPr>
        <w:t xml:space="preserve">, </w:t>
      </w:r>
      <w:r>
        <w:rPr>
          <w:rFonts w:ascii="Times New Roman" w:eastAsia="宋体" w:hAnsi="Times New Roman" w:cs="Times New Roman"/>
          <w:szCs w:val="22"/>
        </w:rPr>
        <w:t>根据所给情节进行续写</w:t>
      </w:r>
      <w:r>
        <w:rPr>
          <w:rFonts w:ascii="Times New Roman" w:eastAsia="宋体" w:hAnsi="Times New Roman" w:cs="Times New Roman"/>
          <w:szCs w:val="22"/>
        </w:rPr>
        <w:t xml:space="preserve">, </w:t>
      </w:r>
      <w:r>
        <w:rPr>
          <w:rFonts w:ascii="Times New Roman" w:eastAsia="宋体" w:hAnsi="Times New Roman" w:cs="Times New Roman"/>
          <w:szCs w:val="22"/>
        </w:rPr>
        <w:t>使之构成一个完整的故事</w:t>
      </w:r>
    </w:p>
    <w:p w14:paraId="7C1F0028" w14:textId="77777777" w:rsidR="00B17D54" w:rsidRDefault="003D6DE8">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Title: A Day of Unexpected Adventures</w:t>
      </w:r>
    </w:p>
    <w:p w14:paraId="4C55E8DB"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sunny afternoon, Lily, a curious and adventurous girl, decided to explore the mysterious old forest near her house. She packed a small backpack with some snacks and a map, and set out on her adventure.</w:t>
      </w:r>
    </w:p>
    <w:p w14:paraId="16D2E9CF"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she walked through the dense trees, she heard rustling leaves and the chirping of birds. The air was filled with the scent of fresh earth and wildflowers. Suddenly, a bright flash of color caught her eye. It was a rare butterfly, its wings shimmering with iridescent blues and greens. Lily slowly followed the butterfly, her heart filled with excitement.</w:t>
      </w:r>
    </w:p>
    <w:p w14:paraId="34607248"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she followed the butterfly deeper into the forest, Lily realized that she had lost sight of it. She looked around, trying to orient herself with the map, but the dense foliage made it difficult to navigate. Suddenly, she heard a strange sound coming from a nearby bush. Curious, she cautiously approached and peeked inside. To her surprise, a small fox was looking back at her with big, round eyes.</w:t>
      </w:r>
    </w:p>
    <w:p w14:paraId="730D03F4"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fox seemed friendly, and Lily slowly reached out to pet it. The fox nuzzled her hand and then led her through the forest, as if guiding her to somewhere. Lily followed eagerly, her curiosity piqued. They passed through a clearing filled with wildflowers and came to a small stream. The water was clear and sparkled in the sunlight. Lily knelt down to take a sip, and the fox seemed to smile at her, its tail wagging happily.</w:t>
      </w:r>
    </w:p>
    <w:p w14:paraId="555D92A3"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1CF5FB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所续写短文的词数应为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0B98BE6A"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部分分为两段</w:t>
      </w:r>
      <w:r>
        <w:rPr>
          <w:rFonts w:ascii="Times New Roman" w:eastAsia="宋体" w:hAnsi="Times New Roman" w:cs="Times New Roman"/>
          <w:szCs w:val="22"/>
        </w:rPr>
        <w:t xml:space="preserve">, </w:t>
      </w:r>
      <w:r>
        <w:rPr>
          <w:rFonts w:ascii="Times New Roman" w:eastAsia="宋体" w:hAnsi="Times New Roman" w:cs="Times New Roman"/>
          <w:szCs w:val="22"/>
        </w:rPr>
        <w:t>每段的开头语已为你写好。</w:t>
      </w:r>
    </w:p>
    <w:p w14:paraId="7DCD996F"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 1. After refreshing herself with the stream water,</w:t>
      </w:r>
    </w:p>
    <w:p w14:paraId="53843F9C"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w:t>
      </w:r>
    </w:p>
    <w:p w14:paraId="13891DD0"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 2. As the sun began to set, Lily realized that it was time to return home. </w:t>
      </w:r>
    </w:p>
    <w:p w14:paraId="0E497BBF"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1D174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r>
        <w:rPr>
          <w:rFonts w:ascii="Times New Roman" w:eastAsia="Times New Roman" w:hAnsi="Times New Roman" w:cs="Times New Roman"/>
          <w:color w:val="FF0000"/>
          <w:kern w:val="0"/>
          <w:sz w:val="24"/>
        </w:rPr>
        <w:t>  </w:t>
      </w:r>
    </w:p>
    <w:p w14:paraId="5B1367F8"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After </w:t>
      </w:r>
      <w:r>
        <w:rPr>
          <w:rFonts w:ascii="Times New Roman" w:eastAsia="宋体" w:hAnsi="Times New Roman" w:cs="Times New Roman"/>
          <w:color w:val="FF0000"/>
          <w:szCs w:val="22"/>
          <w:u w:val="single"/>
        </w:rPr>
        <w:t>refreshing herself with the stream water</w:t>
      </w:r>
      <w:r>
        <w:rPr>
          <w:rFonts w:ascii="Times New Roman" w:eastAsia="宋体" w:hAnsi="Times New Roman" w:cs="Times New Roman"/>
          <w:color w:val="FF0000"/>
          <w:szCs w:val="22"/>
        </w:rPr>
        <w:t>, Lily decided to continue exploring with her newfound friend. The fox led her to a hidden grotto, where a waterfall cascaded down the rocky cliffs, creating a misty veil. Lily stood in awe, feeling as if she had discovered a magical place. She took out her snacks and shared them with the fox, who seemed to enjoy the treat as much as she did.</w:t>
      </w:r>
    </w:p>
    <w:p w14:paraId="12887920"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As the sun began to set, Lily realized that it was time to return home.</w:t>
      </w:r>
      <w:r>
        <w:rPr>
          <w:rFonts w:ascii="Times New Roman" w:eastAsia="宋体" w:hAnsi="Times New Roman" w:cs="Times New Roman"/>
          <w:color w:val="FF0000"/>
          <w:szCs w:val="22"/>
        </w:rPr>
        <w:t xml:space="preserve"> She thanked the fox for its companionship and promised to visit again soon. The fox nodded its head as if understanding, and then disappeared into the bushes. Lily made her way back through the forest, feeling a sense of adventure and wonder that she had never experienced before. She knew that this day would be one she would remember for the rest of her life.</w:t>
      </w:r>
    </w:p>
    <w:p w14:paraId="189B86E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本文以人物为线索展开，讲述了莉莉一个阳光明媚的下午决定去她家附近的神秘老森林探险，遇到了一只狐狸，狐狸把她带到了一个隐蔽的洞穴，她也和狐狸分享了自己的零食。</w:t>
      </w:r>
    </w:p>
    <w:p w14:paraId="21935AA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D09B9D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在喝了溪水提神之后</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可知，第一段可描写狐狸把她带到了一个隐蔽的洞穴，他们分享食物。</w:t>
      </w:r>
    </w:p>
    <w:p w14:paraId="692B730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当太阳开始下山时，莉莉意识到是时候回家了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可知，第二段可描写莉莉对此的感受。</w:t>
      </w:r>
    </w:p>
    <w:p w14:paraId="42E7B78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续写线索：继续探索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来到瀑布</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感到神奇</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分享食物</w:t>
      </w:r>
      <w:r>
        <w:rPr>
          <w:rFonts w:ascii="Times New Roman" w:eastAsia="宋体" w:hAnsi="Times New Roman" w:cs="Times New Roman"/>
          <w:color w:val="FF0000"/>
          <w:szCs w:val="22"/>
        </w:rPr>
        <w:t>——</w:t>
      </w:r>
      <w:r>
        <w:rPr>
          <w:rFonts w:ascii="Times New Roman" w:eastAsia="宋体" w:hAnsi="Times New Roman" w:cs="Times New Roman"/>
          <w:color w:val="FF0000"/>
          <w:szCs w:val="22"/>
        </w:rPr>
        <w:t>回家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莉莉感悟</w:t>
      </w:r>
    </w:p>
    <w:p w14:paraId="4E79229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3.</w:t>
      </w:r>
      <w:r>
        <w:rPr>
          <w:rFonts w:ascii="Times New Roman" w:eastAsia="宋体" w:hAnsi="Times New Roman" w:cs="Times New Roman"/>
          <w:color w:val="FF0000"/>
          <w:szCs w:val="22"/>
        </w:rPr>
        <w:t>词汇激活</w:t>
      </w:r>
    </w:p>
    <w:p w14:paraId="1830E58E"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6E3453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继续：</w:t>
      </w:r>
      <w:r>
        <w:rPr>
          <w:rFonts w:ascii="Times New Roman" w:eastAsia="宋体" w:hAnsi="Times New Roman" w:cs="Times New Roman"/>
          <w:color w:val="FF0000"/>
          <w:szCs w:val="22"/>
        </w:rPr>
        <w:t>continue /go on</w:t>
      </w:r>
    </w:p>
    <w:p w14:paraId="77E4080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消失：</w:t>
      </w:r>
      <w:r>
        <w:rPr>
          <w:rFonts w:ascii="Times New Roman" w:eastAsia="宋体" w:hAnsi="Times New Roman" w:cs="Times New Roman"/>
          <w:color w:val="FF0000"/>
          <w:szCs w:val="22"/>
        </w:rPr>
        <w:t>disappear/vanish</w:t>
      </w:r>
    </w:p>
    <w:p w14:paraId="0214F0B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记得：</w:t>
      </w:r>
      <w:r>
        <w:rPr>
          <w:rFonts w:ascii="Times New Roman" w:eastAsia="宋体" w:hAnsi="Times New Roman" w:cs="Times New Roman"/>
          <w:color w:val="FF0000"/>
          <w:szCs w:val="22"/>
        </w:rPr>
        <w:t>remember /keep in mind</w:t>
      </w:r>
    </w:p>
    <w:p w14:paraId="7862DC1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3A3439F"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神奇的：</w:t>
      </w:r>
      <w:r>
        <w:rPr>
          <w:rFonts w:ascii="Times New Roman" w:eastAsia="宋体" w:hAnsi="Times New Roman" w:cs="Times New Roman"/>
          <w:color w:val="FF0000"/>
          <w:szCs w:val="22"/>
        </w:rPr>
        <w:t>magical/miraculous</w:t>
      </w:r>
    </w:p>
    <w:p w14:paraId="2965D15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thank/show gratitude to</w:t>
      </w:r>
    </w:p>
    <w:p w14:paraId="421D321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She took out her snacks and shared them with the fox, who seemed to enjoy the treat as much as she did.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引导非限制性定语从句和比较状语从句</w:t>
      </w:r>
      <w:r>
        <w:rPr>
          <w:rFonts w:ascii="Times New Roman" w:eastAsia="宋体" w:hAnsi="Times New Roman" w:cs="Times New Roman"/>
          <w:color w:val="FF0000"/>
          <w:szCs w:val="22"/>
        </w:rPr>
        <w:t>)</w:t>
      </w:r>
    </w:p>
    <w:p w14:paraId="7516EE9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She knew that this day would be one she would remember for the rest of her life.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引导宾语从句和省略了关系代词的定语从句</w:t>
      </w:r>
      <w:r>
        <w:rPr>
          <w:rFonts w:ascii="Times New Roman" w:eastAsia="宋体" w:hAnsi="Times New Roman" w:cs="Times New Roman"/>
          <w:color w:val="FF0000"/>
          <w:szCs w:val="22"/>
        </w:rPr>
        <w:t>)</w:t>
      </w:r>
    </w:p>
    <w:p w14:paraId="0BCB57EB"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湖北武汉</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2F89609"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my little brother Tom was four, Mom said something like “I’d give anything to have a few more hours in the day.” And Tom said, “Why don’t we buy a bigger clock?” If time had worked that way, I could have had more time last week!</w:t>
      </w:r>
    </w:p>
    <w:p w14:paraId="65A08B91"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Our teacher asked us to make an art project showing how plants eat, “I can’t believe we only have two nights to finish it,” Noah said with a sigh. “I have no idea how I’ll get my project done.”</w:t>
      </w:r>
    </w:p>
    <w:p w14:paraId="5B1731A2"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didn’t say anything. Not because I was nervous—I wasn’t nervous at all. 1 love art projects! In fact, I was so relaxed that I didn’t work on the project at all on Monday night. I planned to start the moment I got home from baseball practice on Tuesday. But there was just one thing.</w:t>
      </w:r>
    </w:p>
    <w:p w14:paraId="23D80CA3"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forgot baseball would last longer than usual because it was the day of Baseball Buddies, which happens every month, and it’s a chance for us older students to practise baseball with the adorable younger kids. The minute I got home, I threw the entire craft box (</w:t>
      </w:r>
      <w:r>
        <w:rPr>
          <w:rFonts w:ascii="Times New Roman" w:eastAsia="宋体" w:hAnsi="Times New Roman" w:cs="Times New Roman"/>
          <w:szCs w:val="22"/>
        </w:rPr>
        <w:t>手工盒</w:t>
      </w:r>
      <w:r>
        <w:rPr>
          <w:rFonts w:ascii="Times New Roman" w:eastAsia="宋体" w:hAnsi="Times New Roman" w:cs="Times New Roman"/>
          <w:szCs w:val="22"/>
        </w:rPr>
        <w:t>) onto the kitchen table, took out my “How Plants Eat” paper, and started to work. But just then, the telephone rang.</w:t>
      </w:r>
    </w:p>
    <w:p w14:paraId="32699B90"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It was my friend Ollie, who said his grandmother Abuela had just made cookies and wanted to know if I’d come help decorate them. I love decorating cookies, and I love, love, love Abucla’s world-famous Thanksgiving cookies that only happen once a year!</w:t>
      </w:r>
    </w:p>
    <w:p w14:paraId="1881AEB1"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Feeling there was still time, I went anyway. Ollie and I put all the star cookies with red jam filling in one group, and all the snowflakes with white cream-cheese filling in another. It was 7 o’clock when I finally got home. I planned to work on my project right after we ate. But then another interruption hit me.</w:t>
      </w:r>
    </w:p>
    <w:p w14:paraId="42178BCD"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C5B0699"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B18EE3A"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6780E53" w14:textId="77777777" w:rsidR="00B17D54" w:rsidRDefault="003D6DE8">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Paragraph 1:</w:t>
      </w:r>
    </w:p>
    <w:p w14:paraId="36CA4551"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Just as I was about to start, Dad said, </w:t>
      </w:r>
      <w:r>
        <w:rPr>
          <w:rFonts w:ascii="Times New Roman" w:eastAsia="Times New Roman" w:hAnsi="Times New Roman" w:cs="Times New Roman"/>
          <w:i/>
          <w:szCs w:val="22"/>
        </w:rPr>
        <w:t>“Joanna, it’s your turn to do the dishes.”</w:t>
      </w:r>
      <w:r>
        <w:rPr>
          <w:rFonts w:ascii="Times New Roman" w:eastAsia="宋体" w:hAnsi="Times New Roman" w:cs="Times New Roman"/>
          <w:szCs w:val="22"/>
        </w:rPr>
        <w:t xml:space="preserve"> </w:t>
      </w:r>
    </w:p>
    <w:p w14:paraId="08D212FD"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2F3039" w14:textId="77777777" w:rsidR="00B17D54" w:rsidRDefault="003D6DE8">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Paragraph 2:</w:t>
      </w:r>
    </w:p>
    <w:p w14:paraId="735A0360"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The big “F” on my paper urged me to reflect and improve.</w:t>
      </w:r>
      <w:r>
        <w:rPr>
          <w:rFonts w:ascii="Times New Roman" w:eastAsia="宋体" w:hAnsi="Times New Roman" w:cs="Times New Roman"/>
          <w:szCs w:val="22"/>
        </w:rPr>
        <w:t xml:space="preserve"> </w:t>
      </w:r>
    </w:p>
    <w:p w14:paraId="5F405FB3"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A4508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1B270F0"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Just as I was about to start, Dad said, “Joanna, it’s your turn to do the dishes.”</w:t>
      </w:r>
      <w:r>
        <w:rPr>
          <w:rFonts w:ascii="Times New Roman" w:eastAsia="宋体" w:hAnsi="Times New Roman" w:cs="Times New Roman"/>
          <w:color w:val="FF0000"/>
          <w:szCs w:val="22"/>
        </w:rPr>
        <w:t xml:space="preserve"> What Dad uttered was a hammer blow to me, leaving me into deeper anxiety. However, that was one of our </w:t>
      </w:r>
      <w:r>
        <w:rPr>
          <w:rFonts w:ascii="Times New Roman" w:eastAsia="宋体" w:hAnsi="Times New Roman" w:cs="Times New Roman"/>
          <w:color w:val="FF0000"/>
          <w:szCs w:val="22"/>
        </w:rPr>
        <w:lastRenderedPageBreak/>
        <w:t>family rules, so I had no choice but to do the dishes reluctantly. The clinking of dishes were disquieting sounds from hell to me, reminding me that the clock was ticking second by second. After I threw the last dish into the cabinet, I dashed to my bedroom, only to find that the hour hand had moved past ten. Without much time left, I finished the assignment in a hurry. The next day, I handed in it nervou</w:t>
      </w:r>
      <w:r>
        <w:rPr>
          <w:rFonts w:ascii="Times New Roman" w:eastAsia="宋体" w:hAnsi="Times New Roman" w:cs="Times New Roman"/>
          <w:color w:val="FF0000"/>
          <w:szCs w:val="22"/>
        </w:rPr>
        <w:t>sly.</w:t>
      </w:r>
    </w:p>
    <w:p w14:paraId="05A36083"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The big “F” on my paper urged me to reflect and improve.</w:t>
      </w:r>
      <w:r>
        <w:rPr>
          <w:rFonts w:ascii="Times New Roman" w:eastAsia="宋体" w:hAnsi="Times New Roman" w:cs="Times New Roman"/>
          <w:color w:val="FF0000"/>
          <w:szCs w:val="22"/>
        </w:rPr>
        <w:t xml:space="preserve"> My life seemed in a mess these days, arising from my loose attitude and messy schedule. My energy was segmented and occupied by some trivial matters which had nothing to do with my project. I just shoot myself in the foot. Out of guilt, I tried to get the projected improved and promised to my teacher that this would never happen again, After this experience, I eventually comprehended the importance of time, and began to arrange for my schedule with caution. With confidence, I was firmly convinced that I co</w:t>
      </w:r>
      <w:r>
        <w:rPr>
          <w:rFonts w:ascii="Times New Roman" w:eastAsia="宋体" w:hAnsi="Times New Roman" w:cs="Times New Roman"/>
          <w:color w:val="FF0000"/>
          <w:szCs w:val="22"/>
        </w:rPr>
        <w:t>uld get a satisfying score in the next assignment.</w:t>
      </w:r>
    </w:p>
    <w:p w14:paraId="67BA335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合理安排时间的重要性。老师给作者所在的班级布置了一项任务，作者只有两个晚上的时间来完成它，但她认为自己可以很快完成这项任务，所以第一天晚上根本没有做这个任务。她本打算第二天晚上完成，但却又因为去参加棒球训练和去朋友家装饰饼干耽误了时间。当作者返回家中，正打算完成这项任务时，又被打断了。</w:t>
      </w:r>
    </w:p>
    <w:p w14:paraId="6D5081D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49140B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就在我要开始的时候，爸爸说：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乔安娜，轮到你洗碗了。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可知，第一段可描写作者因为洗碗又耽误了时间及作者的感受。</w:t>
      </w:r>
    </w:p>
    <w:p w14:paraId="136D586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论文上的大大的</w:t>
      </w:r>
      <w:r>
        <w:rPr>
          <w:rFonts w:ascii="Times New Roman" w:eastAsia="宋体" w:hAnsi="Times New Roman" w:cs="Times New Roman"/>
          <w:color w:val="FF0000"/>
          <w:szCs w:val="22"/>
        </w:rPr>
        <w:t>“F”</w:t>
      </w:r>
      <w:r>
        <w:rPr>
          <w:rFonts w:ascii="Times New Roman" w:eastAsia="宋体" w:hAnsi="Times New Roman" w:cs="Times New Roman"/>
          <w:color w:val="FF0000"/>
          <w:szCs w:val="22"/>
        </w:rPr>
        <w:t>促使我反思和改进。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可知，第二段可描写作者对自己浪费时间的行为的反思及反思后的行动。</w:t>
      </w:r>
    </w:p>
    <w:p w14:paraId="64E5DED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续写线索：开始洗碗</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感到焦虑</w:t>
      </w:r>
      <w:r>
        <w:rPr>
          <w:rFonts w:ascii="Times New Roman" w:eastAsia="宋体" w:hAnsi="Times New Roman" w:cs="Times New Roman"/>
          <w:color w:val="FF0000"/>
          <w:szCs w:val="22"/>
        </w:rPr>
        <w:t>——</w:t>
      </w:r>
      <w:r>
        <w:rPr>
          <w:rFonts w:ascii="Times New Roman" w:eastAsia="宋体" w:hAnsi="Times New Roman" w:cs="Times New Roman"/>
          <w:color w:val="FF0000"/>
          <w:szCs w:val="22"/>
        </w:rPr>
        <w:t>洗碗结束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完成作业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反思过去</w:t>
      </w:r>
      <w:r>
        <w:rPr>
          <w:rFonts w:ascii="Times New Roman" w:eastAsia="宋体" w:hAnsi="Times New Roman" w:cs="Times New Roman"/>
          <w:color w:val="FF0000"/>
          <w:szCs w:val="22"/>
        </w:rPr>
        <w:t>——</w:t>
      </w:r>
      <w:r>
        <w:rPr>
          <w:rFonts w:ascii="Times New Roman" w:eastAsia="宋体" w:hAnsi="Times New Roman" w:cs="Times New Roman"/>
          <w:color w:val="FF0000"/>
          <w:szCs w:val="22"/>
        </w:rPr>
        <w:t>明白时间的重要性</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向老师道歉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重拾信心</w:t>
      </w:r>
    </w:p>
    <w:p w14:paraId="61A262A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DB063C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2EFEC4E"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find/spot</w:t>
      </w:r>
    </w:p>
    <w:p w14:paraId="29495C9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冲入：</w:t>
      </w:r>
      <w:r>
        <w:rPr>
          <w:rFonts w:ascii="Times New Roman" w:eastAsia="宋体" w:hAnsi="Times New Roman" w:cs="Times New Roman"/>
          <w:color w:val="FF0000"/>
          <w:szCs w:val="22"/>
        </w:rPr>
        <w:t>dash to/rush into</w:t>
      </w:r>
    </w:p>
    <w:p w14:paraId="7E71775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理解：</w:t>
      </w:r>
      <w:r>
        <w:rPr>
          <w:rFonts w:ascii="Times New Roman" w:eastAsia="宋体" w:hAnsi="Times New Roman" w:cs="Times New Roman"/>
          <w:color w:val="FF0000"/>
          <w:szCs w:val="22"/>
        </w:rPr>
        <w:t>comprehend/understand</w:t>
      </w:r>
    </w:p>
    <w:p w14:paraId="61FC8C8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情绪类</w:t>
      </w:r>
    </w:p>
    <w:p w14:paraId="30A76F1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焦虑：</w:t>
      </w:r>
      <w:r>
        <w:rPr>
          <w:rFonts w:ascii="Times New Roman" w:eastAsia="宋体" w:hAnsi="Times New Roman" w:cs="Times New Roman"/>
          <w:color w:val="FF0000"/>
          <w:szCs w:val="22"/>
        </w:rPr>
        <w:t>anxiety/worry</w:t>
      </w:r>
    </w:p>
    <w:p w14:paraId="225E3FC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不情愿地：</w:t>
      </w:r>
      <w:r>
        <w:rPr>
          <w:rFonts w:ascii="Times New Roman" w:eastAsia="宋体" w:hAnsi="Times New Roman" w:cs="Times New Roman"/>
          <w:color w:val="FF0000"/>
          <w:szCs w:val="22"/>
        </w:rPr>
        <w:t>reluctantly/unwillingly</w:t>
      </w:r>
    </w:p>
    <w:p w14:paraId="14C11DB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What Dad uttered was a hammer blow to me, </w:t>
      </w:r>
      <w:r>
        <w:rPr>
          <w:rFonts w:ascii="Times New Roman" w:eastAsia="宋体" w:hAnsi="Times New Roman" w:cs="Times New Roman"/>
          <w:color w:val="FF0000"/>
          <w:szCs w:val="22"/>
        </w:rPr>
        <w:t>leaving me into deeper anxiety.</w:t>
      </w:r>
      <w:r>
        <w:rPr>
          <w:rFonts w:ascii="Times New Roman" w:eastAsia="宋体" w:hAnsi="Times New Roman" w:cs="Times New Roman"/>
          <w:color w:val="FF0000"/>
          <w:szCs w:val="22"/>
        </w:rPr>
        <w:t>（运用了由</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引导的主语从句、现在分词</w:t>
      </w:r>
      <w:r>
        <w:rPr>
          <w:rFonts w:ascii="Times New Roman" w:eastAsia="宋体" w:hAnsi="Times New Roman" w:cs="Times New Roman"/>
          <w:color w:val="FF0000"/>
          <w:szCs w:val="22"/>
        </w:rPr>
        <w:t>leaving</w:t>
      </w:r>
      <w:r>
        <w:rPr>
          <w:rFonts w:ascii="Times New Roman" w:eastAsia="宋体" w:hAnsi="Times New Roman" w:cs="Times New Roman"/>
          <w:color w:val="FF0000"/>
          <w:szCs w:val="22"/>
        </w:rPr>
        <w:t>作状语）</w:t>
      </w:r>
    </w:p>
    <w:p w14:paraId="4F9CE0D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After I threw the last dish into the cabinet, I dashed to my bedroom, only to find that the hour hand had moved past ten. </w:t>
      </w:r>
      <w:r>
        <w:rPr>
          <w:rFonts w:ascii="Times New Roman" w:eastAsia="宋体" w:hAnsi="Times New Roman" w:cs="Times New Roman"/>
          <w:color w:val="FF0000"/>
          <w:szCs w:val="22"/>
        </w:rPr>
        <w:t>（运用了由</w:t>
      </w:r>
      <w:r>
        <w:rPr>
          <w:rFonts w:ascii="Times New Roman" w:eastAsia="宋体" w:hAnsi="Times New Roman" w:cs="Times New Roman"/>
          <w:color w:val="FF0000"/>
          <w:szCs w:val="22"/>
        </w:rPr>
        <w:t>After</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5069CA1B"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My energy was segmented and occupied by some trivial matters which had nothing to do with my project.</w:t>
      </w:r>
      <w:r>
        <w:rPr>
          <w:rFonts w:ascii="Times New Roman" w:eastAsia="宋体" w:hAnsi="Times New Roman" w:cs="Times New Roman"/>
          <w:color w:val="FF0000"/>
          <w:szCs w:val="22"/>
        </w:rPr>
        <w:t>（运用了由</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引导的定语从句）</w:t>
      </w:r>
    </w:p>
    <w:p w14:paraId="057B4448"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广东深圳</w:t>
      </w:r>
      <w:r>
        <w:rPr>
          <w:rFonts w:ascii="Times New Roman" w:eastAsia="宋体" w:hAnsi="Times New Roman" w:cs="Times New Roman"/>
          <w:szCs w:val="22"/>
        </w:rPr>
        <w:t>·</w:t>
      </w:r>
      <w:r>
        <w:rPr>
          <w:rFonts w:ascii="Times New Roman" w:eastAsia="宋体" w:hAnsi="Times New Roman" w:cs="Times New Roman"/>
          <w:szCs w:val="22"/>
        </w:rPr>
        <w:t>模拟预测）阅读下面短文，根据所给情节进行续写，使之构成一个完整的故事。</w:t>
      </w:r>
    </w:p>
    <w:p w14:paraId="64F722CB"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Julia lived in a fairytale-like village among rolling hills, with a snaking river flowing through its </w:t>
      </w:r>
      <w:r>
        <w:rPr>
          <w:rFonts w:ascii="Times New Roman" w:eastAsia="宋体" w:hAnsi="Times New Roman" w:cs="Times New Roman"/>
          <w:szCs w:val="22"/>
        </w:rPr>
        <w:t>heart, home to diverse fishes. From a young age, she always spent hours running along the riverbank and sometimes she sat down and watched in awe as the fishes swam gracefully through the crystal-clear waters.</w:t>
      </w:r>
    </w:p>
    <w:p w14:paraId="77FEBF20"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she discovered a deep hole not far from the river. In the depth of it, there lay a tiny pool of water where she spotted a trout (</w:t>
      </w:r>
      <w:r>
        <w:rPr>
          <w:rFonts w:ascii="Times New Roman" w:eastAsia="宋体" w:hAnsi="Times New Roman" w:cs="Times New Roman"/>
          <w:szCs w:val="22"/>
        </w:rPr>
        <w:t>鳟鱼</w:t>
      </w:r>
      <w:r>
        <w:rPr>
          <w:rFonts w:ascii="Times New Roman" w:eastAsia="宋体" w:hAnsi="Times New Roman" w:cs="Times New Roman"/>
          <w:szCs w:val="22"/>
        </w:rPr>
        <w:t>) gasping for air. She bent down and peered at the fish in its tiny “prison”, its silver stomach going up and down like an engine. Thinking of its hunger, Julia went and fetched the trout a worm, but it ignored the food and just went on breathing fast. In her curious and sympathetic mind, she wondered how he had been there.</w:t>
      </w:r>
    </w:p>
    <w:p w14:paraId="02F738B9"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she made her way back home, her mind was consumed with thoughts of the fish and the mystery surrounding it. So, she told her mother the tale of the trout in the deep hole and asked for her opinion.</w:t>
      </w:r>
    </w:p>
    <w:p w14:paraId="6147BBB1"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“Maybe a bird had carried the egg to the hole, just like the story.” She replied.</w:t>
      </w:r>
    </w:p>
    <w:p w14:paraId="17F84EC5"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story?” Naturally, Julia followed.</w:t>
      </w:r>
    </w:p>
    <w:p w14:paraId="2BF2A167"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so her mother started to tell the whole story of how a bird carried a trout egg to a deep well, where the trout was born and trapped.</w:t>
      </w:r>
    </w:p>
    <w:p w14:paraId="1626AAFC"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 so, in the end, this fish got bigger and bigger, and the water got smaller and smaller.” </w:t>
      </w:r>
      <w:r>
        <w:rPr>
          <w:rFonts w:ascii="Times New Roman" w:eastAsia="宋体" w:hAnsi="Times New Roman" w:cs="Times New Roman"/>
          <w:szCs w:val="22"/>
        </w:rPr>
        <w:lastRenderedPageBreak/>
        <w:t>She was about to end the story when Julia cried out loud: “Mom, please don’t make it a sad horrible story.”</w:t>
      </w:r>
    </w:p>
    <w:p w14:paraId="647A52B9"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 change the direction of the story, her mother even brought in a fairy, who had made it rain and filled the hole, so that the trout could be scooped (</w:t>
      </w:r>
      <w:r>
        <w:rPr>
          <w:rFonts w:ascii="Times New Roman" w:eastAsia="宋体" w:hAnsi="Times New Roman" w:cs="Times New Roman"/>
          <w:szCs w:val="22"/>
        </w:rPr>
        <w:t>舀</w:t>
      </w:r>
      <w:r>
        <w:rPr>
          <w:rFonts w:ascii="Times New Roman" w:eastAsia="宋体" w:hAnsi="Times New Roman" w:cs="Times New Roman"/>
          <w:szCs w:val="22"/>
        </w:rPr>
        <w:t>) up and then sent back to the river.</w:t>
      </w:r>
    </w:p>
    <w:p w14:paraId="43C4607E"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end of the story, Julia sank into thoughts as she knew that there was no such thing as a fairy but the trout was really there, struggling for its life.</w:t>
      </w:r>
    </w:p>
    <w:p w14:paraId="5FB6A115"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C4E7E43"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6A4ED629"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D7ACC9E"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Thinking of this, Julia ran out, bucket in hand. </w:t>
      </w:r>
    </w:p>
    <w:p w14:paraId="1B08AE8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1D3974"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Cheerful and fulfilled, she couldn’t wait but rush home.</w:t>
      </w:r>
    </w:p>
    <w:p w14:paraId="7731F5FF"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B7363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9A6C7B2" w14:textId="77777777" w:rsidR="00B17D54" w:rsidRDefault="003D6DE8">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Thinking of this, Julia ran out, bucket in hand. She hurried to the river, hoping against hope that the trout was still alive. When she reached the hole, she peered into it anxiously. There, at the bottom, lay the trout, its sides heaving with exertion. Julia quickly dipped her bucket into the water and carefully lowered it towards the fish. With a gentle scoop, she managed to catch the trout and lift it out of the hole.</w:t>
      </w:r>
    </w:p>
    <w:p w14:paraId="6E47E5F5" w14:textId="77777777" w:rsidR="00B17D54" w:rsidRDefault="003D6DE8">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Cheerful and fulfilled, she couldn’t wait but rush home. She wanted to release the trout back into the river as quickly as possible. When she reached the riverbank, Julia carefully lowered the fish into the water. The trout swam away, its body twisting and turning in the current. Julia watched as it disappeared into the depths of the river, a sense of joy and relief washing over her. She knew that she had done something good, something that mattered. From that day on, Julia made it her mission to protect th</w:t>
      </w:r>
      <w:r>
        <w:rPr>
          <w:rFonts w:ascii="Times New Roman" w:eastAsia="宋体" w:hAnsi="Times New Roman" w:cs="Times New Roman"/>
          <w:color w:val="FF0000"/>
          <w:szCs w:val="22"/>
        </w:rPr>
        <w:t>e river and its inhabitants. She would often return to the riverbank, keeping a watchful eye on the water and the life within it.</w:t>
      </w:r>
    </w:p>
    <w:p w14:paraId="574DD03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w:t>
      </w:r>
      <w:r>
        <w:rPr>
          <w:rFonts w:ascii="Times New Roman" w:eastAsia="宋体" w:hAnsi="Times New Roman" w:cs="Times New Roman"/>
          <w:color w:val="FF0000"/>
          <w:szCs w:val="22"/>
        </w:rPr>
        <w:t xml:space="preserve"> Julia </w:t>
      </w:r>
      <w:r>
        <w:rPr>
          <w:rFonts w:ascii="Times New Roman" w:eastAsia="宋体" w:hAnsi="Times New Roman" w:cs="Times New Roman"/>
          <w:color w:val="FF0000"/>
          <w:szCs w:val="22"/>
        </w:rPr>
        <w:t>对鳟鱼的救助为线索展开，讲述了</w:t>
      </w:r>
      <w:r>
        <w:rPr>
          <w:rFonts w:ascii="Times New Roman" w:eastAsia="宋体" w:hAnsi="Times New Roman" w:cs="Times New Roman"/>
          <w:color w:val="FF0000"/>
          <w:szCs w:val="22"/>
        </w:rPr>
        <w:t xml:space="preserve"> Julia </w:t>
      </w:r>
      <w:r>
        <w:rPr>
          <w:rFonts w:ascii="Times New Roman" w:eastAsia="宋体" w:hAnsi="Times New Roman" w:cs="Times New Roman"/>
          <w:color w:val="FF0000"/>
          <w:szCs w:val="22"/>
        </w:rPr>
        <w:t>将鳟鱼从深洞中救出并放回河流的过程。</w:t>
      </w:r>
    </w:p>
    <w:p w14:paraId="5F3A3462"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段落续写：</w:t>
      </w:r>
    </w:p>
    <w:p w14:paraId="56F8825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想到这里，朱莉娅跑了出去，手里拿着水桶。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可知，第一段可描写朱莉娅去救鳟鱼的过程。</w:t>
      </w:r>
    </w:p>
    <w:p w14:paraId="16AD55A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兴高采烈且心满意足的她迫不及待地跑回家。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可知，第二段可描写朱莉娅救了鳟鱼后的感受和后续行为。</w:t>
      </w:r>
    </w:p>
    <w:p w14:paraId="12BB4F1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续写线索：跑向河边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救起鳟鱼</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放回河里</w:t>
      </w:r>
      <w:r>
        <w:rPr>
          <w:rFonts w:ascii="Times New Roman" w:eastAsia="宋体" w:hAnsi="Times New Roman" w:cs="Times New Roman"/>
          <w:color w:val="FF0000"/>
          <w:szCs w:val="22"/>
        </w:rPr>
        <w:t>——</w:t>
      </w:r>
      <w:r>
        <w:rPr>
          <w:rFonts w:ascii="Times New Roman" w:eastAsia="宋体" w:hAnsi="Times New Roman" w:cs="Times New Roman"/>
          <w:color w:val="FF0000"/>
          <w:szCs w:val="22"/>
        </w:rPr>
        <w:t>高兴回家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决定保护河流和生物</w:t>
      </w:r>
    </w:p>
    <w:p w14:paraId="36D60F6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词汇激活</w:t>
      </w:r>
    </w:p>
    <w:p w14:paraId="4D18D6E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CF92D84"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到达：</w:t>
      </w:r>
      <w:r>
        <w:rPr>
          <w:rFonts w:ascii="Times New Roman" w:eastAsia="宋体" w:hAnsi="Times New Roman" w:cs="Times New Roman"/>
          <w:color w:val="FF0000"/>
          <w:szCs w:val="22"/>
        </w:rPr>
        <w:t>reach/arrive at</w:t>
      </w:r>
    </w:p>
    <w:p w14:paraId="0E53F361"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释放：</w:t>
      </w:r>
      <w:r>
        <w:rPr>
          <w:rFonts w:ascii="Times New Roman" w:eastAsia="宋体" w:hAnsi="Times New Roman" w:cs="Times New Roman"/>
          <w:color w:val="FF0000"/>
          <w:szCs w:val="22"/>
        </w:rPr>
        <w:t>release/set free</w:t>
      </w:r>
    </w:p>
    <w:p w14:paraId="45AC7C3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保护：</w:t>
      </w:r>
      <w:r>
        <w:rPr>
          <w:rFonts w:ascii="Times New Roman" w:eastAsia="宋体" w:hAnsi="Times New Roman" w:cs="Times New Roman"/>
          <w:color w:val="FF0000"/>
          <w:szCs w:val="22"/>
        </w:rPr>
        <w:t>protect/guard</w:t>
      </w:r>
    </w:p>
    <w:p w14:paraId="0526621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C8DB57E"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cheerful/joyful</w:t>
      </w:r>
    </w:p>
    <w:p w14:paraId="537871E6"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满足：</w:t>
      </w:r>
      <w:r>
        <w:rPr>
          <w:rFonts w:ascii="Times New Roman" w:eastAsia="宋体" w:hAnsi="Times New Roman" w:cs="Times New Roman"/>
          <w:color w:val="FF0000"/>
          <w:szCs w:val="22"/>
        </w:rPr>
        <w:t>fulfilled/satisfied</w:t>
      </w:r>
    </w:p>
    <w:p w14:paraId="4EB6573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She hurried to the river, hoping against hope that the trout was still alive.(</w:t>
      </w:r>
      <w:r>
        <w:rPr>
          <w:rFonts w:ascii="Times New Roman" w:eastAsia="宋体" w:hAnsi="Times New Roman" w:cs="Times New Roman"/>
          <w:color w:val="FF0000"/>
          <w:szCs w:val="22"/>
        </w:rPr>
        <w:t>使用现在分词短语作状语和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443C26C7"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She knew that she had done something good, something that mattered.(</w:t>
      </w:r>
      <w:r>
        <w:rPr>
          <w:rFonts w:ascii="Times New Roman" w:eastAsia="宋体" w:hAnsi="Times New Roman" w:cs="Times New Roman"/>
          <w:color w:val="FF0000"/>
          <w:szCs w:val="22"/>
        </w:rPr>
        <w:t>使用了连词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连接的宾语从句和关系代词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为引导词的限制性定语从句</w:t>
      </w:r>
      <w:r>
        <w:rPr>
          <w:rFonts w:ascii="Times New Roman" w:eastAsia="宋体" w:hAnsi="Times New Roman" w:cs="Times New Roman"/>
          <w:color w:val="FF0000"/>
          <w:szCs w:val="22"/>
        </w:rPr>
        <w:t>)</w:t>
      </w:r>
    </w:p>
    <w:p w14:paraId="52A885AC"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云南大理</w:t>
      </w:r>
      <w:r>
        <w:rPr>
          <w:rFonts w:ascii="Times New Roman" w:eastAsia="宋体" w:hAnsi="Times New Roman" w:cs="Times New Roman"/>
          <w:szCs w:val="22"/>
        </w:rPr>
        <w:t>·</w:t>
      </w:r>
      <w:r>
        <w:rPr>
          <w:rFonts w:ascii="Times New Roman" w:eastAsia="宋体" w:hAnsi="Times New Roman" w:cs="Times New Roman"/>
          <w:szCs w:val="22"/>
        </w:rPr>
        <w:t>模拟预测）阅读下面材料，根据内容和所给段落开头语续写两段，使之构成一篇完整的短文。</w:t>
      </w:r>
    </w:p>
    <w:p w14:paraId="261CE81C" w14:textId="77777777" w:rsidR="00B17D54" w:rsidRDefault="003D6DE8">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My dream comes true</w:t>
      </w:r>
    </w:p>
    <w:p w14:paraId="3E013EBB"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rain had started to fall gently through the evening air as darkness fell over Sydney. The noise was deafening. As I walked towards the track, I glanced around me at the sea of faces in the stands, but mind was focused. The Olympic gold medal was just minutes away, hanging tantalizingly (</w:t>
      </w:r>
      <w:r>
        <w:rPr>
          <w:rFonts w:ascii="Times New Roman" w:eastAsia="宋体" w:hAnsi="Times New Roman" w:cs="Times New Roman"/>
          <w:szCs w:val="22"/>
        </w:rPr>
        <w:t>引诱人地</w:t>
      </w:r>
      <w:r>
        <w:rPr>
          <w:rFonts w:ascii="Times New Roman" w:eastAsia="宋体" w:hAnsi="Times New Roman" w:cs="Times New Roman"/>
          <w:szCs w:val="22"/>
        </w:rPr>
        <w:t>) in the distance.</w:t>
      </w:r>
    </w:p>
    <w:p w14:paraId="50D06D7D"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heart was beating loudly. I was so close to the realization of my childhood dream and the feeling was fantastic. I knew I would have to push myself beyond my known limits to ensure that my dream came true.</w:t>
      </w:r>
    </w:p>
    <w:p w14:paraId="67054147"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tried to keep my head, telling myself not to panic, to stick to the plan and run my own race. I knew the Russian girls would set off quickly-and I had to finish this race fewer than ten seconds behind the Russian athlete Yelena Prokhorova. If I could do that, the title would be mine. I looked out along the first stretch of the 400 m track and caught my breath.</w:t>
      </w:r>
    </w:p>
    <w:p w14:paraId="4FA63E13"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ankle was bandaged against an injury in the long jump just a couple of hours earlier, but I shut out all thoughts of pain.</w:t>
      </w:r>
    </w:p>
    <w:p w14:paraId="37A82D5A"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starting gun was fired, and the race began. The first lap was good, and I managed to keep up with the group, but I was feeling much more tired than I usually did, and much more than I’d imagined. Both the long, hard weeks of training that had led up to this championship, and the exhaustion from two days of fierce competition were showing in my performance. Mental and physical tiredness were starting to over- come me, and I had to fight back.</w:t>
      </w:r>
    </w:p>
    <w:p w14:paraId="49E0B65A"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Prokhorova had set the pace from the start. It was important that I didn’t let her get too far in front. I had to stay with her. At the bell I was 2.3 seconds behind her. Just one lap to go. One lap. I could do it. I had to keep going. I could see the gap opening between me and the Russian. Thankfully, my foot was holding out, so now it was all down to mental stamina (</w:t>
      </w:r>
      <w:r>
        <w:rPr>
          <w:rFonts w:ascii="Times New Roman" w:eastAsia="宋体" w:hAnsi="Times New Roman" w:cs="Times New Roman"/>
          <w:szCs w:val="22"/>
        </w:rPr>
        <w:t>耐力</w:t>
      </w:r>
      <w:r>
        <w:rPr>
          <w:rFonts w:ascii="Times New Roman" w:eastAsia="宋体" w:hAnsi="Times New Roman" w:cs="Times New Roman"/>
          <w:szCs w:val="22"/>
        </w:rPr>
        <w:t>).</w:t>
      </w:r>
    </w:p>
    <w:p w14:paraId="4CC080AC"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015287E"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 xml:space="preserve">150 </w:t>
      </w:r>
      <w:r>
        <w:rPr>
          <w:rFonts w:ascii="Times New Roman" w:eastAsia="宋体" w:hAnsi="Times New Roman" w:cs="Times New Roman"/>
          <w:szCs w:val="22"/>
        </w:rPr>
        <w:t>左右；</w:t>
      </w:r>
    </w:p>
    <w:p w14:paraId="16BF33BB"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0304B20"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Prokhorova was pulling away. </w:t>
      </w:r>
    </w:p>
    <w:p w14:paraId="17BEDB53"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F0CAAF" w14:textId="77777777" w:rsidR="00B17D54" w:rsidRDefault="003D6DE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the moment that will stay with me for the rest of my life—my name in lights.</w:t>
      </w:r>
    </w:p>
    <w:p w14:paraId="239C52A6" w14:textId="77777777" w:rsidR="00B17D54" w:rsidRDefault="003D6DE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1B713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AD211D6"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Prokhorova was pulling away. I couldn’t let her get too far; I had to stay with her. I began counting down the meters I had left to run: 60 m, 50 m, 40 m, 20 m. Then finally the line appeared. I willed my arms and legs to keep swimming and used every last bit of strength to the last 20 m. I crossed it, exhausted. I had finished. Then my mind turned to the result. Had I done it? I thought I had. As I stood there, staring up at the scoreboard and waiting for confirmation, I still couldn’t help thinking, what </w:t>
      </w:r>
      <w:r>
        <w:rPr>
          <w:rFonts w:ascii="Times New Roman" w:eastAsia="宋体" w:hAnsi="Times New Roman" w:cs="Times New Roman"/>
          <w:color w:val="FF0000"/>
          <w:szCs w:val="22"/>
        </w:rPr>
        <w:t>if I’ve been through all this, and missed out?</w:t>
      </w:r>
    </w:p>
    <w:p w14:paraId="0802F897" w14:textId="77777777" w:rsidR="00B17D54" w:rsidRDefault="003D6DE8">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Then, the moment that will stay with me for the rest of my life-my name in lights. That was when it all hit me. Relief, a moment of calm, and a thank you to my inner self for taking me through these two days. I felt a tingle through the whole of my body. This was how it was meant to be-arms high and fists clenched. I looked out at the fans, who were waving flags, clapping and shouting with delight. I was the Olympic champion. The Olympic champion.</w:t>
      </w:r>
    </w:p>
    <w:p w14:paraId="7507750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本文以人物为线索展开，讲述了奥运会上，作者在雨中参加</w:t>
      </w:r>
      <w:r>
        <w:rPr>
          <w:rFonts w:ascii="Times New Roman" w:eastAsia="宋体" w:hAnsi="Times New Roman" w:cs="Times New Roman"/>
          <w:color w:val="FF0000"/>
          <w:szCs w:val="22"/>
        </w:rPr>
        <w:t>400</w:t>
      </w:r>
      <w:r>
        <w:rPr>
          <w:rFonts w:ascii="Times New Roman" w:eastAsia="宋体" w:hAnsi="Times New Roman" w:cs="Times New Roman"/>
          <w:color w:val="FF0000"/>
          <w:szCs w:val="22"/>
        </w:rPr>
        <w:t>米赛跑，追逐儿时梦想的过程。作者受伤的脚踝缠着绷带，但仍奋力追赶领先的俄罗斯选手叶莲娜</w:t>
      </w:r>
      <w:r>
        <w:rPr>
          <w:rFonts w:ascii="Times New Roman" w:eastAsia="宋体" w:hAnsi="Times New Roman" w:cs="Times New Roman"/>
          <w:color w:val="FF0000"/>
          <w:szCs w:val="22"/>
        </w:rPr>
        <w:t>·</w:t>
      </w:r>
      <w:r>
        <w:rPr>
          <w:rFonts w:ascii="Times New Roman" w:eastAsia="宋体" w:hAnsi="Times New Roman" w:cs="Times New Roman"/>
          <w:color w:val="FF0000"/>
          <w:szCs w:val="22"/>
        </w:rPr>
        <w:t>普洛科罗娃，决心在比赛结束时差距不超过十秒，以实现夺取金牌的梦想。</w:t>
      </w:r>
    </w:p>
    <w:p w14:paraId="3A213B8D"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7F6581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普洛科罗娃正在远离。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可知，第一段可描写作者努力追上普洛科罗娃，并坚持到达终点，等待最终的结果。</w:t>
      </w:r>
    </w:p>
    <w:p w14:paraId="309DD886"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然后，那一刻将伴随我的余生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我的名字在灯光下。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可知，第二段可描写作者知道自己获得冠军的感受。</w:t>
      </w:r>
    </w:p>
    <w:p w14:paraId="32885DAE"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续写线索：追逐普洛科罗娃</w:t>
      </w:r>
      <w:r>
        <w:rPr>
          <w:rFonts w:ascii="Times New Roman" w:eastAsia="宋体" w:hAnsi="Times New Roman" w:cs="Times New Roman"/>
          <w:color w:val="FF0000"/>
          <w:szCs w:val="22"/>
        </w:rPr>
        <w:t>——</w:t>
      </w:r>
      <w:r>
        <w:rPr>
          <w:rFonts w:ascii="Times New Roman" w:eastAsia="宋体" w:hAnsi="Times New Roman" w:cs="Times New Roman"/>
          <w:color w:val="FF0000"/>
          <w:szCs w:val="22"/>
        </w:rPr>
        <w:t>坚持到终点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等待最终结果</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获得冠军</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作者的感受</w:t>
      </w:r>
    </w:p>
    <w:p w14:paraId="347E9D40"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8636D3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9612C46"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出现：</w:t>
      </w:r>
      <w:r>
        <w:rPr>
          <w:rFonts w:ascii="Times New Roman" w:eastAsia="宋体" w:hAnsi="Times New Roman" w:cs="Times New Roman"/>
          <w:color w:val="FF0000"/>
          <w:szCs w:val="22"/>
        </w:rPr>
        <w:t>appear/turn up/show up</w:t>
      </w:r>
    </w:p>
    <w:p w14:paraId="3FEC3EE3"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完成：</w:t>
      </w:r>
      <w:r>
        <w:rPr>
          <w:rFonts w:ascii="Times New Roman" w:eastAsia="宋体" w:hAnsi="Times New Roman" w:cs="Times New Roman"/>
          <w:color w:val="FF0000"/>
          <w:szCs w:val="22"/>
        </w:rPr>
        <w:t>finish/complete</w:t>
      </w:r>
    </w:p>
    <w:p w14:paraId="653572E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鼓掌：</w:t>
      </w:r>
      <w:r>
        <w:rPr>
          <w:rFonts w:ascii="Times New Roman" w:eastAsia="宋体" w:hAnsi="Times New Roman" w:cs="Times New Roman"/>
          <w:color w:val="FF0000"/>
          <w:szCs w:val="22"/>
        </w:rPr>
        <w:t>clap/applaud</w:t>
      </w:r>
    </w:p>
    <w:p w14:paraId="4E865CCA"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3A28CCC"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轻松：</w:t>
      </w:r>
      <w:r>
        <w:rPr>
          <w:rFonts w:ascii="Times New Roman" w:eastAsia="宋体" w:hAnsi="Times New Roman" w:cs="Times New Roman"/>
          <w:color w:val="FF0000"/>
          <w:szCs w:val="22"/>
        </w:rPr>
        <w:t>relief/relaxation</w:t>
      </w:r>
    </w:p>
    <w:p w14:paraId="5E0038A9"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高兴地：</w:t>
      </w:r>
      <w:r>
        <w:rPr>
          <w:rFonts w:ascii="Times New Roman" w:eastAsia="宋体" w:hAnsi="Times New Roman" w:cs="Times New Roman"/>
          <w:color w:val="FF0000"/>
          <w:szCs w:val="22"/>
        </w:rPr>
        <w:t>with delight/with pleasure</w:t>
      </w:r>
    </w:p>
    <w:p w14:paraId="498AA155"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This was how it was meant to be-arms high and fists </w:t>
      </w:r>
      <w:r>
        <w:rPr>
          <w:rFonts w:ascii="Times New Roman" w:eastAsia="宋体" w:hAnsi="Times New Roman" w:cs="Times New Roman"/>
          <w:color w:val="FF0000"/>
          <w:szCs w:val="22"/>
        </w:rPr>
        <w:t>clenched.</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how</w:t>
      </w:r>
      <w:r>
        <w:rPr>
          <w:rFonts w:ascii="Times New Roman" w:eastAsia="宋体" w:hAnsi="Times New Roman" w:cs="Times New Roman"/>
          <w:color w:val="FF0000"/>
          <w:szCs w:val="22"/>
        </w:rPr>
        <w:t>引导的表语从句）</w:t>
      </w:r>
    </w:p>
    <w:p w14:paraId="665C0FF8" w14:textId="77777777" w:rsidR="00B17D54" w:rsidRDefault="003D6DE8">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looked out at the fans, who were waving flags, clapping and shouting with delight.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引导的非限制性定语从句）</w:t>
      </w:r>
    </w:p>
    <w:p w14:paraId="74DD91FB" w14:textId="77777777" w:rsidR="00B17D54" w:rsidRDefault="00B17D54">
      <w:pPr>
        <w:shd w:val="clear" w:color="auto" w:fill="F2F2F2"/>
        <w:spacing w:line="360" w:lineRule="auto"/>
        <w:jc w:val="left"/>
        <w:textAlignment w:val="center"/>
        <w:rPr>
          <w:rFonts w:ascii="Times New Roman" w:eastAsia="宋体" w:hAnsi="Times New Roman" w:cs="Times New Roman"/>
          <w:color w:val="FF0000"/>
          <w:szCs w:val="22"/>
        </w:rPr>
      </w:pPr>
    </w:p>
    <w:p w14:paraId="733631CE" w14:textId="77777777" w:rsidR="00B17D54" w:rsidRDefault="00B17D54">
      <w:pPr>
        <w:widowControl/>
        <w:shd w:val="clear" w:color="auto" w:fill="FFFFFF"/>
        <w:spacing w:line="480" w:lineRule="atLeast"/>
        <w:jc w:val="left"/>
        <w:rPr>
          <w:rFonts w:ascii="Times New Roman" w:eastAsia="宋体" w:hAnsi="Times New Roman" w:cs="Times New Roman"/>
          <w:spacing w:val="8"/>
          <w:kern w:val="0"/>
          <w:szCs w:val="21"/>
          <w:shd w:val="clear" w:color="auto" w:fill="FFFFFF"/>
          <w:lang w:bidi="ar"/>
        </w:rPr>
      </w:pPr>
    </w:p>
    <w:p w14:paraId="0121B422" w14:textId="77777777" w:rsidR="00B17D54" w:rsidRDefault="00B17D54">
      <w:pPr>
        <w:rPr>
          <w:b/>
          <w:bCs/>
          <w:highlight w:val="green"/>
        </w:rPr>
      </w:pPr>
    </w:p>
    <w:p w14:paraId="05083F6B" w14:textId="77777777" w:rsidR="00B17D54" w:rsidRDefault="00B17D54">
      <w:pPr>
        <w:rPr>
          <w:b/>
          <w:bCs/>
          <w:highlight w:val="green"/>
        </w:rPr>
      </w:pPr>
    </w:p>
    <w:p w14:paraId="28758ECA" w14:textId="77777777" w:rsidR="00B17D54" w:rsidRDefault="00B17D54">
      <w:pPr>
        <w:rPr>
          <w:b/>
          <w:bCs/>
          <w:highlight w:val="green"/>
        </w:rPr>
      </w:pPr>
    </w:p>
    <w:p w14:paraId="40F3B315" w14:textId="77777777" w:rsidR="00B17D54" w:rsidRDefault="00B17D54">
      <w:pPr>
        <w:rPr>
          <w:b/>
          <w:bCs/>
          <w:highlight w:val="green"/>
        </w:rPr>
      </w:pPr>
    </w:p>
    <w:sectPr w:rsidR="00B17D54">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6C15B" w14:textId="77777777" w:rsidR="00000000" w:rsidRDefault="003D6DE8">
      <w:r>
        <w:separator/>
      </w:r>
    </w:p>
  </w:endnote>
  <w:endnote w:type="continuationSeparator" w:id="0">
    <w:p w14:paraId="6EE7B7D5" w14:textId="77777777" w:rsidR="00000000" w:rsidRDefault="003D6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s">
    <w:altName w:val="Segoe Print"/>
    <w:panose1 w:val="020206030504050203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E974A" w14:textId="77777777" w:rsidR="003D6DE8" w:rsidRDefault="003D6DE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C2516" w14:textId="38287172" w:rsidR="004151FC" w:rsidRPr="003D6DE8" w:rsidRDefault="004151FC" w:rsidP="003D6DE8">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9C7F3" w14:textId="77777777" w:rsidR="003D6DE8" w:rsidRDefault="003D6DE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CF721" w14:textId="77777777" w:rsidR="00000000" w:rsidRDefault="003D6DE8">
      <w:r>
        <w:separator/>
      </w:r>
    </w:p>
  </w:footnote>
  <w:footnote w:type="continuationSeparator" w:id="0">
    <w:p w14:paraId="67016F46" w14:textId="77777777" w:rsidR="00000000" w:rsidRDefault="003D6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DD0DB" w14:textId="77777777" w:rsidR="003D6DE8" w:rsidRDefault="003D6DE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DCA48" w14:textId="453720E3" w:rsidR="004151FC" w:rsidRPr="003D6DE8" w:rsidRDefault="004151FC" w:rsidP="003D6DE8">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443AC" w14:textId="77777777" w:rsidR="003D6DE8" w:rsidRDefault="003D6DE8">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8176758"/>
    <w:rsid w:val="003D6DE8"/>
    <w:rsid w:val="004151FC"/>
    <w:rsid w:val="00B17D54"/>
    <w:rsid w:val="00C02FC6"/>
    <w:rsid w:val="08176758"/>
    <w:rsid w:val="2C6425E2"/>
    <w:rsid w:val="6DD13AB1"/>
    <w:rsid w:val="70E62CA2"/>
    <w:rsid w:val="72021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0010D3F"/>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13550</Words>
  <Characters>77239</Characters>
  <Application>Microsoft Office Word</Application>
  <DocSecurity>0</DocSecurity>
  <Lines>643</Lines>
  <Paragraphs>181</Paragraphs>
  <ScaleCrop>false</ScaleCrop>
  <Company/>
  <LinksUpToDate>false</LinksUpToDate>
  <CharactersWithSpaces>90608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2024-07-09T05:57:00Z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