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6CA" w:rsidRDefault="0044615D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  <w:lang w:val="zh-CN"/>
        </w:rPr>
        <w:t>Vue.js</w:t>
      </w:r>
      <w:r w:rsidR="005A1675">
        <w:rPr>
          <w:rFonts w:ascii="微软雅黑" w:eastAsia="微软雅黑" w:hAnsi="微软雅黑" w:cs="微软雅黑"/>
          <w:sz w:val="72"/>
          <w:szCs w:val="72"/>
          <w:lang w:val="zh-CN"/>
        </w:rPr>
        <w:t>课程</w:t>
      </w:r>
      <w:r w:rsidR="00DF54A5">
        <w:rPr>
          <w:rFonts w:ascii="微软雅黑" w:eastAsia="微软雅黑" w:hAnsi="微软雅黑" w:cs="微软雅黑" w:hint="eastAsia"/>
          <w:sz w:val="72"/>
          <w:szCs w:val="72"/>
          <w:lang w:val="zh-CN"/>
        </w:rPr>
        <w:t>简介</w:t>
      </w:r>
    </w:p>
    <w:p w:rsidR="005246CA" w:rsidRDefault="0044615D">
      <w:pPr>
        <w:spacing w:line="360" w:lineRule="auto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Theme="minorEastAsia" w:hAnsi="Calibri" w:cs="Calibri" w:hint="eastAsia"/>
          <w:sz w:val="29"/>
          <w:szCs w:val="29"/>
          <w:lang w:val="zh-TW"/>
        </w:rPr>
        <w:t>Kerwin</w:t>
      </w:r>
      <w:r w:rsidR="005A1675">
        <w:rPr>
          <w:rFonts w:ascii="Calibri" w:eastAsia="Calibri" w:hAnsi="Calibri" w:cs="Calibri"/>
          <w:sz w:val="29"/>
          <w:szCs w:val="29"/>
          <w:lang w:val="zh-CN"/>
        </w:rPr>
        <w:t xml:space="preserve"> </w:t>
      </w:r>
    </w:p>
    <w:p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一、课程介绍</w:t>
      </w:r>
    </w:p>
    <w:p w:rsidR="00187BEB" w:rsidRPr="00CF420B" w:rsidRDefault="00653C7A" w:rsidP="00597CCE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eastAsiaTheme="minorEastAsia" w:hAnsi="Arial Unicode MS"/>
          <w:sz w:val="24"/>
          <w:szCs w:val="24"/>
          <w:lang w:val="zh-CN"/>
        </w:rPr>
        <w:t>V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ue.js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致力于构建数据驱动的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web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应用开发框架，是一个精简的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MVVM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。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Vue.js 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专注于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 MVVM 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模型的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 ViewModel </w:t>
      </w:r>
      <w:r w:rsidR="00625E29">
        <w:rPr>
          <w:rFonts w:ascii="Arial Unicode MS" w:eastAsiaTheme="minorEastAsia" w:hAnsi="Arial Unicode MS" w:hint="eastAsia"/>
          <w:sz w:val="24"/>
          <w:szCs w:val="24"/>
          <w:lang w:val="zh-CN"/>
        </w:rPr>
        <w:t>层。简单的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数据</w:t>
      </w:r>
      <w:r w:rsidR="00625E29">
        <w:rPr>
          <w:rFonts w:ascii="Arial Unicode MS" w:eastAsiaTheme="minorEastAsia" w:hAnsi="Arial Unicode MS" w:hint="eastAsia"/>
          <w:sz w:val="24"/>
          <w:szCs w:val="24"/>
          <w:lang w:val="zh-CN"/>
        </w:rPr>
        <w:t>操作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，就可以完成页面的更新，当然也有很多类似的框架，如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Angular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，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，但是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Vue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以简洁</w:t>
      </w:r>
      <w:r w:rsidR="00625E29">
        <w:rPr>
          <w:rFonts w:ascii="Arial Unicode MS" w:eastAsiaTheme="minorEastAsia" w:hAnsi="Arial Unicode MS" w:hint="eastAsia"/>
          <w:sz w:val="24"/>
          <w:szCs w:val="24"/>
          <w:lang w:val="zh-CN"/>
        </w:rPr>
        <w:t>化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，轻</w:t>
      </w:r>
      <w:r w:rsidR="00625E29">
        <w:rPr>
          <w:rFonts w:ascii="Arial Unicode MS" w:eastAsiaTheme="minorEastAsia" w:hAnsi="Arial Unicode MS" w:hint="eastAsia"/>
          <w:sz w:val="24"/>
          <w:szCs w:val="24"/>
          <w:lang w:val="zh-CN"/>
        </w:rPr>
        <w:t>量级，</w:t>
      </w:r>
      <w:r w:rsidR="006B285D">
        <w:rPr>
          <w:rFonts w:ascii="Arial Unicode MS" w:eastAsiaTheme="minorEastAsia" w:hAnsi="Arial Unicode MS" w:hint="eastAsia"/>
          <w:sz w:val="24"/>
          <w:szCs w:val="24"/>
          <w:lang w:val="zh-CN"/>
        </w:rPr>
        <w:t>数据驱动，模块友好等优势深受企业以及前端开发者的喜爱，</w:t>
      </w:r>
      <w:r w:rsidR="009638DE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成为前端开发人员必备的</w:t>
      </w:r>
      <w:r w:rsidR="00187BEB" w:rsidRPr="00CF420B">
        <w:rPr>
          <w:rFonts w:ascii="Arial Unicode MS" w:eastAsiaTheme="minorEastAsia" w:hAnsi="Arial Unicode MS" w:hint="eastAsia"/>
          <w:sz w:val="24"/>
          <w:szCs w:val="24"/>
          <w:lang w:val="zh-CN"/>
        </w:rPr>
        <w:t>技能。</w:t>
      </w:r>
    </w:p>
    <w:p w:rsidR="005246CA" w:rsidRPr="00F00233" w:rsidRDefault="007A0A9F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本课程以项目实战为驱动</w:t>
      </w:r>
      <w:r w:rsidR="00527BBB">
        <w:rPr>
          <w:rFonts w:ascii="Arial Unicode MS" w:eastAsiaTheme="minorEastAsia" w:hAnsi="Arial Unicode MS" w:hint="eastAsia"/>
          <w:sz w:val="24"/>
          <w:szCs w:val="24"/>
          <w:lang w:val="zh-CN"/>
        </w:rPr>
        <w:t>，</w:t>
      </w:r>
      <w:r w:rsidR="00FB58BD">
        <w:rPr>
          <w:rFonts w:ascii="Arial Unicode MS" w:eastAsiaTheme="minorEastAsia" w:hAnsi="Arial Unicode MS" w:hint="eastAsia"/>
          <w:sz w:val="24"/>
          <w:szCs w:val="24"/>
          <w:lang w:val="zh-CN"/>
        </w:rPr>
        <w:t>帮你</w:t>
      </w:r>
      <w:r w:rsidR="005876C0">
        <w:rPr>
          <w:rFonts w:ascii="Arial Unicode MS" w:eastAsiaTheme="minorEastAsia" w:hAnsi="Arial Unicode MS" w:hint="eastAsia"/>
          <w:sz w:val="24"/>
          <w:szCs w:val="24"/>
          <w:lang w:val="zh-CN"/>
        </w:rPr>
        <w:t>打开通往</w:t>
      </w:r>
      <w:r w:rsidR="00E14420">
        <w:rPr>
          <w:rFonts w:ascii="Arial Unicode MS" w:eastAsiaTheme="minorEastAsia" w:hAnsi="Arial Unicode MS" w:hint="eastAsia"/>
          <w:sz w:val="24"/>
          <w:szCs w:val="24"/>
          <w:lang w:val="zh-CN"/>
        </w:rPr>
        <w:t>Vue.js</w:t>
      </w:r>
      <w:r w:rsidR="00E14420">
        <w:rPr>
          <w:rFonts w:ascii="Arial Unicode MS" w:eastAsiaTheme="minorEastAsia" w:hAnsi="Arial Unicode MS" w:hint="eastAsia"/>
          <w:sz w:val="24"/>
          <w:szCs w:val="24"/>
          <w:lang w:val="zh-CN"/>
        </w:rPr>
        <w:t>的任督二脉，让你</w:t>
      </w:r>
      <w:r w:rsidR="00DC2133">
        <w:rPr>
          <w:rFonts w:ascii="Arial Unicode MS" w:eastAsiaTheme="minorEastAsia" w:hAnsi="Arial Unicode MS" w:hint="eastAsia"/>
          <w:sz w:val="24"/>
          <w:szCs w:val="24"/>
          <w:lang w:val="zh-CN"/>
        </w:rPr>
        <w:t>迅速</w:t>
      </w:r>
      <w:r w:rsidR="00E14420">
        <w:rPr>
          <w:rFonts w:ascii="Arial Unicode MS" w:eastAsiaTheme="minorEastAsia" w:hAnsi="Arial Unicode MS" w:hint="eastAsia"/>
          <w:sz w:val="24"/>
          <w:szCs w:val="24"/>
          <w:lang w:val="zh-CN"/>
        </w:rPr>
        <w:t>成为一个优秀的</w:t>
      </w:r>
      <w:r w:rsidR="00E14420">
        <w:rPr>
          <w:rFonts w:ascii="Arial Unicode MS" w:eastAsiaTheme="minorEastAsia" w:hAnsi="Arial Unicode MS" w:hint="eastAsia"/>
          <w:sz w:val="24"/>
          <w:szCs w:val="24"/>
          <w:lang w:val="zh-CN"/>
        </w:rPr>
        <w:t>Vue.js</w:t>
      </w:r>
      <w:r w:rsidR="00E14420">
        <w:rPr>
          <w:rFonts w:ascii="Arial Unicode MS" w:eastAsiaTheme="minorEastAsia" w:hAnsi="Arial Unicode MS" w:hint="eastAsia"/>
          <w:sz w:val="24"/>
          <w:szCs w:val="24"/>
          <w:lang w:val="zh-CN"/>
        </w:rPr>
        <w:t>开发人员。</w:t>
      </w:r>
    </w:p>
    <w:p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二、课程需知</w:t>
      </w:r>
    </w:p>
    <w:p w:rsidR="00516145" w:rsidRPr="00516145" w:rsidRDefault="005A1675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我们的课程面向的同学是：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需要有网页开发基础，熟悉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HTML/CSS/JavaScript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等前端开发技术，初步掌握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JSON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，闭包，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AJAX</w:t>
      </w:r>
      <w:r w:rsidR="00516145">
        <w:rPr>
          <w:rFonts w:ascii="Arial Unicode MS" w:eastAsiaTheme="minorEastAsia" w:hAnsi="Arial Unicode MS"/>
          <w:sz w:val="24"/>
          <w:szCs w:val="24"/>
          <w:lang w:val="zh-CN"/>
        </w:rPr>
        <w:t>…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等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JavaScript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技术，在进阶阶段的课程中会使用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ES6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的一些语法，因此事先掌握一些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ES6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的知识也是有必要的。</w:t>
      </w:r>
    </w:p>
    <w:p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三、内容编排</w:t>
      </w:r>
    </w:p>
    <w:p w:rsidR="005246CA" w:rsidRDefault="000F52A9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本课程分为三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大部分</w:t>
      </w:r>
      <w:r w:rsidR="005A1675">
        <w:rPr>
          <w:rFonts w:ascii="Arial Unicode MS" w:hAnsi="Arial Unicode MS" w:hint="eastAsia"/>
          <w:sz w:val="24"/>
          <w:szCs w:val="24"/>
          <w:lang w:val="zh-CN"/>
        </w:rPr>
        <w:t>讲解了运用</w:t>
      </w:r>
      <w:r>
        <w:rPr>
          <w:rFonts w:eastAsiaTheme="minorEastAsia" w:hint="eastAsia"/>
          <w:sz w:val="24"/>
          <w:szCs w:val="24"/>
        </w:rPr>
        <w:t xml:space="preserve">Vue.js </w:t>
      </w:r>
      <w:r>
        <w:rPr>
          <w:rFonts w:eastAsiaTheme="minorEastAsia" w:hint="eastAsia"/>
          <w:sz w:val="24"/>
          <w:szCs w:val="24"/>
        </w:rPr>
        <w:t>进行</w:t>
      </w:r>
      <w:r w:rsidR="005A1675">
        <w:rPr>
          <w:rFonts w:ascii="Arial Unicode MS" w:hAnsi="Arial Unicode MS" w:hint="eastAsia"/>
          <w:sz w:val="24"/>
          <w:szCs w:val="24"/>
          <w:lang w:val="zh-CN"/>
        </w:rPr>
        <w:t>项目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实战开发</w:t>
      </w:r>
      <w:r w:rsidR="005A1675">
        <w:rPr>
          <w:rFonts w:ascii="Arial Unicode MS" w:hAnsi="Arial Unicode MS" w:hint="eastAsia"/>
          <w:sz w:val="24"/>
          <w:szCs w:val="24"/>
          <w:lang w:val="zh-CN"/>
        </w:rPr>
        <w:t>。内容包括：</w:t>
      </w:r>
    </w:p>
    <w:p w:rsidR="005246CA" w:rsidRPr="005762F9" w:rsidRDefault="005A1675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第一</w:t>
      </w:r>
      <w:r w:rsidRPr="005762F9">
        <w:rPr>
          <w:rFonts w:ascii="Arial Unicode MS" w:eastAsiaTheme="minorEastAsia" w:hAnsi="Arial Unicode MS" w:hint="eastAsia"/>
          <w:sz w:val="24"/>
          <w:szCs w:val="24"/>
          <w:lang w:val="zh-CN"/>
        </w:rPr>
        <w:t>步：</w:t>
      </w:r>
      <w:r w:rsidR="0065791B" w:rsidRPr="005762F9">
        <w:rPr>
          <w:rFonts w:ascii="Arial Unicode MS" w:eastAsiaTheme="minorEastAsia" w:hAnsi="Arial Unicode MS" w:hint="eastAsia"/>
          <w:sz w:val="24"/>
          <w:szCs w:val="24"/>
          <w:lang w:val="zh-CN"/>
        </w:rPr>
        <w:t>Vue.js</w:t>
      </w:r>
      <w:r w:rsidRPr="005762F9">
        <w:rPr>
          <w:rFonts w:ascii="Arial Unicode MS" w:eastAsiaTheme="minorEastAsia" w:hAnsi="Arial Unicode MS" w:hint="eastAsia"/>
          <w:sz w:val="24"/>
          <w:szCs w:val="24"/>
          <w:lang w:val="zh-CN"/>
        </w:rPr>
        <w:t>基础</w:t>
      </w:r>
    </w:p>
    <w:p w:rsidR="008E7028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1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3E282C">
        <w:rPr>
          <w:rFonts w:eastAsiaTheme="minorEastAsia" w:hint="eastAsia"/>
          <w:sz w:val="20"/>
          <w:szCs w:val="20"/>
        </w:rPr>
        <w:t>初识</w:t>
      </w:r>
      <w:r w:rsidR="00794922">
        <w:rPr>
          <w:rFonts w:eastAsiaTheme="minorEastAsia" w:hint="eastAsia"/>
          <w:sz w:val="20"/>
          <w:szCs w:val="20"/>
        </w:rPr>
        <w:t xml:space="preserve">vue.js </w:t>
      </w:r>
    </w:p>
    <w:p w:rsidR="005246CA" w:rsidRPr="000F52A9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2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模板语法</w:t>
      </w:r>
    </w:p>
    <w:p w:rsidR="005246CA" w:rsidRPr="000F52A9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3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计算属性</w:t>
      </w:r>
    </w:p>
    <w:p w:rsidR="005246CA" w:rsidRPr="000F52A9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4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0F52A9">
        <w:rPr>
          <w:rFonts w:eastAsiaTheme="minorEastAsia" w:hint="eastAsia"/>
          <w:sz w:val="20"/>
          <w:szCs w:val="20"/>
        </w:rPr>
        <w:t>class</w:t>
      </w:r>
      <w:r w:rsidR="000F52A9">
        <w:rPr>
          <w:rFonts w:eastAsiaTheme="minorEastAsia" w:hint="eastAsia"/>
          <w:sz w:val="20"/>
          <w:szCs w:val="20"/>
        </w:rPr>
        <w:t>与</w:t>
      </w:r>
      <w:r w:rsidR="000F52A9">
        <w:rPr>
          <w:rFonts w:eastAsiaTheme="minorEastAsia" w:hint="eastAsia"/>
          <w:sz w:val="20"/>
          <w:szCs w:val="20"/>
        </w:rPr>
        <w:t>style</w:t>
      </w:r>
      <w:r w:rsidR="000F52A9">
        <w:rPr>
          <w:rFonts w:eastAsiaTheme="minorEastAsia" w:hint="eastAsia"/>
          <w:sz w:val="20"/>
          <w:szCs w:val="20"/>
        </w:rPr>
        <w:t>绑定</w:t>
      </w:r>
    </w:p>
    <w:p w:rsidR="005246CA" w:rsidRPr="000F52A9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5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0F52A9">
        <w:rPr>
          <w:rFonts w:eastAsiaTheme="minorEastAsia" w:hint="eastAsia"/>
          <w:sz w:val="20"/>
          <w:szCs w:val="20"/>
        </w:rPr>
        <w:t>条件渲染</w:t>
      </w:r>
    </w:p>
    <w:p w:rsidR="005246CA" w:rsidRDefault="005A1675">
      <w:pPr>
        <w:rPr>
          <w:rFonts w:eastAsiaTheme="minorEastAsia"/>
          <w:sz w:val="20"/>
          <w:szCs w:val="20"/>
        </w:rPr>
      </w:pPr>
      <w:r w:rsidRPr="00DF54A5">
        <w:rPr>
          <w:sz w:val="20"/>
          <w:szCs w:val="20"/>
        </w:rPr>
        <w:lastRenderedPageBreak/>
        <w:t>6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0F52A9">
        <w:rPr>
          <w:rFonts w:eastAsiaTheme="minorEastAsia" w:hint="eastAsia"/>
          <w:sz w:val="20"/>
          <w:szCs w:val="20"/>
        </w:rPr>
        <w:t>列表渲染</w:t>
      </w:r>
    </w:p>
    <w:p w:rsidR="008C4E53" w:rsidRDefault="000F52A9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7</w:t>
      </w:r>
      <w:r w:rsidR="008C4E53">
        <w:rPr>
          <w:rFonts w:eastAsiaTheme="minorEastAsia" w:hint="eastAsia"/>
          <w:sz w:val="20"/>
          <w:szCs w:val="20"/>
        </w:rPr>
        <w:t>、</w:t>
      </w:r>
      <w:r w:rsidR="008C4E53">
        <w:rPr>
          <w:rFonts w:eastAsiaTheme="minorEastAsia" w:hint="eastAsia"/>
          <w:sz w:val="20"/>
          <w:szCs w:val="20"/>
        </w:rPr>
        <w:t>fetch&amp;axios</w:t>
      </w:r>
    </w:p>
    <w:p w:rsidR="000F52A9" w:rsidRDefault="000F52A9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8</w:t>
      </w:r>
      <w:r>
        <w:rPr>
          <w:rFonts w:eastAsiaTheme="minorEastAsia" w:hint="eastAsia"/>
          <w:sz w:val="20"/>
          <w:szCs w:val="20"/>
        </w:rPr>
        <w:t>、事件处理器</w:t>
      </w:r>
    </w:p>
    <w:p w:rsidR="000F52A9" w:rsidRDefault="000F52A9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9</w:t>
      </w:r>
      <w:r>
        <w:rPr>
          <w:rFonts w:eastAsiaTheme="minorEastAsia" w:hint="eastAsia"/>
          <w:sz w:val="20"/>
          <w:szCs w:val="20"/>
        </w:rPr>
        <w:t>、表单控件</w:t>
      </w:r>
    </w:p>
    <w:p w:rsidR="000F52A9" w:rsidRPr="000F52A9" w:rsidRDefault="000F52A9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10</w:t>
      </w:r>
      <w:r>
        <w:rPr>
          <w:rFonts w:eastAsiaTheme="minorEastAsia" w:hint="eastAsia"/>
          <w:sz w:val="20"/>
          <w:szCs w:val="20"/>
        </w:rPr>
        <w:t>、组件化开发</w:t>
      </w:r>
    </w:p>
    <w:p w:rsidR="005246CA" w:rsidRPr="000033E9" w:rsidRDefault="005A1675">
      <w:pPr>
        <w:spacing w:line="360" w:lineRule="auto"/>
        <w:rPr>
          <w:rFonts w:ascii="Arial Unicode MS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第二步：</w:t>
      </w:r>
      <w:r w:rsidR="001F6707" w:rsidRPr="000033E9">
        <w:rPr>
          <w:rFonts w:ascii="Arial Unicode MS" w:hAnsi="Arial Unicode MS" w:hint="eastAsia"/>
          <w:sz w:val="24"/>
          <w:szCs w:val="24"/>
          <w:lang w:val="zh-CN"/>
        </w:rPr>
        <w:t>Vue.js进阶</w:t>
      </w:r>
    </w:p>
    <w:p w:rsidR="005246CA" w:rsidRPr="000F52A9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1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794DA0">
        <w:rPr>
          <w:rFonts w:ascii="Arial Unicode MS" w:eastAsiaTheme="minorEastAsia" w:hAnsi="Arial Unicode MS" w:hint="eastAsia"/>
          <w:sz w:val="20"/>
          <w:szCs w:val="20"/>
          <w:lang w:val="zh-CN"/>
        </w:rPr>
        <w:t>过渡</w:t>
      </w:r>
      <w:r w:rsidR="00CA4B2C">
        <w:rPr>
          <w:rFonts w:ascii="Arial Unicode MS" w:eastAsiaTheme="minorEastAsia" w:hAnsi="Arial Unicode MS" w:hint="eastAsia"/>
          <w:sz w:val="20"/>
          <w:szCs w:val="20"/>
          <w:lang w:val="zh-CN"/>
        </w:rPr>
        <w:t>动画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效果</w:t>
      </w:r>
    </w:p>
    <w:p w:rsidR="005246CA" w:rsidRPr="000F52A9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2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自定义指令</w:t>
      </w:r>
    </w:p>
    <w:p w:rsidR="005246CA" w:rsidRPr="000F52A9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3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单文件组件</w:t>
      </w:r>
    </w:p>
    <w:p w:rsidR="005246CA" w:rsidRPr="000F52A9" w:rsidRDefault="005A1675">
      <w:pPr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>4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 w:rsidR="00CB1D27">
        <w:rPr>
          <w:rFonts w:ascii="Arial Unicode MS" w:eastAsiaTheme="minorEastAsia" w:hAnsi="Arial Unicode MS" w:hint="eastAsia"/>
          <w:sz w:val="20"/>
          <w:szCs w:val="20"/>
          <w:lang w:val="zh-CN"/>
        </w:rPr>
        <w:t>路由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vue-router</w:t>
      </w:r>
    </w:p>
    <w:p w:rsidR="005246CA" w:rsidRDefault="005A1675">
      <w:pPr>
        <w:spacing w:line="360" w:lineRule="auto"/>
        <w:rPr>
          <w:b/>
          <w:bCs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第三步：项目实战</w:t>
      </w:r>
    </w:p>
    <w:p w:rsidR="005246CA" w:rsidRPr="00676B46" w:rsidRDefault="005A1675">
      <w:pPr>
        <w:spacing w:line="360" w:lineRule="auto"/>
        <w:rPr>
          <w:rFonts w:ascii="Arial Unicode MS" w:eastAsiaTheme="minorEastAsia" w:hAnsi="Arial Unicode MS"/>
          <w:sz w:val="20"/>
          <w:szCs w:val="20"/>
          <w:lang w:val="zh-CN"/>
        </w:rPr>
      </w:pPr>
      <w:r w:rsidRPr="00676B46">
        <w:rPr>
          <w:rFonts w:ascii="Arial Unicode MS" w:eastAsiaTheme="minorEastAsia" w:hAnsi="Arial Unicode MS"/>
          <w:sz w:val="20"/>
          <w:szCs w:val="20"/>
          <w:lang w:val="zh-CN"/>
        </w:rPr>
        <w:t>1</w:t>
      </w:r>
      <w:r w:rsidRPr="00676B46">
        <w:rPr>
          <w:rFonts w:ascii="Arial Unicode MS" w:eastAsiaTheme="minorEastAsia" w:hAnsi="Arial Unicode MS" w:hint="eastAsia"/>
          <w:sz w:val="20"/>
          <w:szCs w:val="20"/>
          <w:lang w:val="zh-CN"/>
        </w:rPr>
        <w:t>、</w:t>
      </w:r>
      <w:r w:rsidR="000F52A9" w:rsidRPr="00676B46">
        <w:rPr>
          <w:rFonts w:ascii="Arial Unicode MS" w:eastAsiaTheme="minorEastAsia" w:hAnsi="Arial Unicode MS" w:hint="eastAsia"/>
          <w:sz w:val="20"/>
          <w:szCs w:val="20"/>
          <w:lang w:val="zh-CN"/>
        </w:rPr>
        <w:t>卖座电影项目</w:t>
      </w:r>
    </w:p>
    <w:p w:rsidR="005246CA" w:rsidRPr="000F52A9" w:rsidRDefault="005A1675" w:rsidP="00676B46">
      <w:pPr>
        <w:ind w:leftChars="327" w:left="719"/>
        <w:rPr>
          <w:rFonts w:eastAsiaTheme="minorEastAsia"/>
          <w:sz w:val="20"/>
          <w:szCs w:val="20"/>
        </w:rPr>
      </w:pPr>
      <w:r>
        <w:rPr>
          <w:sz w:val="20"/>
          <w:szCs w:val="20"/>
          <w:lang w:val="zh-CN"/>
        </w:rPr>
        <w:t xml:space="preserve">- 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引入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iconfont</w:t>
      </w:r>
    </w:p>
    <w:p w:rsidR="005246CA" w:rsidRDefault="005A1675" w:rsidP="00676B46">
      <w:pPr>
        <w:ind w:leftChars="327" w:left="719"/>
        <w:rPr>
          <w:rFonts w:ascii="Arial Unicode MS" w:eastAsiaTheme="minorEastAsia" w:hAnsi="Arial Unicode MS"/>
          <w:sz w:val="20"/>
          <w:szCs w:val="20"/>
          <w:lang w:val="zh-CN"/>
        </w:rPr>
      </w:pPr>
      <w:r>
        <w:rPr>
          <w:sz w:val="20"/>
          <w:szCs w:val="20"/>
        </w:rPr>
        <w:t>-</w:t>
      </w:r>
      <w:r>
        <w:rPr>
          <w:sz w:val="20"/>
          <w:szCs w:val="20"/>
          <w:lang w:val="zh-CN"/>
        </w:rPr>
        <w:t xml:space="preserve"> </w:t>
      </w:r>
      <w:r w:rsidR="000F52A9">
        <w:rPr>
          <w:rFonts w:ascii="Arial Unicode MS" w:eastAsiaTheme="minorEastAsia" w:hAnsi="Arial Unicode MS" w:hint="eastAsia"/>
          <w:sz w:val="20"/>
          <w:szCs w:val="20"/>
          <w:lang w:val="zh-CN"/>
        </w:rPr>
        <w:t>路由搭建</w:t>
      </w:r>
    </w:p>
    <w:p w:rsidR="000F52A9" w:rsidRDefault="000F52A9" w:rsidP="00676B46">
      <w:pPr>
        <w:ind w:leftChars="327" w:left="719"/>
        <w:rPr>
          <w:rFonts w:ascii="Arial Unicode MS" w:eastAsiaTheme="minorEastAsia" w:hAnsi="Arial Unicode MS"/>
          <w:sz w:val="20"/>
          <w:szCs w:val="20"/>
          <w:lang w:val="zh-CN"/>
        </w:rPr>
      </w:pP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-</w:t>
      </w:r>
      <w:r w:rsidR="008E7028">
        <w:rPr>
          <w:rFonts w:ascii="Arial Unicode MS" w:eastAsiaTheme="minorEastAsia" w:hAnsi="Arial Unicode MS"/>
          <w:sz w:val="20"/>
          <w:szCs w:val="20"/>
          <w:lang w:val="zh-CN"/>
        </w:rPr>
        <w:t xml:space="preserve">  </w:t>
      </w: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axios</w:t>
      </w: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以及反向代理</w:t>
      </w:r>
    </w:p>
    <w:p w:rsidR="000F52A9" w:rsidRDefault="000F52A9" w:rsidP="00676B46">
      <w:pPr>
        <w:ind w:leftChars="327" w:left="719"/>
        <w:rPr>
          <w:rFonts w:ascii="Arial Unicode MS" w:eastAsiaTheme="minorEastAsia" w:hAnsi="Arial Unicode MS"/>
          <w:sz w:val="20"/>
          <w:szCs w:val="20"/>
          <w:lang w:val="zh-CN"/>
        </w:rPr>
      </w:pP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-</w:t>
      </w: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嵌套路由</w:t>
      </w:r>
    </w:p>
    <w:p w:rsidR="000F52A9" w:rsidRPr="000F52A9" w:rsidRDefault="000F52A9" w:rsidP="00676B46">
      <w:pPr>
        <w:ind w:leftChars="327" w:left="719"/>
        <w:rPr>
          <w:rFonts w:eastAsiaTheme="minorEastAsia"/>
          <w:sz w:val="20"/>
          <w:szCs w:val="20"/>
        </w:rPr>
      </w:pP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-</w:t>
      </w: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数据渲染</w:t>
      </w:r>
    </w:p>
    <w:p w:rsidR="005246CA" w:rsidRPr="00676B46" w:rsidRDefault="005A1675" w:rsidP="00F811FB">
      <w:pPr>
        <w:spacing w:line="360" w:lineRule="auto"/>
        <w:rPr>
          <w:rFonts w:ascii="Arial Unicode MS" w:eastAsiaTheme="minorEastAsia" w:hAnsi="Arial Unicode MS"/>
          <w:sz w:val="20"/>
          <w:szCs w:val="20"/>
          <w:lang w:val="zh-CN"/>
        </w:rPr>
      </w:pPr>
      <w:r w:rsidRPr="00676B46">
        <w:rPr>
          <w:rFonts w:ascii="Arial Unicode MS" w:eastAsiaTheme="minorEastAsia" w:hAnsi="Arial Unicode MS"/>
          <w:sz w:val="20"/>
          <w:szCs w:val="20"/>
          <w:lang w:val="zh-CN"/>
        </w:rPr>
        <w:t>2</w:t>
      </w:r>
      <w:r w:rsidRPr="00676B46">
        <w:rPr>
          <w:rFonts w:ascii="Arial Unicode MS" w:eastAsiaTheme="minorEastAsia" w:hAnsi="Arial Unicode MS" w:hint="eastAsia"/>
          <w:sz w:val="20"/>
          <w:szCs w:val="20"/>
          <w:lang w:val="zh-CN"/>
        </w:rPr>
        <w:t>、</w:t>
      </w:r>
      <w:r w:rsidR="00676B46">
        <w:rPr>
          <w:rFonts w:ascii="Arial Unicode MS" w:eastAsiaTheme="minorEastAsia" w:hAnsi="Arial Unicode MS" w:hint="eastAsia"/>
          <w:sz w:val="20"/>
          <w:szCs w:val="20"/>
          <w:lang w:val="zh-CN"/>
        </w:rPr>
        <w:t>V</w:t>
      </w:r>
      <w:r w:rsidR="000F52A9" w:rsidRPr="00676B46">
        <w:rPr>
          <w:rFonts w:ascii="Arial Unicode MS" w:eastAsiaTheme="minorEastAsia" w:hAnsi="Arial Unicode MS" w:hint="eastAsia"/>
          <w:sz w:val="20"/>
          <w:szCs w:val="20"/>
          <w:lang w:val="zh-CN"/>
        </w:rPr>
        <w:t>ue.js</w:t>
      </w:r>
      <w:r w:rsidR="000F52A9" w:rsidRPr="00676B46">
        <w:rPr>
          <w:rFonts w:ascii="Arial Unicode MS" w:eastAsiaTheme="minorEastAsia" w:hAnsi="Arial Unicode MS" w:hint="eastAsia"/>
          <w:sz w:val="20"/>
          <w:szCs w:val="20"/>
          <w:lang w:val="zh-CN"/>
        </w:rPr>
        <w:t>第三</w:t>
      </w:r>
      <w:r w:rsidR="00A646C8">
        <w:rPr>
          <w:rFonts w:ascii="Arial Unicode MS" w:eastAsiaTheme="minorEastAsia" w:hAnsi="Arial Unicode MS" w:hint="eastAsia"/>
          <w:sz w:val="20"/>
          <w:szCs w:val="20"/>
          <w:lang w:val="zh-CN"/>
        </w:rPr>
        <w:t>方</w:t>
      </w:r>
      <w:r w:rsidR="000F52A9" w:rsidRPr="00676B46">
        <w:rPr>
          <w:rFonts w:ascii="Arial Unicode MS" w:eastAsiaTheme="minorEastAsia" w:hAnsi="Arial Unicode MS" w:hint="eastAsia"/>
          <w:sz w:val="20"/>
          <w:szCs w:val="20"/>
          <w:lang w:val="zh-CN"/>
        </w:rPr>
        <w:t>框架使用</w:t>
      </w:r>
    </w:p>
    <w:p w:rsidR="000F52A9" w:rsidRPr="00FF6086" w:rsidRDefault="000F52A9" w:rsidP="00FF6086">
      <w:pPr>
        <w:ind w:leftChars="327" w:left="719"/>
        <w:rPr>
          <w:rFonts w:ascii="Arial Unicode MS" w:eastAsiaTheme="minorEastAsia" w:hAnsi="Arial Unicode MS"/>
          <w:sz w:val="20"/>
          <w:szCs w:val="20"/>
          <w:lang w:val="zh-CN"/>
        </w:rPr>
      </w:pPr>
      <w:r w:rsidRPr="00FF6086">
        <w:rPr>
          <w:rFonts w:ascii="Arial Unicode MS" w:eastAsiaTheme="minorEastAsia" w:hAnsi="Arial Unicode MS" w:hint="eastAsia"/>
          <w:sz w:val="20"/>
          <w:szCs w:val="20"/>
          <w:lang w:val="zh-CN"/>
        </w:rPr>
        <w:t xml:space="preserve"> -Element UI</w:t>
      </w:r>
    </w:p>
    <w:p w:rsidR="00DD4779" w:rsidRDefault="000F52A9" w:rsidP="00F143CA">
      <w:pPr>
        <w:ind w:leftChars="327" w:left="719"/>
        <w:rPr>
          <w:rFonts w:ascii="Arial Unicode MS" w:eastAsiaTheme="minorEastAsia" w:hAnsi="Arial Unicode MS"/>
          <w:sz w:val="20"/>
          <w:szCs w:val="20"/>
          <w:lang w:val="zh-CN"/>
        </w:rPr>
      </w:pPr>
      <w:r w:rsidRPr="00FF6086">
        <w:rPr>
          <w:rFonts w:ascii="Arial Unicode MS" w:eastAsiaTheme="minorEastAsia" w:hAnsi="Arial Unicode MS" w:hint="eastAsia"/>
          <w:sz w:val="20"/>
          <w:szCs w:val="20"/>
          <w:lang w:val="zh-CN"/>
        </w:rPr>
        <w:t xml:space="preserve"> -mintUI</w:t>
      </w:r>
    </w:p>
    <w:p w:rsidR="00000525" w:rsidRPr="000F52A9" w:rsidRDefault="00000525" w:rsidP="00000525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  <w:lang w:val="zh-CN"/>
        </w:rPr>
        <w:t>3</w:t>
      </w:r>
      <w:r>
        <w:rPr>
          <w:rFonts w:ascii="Arial Unicode MS" w:hAnsi="Arial Unicode MS" w:hint="eastAsia"/>
          <w:sz w:val="20"/>
          <w:szCs w:val="20"/>
          <w:lang w:val="zh-CN"/>
        </w:rPr>
        <w:t>、</w:t>
      </w: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状态管理</w:t>
      </w: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vuex</w:t>
      </w:r>
    </w:p>
    <w:p w:rsidR="00394948" w:rsidRDefault="008E7028" w:rsidP="008E7028">
      <w:pPr>
        <w:rPr>
          <w:rFonts w:ascii="Arial Unicode MS" w:eastAsiaTheme="minorEastAsia" w:hAnsi="Arial Unicode MS"/>
          <w:sz w:val="20"/>
          <w:szCs w:val="20"/>
          <w:lang w:val="zh-CN"/>
        </w:rPr>
      </w:pP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4</w:t>
      </w:r>
      <w:r>
        <w:rPr>
          <w:rFonts w:ascii="Arial Unicode MS" w:eastAsiaTheme="minorEastAsia" w:hAnsi="Arial Unicode MS"/>
          <w:sz w:val="20"/>
          <w:szCs w:val="20"/>
          <w:lang w:val="zh-CN"/>
        </w:rPr>
        <w:t xml:space="preserve">.   </w:t>
      </w:r>
      <w:r w:rsidR="00D70686">
        <w:rPr>
          <w:rFonts w:ascii="Arial Unicode MS" w:eastAsiaTheme="minorEastAsia" w:hAnsi="Arial Unicode MS" w:hint="eastAsia"/>
          <w:sz w:val="20"/>
          <w:szCs w:val="20"/>
          <w:lang w:val="zh-CN"/>
        </w:rPr>
        <w:t>服务端渲染</w:t>
      </w:r>
      <w:r w:rsidR="00D70686">
        <w:rPr>
          <w:rFonts w:ascii="Arial Unicode MS" w:eastAsiaTheme="minorEastAsia" w:hAnsi="Arial Unicode MS" w:hint="eastAsia"/>
          <w:sz w:val="20"/>
          <w:szCs w:val="20"/>
          <w:lang w:val="zh-CN"/>
        </w:rPr>
        <w:t>SSR</w:t>
      </w:r>
      <w:r w:rsidR="00D70686">
        <w:rPr>
          <w:rFonts w:ascii="Arial Unicode MS" w:eastAsiaTheme="minorEastAsia" w:hAnsi="Arial Unicode MS" w:hint="eastAsia"/>
          <w:sz w:val="20"/>
          <w:szCs w:val="20"/>
          <w:lang w:val="zh-CN"/>
        </w:rPr>
        <w:t>以及</w:t>
      </w:r>
      <w:r w:rsidR="00D70686">
        <w:rPr>
          <w:rFonts w:ascii="Arial Unicode MS" w:eastAsiaTheme="minorEastAsia" w:hAnsi="Arial Unicode MS" w:hint="eastAsia"/>
          <w:sz w:val="20"/>
          <w:szCs w:val="20"/>
          <w:lang w:val="zh-CN"/>
        </w:rPr>
        <w:t>Nuxt</w:t>
      </w:r>
    </w:p>
    <w:p w:rsidR="00326BB5" w:rsidRDefault="00326BB5" w:rsidP="008E7028">
      <w:pPr>
        <w:rPr>
          <w:rFonts w:ascii="Arial Unicode MS" w:eastAsiaTheme="minorEastAsia" w:hAnsi="Arial Unicode MS"/>
          <w:sz w:val="20"/>
          <w:szCs w:val="20"/>
          <w:lang w:val="zh-CN"/>
        </w:rPr>
      </w:pP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5</w:t>
      </w:r>
      <w:r>
        <w:rPr>
          <w:rFonts w:ascii="Arial Unicode MS" w:eastAsiaTheme="minorEastAsia" w:hAnsi="Arial Unicode MS"/>
          <w:sz w:val="20"/>
          <w:szCs w:val="20"/>
          <w:lang w:val="zh-CN"/>
        </w:rPr>
        <w:t xml:space="preserve">.   </w:t>
      </w: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N</w:t>
      </w:r>
      <w:r w:rsidRPr="00326BB5">
        <w:rPr>
          <w:rFonts w:ascii="Arial Unicode MS" w:eastAsiaTheme="minorEastAsia" w:hAnsi="Arial Unicode MS"/>
          <w:sz w:val="20"/>
          <w:szCs w:val="20"/>
          <w:lang w:val="zh-CN"/>
        </w:rPr>
        <w:t>ginx</w:t>
      </w:r>
      <w:r>
        <w:rPr>
          <w:rFonts w:ascii="Arial Unicode MS" w:eastAsiaTheme="minorEastAsia" w:hAnsi="Arial Unicode MS" w:hint="eastAsia"/>
          <w:sz w:val="20"/>
          <w:szCs w:val="20"/>
          <w:lang w:val="zh-CN"/>
        </w:rPr>
        <w:t>以及发布</w:t>
      </w:r>
    </w:p>
    <w:p w:rsidR="00D70686" w:rsidRDefault="00D70686" w:rsidP="008E7028">
      <w:pPr>
        <w:rPr>
          <w:rFonts w:ascii="Arial Unicode MS" w:eastAsiaTheme="minorEastAsia" w:hAnsi="Arial Unicode MS"/>
          <w:sz w:val="20"/>
          <w:szCs w:val="20"/>
          <w:lang w:val="zh-CN"/>
        </w:rPr>
      </w:pPr>
    </w:p>
    <w:p w:rsidR="001B466B" w:rsidRDefault="001B466B" w:rsidP="008E7028">
      <w:pPr>
        <w:rPr>
          <w:rFonts w:ascii="Arial Unicode MS" w:eastAsiaTheme="minorEastAsia" w:hAnsi="Arial Unicode MS"/>
          <w:sz w:val="20"/>
          <w:szCs w:val="20"/>
          <w:lang w:val="zh-CN"/>
        </w:rPr>
      </w:pPr>
    </w:p>
    <w:p w:rsidR="001B466B" w:rsidRPr="008E7028" w:rsidRDefault="001B466B" w:rsidP="008E7028">
      <w:pPr>
        <w:rPr>
          <w:rFonts w:ascii="Arial Unicode MS" w:eastAsiaTheme="minorEastAsia" w:hAnsi="Arial Unicode MS"/>
          <w:sz w:val="20"/>
          <w:szCs w:val="20"/>
          <w:lang w:val="zh-CN"/>
        </w:rPr>
      </w:pPr>
    </w:p>
    <w:p w:rsidR="00394948" w:rsidRPr="00823B7A" w:rsidRDefault="008E7028">
      <w:pPr>
        <w:spacing w:line="360" w:lineRule="auto"/>
        <w:rPr>
          <w:rFonts w:ascii="Arial Unicode MS" w:eastAsiaTheme="minorEastAsia" w:hAnsi="Arial Unicode MS"/>
          <w:sz w:val="29"/>
          <w:szCs w:val="29"/>
          <w:lang w:val="zh-CN"/>
        </w:rPr>
      </w:pPr>
      <w:r>
        <w:rPr>
          <w:rFonts w:ascii="Arial Unicode MS" w:eastAsiaTheme="minorEastAsia" w:hAnsi="Arial Unicode MS" w:hint="eastAsia"/>
          <w:sz w:val="29"/>
          <w:szCs w:val="29"/>
          <w:lang w:val="zh-CN"/>
        </w:rPr>
        <w:t>四</w:t>
      </w:r>
      <w:r w:rsidR="005A1675">
        <w:rPr>
          <w:rFonts w:ascii="Arial Unicode MS" w:hAnsi="Arial Unicode MS" w:hint="eastAsia"/>
          <w:sz w:val="29"/>
          <w:szCs w:val="29"/>
          <w:lang w:val="zh-CN"/>
        </w:rPr>
        <w:t>、讲师介绍</w:t>
      </w:r>
    </w:p>
    <w:p w:rsidR="005246CA" w:rsidRPr="00811E3F" w:rsidRDefault="00811E3F">
      <w:pPr>
        <w:spacing w:line="360" w:lineRule="auto"/>
        <w:rPr>
          <w:rFonts w:ascii="Arial Unicode MS" w:eastAsiaTheme="minorEastAsia" w:hAnsi="Arial Unicode MS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7E148AE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98625" cy="21558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Kerwin </w:t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>老师</w:t>
      </w:r>
      <w:r w:rsidR="005A1675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：</w:t>
      </w:r>
      <w:r w:rsidR="00756923">
        <w:rPr>
          <w:rFonts w:ascii="Arial Unicode MS" w:eastAsiaTheme="minorEastAsia" w:hAnsi="Arial Unicode MS" w:hint="eastAsia"/>
          <w:sz w:val="24"/>
          <w:szCs w:val="24"/>
          <w:lang w:val="zh-CN"/>
        </w:rPr>
        <w:t>曾就职于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IBM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，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获得</w:t>
      </w:r>
      <w:r w:rsidR="00394948" w:rsidRPr="002B3DAA">
        <w:rPr>
          <w:rFonts w:ascii="Arial Unicode MS" w:eastAsiaTheme="minorEastAsia" w:hAnsi="Arial Unicode MS"/>
          <w:sz w:val="24"/>
          <w:szCs w:val="24"/>
          <w:lang w:val="zh-CN"/>
        </w:rPr>
        <w:t>IBM WORKLIGHT 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跨平台移动应用高级开发者认证，</w:t>
      </w:r>
      <w:r w:rsidR="000725AB">
        <w:rPr>
          <w:rFonts w:ascii="Arial Unicode MS" w:eastAsiaTheme="minorEastAsia" w:hAnsi="Arial Unicode MS" w:hint="eastAsia"/>
          <w:sz w:val="24"/>
          <w:szCs w:val="24"/>
          <w:lang w:val="zh-CN"/>
        </w:rPr>
        <w:t>致力于</w:t>
      </w:r>
      <w:r w:rsidR="007B628D">
        <w:rPr>
          <w:rFonts w:ascii="Arial Unicode MS" w:eastAsiaTheme="minorEastAsia" w:hAnsi="Arial Unicode MS" w:hint="eastAsia"/>
          <w:sz w:val="24"/>
          <w:szCs w:val="24"/>
          <w:lang w:val="zh-CN"/>
        </w:rPr>
        <w:t>移动应用开发以及多种基础平台整合的企业级解决方案。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Vue.js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传播者，积极参与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Vue</w:t>
      </w:r>
      <w:r w:rsidR="00CB5BA5">
        <w:rPr>
          <w:rFonts w:ascii="Arial Unicode MS" w:eastAsiaTheme="minorEastAsia" w:hAnsi="Arial Unicode MS" w:hint="eastAsia"/>
          <w:sz w:val="24"/>
          <w:szCs w:val="24"/>
          <w:lang w:val="zh-CN"/>
        </w:rPr>
        <w:t>的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生态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建设。</w:t>
      </w:r>
      <w:bookmarkStart w:id="0" w:name="_GoBack"/>
      <w:bookmarkEnd w:id="0"/>
    </w:p>
    <w:sectPr w:rsidR="005246CA" w:rsidRPr="00811E3F" w:rsidSect="005246CA">
      <w:headerReference w:type="default" r:id="rId7"/>
      <w:footerReference w:type="default" r:id="rId8"/>
      <w:pgSz w:w="11900" w:h="16840"/>
      <w:pgMar w:top="1440" w:right="1800" w:bottom="1440" w:left="18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51D" w:rsidRDefault="0062451D" w:rsidP="005246CA">
      <w:pPr>
        <w:spacing w:after="0"/>
      </w:pPr>
      <w:r>
        <w:separator/>
      </w:r>
    </w:p>
  </w:endnote>
  <w:endnote w:type="continuationSeparator" w:id="0">
    <w:p w:rsidR="0062451D" w:rsidRDefault="0062451D" w:rsidP="00524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CA" w:rsidRDefault="005A1675">
    <w:pPr>
      <w:pStyle w:val="a5"/>
      <w:tabs>
        <w:tab w:val="clear" w:pos="8306"/>
        <w:tab w:val="right" w:pos="8280"/>
      </w:tabs>
      <w:jc w:val="center"/>
    </w:pPr>
    <w:r>
      <w:rPr>
        <w:noProof/>
      </w:rPr>
      <w:drawing>
        <wp:inline distT="0" distB="0" distL="0" distR="0">
          <wp:extent cx="2412998" cy="313691"/>
          <wp:effectExtent l="0" t="0" r="0" b="0"/>
          <wp:docPr id="1073741826" name="officeArt object" descr="C:\Users\Administrator\Desktop\未标题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5.png" descr="C:\Users\Administrator\Desktop\未标题-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2998" cy="313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51D" w:rsidRDefault="0062451D" w:rsidP="005246CA">
      <w:pPr>
        <w:spacing w:after="0"/>
      </w:pPr>
      <w:r>
        <w:separator/>
      </w:r>
    </w:p>
  </w:footnote>
  <w:footnote w:type="continuationSeparator" w:id="0">
    <w:p w:rsidR="0062451D" w:rsidRDefault="0062451D" w:rsidP="005246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CA" w:rsidRDefault="005A1675">
    <w:pPr>
      <w:pStyle w:val="a4"/>
      <w:tabs>
        <w:tab w:val="clear" w:pos="8306"/>
        <w:tab w:val="right" w:pos="8280"/>
      </w:tabs>
      <w:jc w:val="left"/>
    </w:pPr>
    <w:r>
      <w:tab/>
    </w:r>
    <w:r>
      <w:rPr>
        <w:noProof/>
      </w:rPr>
      <w:drawing>
        <wp:inline distT="0" distB="0" distL="0" distR="0">
          <wp:extent cx="1166495" cy="314300"/>
          <wp:effectExtent l="0" t="0" r="0" b="0"/>
          <wp:docPr id="1073741825" name="officeArt object" descr="C:\Users\Administrator\Desktop\未标题-111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4.png" descr="C:\Users\Administrator\Desktop\未标题-111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6495" cy="314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6CA"/>
    <w:rsid w:val="00000525"/>
    <w:rsid w:val="000033E9"/>
    <w:rsid w:val="00015F21"/>
    <w:rsid w:val="00025159"/>
    <w:rsid w:val="000725AB"/>
    <w:rsid w:val="000A75C3"/>
    <w:rsid w:val="000C0D47"/>
    <w:rsid w:val="000E562F"/>
    <w:rsid w:val="000F4448"/>
    <w:rsid w:val="000F52A9"/>
    <w:rsid w:val="00124F8D"/>
    <w:rsid w:val="00131C81"/>
    <w:rsid w:val="00137B6D"/>
    <w:rsid w:val="0014549E"/>
    <w:rsid w:val="00187BEB"/>
    <w:rsid w:val="001B466B"/>
    <w:rsid w:val="001C2B68"/>
    <w:rsid w:val="001D77B2"/>
    <w:rsid w:val="001F2888"/>
    <w:rsid w:val="001F53A3"/>
    <w:rsid w:val="001F6707"/>
    <w:rsid w:val="00230B6E"/>
    <w:rsid w:val="00276168"/>
    <w:rsid w:val="002B3DAA"/>
    <w:rsid w:val="002E6F78"/>
    <w:rsid w:val="00300756"/>
    <w:rsid w:val="00326BB5"/>
    <w:rsid w:val="00350DBB"/>
    <w:rsid w:val="003528B1"/>
    <w:rsid w:val="003743F8"/>
    <w:rsid w:val="00391E87"/>
    <w:rsid w:val="00394948"/>
    <w:rsid w:val="003E18C1"/>
    <w:rsid w:val="003E282C"/>
    <w:rsid w:val="004426BD"/>
    <w:rsid w:val="0044615D"/>
    <w:rsid w:val="00472DF0"/>
    <w:rsid w:val="004902EC"/>
    <w:rsid w:val="00516145"/>
    <w:rsid w:val="005246CA"/>
    <w:rsid w:val="005249BE"/>
    <w:rsid w:val="00527BBB"/>
    <w:rsid w:val="005762F9"/>
    <w:rsid w:val="005876C0"/>
    <w:rsid w:val="00597CCE"/>
    <w:rsid w:val="005A1675"/>
    <w:rsid w:val="005F2C60"/>
    <w:rsid w:val="0062451D"/>
    <w:rsid w:val="00625E29"/>
    <w:rsid w:val="00632972"/>
    <w:rsid w:val="006358C2"/>
    <w:rsid w:val="00653AB2"/>
    <w:rsid w:val="00653C7A"/>
    <w:rsid w:val="00657482"/>
    <w:rsid w:val="0065791B"/>
    <w:rsid w:val="0066295C"/>
    <w:rsid w:val="00676B46"/>
    <w:rsid w:val="006B1383"/>
    <w:rsid w:val="006B285D"/>
    <w:rsid w:val="006B7DE3"/>
    <w:rsid w:val="00732918"/>
    <w:rsid w:val="00756923"/>
    <w:rsid w:val="007638F5"/>
    <w:rsid w:val="00776191"/>
    <w:rsid w:val="00794922"/>
    <w:rsid w:val="00794DA0"/>
    <w:rsid w:val="007A0A9F"/>
    <w:rsid w:val="007A3643"/>
    <w:rsid w:val="007B628D"/>
    <w:rsid w:val="007D410F"/>
    <w:rsid w:val="007F3EBE"/>
    <w:rsid w:val="00811E3F"/>
    <w:rsid w:val="00823B7A"/>
    <w:rsid w:val="0085321C"/>
    <w:rsid w:val="008B7BDD"/>
    <w:rsid w:val="008C4E53"/>
    <w:rsid w:val="008D6066"/>
    <w:rsid w:val="008E7028"/>
    <w:rsid w:val="009638DE"/>
    <w:rsid w:val="009A00E1"/>
    <w:rsid w:val="009C4278"/>
    <w:rsid w:val="009E29DA"/>
    <w:rsid w:val="009E3A7F"/>
    <w:rsid w:val="00A27388"/>
    <w:rsid w:val="00A61D8B"/>
    <w:rsid w:val="00A646C8"/>
    <w:rsid w:val="00A70485"/>
    <w:rsid w:val="00B06FD6"/>
    <w:rsid w:val="00B24C33"/>
    <w:rsid w:val="00B62F7F"/>
    <w:rsid w:val="00B76327"/>
    <w:rsid w:val="00BA366A"/>
    <w:rsid w:val="00BB5005"/>
    <w:rsid w:val="00BF709C"/>
    <w:rsid w:val="00C05D55"/>
    <w:rsid w:val="00C669A0"/>
    <w:rsid w:val="00CA3911"/>
    <w:rsid w:val="00CA4B2C"/>
    <w:rsid w:val="00CB1D27"/>
    <w:rsid w:val="00CB5BA5"/>
    <w:rsid w:val="00CF420B"/>
    <w:rsid w:val="00D30DB6"/>
    <w:rsid w:val="00D32983"/>
    <w:rsid w:val="00D55868"/>
    <w:rsid w:val="00D70686"/>
    <w:rsid w:val="00D960BE"/>
    <w:rsid w:val="00D963ED"/>
    <w:rsid w:val="00DA5E89"/>
    <w:rsid w:val="00DC0EF4"/>
    <w:rsid w:val="00DC2133"/>
    <w:rsid w:val="00DD4779"/>
    <w:rsid w:val="00DF54A5"/>
    <w:rsid w:val="00E14420"/>
    <w:rsid w:val="00E1790B"/>
    <w:rsid w:val="00E40832"/>
    <w:rsid w:val="00E94A19"/>
    <w:rsid w:val="00E97A7C"/>
    <w:rsid w:val="00EA2B23"/>
    <w:rsid w:val="00EE2185"/>
    <w:rsid w:val="00F00233"/>
    <w:rsid w:val="00F143CA"/>
    <w:rsid w:val="00F278F4"/>
    <w:rsid w:val="00F72949"/>
    <w:rsid w:val="00F811FB"/>
    <w:rsid w:val="00FB58BD"/>
    <w:rsid w:val="00FD2C1C"/>
    <w:rsid w:val="00FF3E4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11F5"/>
  <w15:docId w15:val="{EA5A5ACA-57D6-4EEF-97A9-666F788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5246CA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246CA"/>
    <w:rPr>
      <w:u w:val="single"/>
    </w:rPr>
  </w:style>
  <w:style w:type="table" w:customStyle="1" w:styleId="TableNormal">
    <w:name w:val="Table Normal"/>
    <w:rsid w:val="005246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246CA"/>
    <w:pPr>
      <w:pBdr>
        <w:bottom w:val="single" w:sz="6" w:space="0" w:color="000000"/>
      </w:pBdr>
      <w:tabs>
        <w:tab w:val="center" w:pos="4153"/>
        <w:tab w:val="right" w:pos="8306"/>
      </w:tabs>
      <w:spacing w:after="200"/>
      <w:jc w:val="center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5">
    <w:name w:val="footer"/>
    <w:rsid w:val="005246CA"/>
    <w:pPr>
      <w:tabs>
        <w:tab w:val="center" w:pos="4153"/>
        <w:tab w:val="right" w:pos="8306"/>
      </w:tabs>
      <w:spacing w:after="200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44615D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615D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8">
    <w:name w:val="Normal (Web)"/>
    <w:basedOn w:val="a"/>
    <w:uiPriority w:val="99"/>
    <w:semiHidden/>
    <w:unhideWhenUsed/>
    <w:rsid w:val="003949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Kerwin</cp:lastModifiedBy>
  <cp:revision>450</cp:revision>
  <dcterms:created xsi:type="dcterms:W3CDTF">2017-06-11T02:37:00Z</dcterms:created>
  <dcterms:modified xsi:type="dcterms:W3CDTF">2019-09-29T01:31:00Z</dcterms:modified>
</cp:coreProperties>
</file>