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CE31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MD</w:t>
      </w:r>
      <w:proofErr w:type="gramStart"/>
      <w:r w:rsidRPr="005A4D6E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5</w:t>
      </w:r>
      <w:r w:rsidRPr="001257B1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  <w:proofErr w:type="gramEnd"/>
    </w:p>
    <w:p w14:paraId="7D2A5A7D" w14:textId="2DA3C408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مقدار هش 128 بیتی تولید می‌کند. این الگوریتم برای استفاده در رمزنگاری طراحی شده بود، اما با زمان ضعف‌هایی در آن کشف شدند و دیگر برای این منظور توصیه نمی‌شود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5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اما هنوز برای تقسیم‌بندی پایگاه داده و محاسبه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</w:t>
        </w:r>
        <w:r w:rsidRPr="005A4D6E">
          <w:rPr>
            <w:rFonts w:asciiTheme="majorBidi" w:eastAsia="Times New Roman" w:hAnsiTheme="majorBidi" w:cstheme="majorBidi"/>
            <w:color w:val="000000" w:themeColor="text1"/>
            <w:kern w:val="0"/>
            <w:sz w:val="24"/>
            <w:szCs w:val="24"/>
            <w14:ligatures w14:val="none"/>
          </w:rPr>
          <w:t>checksum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برای اعتبارسنجی انتقال فایل‌ها استفاده 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1279C110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SHA-1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</w:p>
    <w:p w14:paraId="5CDE563C" w14:textId="076FE3FE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نخستین نسخه از استاندارد الگوریتم هش امن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(SHA)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است. این الگوریتم در حالی که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MD5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یک مقدار هش 128 بیتی تولید می‌کند، یک مقدار هش 160 بیتی (20 بایت) تولید می‌کند. در قالب هگزادسیمال، این یک عدد صحیح 40 رقمی است. مانند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MD5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، این الگوریتم برای کاربردهای رمزنگاری طراحی شده بود، اما به زودی ضعف‌هایی در آن نیز شناسایی شدند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6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از امروز، این الگوریتم دیگر مقاومت کمتری در برابر حمله نسبت به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MD5 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ندارد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7FEA06F4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SHA-2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</w:p>
    <w:p w14:paraId="589F1A21" w14:textId="456861EF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خانواده از الگوریتم‌های هش امن است که پس از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SHA-1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طراحی شدند. این الگوریتم‌ها مقادیر هش با طول‌های مختلفی را تولید می‌کنند، از جمله 224، 256، 384 و 512 بیت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7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الگوریتم‌ها مقاومت بیشتری در برابر حملات رمزنگاری دارند و برای امنیت اطلاعات و ارتباطات استفاده می‌شوند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7269ECAD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NTLM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</w:p>
    <w:p w14:paraId="6ABA5820" w14:textId="5E53CC2C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پروتکل احراز هویت چالش-پاسخ است که توسط مایکروسافت برای سیستم‌های ویندوز طراحی شده است. این الگوریتم از الگوریتم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MD4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برای تولید مقادیر هش از گذرواژه‌های کاربران استفاده می‌کند. این الگوریتم در سه نسخه مختلف وجود دارد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: NTLMv1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 xml:space="preserve">،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NTLMv2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و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NTLM2 Session. </w:t>
      </w:r>
      <w:hyperlink r:id="rId8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 نیز ضعف‌های امنیتی دارد و برای جایگزینی آن با پروتکل‌های احراز هویت مدرن‌تر توصیه 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76819F89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LANMAN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</w:p>
    <w:p w14:paraId="09D3B24C" w14:textId="6AA7B307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lastRenderedPageBreak/>
        <w:t>این الگوریتم یک الگوریتم هش قدیمی است که توسط مایکروسافت و آی‌بی‌ام برای شبکه‌های محلی طراحی شده است. این الگوریتم از الگوریتم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DES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برای تولید مقادیر هش از گذرواژه‌های کاربران استفاده می‌کند. این الگوریتم بسیار ضعیف است و به راحتی قابل شکستن است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9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 دیگر در ویندوز‌های جدید پشتیبانی نمی‌شود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1461F337" w14:textId="77777777" w:rsidR="007724A2" w:rsidRPr="005A4D6E" w:rsidRDefault="007724A2" w:rsidP="001257B1">
      <w:pPr>
        <w:bidi/>
        <w:spacing w:line="360" w:lineRule="auto"/>
        <w:jc w:val="lowKashida"/>
        <w:rPr>
          <w:rFonts w:cs="B Nazanin" w:hint="cs"/>
          <w:color w:val="000000" w:themeColor="text1"/>
          <w:sz w:val="24"/>
          <w:szCs w:val="24"/>
          <w:rtl/>
          <w:lang w:bidi="fa-IR"/>
        </w:rPr>
      </w:pPr>
    </w:p>
    <w:sectPr w:rsidR="007724A2" w:rsidRPr="005A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53FA"/>
    <w:multiLevelType w:val="multilevel"/>
    <w:tmpl w:val="A4A0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6229A"/>
    <w:multiLevelType w:val="hybridMultilevel"/>
    <w:tmpl w:val="4030C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7468">
    <w:abstractNumId w:val="0"/>
  </w:num>
  <w:num w:numId="2" w16cid:durableId="60195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7"/>
    <w:rsid w:val="001257B1"/>
    <w:rsid w:val="005A4D6E"/>
    <w:rsid w:val="007724A2"/>
    <w:rsid w:val="00BC2E27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172"/>
  <w15:chartTrackingRefBased/>
  <w15:docId w15:val="{F715E140-5E61-45D1-8FD9-7FD8234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7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T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imdalsecurity.com/blog/what-is-has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md5-vs-sha-1-vs-sha-2-which-is-the-most-secure-encryption-hash-and-how-to-check-th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imdalsecurity.com/blog/what-is-hash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T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Mortazavi</dc:creator>
  <cp:keywords/>
  <dc:description/>
  <cp:lastModifiedBy>Ali Mortazavi</cp:lastModifiedBy>
  <cp:revision>4</cp:revision>
  <dcterms:created xsi:type="dcterms:W3CDTF">2024-01-21T08:21:00Z</dcterms:created>
  <dcterms:modified xsi:type="dcterms:W3CDTF">2024-01-21T08:45:00Z</dcterms:modified>
</cp:coreProperties>
</file>