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620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>Gentilissimi, desideravo portare la mia testimonianza.</w:t>
      </w:r>
    </w:p>
    <w:p w:rsidR="00280620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>Ho due nipotine, la più grande si chiama Bianca e va per gli 11 anni.</w:t>
      </w:r>
    </w:p>
    <w:p w:rsidR="00280620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 xml:space="preserve">Recentemente le è stata diagnosticata la sindrome DDX3X dopo innumerevoli anni in cui non sapevamo che tipo di problemi avesse. I sintomi sono quelli molto ben descritti dalla vostra associazione : difficoltà nel linguaggio, rigidità dei movimenti, bassa soglia del dolore. difetto di attenzione e concentrazione, sviluppo precoce. Nonostante tutto è una bambina affettuosa e dolcissima, sta bene con gli adulti e con i coetanei, sa farsi volere bene e interagisce senza difficoltà. A parte un </w:t>
      </w:r>
      <w:proofErr w:type="spellStart"/>
      <w:r w:rsidRPr="00280620">
        <w:rPr>
          <w:sz w:val="32"/>
          <w:szCs w:val="32"/>
        </w:rPr>
        <w:t>pò</w:t>
      </w:r>
      <w:proofErr w:type="spellEnd"/>
      <w:r w:rsidRPr="00280620">
        <w:rPr>
          <w:sz w:val="32"/>
          <w:szCs w:val="32"/>
        </w:rPr>
        <w:t xml:space="preserve"> di rigidità  cammina e corre bene, anni di equitazione l'hanno favorita nella scioltezza dei movimenti.</w:t>
      </w:r>
    </w:p>
    <w:p w:rsidR="00280620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>Accennavo al fatto che solo da poco le è stata diagnosticata la sindrome. Anche grazie all'intervento illuminato di una neuropsichiatra infantile che ha indagato a fondo.</w:t>
      </w:r>
    </w:p>
    <w:p w:rsidR="00280620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>La bimba con i genitori e la sorella vive negli Stati Uniti da circa 2 anni.</w:t>
      </w:r>
    </w:p>
    <w:p w:rsidR="00280620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 xml:space="preserve">Per i genitori e per noi nonni é stata una grande soddisfazione apprendere finalmente quale problema abbia la bambina, prima si brancolava nel buio. </w:t>
      </w:r>
    </w:p>
    <w:p w:rsidR="00280620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>Sono lieto che sia stata costituita l'Associazione che permetterà a tutti di essere costantemente informati sui progressi della ricerca sulla sindrome e sulle possibili terapie mediche.</w:t>
      </w:r>
    </w:p>
    <w:p w:rsidR="00280620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 xml:space="preserve">Vi ringrazio per l'attenzione </w:t>
      </w:r>
    </w:p>
    <w:p w:rsidR="003B246F" w:rsidRPr="00280620" w:rsidRDefault="00280620" w:rsidP="00280620">
      <w:pPr>
        <w:rPr>
          <w:sz w:val="32"/>
          <w:szCs w:val="32"/>
        </w:rPr>
      </w:pPr>
      <w:r w:rsidRPr="00280620">
        <w:rPr>
          <w:sz w:val="32"/>
          <w:szCs w:val="32"/>
        </w:rPr>
        <w:t>Paolo Amicarelli</w:t>
      </w:r>
    </w:p>
    <w:sectPr w:rsidR="003B246F" w:rsidRPr="00280620" w:rsidSect="003B24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280620"/>
    <w:rsid w:val="00280620"/>
    <w:rsid w:val="00330808"/>
    <w:rsid w:val="003B246F"/>
    <w:rsid w:val="008501A3"/>
    <w:rsid w:val="008B379C"/>
    <w:rsid w:val="00F47E29"/>
    <w:rsid w:val="00FD7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501A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o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</cp:revision>
  <dcterms:created xsi:type="dcterms:W3CDTF">2021-08-23T15:33:00Z</dcterms:created>
  <dcterms:modified xsi:type="dcterms:W3CDTF">2021-08-23T15:33:00Z</dcterms:modified>
</cp:coreProperties>
</file>