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4939d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4939d"/>
          <w:sz w:val="56"/>
          <w:szCs w:val="56"/>
          <w:u w:val="none"/>
          <w:shd w:fill="auto" w:val="clear"/>
          <w:vertAlign w:val="baseline"/>
          <w:rtl w:val="0"/>
        </w:rPr>
        <w:t xml:space="preserve">Officials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24"/>
          <w:szCs w:val="24"/>
          <w:u w:val="none"/>
          <w:shd w:fill="auto" w:val="clear"/>
          <w:vertAlign w:val="baseline"/>
          <w:rtl w:val="0"/>
        </w:rPr>
        <w:t xml:space="preserve">Compulsory Officials’ Briefing: 8:45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4939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4939d"/>
          <w:sz w:val="24"/>
          <w:szCs w:val="24"/>
          <w:u w:val="none"/>
          <w:shd w:fill="auto" w:val="clear"/>
          <w:vertAlign w:val="baseline"/>
          <w:rtl w:val="0"/>
        </w:rPr>
        <w:t xml:space="preserve">Lunch: 13:00 – 13:30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5.2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Panel 1 Panel 2 Panel 3 Panel 4 13:30 – 17:30 13:30 – 18:30 13:30 – 17:30 13:30 – 18:30 Chair E1 E2 E3 E4 H1 H2 Difficulty Video Recorder Computer Recorder Written recorder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Time of flight Marshall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77.60000000000002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Panel 1 Panel 2 Panel 3 Panel 4 9:00 – 13:00 9:00 – 13:00 9:00 – 13:00 9:00 – 13:00 Chair E1 E2 E3 E4 H1 H2 Difficulty Video Recorder Computer Recorder Written recorder Time of flight Marshall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Yasmin Stammers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Southampton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Tom Winton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Southampton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Callum Gregg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Portsmouth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Emily Purpuri Joanna Arianwen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Cardiff Met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Adele Gibb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Portsmouth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Dexter Guage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Josh Morris-Hill Sarah Dearman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Phillip Baker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Kathrine Hodge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Worcester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Sophie Matthews David Freemantle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Surrey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Vinata kutwaroo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Royal Holloway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Thomas Senter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Birmingham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Alex Edwards Catherine Whittock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Warwick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Phoebe Greensides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Fiona Williams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Caroline Jones Caitlin Moore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Royal Holloway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H1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Emma Broadley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Royal Holloway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H1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Jordan Mcintosh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Cardiff Met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H1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Louisa Sober Hannah Hussain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Cambridge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H2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Katy Baker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Northampton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H2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Will Pile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H2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Alex Harris Hellen Jolliffe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Surrey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Patrick Harper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Thomas Clennett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S1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Zowwi Ranford Abby Woods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Royal Holloway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Video Recorder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Marissa Williams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Video Recorder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Rechael Lodge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S2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Hannah Bonsall Jess Leung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Computer Recorder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Kate Parsons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Northampton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Computer Recorder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Doug Corbin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S3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Asha Colmar Lauren Lee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Exeter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Written recorder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Alysia Middleton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Northampton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Written recorder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Hazel Mitcheson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Exeter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Amy Gold Thomas Giles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Chloe Woodall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Worcester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Cambridge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Video Recorder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8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Andi Ward Jackie Voros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Kauppayamootoo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Computer Recorder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24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Josh Loizou Written recorder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9.59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Harriet Tollerson Marshall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Charlotte Bancroft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Yasmin Stammers Callum Gregg Catherine Whittock Phoebe Greensides Rebbeca Hallum Jake Roberts Annie Slater Hellen Jolliffe Laura Jones Charlotte Bancroft Hannah Birtwistle- Gordon Dylan Hurter Lauren Lee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Southampton Portsmouth Warwick Bristol Warwick Cardiff Met Cambridge Surrey Exeter Bournemouth London South Bank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Cardiff Met Exeter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Chair E1 E2 E3 E4 H1 H2 Difficulty Video Recorder Computer Recorder Written recorder Marshall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Tom Winton Megan Edwards Katharine Long Vinata Kutwaroo Ashlee Wait Jess Carter Katy Baker Patrick Harper Marissa Williams Caragh Williams Katie Parsons Connie Hedditch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Southampton Oxford Birmingham Royal Holloway Portsmouth Reading Northampton Bath Bristol Worcester Northampton Birmingham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Chair E1 E2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E3 E4 H1 H2 S1 S2 S3 Difficulty Video Recorder Computer Recorder Written recorder Marshall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Thomas Clennett Matalie Goncalves Annie Hrwood- Stamper Lucy Vendittelli Wesley McCartney Holly Sedgwick Jack Short Aeryn Ralph Esme Herman Eden Forbes Will Pile Joanna Young Doug Corbin Katie Wojcik Ellen Latham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Oxford Bristol Birmingham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Cambridge Bristol Reading Plymouth London South Bank Oxford Gloucestershire Bath Bath Bristol Bristol Birmingham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939d"/>
          <w:sz w:val="18"/>
          <w:szCs w:val="18"/>
          <w:u w:val="none"/>
          <w:shd w:fill="auto" w:val="clear"/>
          <w:vertAlign w:val="baseline"/>
          <w:rtl w:val="0"/>
        </w:rPr>
        <w:t xml:space="preserve">Chair E1 E2 E3 E4 H1 H2 Difficulty Video Recorder Computer Recorder Written recorder Marshall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Emily Purpuri Brittany Mills Silvia Picsitelli Matthew Shepherd Chloe Crocker Charlotte Clark Renee Gomez Emma Gregg Emma Fletcher Josh Loizou Kit Valentine Sam Robin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Bristol 2018 Officials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Bath Birmingham Bristol Hertfordshire Bristol Cambridge Portsmouth Middlesex Birmingham Exeter Bristol Gloucestershire Exeter London South Bank Bournemouth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Bath Birmingham Birmingham Bournemouth London South Bank Gloucestershire Bournemouth Oxford Gloucestershire Exeter Bristol Cambridge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