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49AC0" w14:textId="478C7196" w:rsidR="00BE24A9" w:rsidRPr="00BE24A9" w:rsidRDefault="00020611" w:rsidP="00BE24A9">
      <w:pPr>
        <w:pStyle w:val="Heading2"/>
        <w:rPr>
          <w:rFonts w:ascii="Arial" w:hAnsi="Arial" w:cs="Arial"/>
          <w:color w:val="auto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color w:val="auto"/>
          <w:sz w:val="28"/>
          <w:szCs w:val="28"/>
        </w:rPr>
        <w:t>SUPPLEMENT TABLE S</w:t>
      </w:r>
      <w:r w:rsidR="008A7F62">
        <w:rPr>
          <w:rFonts w:ascii="Arial" w:hAnsi="Arial" w:cs="Arial"/>
          <w:color w:val="auto"/>
          <w:sz w:val="28"/>
          <w:szCs w:val="28"/>
        </w:rPr>
        <w:t>2</w:t>
      </w:r>
    </w:p>
    <w:p w14:paraId="677189F2" w14:textId="77777777" w:rsidR="00BE24A9" w:rsidRDefault="00BE24A9" w:rsidP="00BE24A9">
      <w:pPr>
        <w:pStyle w:val="BodyText"/>
        <w:rPr>
          <w:rFonts w:ascii="Times" w:hAnsi="Times"/>
        </w:rPr>
      </w:pPr>
      <w:r w:rsidRPr="00BE24A9">
        <w:rPr>
          <w:rFonts w:ascii="Times" w:hAnsi="Times"/>
        </w:rPr>
        <w:t>For data tables, “All” column summarizes data from years from to 2005 up through 2018.</w:t>
      </w:r>
    </w:p>
    <w:p w14:paraId="45D88C20" w14:textId="77777777" w:rsidR="00BE24A9" w:rsidRPr="00BE24A9" w:rsidRDefault="00BE24A9" w:rsidP="00BE24A9">
      <w:pPr>
        <w:pStyle w:val="BodyText"/>
        <w:rPr>
          <w:rFonts w:ascii="Times" w:hAnsi="Times"/>
        </w:rPr>
      </w:pPr>
    </w:p>
    <w:p w14:paraId="35D52003" w14:textId="570DAF47" w:rsidR="00BE24A9" w:rsidRPr="00BE24A9" w:rsidRDefault="00BE24A9" w:rsidP="00BE24A9">
      <w:pPr>
        <w:pStyle w:val="BodyText"/>
        <w:rPr>
          <w:rFonts w:ascii="Times" w:hAnsi="Times"/>
        </w:rPr>
      </w:pPr>
      <w:r w:rsidRPr="00BE24A9">
        <w:rPr>
          <w:rFonts w:ascii="Times" w:hAnsi="Times"/>
        </w:rPr>
        <w:t>Table for data shown in Figure 2: Packages by year updated and testing framework dependency; only non-zero percentages shown</w:t>
      </w:r>
      <w:r w:rsidR="00CA740C">
        <w:rPr>
          <w:rFonts w:ascii="Times" w:hAnsi="Times"/>
        </w:rPr>
        <w:t>. “Packages” column shows count of all packages with no dependency plus the sum of all separate dependencies; packages with multiple dependencies are counted multiple times.</w:t>
      </w:r>
    </w:p>
    <w:tbl>
      <w:tblPr>
        <w:tblStyle w:val="GridTable1Light-Accent1"/>
        <w:tblW w:w="5000" w:type="pct"/>
        <w:tblLayout w:type="fixed"/>
        <w:tblLook w:val="04A0" w:firstRow="1" w:lastRow="0" w:firstColumn="1" w:lastColumn="0" w:noHBand="0" w:noVBand="1"/>
      </w:tblPr>
      <w:tblGrid>
        <w:gridCol w:w="1255"/>
        <w:gridCol w:w="662"/>
        <w:gridCol w:w="663"/>
        <w:gridCol w:w="663"/>
        <w:gridCol w:w="662"/>
        <w:gridCol w:w="663"/>
        <w:gridCol w:w="663"/>
        <w:gridCol w:w="663"/>
        <w:gridCol w:w="662"/>
        <w:gridCol w:w="663"/>
        <w:gridCol w:w="663"/>
        <w:gridCol w:w="663"/>
        <w:gridCol w:w="805"/>
      </w:tblGrid>
      <w:tr w:rsidR="007B5AEA" w:rsidRPr="00BE24A9" w14:paraId="1F98DB2E" w14:textId="77777777" w:rsidTr="00024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4C39E86F" w14:textId="77777777" w:rsidR="00BE24A9" w:rsidRPr="00BE24A9" w:rsidRDefault="00BE24A9" w:rsidP="00595AB4">
            <w:pPr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662" w:type="dxa"/>
            <w:noWrap/>
            <w:hideMark/>
          </w:tcPr>
          <w:p w14:paraId="6496BFE4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63" w:type="dxa"/>
            <w:noWrap/>
            <w:hideMark/>
          </w:tcPr>
          <w:p w14:paraId="064C784E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63" w:type="dxa"/>
            <w:noWrap/>
            <w:hideMark/>
          </w:tcPr>
          <w:p w14:paraId="3EB00015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62" w:type="dxa"/>
            <w:noWrap/>
            <w:hideMark/>
          </w:tcPr>
          <w:p w14:paraId="010004DE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63" w:type="dxa"/>
            <w:noWrap/>
            <w:hideMark/>
          </w:tcPr>
          <w:p w14:paraId="78C766F3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63" w:type="dxa"/>
            <w:noWrap/>
            <w:hideMark/>
          </w:tcPr>
          <w:p w14:paraId="14C58239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63" w:type="dxa"/>
            <w:noWrap/>
            <w:hideMark/>
          </w:tcPr>
          <w:p w14:paraId="78219327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62" w:type="dxa"/>
            <w:noWrap/>
            <w:hideMark/>
          </w:tcPr>
          <w:p w14:paraId="3B174630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63" w:type="dxa"/>
            <w:noWrap/>
            <w:hideMark/>
          </w:tcPr>
          <w:p w14:paraId="06EC8592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63" w:type="dxa"/>
            <w:noWrap/>
            <w:hideMark/>
          </w:tcPr>
          <w:p w14:paraId="3ACCD542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63" w:type="dxa"/>
            <w:noWrap/>
            <w:hideMark/>
          </w:tcPr>
          <w:p w14:paraId="5F1E06B0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805" w:type="dxa"/>
            <w:noWrap/>
            <w:hideMark/>
          </w:tcPr>
          <w:p w14:paraId="1DF3733E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All</w:t>
            </w:r>
          </w:p>
        </w:tc>
      </w:tr>
      <w:tr w:rsidR="007B5AEA" w:rsidRPr="00BE24A9" w14:paraId="7F1693C7" w14:textId="77777777" w:rsidTr="000246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461D3C64" w14:textId="77777777" w:rsidR="007B5AEA" w:rsidRPr="00BE24A9" w:rsidRDefault="007B5AEA" w:rsidP="007B5AEA">
            <w:pPr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Packages</w:t>
            </w:r>
          </w:p>
        </w:tc>
        <w:tc>
          <w:tcPr>
            <w:tcW w:w="662" w:type="dxa"/>
            <w:noWrap/>
            <w:hideMark/>
          </w:tcPr>
          <w:p w14:paraId="6AA2A982" w14:textId="1AB92A40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63" w:type="dxa"/>
            <w:noWrap/>
            <w:hideMark/>
          </w:tcPr>
          <w:p w14:paraId="7D4DD09E" w14:textId="4C968B87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663" w:type="dxa"/>
            <w:noWrap/>
            <w:hideMark/>
          </w:tcPr>
          <w:p w14:paraId="2D4928EC" w14:textId="46738F50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62" w:type="dxa"/>
            <w:noWrap/>
            <w:hideMark/>
          </w:tcPr>
          <w:p w14:paraId="6AB3B262" w14:textId="5A4DBEA9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663" w:type="dxa"/>
            <w:noWrap/>
            <w:hideMark/>
          </w:tcPr>
          <w:p w14:paraId="0ACF52D7" w14:textId="739847FC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457</w:t>
            </w:r>
          </w:p>
        </w:tc>
        <w:tc>
          <w:tcPr>
            <w:tcW w:w="663" w:type="dxa"/>
            <w:noWrap/>
            <w:hideMark/>
          </w:tcPr>
          <w:p w14:paraId="4EA9B189" w14:textId="340E92A6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564</w:t>
            </w:r>
          </w:p>
        </w:tc>
        <w:tc>
          <w:tcPr>
            <w:tcW w:w="663" w:type="dxa"/>
            <w:noWrap/>
            <w:hideMark/>
          </w:tcPr>
          <w:p w14:paraId="5F0CADC8" w14:textId="2E1CA6C6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755</w:t>
            </w:r>
          </w:p>
        </w:tc>
        <w:tc>
          <w:tcPr>
            <w:tcW w:w="662" w:type="dxa"/>
            <w:noWrap/>
            <w:hideMark/>
          </w:tcPr>
          <w:p w14:paraId="0473C9C5" w14:textId="1C36C3D0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1130</w:t>
            </w:r>
          </w:p>
        </w:tc>
        <w:tc>
          <w:tcPr>
            <w:tcW w:w="663" w:type="dxa"/>
            <w:noWrap/>
            <w:hideMark/>
          </w:tcPr>
          <w:p w14:paraId="6910448F" w14:textId="7C02B9C8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1729</w:t>
            </w:r>
          </w:p>
        </w:tc>
        <w:tc>
          <w:tcPr>
            <w:tcW w:w="663" w:type="dxa"/>
            <w:noWrap/>
            <w:hideMark/>
          </w:tcPr>
          <w:p w14:paraId="3023126B" w14:textId="0F9E28D7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2518</w:t>
            </w:r>
          </w:p>
        </w:tc>
        <w:tc>
          <w:tcPr>
            <w:tcW w:w="663" w:type="dxa"/>
            <w:noWrap/>
            <w:hideMark/>
          </w:tcPr>
          <w:p w14:paraId="4C865EFF" w14:textId="41918B42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6235</w:t>
            </w:r>
          </w:p>
        </w:tc>
        <w:tc>
          <w:tcPr>
            <w:tcW w:w="805" w:type="dxa"/>
            <w:noWrap/>
            <w:hideMark/>
          </w:tcPr>
          <w:p w14:paraId="59F74B74" w14:textId="079843F0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13525</w:t>
            </w:r>
          </w:p>
        </w:tc>
      </w:tr>
      <w:tr w:rsidR="007B5AEA" w:rsidRPr="00BE24A9" w14:paraId="73BCAC63" w14:textId="77777777" w:rsidTr="000246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2030360D" w14:textId="77777777" w:rsidR="007B5AEA" w:rsidRPr="00BE24A9" w:rsidRDefault="007B5AEA" w:rsidP="007B5AEA">
            <w:pPr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Pkgs</w:t>
            </w:r>
            <w:proofErr w:type="spellEnd"/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 xml:space="preserve"> w/Dep</w:t>
            </w:r>
          </w:p>
        </w:tc>
        <w:tc>
          <w:tcPr>
            <w:tcW w:w="662" w:type="dxa"/>
            <w:noWrap/>
            <w:hideMark/>
          </w:tcPr>
          <w:p w14:paraId="749654D4" w14:textId="7773034F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3" w:type="dxa"/>
            <w:noWrap/>
            <w:hideMark/>
          </w:tcPr>
          <w:p w14:paraId="46414D7D" w14:textId="1252E596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3" w:type="dxa"/>
            <w:noWrap/>
            <w:hideMark/>
          </w:tcPr>
          <w:p w14:paraId="524693A5" w14:textId="113E76F3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noWrap/>
            <w:hideMark/>
          </w:tcPr>
          <w:p w14:paraId="789AF59B" w14:textId="2465F862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63" w:type="dxa"/>
            <w:noWrap/>
            <w:hideMark/>
          </w:tcPr>
          <w:p w14:paraId="6BCD4540" w14:textId="76F6929A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63" w:type="dxa"/>
            <w:noWrap/>
            <w:hideMark/>
          </w:tcPr>
          <w:p w14:paraId="3CE69186" w14:textId="6C631754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663" w:type="dxa"/>
            <w:noWrap/>
            <w:hideMark/>
          </w:tcPr>
          <w:p w14:paraId="7469A375" w14:textId="3082D53F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62" w:type="dxa"/>
            <w:noWrap/>
            <w:hideMark/>
          </w:tcPr>
          <w:p w14:paraId="13B0C148" w14:textId="263BA2BC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663" w:type="dxa"/>
            <w:noWrap/>
            <w:hideMark/>
          </w:tcPr>
          <w:p w14:paraId="7EF3B1B5" w14:textId="58DEDFC3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663" w:type="dxa"/>
            <w:noWrap/>
            <w:hideMark/>
          </w:tcPr>
          <w:p w14:paraId="65F562B0" w14:textId="793B1108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705</w:t>
            </w:r>
          </w:p>
        </w:tc>
        <w:tc>
          <w:tcPr>
            <w:tcW w:w="663" w:type="dxa"/>
            <w:noWrap/>
            <w:hideMark/>
          </w:tcPr>
          <w:p w14:paraId="11D7F68C" w14:textId="6A094DE6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2340</w:t>
            </w:r>
          </w:p>
        </w:tc>
        <w:tc>
          <w:tcPr>
            <w:tcW w:w="805" w:type="dxa"/>
            <w:noWrap/>
            <w:hideMark/>
          </w:tcPr>
          <w:p w14:paraId="251A0EF6" w14:textId="01FE6346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3606</w:t>
            </w:r>
          </w:p>
        </w:tc>
      </w:tr>
      <w:tr w:rsidR="007B5AEA" w:rsidRPr="00BE24A9" w14:paraId="1139BA38" w14:textId="77777777" w:rsidTr="000246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282E3492" w14:textId="77777777" w:rsidR="007B5AEA" w:rsidRPr="00BE24A9" w:rsidRDefault="007B5AEA" w:rsidP="007B5AEA">
            <w:pPr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svUnit</w:t>
            </w:r>
            <w:proofErr w:type="spellEnd"/>
          </w:p>
        </w:tc>
        <w:tc>
          <w:tcPr>
            <w:tcW w:w="662" w:type="dxa"/>
            <w:noWrap/>
            <w:hideMark/>
          </w:tcPr>
          <w:p w14:paraId="0FA3A061" w14:textId="17332B6E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3" w:type="dxa"/>
            <w:noWrap/>
            <w:hideMark/>
          </w:tcPr>
          <w:p w14:paraId="134C6CD4" w14:textId="2115DAE1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3" w:type="dxa"/>
            <w:noWrap/>
            <w:hideMark/>
          </w:tcPr>
          <w:p w14:paraId="75F7AE58" w14:textId="5E7AB1E5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noWrap/>
            <w:hideMark/>
          </w:tcPr>
          <w:p w14:paraId="39E8620D" w14:textId="240774F6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3" w:type="dxa"/>
            <w:noWrap/>
            <w:hideMark/>
          </w:tcPr>
          <w:p w14:paraId="23065EC5" w14:textId="4D1EC1E1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3" w:type="dxa"/>
            <w:noWrap/>
            <w:hideMark/>
          </w:tcPr>
          <w:p w14:paraId="466E816F" w14:textId="3000BDA4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3" w:type="dxa"/>
            <w:noWrap/>
            <w:hideMark/>
          </w:tcPr>
          <w:p w14:paraId="18685F4F" w14:textId="2777FB72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noWrap/>
            <w:hideMark/>
          </w:tcPr>
          <w:p w14:paraId="771D2752" w14:textId="40F6071A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3" w:type="dxa"/>
            <w:noWrap/>
            <w:hideMark/>
          </w:tcPr>
          <w:p w14:paraId="347A7BE3" w14:textId="397B3D3F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63" w:type="dxa"/>
            <w:noWrap/>
            <w:hideMark/>
          </w:tcPr>
          <w:p w14:paraId="59EF7A1F" w14:textId="47E97AB2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3" w:type="dxa"/>
            <w:noWrap/>
            <w:hideMark/>
          </w:tcPr>
          <w:p w14:paraId="532CDC1D" w14:textId="6314CC37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805" w:type="dxa"/>
            <w:noWrap/>
            <w:hideMark/>
          </w:tcPr>
          <w:p w14:paraId="7B05311A" w14:textId="2FEB33BF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9</w:t>
            </w:r>
          </w:p>
        </w:tc>
      </w:tr>
      <w:tr w:rsidR="007B5AEA" w:rsidRPr="00BE24A9" w14:paraId="183069A7" w14:textId="77777777" w:rsidTr="000246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6EA9AEE9" w14:textId="77777777" w:rsidR="007B5AEA" w:rsidRPr="00BE24A9" w:rsidRDefault="007B5AEA" w:rsidP="007B5AEA">
            <w:pPr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RUnit</w:t>
            </w:r>
            <w:proofErr w:type="spellEnd"/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 xml:space="preserve"> (%)</w:t>
            </w:r>
          </w:p>
        </w:tc>
        <w:tc>
          <w:tcPr>
            <w:tcW w:w="662" w:type="dxa"/>
            <w:noWrap/>
            <w:hideMark/>
          </w:tcPr>
          <w:p w14:paraId="7EA8262A" w14:textId="6D2CF116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3" w:type="dxa"/>
            <w:noWrap/>
            <w:hideMark/>
          </w:tcPr>
          <w:p w14:paraId="13CD0D7A" w14:textId="7029DCDD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3" w:type="dxa"/>
            <w:noWrap/>
            <w:hideMark/>
          </w:tcPr>
          <w:p w14:paraId="3C8AAA4E" w14:textId="110AFE81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noWrap/>
            <w:hideMark/>
          </w:tcPr>
          <w:p w14:paraId="2EB459E3" w14:textId="6DD243D9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1 (2)</w:t>
            </w:r>
          </w:p>
        </w:tc>
        <w:tc>
          <w:tcPr>
            <w:tcW w:w="663" w:type="dxa"/>
            <w:noWrap/>
            <w:hideMark/>
          </w:tcPr>
          <w:p w14:paraId="57E9345A" w14:textId="3681C362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3 (1)</w:t>
            </w:r>
          </w:p>
        </w:tc>
        <w:tc>
          <w:tcPr>
            <w:tcW w:w="663" w:type="dxa"/>
            <w:noWrap/>
            <w:hideMark/>
          </w:tcPr>
          <w:p w14:paraId="288A4733" w14:textId="2B3161A4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3" w:type="dxa"/>
            <w:noWrap/>
            <w:hideMark/>
          </w:tcPr>
          <w:p w14:paraId="5BDA3595" w14:textId="418250D9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6 (1)</w:t>
            </w:r>
          </w:p>
        </w:tc>
        <w:tc>
          <w:tcPr>
            <w:tcW w:w="662" w:type="dxa"/>
            <w:noWrap/>
            <w:hideMark/>
          </w:tcPr>
          <w:p w14:paraId="5D468EF6" w14:textId="3F64690D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9 (1)</w:t>
            </w:r>
          </w:p>
        </w:tc>
        <w:tc>
          <w:tcPr>
            <w:tcW w:w="663" w:type="dxa"/>
            <w:noWrap/>
            <w:hideMark/>
          </w:tcPr>
          <w:p w14:paraId="76E75A8A" w14:textId="0A1EF7DC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663" w:type="dxa"/>
            <w:noWrap/>
            <w:hideMark/>
          </w:tcPr>
          <w:p w14:paraId="248964E8" w14:textId="6117681F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31 (1)</w:t>
            </w:r>
          </w:p>
        </w:tc>
        <w:tc>
          <w:tcPr>
            <w:tcW w:w="663" w:type="dxa"/>
            <w:noWrap/>
            <w:hideMark/>
          </w:tcPr>
          <w:p w14:paraId="45F0ED06" w14:textId="5A0245C0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72 (1)</w:t>
            </w:r>
          </w:p>
        </w:tc>
        <w:tc>
          <w:tcPr>
            <w:tcW w:w="805" w:type="dxa"/>
            <w:noWrap/>
            <w:hideMark/>
          </w:tcPr>
          <w:p w14:paraId="46C1E9BA" w14:textId="243AC472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131</w:t>
            </w:r>
          </w:p>
        </w:tc>
      </w:tr>
      <w:tr w:rsidR="007B5AEA" w:rsidRPr="00BE24A9" w14:paraId="23D26A11" w14:textId="77777777" w:rsidTr="0002460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1451E06C" w14:textId="77777777" w:rsidR="007B5AEA" w:rsidRPr="00BE24A9" w:rsidRDefault="007B5AEA" w:rsidP="007B5AEA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testthat</w:t>
            </w:r>
            <w:proofErr w:type="spellEnd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 xml:space="preserve"> (%)</w:t>
            </w:r>
          </w:p>
        </w:tc>
        <w:tc>
          <w:tcPr>
            <w:tcW w:w="662" w:type="dxa"/>
            <w:noWrap/>
            <w:hideMark/>
          </w:tcPr>
          <w:p w14:paraId="241B3DEB" w14:textId="7D8F2041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3" w:type="dxa"/>
            <w:noWrap/>
            <w:hideMark/>
          </w:tcPr>
          <w:p w14:paraId="44231A11" w14:textId="76D54B75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3" w:type="dxa"/>
            <w:noWrap/>
            <w:hideMark/>
          </w:tcPr>
          <w:p w14:paraId="11ABD2C6" w14:textId="6FBCAC6E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noWrap/>
            <w:hideMark/>
          </w:tcPr>
          <w:p w14:paraId="07C1AC2E" w14:textId="342FEB94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1 (2)</w:t>
            </w:r>
          </w:p>
        </w:tc>
        <w:tc>
          <w:tcPr>
            <w:tcW w:w="663" w:type="dxa"/>
            <w:noWrap/>
            <w:hideMark/>
          </w:tcPr>
          <w:p w14:paraId="2BF727AB" w14:textId="2D6D4ABC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3" w:type="dxa"/>
            <w:noWrap/>
            <w:hideMark/>
          </w:tcPr>
          <w:p w14:paraId="43B9A57C" w14:textId="54D8CA17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21 (4)</w:t>
            </w:r>
          </w:p>
        </w:tc>
        <w:tc>
          <w:tcPr>
            <w:tcW w:w="663" w:type="dxa"/>
            <w:noWrap/>
            <w:hideMark/>
          </w:tcPr>
          <w:p w14:paraId="440E6222" w14:textId="1BCDAC40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24 (3)</w:t>
            </w:r>
          </w:p>
        </w:tc>
        <w:tc>
          <w:tcPr>
            <w:tcW w:w="662" w:type="dxa"/>
            <w:noWrap/>
            <w:hideMark/>
          </w:tcPr>
          <w:p w14:paraId="76D79541" w14:textId="3C55C933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118 (10)</w:t>
            </w:r>
          </w:p>
        </w:tc>
        <w:tc>
          <w:tcPr>
            <w:tcW w:w="663" w:type="dxa"/>
            <w:noWrap/>
            <w:hideMark/>
          </w:tcPr>
          <w:p w14:paraId="4785D5D3" w14:textId="42147AF9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361 (21)</w:t>
            </w:r>
          </w:p>
        </w:tc>
        <w:tc>
          <w:tcPr>
            <w:tcW w:w="663" w:type="dxa"/>
            <w:noWrap/>
            <w:hideMark/>
          </w:tcPr>
          <w:p w14:paraId="7468D930" w14:textId="26BE8D4F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668 (27)</w:t>
            </w:r>
          </w:p>
        </w:tc>
        <w:tc>
          <w:tcPr>
            <w:tcW w:w="663" w:type="dxa"/>
            <w:noWrap/>
            <w:hideMark/>
          </w:tcPr>
          <w:p w14:paraId="756108F6" w14:textId="773FC3EC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2243 (36)</w:t>
            </w:r>
          </w:p>
        </w:tc>
        <w:tc>
          <w:tcPr>
            <w:tcW w:w="805" w:type="dxa"/>
            <w:noWrap/>
            <w:hideMark/>
          </w:tcPr>
          <w:p w14:paraId="26A1AF65" w14:textId="644C25B9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3437</w:t>
            </w:r>
          </w:p>
        </w:tc>
      </w:tr>
      <w:tr w:rsidR="007B5AEA" w:rsidRPr="00BE24A9" w14:paraId="132A9713" w14:textId="77777777" w:rsidTr="0002460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5A3BE6BD" w14:textId="77777777" w:rsidR="007B5AEA" w:rsidRPr="00BE24A9" w:rsidRDefault="007B5AEA" w:rsidP="007B5AEA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testit</w:t>
            </w:r>
            <w:proofErr w:type="spellEnd"/>
          </w:p>
        </w:tc>
        <w:tc>
          <w:tcPr>
            <w:tcW w:w="662" w:type="dxa"/>
            <w:noWrap/>
            <w:hideMark/>
          </w:tcPr>
          <w:p w14:paraId="470FD553" w14:textId="5850271D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3" w:type="dxa"/>
            <w:noWrap/>
            <w:hideMark/>
          </w:tcPr>
          <w:p w14:paraId="4577A3E0" w14:textId="15F95582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3" w:type="dxa"/>
            <w:noWrap/>
            <w:hideMark/>
          </w:tcPr>
          <w:p w14:paraId="19D6903C" w14:textId="19522B21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noWrap/>
            <w:hideMark/>
          </w:tcPr>
          <w:p w14:paraId="576808B0" w14:textId="004D4EBC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3" w:type="dxa"/>
            <w:noWrap/>
            <w:hideMark/>
          </w:tcPr>
          <w:p w14:paraId="4D223F4C" w14:textId="30D22930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3" w:type="dxa"/>
            <w:noWrap/>
            <w:hideMark/>
          </w:tcPr>
          <w:p w14:paraId="35E32E03" w14:textId="0982D455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3" w:type="dxa"/>
            <w:noWrap/>
            <w:hideMark/>
          </w:tcPr>
          <w:p w14:paraId="6768F60A" w14:textId="7B188416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noWrap/>
            <w:hideMark/>
          </w:tcPr>
          <w:p w14:paraId="40B3CC61" w14:textId="76903D92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63" w:type="dxa"/>
            <w:noWrap/>
            <w:hideMark/>
          </w:tcPr>
          <w:p w14:paraId="4CB46A8C" w14:textId="1696F45D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63" w:type="dxa"/>
            <w:noWrap/>
            <w:hideMark/>
          </w:tcPr>
          <w:p w14:paraId="40685760" w14:textId="38296409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63" w:type="dxa"/>
            <w:noWrap/>
            <w:hideMark/>
          </w:tcPr>
          <w:p w14:paraId="7DECC188" w14:textId="26EF755A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05" w:type="dxa"/>
            <w:noWrap/>
            <w:hideMark/>
          </w:tcPr>
          <w:p w14:paraId="7EC97F6E" w14:textId="4B75CD7E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25</w:t>
            </w:r>
          </w:p>
        </w:tc>
      </w:tr>
      <w:tr w:rsidR="007B5AEA" w:rsidRPr="00BE24A9" w14:paraId="28B220F3" w14:textId="77777777" w:rsidTr="0002460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63F26DF8" w14:textId="77777777" w:rsidR="007B5AEA" w:rsidRPr="00BE24A9" w:rsidRDefault="007B5AEA" w:rsidP="007B5AEA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unitizer</w:t>
            </w:r>
          </w:p>
        </w:tc>
        <w:tc>
          <w:tcPr>
            <w:tcW w:w="662" w:type="dxa"/>
            <w:noWrap/>
            <w:hideMark/>
          </w:tcPr>
          <w:p w14:paraId="6671BA87" w14:textId="015945C6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3" w:type="dxa"/>
            <w:noWrap/>
            <w:hideMark/>
          </w:tcPr>
          <w:p w14:paraId="340DBB6A" w14:textId="58D67F17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3" w:type="dxa"/>
            <w:noWrap/>
            <w:hideMark/>
          </w:tcPr>
          <w:p w14:paraId="0DDB9A57" w14:textId="37D67E1B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noWrap/>
            <w:hideMark/>
          </w:tcPr>
          <w:p w14:paraId="3CBCC45D" w14:textId="3AB0B491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3" w:type="dxa"/>
            <w:noWrap/>
            <w:hideMark/>
          </w:tcPr>
          <w:p w14:paraId="30C5E593" w14:textId="280BE197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3" w:type="dxa"/>
            <w:noWrap/>
            <w:hideMark/>
          </w:tcPr>
          <w:p w14:paraId="3304FE50" w14:textId="6ADA1932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3" w:type="dxa"/>
            <w:noWrap/>
            <w:hideMark/>
          </w:tcPr>
          <w:p w14:paraId="619D0898" w14:textId="4C058DF9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noWrap/>
            <w:hideMark/>
          </w:tcPr>
          <w:p w14:paraId="605F9EA3" w14:textId="0C245836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3" w:type="dxa"/>
            <w:noWrap/>
            <w:hideMark/>
          </w:tcPr>
          <w:p w14:paraId="4F55B0E0" w14:textId="6958BF6B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3" w:type="dxa"/>
            <w:noWrap/>
            <w:hideMark/>
          </w:tcPr>
          <w:p w14:paraId="256F5D2A" w14:textId="0CB467BB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3" w:type="dxa"/>
            <w:noWrap/>
            <w:hideMark/>
          </w:tcPr>
          <w:p w14:paraId="3C55DB4A" w14:textId="7FFC2E12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05" w:type="dxa"/>
            <w:noWrap/>
            <w:hideMark/>
          </w:tcPr>
          <w:p w14:paraId="44CA8737" w14:textId="08807123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3</w:t>
            </w:r>
          </w:p>
        </w:tc>
      </w:tr>
      <w:tr w:rsidR="007B5AEA" w:rsidRPr="00BE24A9" w14:paraId="56D9E493" w14:textId="77777777" w:rsidTr="0002460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54A6C731" w14:textId="77777777" w:rsidR="007B5AEA" w:rsidRPr="00BE24A9" w:rsidRDefault="007B5AEA" w:rsidP="007B5AEA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unittest</w:t>
            </w:r>
            <w:proofErr w:type="spellEnd"/>
          </w:p>
        </w:tc>
        <w:tc>
          <w:tcPr>
            <w:tcW w:w="662" w:type="dxa"/>
            <w:noWrap/>
            <w:hideMark/>
          </w:tcPr>
          <w:p w14:paraId="1D34967E" w14:textId="42810449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3" w:type="dxa"/>
            <w:noWrap/>
            <w:hideMark/>
          </w:tcPr>
          <w:p w14:paraId="057E24A3" w14:textId="6A8E43AD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3" w:type="dxa"/>
            <w:noWrap/>
            <w:hideMark/>
          </w:tcPr>
          <w:p w14:paraId="535031EB" w14:textId="6EC737E9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noWrap/>
            <w:hideMark/>
          </w:tcPr>
          <w:p w14:paraId="4697E0C2" w14:textId="6BB8CD58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3" w:type="dxa"/>
            <w:noWrap/>
            <w:hideMark/>
          </w:tcPr>
          <w:p w14:paraId="4B964AE4" w14:textId="2BAA91CC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3" w:type="dxa"/>
            <w:noWrap/>
            <w:hideMark/>
          </w:tcPr>
          <w:p w14:paraId="5FC3F38E" w14:textId="49A7F715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3" w:type="dxa"/>
            <w:noWrap/>
            <w:hideMark/>
          </w:tcPr>
          <w:p w14:paraId="7B63698C" w14:textId="4BBEAE67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noWrap/>
            <w:hideMark/>
          </w:tcPr>
          <w:p w14:paraId="2FD50D55" w14:textId="6D359416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3" w:type="dxa"/>
            <w:noWrap/>
            <w:hideMark/>
          </w:tcPr>
          <w:p w14:paraId="1B6D37E5" w14:textId="3B7EF4B2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3" w:type="dxa"/>
            <w:noWrap/>
            <w:hideMark/>
          </w:tcPr>
          <w:p w14:paraId="480600A4" w14:textId="107E2F4D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3" w:type="dxa"/>
            <w:noWrap/>
            <w:hideMark/>
          </w:tcPr>
          <w:p w14:paraId="2953731D" w14:textId="53E96042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5" w:type="dxa"/>
            <w:noWrap/>
            <w:hideMark/>
          </w:tcPr>
          <w:p w14:paraId="0173E9B8" w14:textId="3B1EA229" w:rsidR="007B5AEA" w:rsidRPr="007B5AEA" w:rsidRDefault="007B5AEA" w:rsidP="007B5A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02460D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</w:tr>
    </w:tbl>
    <w:p w14:paraId="0022C61B" w14:textId="77777777" w:rsidR="00BE24A9" w:rsidRPr="00BE24A9" w:rsidRDefault="00BE24A9" w:rsidP="00BE24A9">
      <w:pPr>
        <w:pStyle w:val="BodyText"/>
        <w:keepNext/>
        <w:rPr>
          <w:rFonts w:ascii="Times" w:hAnsi="Times"/>
        </w:rPr>
      </w:pPr>
    </w:p>
    <w:sectPr w:rsidR="00BE24A9" w:rsidRPr="00BE24A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A9"/>
    <w:rsid w:val="00020611"/>
    <w:rsid w:val="00022CC6"/>
    <w:rsid w:val="0002460D"/>
    <w:rsid w:val="0006560A"/>
    <w:rsid w:val="000877F5"/>
    <w:rsid w:val="000B42DC"/>
    <w:rsid w:val="000D3DF4"/>
    <w:rsid w:val="000E3071"/>
    <w:rsid w:val="00112A1C"/>
    <w:rsid w:val="00117C32"/>
    <w:rsid w:val="00187142"/>
    <w:rsid w:val="001F496D"/>
    <w:rsid w:val="0021441F"/>
    <w:rsid w:val="00216A31"/>
    <w:rsid w:val="002C048A"/>
    <w:rsid w:val="002F667E"/>
    <w:rsid w:val="00321D2B"/>
    <w:rsid w:val="003337C9"/>
    <w:rsid w:val="003C1651"/>
    <w:rsid w:val="003F5763"/>
    <w:rsid w:val="00443B50"/>
    <w:rsid w:val="00474508"/>
    <w:rsid w:val="0047745D"/>
    <w:rsid w:val="00496185"/>
    <w:rsid w:val="004F7680"/>
    <w:rsid w:val="005138DB"/>
    <w:rsid w:val="005155AA"/>
    <w:rsid w:val="005877F3"/>
    <w:rsid w:val="005E5D7E"/>
    <w:rsid w:val="0064601F"/>
    <w:rsid w:val="0065300C"/>
    <w:rsid w:val="0069339B"/>
    <w:rsid w:val="00694744"/>
    <w:rsid w:val="007233DE"/>
    <w:rsid w:val="007B1B62"/>
    <w:rsid w:val="007B5AEA"/>
    <w:rsid w:val="007C2AC0"/>
    <w:rsid w:val="00823DF2"/>
    <w:rsid w:val="008A3434"/>
    <w:rsid w:val="008A7F62"/>
    <w:rsid w:val="008C51D6"/>
    <w:rsid w:val="00940085"/>
    <w:rsid w:val="009477BC"/>
    <w:rsid w:val="009605D9"/>
    <w:rsid w:val="009669D3"/>
    <w:rsid w:val="009E65AB"/>
    <w:rsid w:val="00A02CEA"/>
    <w:rsid w:val="00A03D79"/>
    <w:rsid w:val="00A12279"/>
    <w:rsid w:val="00A47469"/>
    <w:rsid w:val="00AC2E86"/>
    <w:rsid w:val="00AC7B79"/>
    <w:rsid w:val="00AD7E4D"/>
    <w:rsid w:val="00AF19A5"/>
    <w:rsid w:val="00B05091"/>
    <w:rsid w:val="00B31FA5"/>
    <w:rsid w:val="00B42D3B"/>
    <w:rsid w:val="00B55D8F"/>
    <w:rsid w:val="00B70C08"/>
    <w:rsid w:val="00BA4FE6"/>
    <w:rsid w:val="00BB43E1"/>
    <w:rsid w:val="00BC5052"/>
    <w:rsid w:val="00BE24A9"/>
    <w:rsid w:val="00C00815"/>
    <w:rsid w:val="00C26822"/>
    <w:rsid w:val="00CA740C"/>
    <w:rsid w:val="00CC4137"/>
    <w:rsid w:val="00CE2DA4"/>
    <w:rsid w:val="00D03DB3"/>
    <w:rsid w:val="00D1506E"/>
    <w:rsid w:val="00D325A0"/>
    <w:rsid w:val="00D45A19"/>
    <w:rsid w:val="00D841EA"/>
    <w:rsid w:val="00D9514C"/>
    <w:rsid w:val="00DA03B0"/>
    <w:rsid w:val="00DC3A4A"/>
    <w:rsid w:val="00E831AB"/>
    <w:rsid w:val="00EF2B58"/>
    <w:rsid w:val="00F3327C"/>
    <w:rsid w:val="00F84DE1"/>
    <w:rsid w:val="00FB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B527"/>
  <w14:defaultImageDpi w14:val="32767"/>
  <w15:chartTrackingRefBased/>
  <w15:docId w15:val="{AD87265A-0E0C-3F4F-858B-F3EE6E45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BE24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24A9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BodyText">
    <w:name w:val="Body Text"/>
    <w:basedOn w:val="Normal"/>
    <w:link w:val="BodyTextChar"/>
    <w:qFormat/>
    <w:rsid w:val="00BE24A9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BE24A9"/>
    <w:rPr>
      <w:sz w:val="22"/>
    </w:rPr>
  </w:style>
  <w:style w:type="table" w:styleId="GridTable1Light-Accent1">
    <w:name w:val="Grid Table 1 Light Accent 1"/>
    <w:basedOn w:val="TableNormal"/>
    <w:uiPriority w:val="46"/>
    <w:rsid w:val="00BE24A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B5AE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AE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Seth</dc:creator>
  <cp:keywords/>
  <dc:description/>
  <cp:lastModifiedBy>Russell, Seth</cp:lastModifiedBy>
  <cp:revision>7</cp:revision>
  <dcterms:created xsi:type="dcterms:W3CDTF">2018-10-09T16:14:00Z</dcterms:created>
  <dcterms:modified xsi:type="dcterms:W3CDTF">2018-12-21T14:43:00Z</dcterms:modified>
</cp:coreProperties>
</file>