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2545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41CC823">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4D4E737B">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531588FF">
            <w:pPr>
              <w:rPr>
                <w:rFonts w:ascii="Times New Roman" w:hAnsi="Times New Roman" w:cs="Times New Roman"/>
                <w:sz w:val="18"/>
                <w:szCs w:val="18"/>
              </w:rPr>
            </w:pPr>
          </w:p>
        </w:tc>
      </w:tr>
      <w:tr w14:paraId="40DB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2FF20297">
            <w:pPr>
              <w:rPr>
                <w:rFonts w:ascii="Times New Roman" w:hAnsi="Times New Roman" w:cs="Times New Roman"/>
                <w:sz w:val="18"/>
                <w:szCs w:val="18"/>
              </w:rPr>
            </w:pPr>
            <w:r>
              <w:rPr>
                <w:rFonts w:ascii="Times New Roman" w:hAnsi="Times New Roman" w:cs="Times New Roman"/>
                <w:sz w:val="18"/>
                <w:szCs w:val="18"/>
              </w:rPr>
              <w:t>[ √ ]草稿</w:t>
            </w:r>
          </w:p>
          <w:p w14:paraId="4ECC9F33">
            <w:pPr>
              <w:rPr>
                <w:rFonts w:ascii="Times New Roman" w:hAnsi="Times New Roman" w:cs="Times New Roman"/>
                <w:sz w:val="18"/>
                <w:szCs w:val="18"/>
              </w:rPr>
            </w:pPr>
            <w:r>
              <w:rPr>
                <w:rFonts w:ascii="Times New Roman" w:hAnsi="Times New Roman" w:cs="Times New Roman"/>
                <w:sz w:val="18"/>
                <w:szCs w:val="18"/>
              </w:rPr>
              <w:t>[  ]修订</w:t>
            </w:r>
          </w:p>
          <w:p w14:paraId="2FBA87C6">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2581FA0">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7CE14275">
            <w:pPr>
              <w:rPr>
                <w:rFonts w:ascii="Times New Roman" w:hAnsi="Times New Roman" w:cs="Times New Roman"/>
                <w:sz w:val="18"/>
                <w:szCs w:val="18"/>
              </w:rPr>
            </w:pPr>
          </w:p>
        </w:tc>
      </w:tr>
      <w:tr w14:paraId="362D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3CB2FA8">
            <w:pPr>
              <w:rPr>
                <w:rFonts w:ascii="Times New Roman" w:hAnsi="Times New Roman" w:cs="Times New Roman"/>
                <w:sz w:val="18"/>
                <w:szCs w:val="18"/>
              </w:rPr>
            </w:pPr>
          </w:p>
        </w:tc>
        <w:tc>
          <w:tcPr>
            <w:tcW w:w="992" w:type="dxa"/>
          </w:tcPr>
          <w:p w14:paraId="05CA59A6">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AF8C798">
            <w:pPr>
              <w:rPr>
                <w:rFonts w:ascii="Times New Roman" w:hAnsi="Times New Roman" w:cs="Times New Roman"/>
                <w:sz w:val="18"/>
                <w:szCs w:val="18"/>
              </w:rPr>
            </w:pPr>
          </w:p>
        </w:tc>
      </w:tr>
      <w:tr w14:paraId="0AF3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56E5926">
            <w:pPr>
              <w:rPr>
                <w:rFonts w:ascii="Times New Roman" w:hAnsi="Times New Roman" w:cs="Times New Roman"/>
                <w:sz w:val="18"/>
                <w:szCs w:val="18"/>
              </w:rPr>
            </w:pPr>
          </w:p>
        </w:tc>
        <w:tc>
          <w:tcPr>
            <w:tcW w:w="992" w:type="dxa"/>
          </w:tcPr>
          <w:p w14:paraId="0D988F7A">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1D70D1B9">
            <w:pPr>
              <w:rPr>
                <w:rFonts w:ascii="Times New Roman" w:hAnsi="Times New Roman" w:cs="Times New Roman"/>
                <w:sz w:val="18"/>
                <w:szCs w:val="18"/>
              </w:rPr>
            </w:pPr>
          </w:p>
        </w:tc>
      </w:tr>
      <w:tr w14:paraId="023C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50C9C485">
            <w:pPr>
              <w:rPr>
                <w:rFonts w:ascii="Times New Roman" w:hAnsi="Times New Roman" w:cs="Times New Roman"/>
                <w:sz w:val="18"/>
                <w:szCs w:val="18"/>
              </w:rPr>
            </w:pPr>
          </w:p>
        </w:tc>
        <w:tc>
          <w:tcPr>
            <w:tcW w:w="992" w:type="dxa"/>
          </w:tcPr>
          <w:p w14:paraId="15EC54DB">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9FB7405">
            <w:pPr>
              <w:rPr>
                <w:rFonts w:ascii="Times New Roman" w:hAnsi="Times New Roman" w:cs="Times New Roman"/>
                <w:sz w:val="18"/>
                <w:szCs w:val="18"/>
              </w:rPr>
            </w:pPr>
          </w:p>
        </w:tc>
      </w:tr>
    </w:tbl>
    <w:p w14:paraId="4F2CF9E1">
      <w:pPr>
        <w:pStyle w:val="19"/>
        <w:spacing w:before="3432" w:beforeLines="1100" w:afterLines="0"/>
        <w:rPr>
          <w:rFonts w:ascii="Times New Roman" w:hAnsi="Times New Roman"/>
          <w:b/>
        </w:rPr>
      </w:pPr>
      <w:r>
        <w:rPr>
          <w:rFonts w:ascii="Times New Roman" w:hAnsi="Times New Roman"/>
          <w:b/>
        </w:rPr>
        <w:t>XXX项目</w:t>
      </w:r>
    </w:p>
    <w:p w14:paraId="6D8DC5D4">
      <w:pPr>
        <w:pStyle w:val="19"/>
        <w:spacing w:before="312" w:beforeLines="100" w:after="4368" w:afterLines="1400"/>
        <w:rPr>
          <w:rFonts w:ascii="Times New Roman" w:hAnsi="Times New Roman"/>
          <w:b/>
          <w:sz w:val="44"/>
          <w:szCs w:val="44"/>
        </w:rPr>
      </w:pPr>
      <w:r>
        <w:rPr>
          <w:rFonts w:hint="eastAsia" w:ascii="Times New Roman" w:hAnsi="Times New Roman"/>
          <w:b/>
          <w:sz w:val="44"/>
          <w:szCs w:val="44"/>
        </w:rPr>
        <w:t>使用</w:t>
      </w:r>
      <w:r>
        <w:rPr>
          <w:rFonts w:ascii="Times New Roman" w:hAnsi="Times New Roman"/>
          <w:b/>
          <w:sz w:val="44"/>
          <w:szCs w:val="44"/>
        </w:rPr>
        <w:t>手册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4695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6338CC00">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70C09A13">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61DD2664">
            <w:pPr>
              <w:jc w:val="center"/>
              <w:rPr>
                <w:rFonts w:ascii="Times New Roman" w:hAnsi="Times New Roman" w:cs="Times New Roman"/>
                <w:b/>
              </w:rPr>
            </w:pPr>
            <w:r>
              <w:rPr>
                <w:rFonts w:ascii="Times New Roman" w:hAnsi="Times New Roman" w:cs="Times New Roman"/>
                <w:b/>
              </w:rPr>
              <w:t>批准人签字</w:t>
            </w:r>
          </w:p>
        </w:tc>
      </w:tr>
      <w:tr w14:paraId="1366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211F4010">
            <w:pPr>
              <w:rPr>
                <w:rFonts w:ascii="Times New Roman" w:hAnsi="Times New Roman" w:cs="Times New Roman"/>
              </w:rPr>
            </w:pPr>
          </w:p>
          <w:p w14:paraId="6A57D58A">
            <w:pPr>
              <w:rPr>
                <w:rFonts w:ascii="Times New Roman" w:hAnsi="Times New Roman" w:cs="Times New Roman"/>
              </w:rPr>
            </w:pPr>
          </w:p>
          <w:p w14:paraId="46E31550">
            <w:pPr>
              <w:rPr>
                <w:rFonts w:ascii="Times New Roman" w:hAnsi="Times New Roman" w:cs="Times New Roman"/>
              </w:rPr>
            </w:pPr>
          </w:p>
          <w:p w14:paraId="14A362B6">
            <w:pPr>
              <w:rPr>
                <w:rFonts w:ascii="Times New Roman" w:hAnsi="Times New Roman" w:cs="Times New Roman"/>
              </w:rPr>
            </w:pPr>
          </w:p>
          <w:p w14:paraId="27F2D5DC">
            <w:pPr>
              <w:rPr>
                <w:rFonts w:ascii="Times New Roman" w:hAnsi="Times New Roman" w:cs="Times New Roman"/>
              </w:rPr>
            </w:pPr>
            <w:r>
              <w:rPr>
                <w:rFonts w:ascii="Times New Roman" w:hAnsi="Times New Roman" w:cs="Times New Roman"/>
              </w:rPr>
              <w:t>日期：</w:t>
            </w:r>
          </w:p>
        </w:tc>
        <w:tc>
          <w:tcPr>
            <w:tcW w:w="3285" w:type="dxa"/>
          </w:tcPr>
          <w:p w14:paraId="2E5B6508">
            <w:pPr>
              <w:rPr>
                <w:rFonts w:ascii="Times New Roman" w:hAnsi="Times New Roman" w:cs="Times New Roman"/>
              </w:rPr>
            </w:pPr>
          </w:p>
          <w:p w14:paraId="0BACF7AE">
            <w:pPr>
              <w:rPr>
                <w:rFonts w:ascii="Times New Roman" w:hAnsi="Times New Roman" w:cs="Times New Roman"/>
              </w:rPr>
            </w:pPr>
          </w:p>
          <w:p w14:paraId="02D904CB">
            <w:pPr>
              <w:rPr>
                <w:rFonts w:ascii="Times New Roman" w:hAnsi="Times New Roman" w:cs="Times New Roman"/>
              </w:rPr>
            </w:pPr>
          </w:p>
          <w:p w14:paraId="4D79B1CF">
            <w:pPr>
              <w:rPr>
                <w:rFonts w:ascii="Times New Roman" w:hAnsi="Times New Roman" w:cs="Times New Roman"/>
              </w:rPr>
            </w:pPr>
          </w:p>
          <w:p w14:paraId="4B9AFAD8">
            <w:pPr>
              <w:rPr>
                <w:rFonts w:ascii="Times New Roman" w:hAnsi="Times New Roman" w:cs="Times New Roman"/>
              </w:rPr>
            </w:pPr>
            <w:r>
              <w:rPr>
                <w:rFonts w:ascii="Times New Roman" w:hAnsi="Times New Roman" w:cs="Times New Roman"/>
              </w:rPr>
              <w:t>日期：</w:t>
            </w:r>
          </w:p>
        </w:tc>
        <w:tc>
          <w:tcPr>
            <w:tcW w:w="3285" w:type="dxa"/>
          </w:tcPr>
          <w:p w14:paraId="41C35937">
            <w:pPr>
              <w:rPr>
                <w:rFonts w:ascii="Times New Roman" w:hAnsi="Times New Roman" w:cs="Times New Roman"/>
              </w:rPr>
            </w:pPr>
          </w:p>
          <w:p w14:paraId="6D3DCEC9">
            <w:pPr>
              <w:rPr>
                <w:rFonts w:ascii="Times New Roman" w:hAnsi="Times New Roman" w:cs="Times New Roman"/>
              </w:rPr>
            </w:pPr>
          </w:p>
          <w:p w14:paraId="02ACC1CE">
            <w:pPr>
              <w:rPr>
                <w:rFonts w:ascii="Times New Roman" w:hAnsi="Times New Roman" w:cs="Times New Roman"/>
              </w:rPr>
            </w:pPr>
          </w:p>
          <w:p w14:paraId="5416F03A">
            <w:pPr>
              <w:rPr>
                <w:rFonts w:ascii="Times New Roman" w:hAnsi="Times New Roman" w:cs="Times New Roman"/>
              </w:rPr>
            </w:pPr>
          </w:p>
          <w:p w14:paraId="40D9D42C">
            <w:pPr>
              <w:rPr>
                <w:rFonts w:ascii="Times New Roman" w:hAnsi="Times New Roman" w:cs="Times New Roman"/>
              </w:rPr>
            </w:pPr>
            <w:r>
              <w:rPr>
                <w:rFonts w:ascii="Times New Roman" w:hAnsi="Times New Roman" w:cs="Times New Roman"/>
              </w:rPr>
              <w:t>日期：</w:t>
            </w:r>
          </w:p>
        </w:tc>
      </w:tr>
    </w:tbl>
    <w:p w14:paraId="7D1DA7CF">
      <w:pPr>
        <w:rPr>
          <w:rFonts w:ascii="Times New Roman" w:hAnsi="Times New Roman" w:cs="Times New Roman"/>
        </w:rPr>
      </w:pPr>
    </w:p>
    <w:p w14:paraId="3491D26F">
      <w:pPr>
        <w:widowControl/>
        <w:jc w:val="left"/>
        <w:rPr>
          <w:rFonts w:ascii="Times New Roman" w:hAnsi="Times New Roman" w:cs="Times New Roman"/>
        </w:rPr>
      </w:pPr>
      <w:r>
        <w:rPr>
          <w:rFonts w:ascii="Times New Roman" w:hAnsi="Times New Roman" w:cs="Times New Roman"/>
        </w:rPr>
        <w:br w:type="page"/>
      </w:r>
    </w:p>
    <w:p w14:paraId="0D9FF870">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6B0B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7EDDA89F">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78E57935">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2DE7E15E">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F7533B2">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6DAE0548">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70683D4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54E21856">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5769FE">
            <w:pPr>
              <w:jc w:val="center"/>
              <w:rPr>
                <w:rFonts w:ascii="Times New Roman" w:hAnsi="Times New Roman" w:cs="Times New Roman"/>
                <w:b/>
              </w:rPr>
            </w:pPr>
            <w:r>
              <w:rPr>
                <w:rFonts w:ascii="Times New Roman" w:hAnsi="Times New Roman" w:cs="Times New Roman"/>
                <w:b/>
              </w:rPr>
              <w:t>批准人</w:t>
            </w:r>
          </w:p>
        </w:tc>
      </w:tr>
      <w:tr w14:paraId="7EA0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3B4911">
            <w:pPr>
              <w:jc w:val="center"/>
              <w:rPr>
                <w:rFonts w:ascii="Times New Roman" w:hAnsi="Times New Roman" w:cs="Times New Roman"/>
              </w:rPr>
            </w:pPr>
            <w:r>
              <w:rPr>
                <w:rFonts w:ascii="Times New Roman" w:hAnsi="Times New Roman" w:cs="Times New Roman"/>
              </w:rPr>
              <w:t>1</w:t>
            </w:r>
          </w:p>
        </w:tc>
        <w:tc>
          <w:tcPr>
            <w:tcW w:w="1134" w:type="dxa"/>
          </w:tcPr>
          <w:p w14:paraId="281F426C">
            <w:pPr>
              <w:rPr>
                <w:rFonts w:ascii="Times New Roman" w:hAnsi="Times New Roman" w:cs="Times New Roman"/>
              </w:rPr>
            </w:pPr>
          </w:p>
        </w:tc>
        <w:tc>
          <w:tcPr>
            <w:tcW w:w="709" w:type="dxa"/>
          </w:tcPr>
          <w:p w14:paraId="20E9DB19">
            <w:pPr>
              <w:rPr>
                <w:rFonts w:ascii="Times New Roman" w:hAnsi="Times New Roman" w:cs="Times New Roman"/>
              </w:rPr>
            </w:pPr>
          </w:p>
        </w:tc>
        <w:tc>
          <w:tcPr>
            <w:tcW w:w="1843" w:type="dxa"/>
          </w:tcPr>
          <w:p w14:paraId="41FB999A">
            <w:pPr>
              <w:rPr>
                <w:rFonts w:ascii="Times New Roman" w:hAnsi="Times New Roman" w:cs="Times New Roman"/>
              </w:rPr>
            </w:pPr>
          </w:p>
        </w:tc>
        <w:tc>
          <w:tcPr>
            <w:tcW w:w="1880" w:type="dxa"/>
          </w:tcPr>
          <w:p w14:paraId="3E96F512">
            <w:pPr>
              <w:rPr>
                <w:rFonts w:ascii="Times New Roman" w:hAnsi="Times New Roman" w:cs="Times New Roman"/>
              </w:rPr>
            </w:pPr>
          </w:p>
        </w:tc>
        <w:tc>
          <w:tcPr>
            <w:tcW w:w="1249" w:type="dxa"/>
          </w:tcPr>
          <w:p w14:paraId="70820E38">
            <w:pPr>
              <w:rPr>
                <w:rFonts w:ascii="Times New Roman" w:hAnsi="Times New Roman" w:cs="Times New Roman"/>
              </w:rPr>
            </w:pPr>
          </w:p>
        </w:tc>
        <w:tc>
          <w:tcPr>
            <w:tcW w:w="1182" w:type="dxa"/>
          </w:tcPr>
          <w:p w14:paraId="27A62F4F">
            <w:pPr>
              <w:rPr>
                <w:rFonts w:ascii="Times New Roman" w:hAnsi="Times New Roman" w:cs="Times New Roman"/>
              </w:rPr>
            </w:pPr>
          </w:p>
        </w:tc>
        <w:tc>
          <w:tcPr>
            <w:tcW w:w="1182" w:type="dxa"/>
          </w:tcPr>
          <w:p w14:paraId="2B89A88A">
            <w:pPr>
              <w:rPr>
                <w:rFonts w:ascii="Times New Roman" w:hAnsi="Times New Roman" w:cs="Times New Roman"/>
              </w:rPr>
            </w:pPr>
          </w:p>
        </w:tc>
      </w:tr>
      <w:tr w14:paraId="0126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AF8CAB4">
            <w:pPr>
              <w:jc w:val="center"/>
              <w:rPr>
                <w:rFonts w:ascii="Times New Roman" w:hAnsi="Times New Roman" w:cs="Times New Roman"/>
              </w:rPr>
            </w:pPr>
          </w:p>
        </w:tc>
        <w:tc>
          <w:tcPr>
            <w:tcW w:w="1134" w:type="dxa"/>
            <w:vAlign w:val="center"/>
          </w:tcPr>
          <w:p w14:paraId="6AD6372C">
            <w:pPr>
              <w:rPr>
                <w:rFonts w:ascii="Times New Roman" w:hAnsi="Times New Roman" w:cs="Times New Roman"/>
              </w:rPr>
            </w:pPr>
          </w:p>
        </w:tc>
        <w:tc>
          <w:tcPr>
            <w:tcW w:w="709" w:type="dxa"/>
            <w:vAlign w:val="center"/>
          </w:tcPr>
          <w:p w14:paraId="2B5B1B62">
            <w:pPr>
              <w:rPr>
                <w:rFonts w:ascii="Times New Roman" w:hAnsi="Times New Roman" w:cs="Times New Roman"/>
              </w:rPr>
            </w:pPr>
          </w:p>
        </w:tc>
        <w:tc>
          <w:tcPr>
            <w:tcW w:w="1843" w:type="dxa"/>
          </w:tcPr>
          <w:p w14:paraId="6248D1BB">
            <w:pPr>
              <w:rPr>
                <w:rFonts w:ascii="Times New Roman" w:hAnsi="Times New Roman" w:cs="Times New Roman"/>
              </w:rPr>
            </w:pPr>
          </w:p>
        </w:tc>
        <w:tc>
          <w:tcPr>
            <w:tcW w:w="1880" w:type="dxa"/>
            <w:vAlign w:val="center"/>
          </w:tcPr>
          <w:p w14:paraId="3ECEB44C">
            <w:pPr>
              <w:rPr>
                <w:rFonts w:ascii="Times New Roman" w:hAnsi="Times New Roman" w:cs="Times New Roman"/>
              </w:rPr>
            </w:pPr>
          </w:p>
        </w:tc>
        <w:tc>
          <w:tcPr>
            <w:tcW w:w="1249" w:type="dxa"/>
            <w:vAlign w:val="center"/>
          </w:tcPr>
          <w:p w14:paraId="187D73A0">
            <w:pPr>
              <w:rPr>
                <w:rFonts w:ascii="Times New Roman" w:hAnsi="Times New Roman" w:cs="Times New Roman"/>
              </w:rPr>
            </w:pPr>
          </w:p>
        </w:tc>
        <w:tc>
          <w:tcPr>
            <w:tcW w:w="1182" w:type="dxa"/>
            <w:vAlign w:val="center"/>
          </w:tcPr>
          <w:p w14:paraId="40A5B904">
            <w:pPr>
              <w:rPr>
                <w:rFonts w:ascii="Times New Roman" w:hAnsi="Times New Roman" w:cs="Times New Roman"/>
              </w:rPr>
            </w:pPr>
          </w:p>
        </w:tc>
        <w:tc>
          <w:tcPr>
            <w:tcW w:w="1182" w:type="dxa"/>
            <w:vAlign w:val="center"/>
          </w:tcPr>
          <w:p w14:paraId="188D7D5B">
            <w:pPr>
              <w:rPr>
                <w:rFonts w:ascii="Times New Roman" w:hAnsi="Times New Roman" w:cs="Times New Roman"/>
              </w:rPr>
            </w:pPr>
          </w:p>
        </w:tc>
      </w:tr>
      <w:tr w14:paraId="716E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F1DD510">
            <w:pPr>
              <w:jc w:val="center"/>
              <w:rPr>
                <w:rFonts w:ascii="Times New Roman" w:hAnsi="Times New Roman" w:cs="Times New Roman"/>
              </w:rPr>
            </w:pPr>
          </w:p>
        </w:tc>
        <w:tc>
          <w:tcPr>
            <w:tcW w:w="1134" w:type="dxa"/>
          </w:tcPr>
          <w:p w14:paraId="3BAC9A7B">
            <w:pPr>
              <w:rPr>
                <w:rFonts w:ascii="Times New Roman" w:hAnsi="Times New Roman" w:cs="Times New Roman"/>
              </w:rPr>
            </w:pPr>
          </w:p>
        </w:tc>
        <w:tc>
          <w:tcPr>
            <w:tcW w:w="709" w:type="dxa"/>
          </w:tcPr>
          <w:p w14:paraId="4ABD23CA">
            <w:pPr>
              <w:rPr>
                <w:rFonts w:ascii="Times New Roman" w:hAnsi="Times New Roman" w:cs="Times New Roman"/>
              </w:rPr>
            </w:pPr>
          </w:p>
        </w:tc>
        <w:tc>
          <w:tcPr>
            <w:tcW w:w="1843" w:type="dxa"/>
          </w:tcPr>
          <w:p w14:paraId="43CD0F24">
            <w:pPr>
              <w:rPr>
                <w:rFonts w:ascii="Times New Roman" w:hAnsi="Times New Roman" w:cs="Times New Roman"/>
              </w:rPr>
            </w:pPr>
          </w:p>
        </w:tc>
        <w:tc>
          <w:tcPr>
            <w:tcW w:w="1880" w:type="dxa"/>
          </w:tcPr>
          <w:p w14:paraId="58E0091B">
            <w:pPr>
              <w:rPr>
                <w:rFonts w:ascii="Times New Roman" w:hAnsi="Times New Roman" w:cs="Times New Roman"/>
              </w:rPr>
            </w:pPr>
          </w:p>
        </w:tc>
        <w:tc>
          <w:tcPr>
            <w:tcW w:w="1249" w:type="dxa"/>
          </w:tcPr>
          <w:p w14:paraId="5E13279F">
            <w:pPr>
              <w:rPr>
                <w:rFonts w:ascii="Times New Roman" w:hAnsi="Times New Roman" w:cs="Times New Roman"/>
              </w:rPr>
            </w:pPr>
          </w:p>
        </w:tc>
        <w:tc>
          <w:tcPr>
            <w:tcW w:w="1182" w:type="dxa"/>
          </w:tcPr>
          <w:p w14:paraId="4EAFA470">
            <w:pPr>
              <w:rPr>
                <w:rFonts w:ascii="Times New Roman" w:hAnsi="Times New Roman" w:cs="Times New Roman"/>
              </w:rPr>
            </w:pPr>
          </w:p>
        </w:tc>
        <w:tc>
          <w:tcPr>
            <w:tcW w:w="1182" w:type="dxa"/>
          </w:tcPr>
          <w:p w14:paraId="39E2DE67">
            <w:pPr>
              <w:rPr>
                <w:rFonts w:ascii="Times New Roman" w:hAnsi="Times New Roman" w:cs="Times New Roman"/>
              </w:rPr>
            </w:pPr>
          </w:p>
        </w:tc>
      </w:tr>
      <w:tr w14:paraId="4E4A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E2C087E">
            <w:pPr>
              <w:jc w:val="center"/>
              <w:rPr>
                <w:rFonts w:ascii="Times New Roman" w:hAnsi="Times New Roman" w:cs="Times New Roman"/>
              </w:rPr>
            </w:pPr>
          </w:p>
        </w:tc>
        <w:tc>
          <w:tcPr>
            <w:tcW w:w="1134" w:type="dxa"/>
          </w:tcPr>
          <w:p w14:paraId="36204AEA">
            <w:pPr>
              <w:rPr>
                <w:rFonts w:ascii="Times New Roman" w:hAnsi="Times New Roman" w:cs="Times New Roman"/>
              </w:rPr>
            </w:pPr>
          </w:p>
        </w:tc>
        <w:tc>
          <w:tcPr>
            <w:tcW w:w="709" w:type="dxa"/>
          </w:tcPr>
          <w:p w14:paraId="2C311FAE">
            <w:pPr>
              <w:rPr>
                <w:rFonts w:ascii="Times New Roman" w:hAnsi="Times New Roman" w:cs="Times New Roman"/>
              </w:rPr>
            </w:pPr>
          </w:p>
        </w:tc>
        <w:tc>
          <w:tcPr>
            <w:tcW w:w="1843" w:type="dxa"/>
          </w:tcPr>
          <w:p w14:paraId="72931BC7">
            <w:pPr>
              <w:rPr>
                <w:rFonts w:ascii="Times New Roman" w:hAnsi="Times New Roman" w:cs="Times New Roman"/>
              </w:rPr>
            </w:pPr>
          </w:p>
        </w:tc>
        <w:tc>
          <w:tcPr>
            <w:tcW w:w="1880" w:type="dxa"/>
          </w:tcPr>
          <w:p w14:paraId="65C1184E">
            <w:pPr>
              <w:rPr>
                <w:rFonts w:ascii="Times New Roman" w:hAnsi="Times New Roman" w:cs="Times New Roman"/>
              </w:rPr>
            </w:pPr>
          </w:p>
        </w:tc>
        <w:tc>
          <w:tcPr>
            <w:tcW w:w="1249" w:type="dxa"/>
          </w:tcPr>
          <w:p w14:paraId="269DA12F">
            <w:pPr>
              <w:rPr>
                <w:rFonts w:ascii="Times New Roman" w:hAnsi="Times New Roman" w:cs="Times New Roman"/>
              </w:rPr>
            </w:pPr>
          </w:p>
        </w:tc>
        <w:tc>
          <w:tcPr>
            <w:tcW w:w="1182" w:type="dxa"/>
          </w:tcPr>
          <w:p w14:paraId="0A4B0B9C">
            <w:pPr>
              <w:rPr>
                <w:rFonts w:ascii="Times New Roman" w:hAnsi="Times New Roman" w:cs="Times New Roman"/>
              </w:rPr>
            </w:pPr>
          </w:p>
        </w:tc>
        <w:tc>
          <w:tcPr>
            <w:tcW w:w="1182" w:type="dxa"/>
          </w:tcPr>
          <w:p w14:paraId="2DB92049">
            <w:pPr>
              <w:rPr>
                <w:rFonts w:ascii="Times New Roman" w:hAnsi="Times New Roman" w:cs="Times New Roman"/>
              </w:rPr>
            </w:pPr>
          </w:p>
        </w:tc>
      </w:tr>
    </w:tbl>
    <w:p w14:paraId="27263B72">
      <w:pPr>
        <w:rPr>
          <w:rFonts w:ascii="Times New Roman" w:hAnsi="Times New Roman" w:cs="Times New Roman"/>
        </w:rPr>
      </w:pPr>
      <w:r>
        <w:rPr>
          <w:rFonts w:ascii="Times New Roman" w:hAnsi="Times New Roman" w:cs="Times New Roman"/>
        </w:rPr>
        <w:t>说明：“变更原因”主要是分为：</w:t>
      </w:r>
    </w:p>
    <w:p w14:paraId="5E8E972D">
      <w:pPr>
        <w:pStyle w:val="20"/>
        <w:numPr>
          <w:ilvl w:val="0"/>
          <w:numId w:val="1"/>
        </w:numPr>
        <w:ind w:firstLineChars="0"/>
        <w:rPr>
          <w:rFonts w:ascii="Times New Roman" w:hAnsi="Times New Roman" w:cs="Times New Roman"/>
        </w:rPr>
      </w:pPr>
      <w:r>
        <w:rPr>
          <w:rFonts w:ascii="Times New Roman" w:hAnsi="Times New Roman" w:cs="Times New Roman"/>
        </w:rPr>
        <w:t>建立初稿</w:t>
      </w:r>
    </w:p>
    <w:p w14:paraId="3A2DA1FB">
      <w:pPr>
        <w:pStyle w:val="20"/>
        <w:numPr>
          <w:ilvl w:val="0"/>
          <w:numId w:val="1"/>
        </w:numPr>
        <w:ind w:firstLineChars="0"/>
        <w:rPr>
          <w:rFonts w:ascii="Times New Roman" w:hAnsi="Times New Roman" w:cs="Times New Roman"/>
        </w:rPr>
      </w:pPr>
      <w:r>
        <w:rPr>
          <w:rFonts w:ascii="Times New Roman" w:hAnsi="Times New Roman" w:cs="Times New Roman"/>
        </w:rPr>
        <w:t>内容修订</w:t>
      </w:r>
    </w:p>
    <w:p w14:paraId="34D20CCB">
      <w:pPr>
        <w:pStyle w:val="20"/>
        <w:numPr>
          <w:ilvl w:val="0"/>
          <w:numId w:val="1"/>
        </w:numPr>
        <w:ind w:firstLineChars="0"/>
        <w:rPr>
          <w:rFonts w:ascii="Times New Roman" w:hAnsi="Times New Roman" w:cs="Times New Roman"/>
        </w:rPr>
      </w:pPr>
      <w:r>
        <w:rPr>
          <w:rFonts w:ascii="Times New Roman" w:hAnsi="Times New Roman" w:cs="Times New Roman"/>
        </w:rPr>
        <w:t>正式发布</w:t>
      </w:r>
    </w:p>
    <w:p w14:paraId="43307B5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5FCE2B64">
          <w:pPr>
            <w:pStyle w:val="22"/>
            <w:jc w:val="center"/>
            <w:rPr>
              <w:rFonts w:ascii="Times New Roman" w:hAnsi="Times New Roman" w:cs="Times New Roman"/>
            </w:rPr>
          </w:pPr>
          <w:r>
            <w:rPr>
              <w:rFonts w:ascii="Times New Roman" w:hAnsi="Times New Roman" w:cs="Times New Roman"/>
              <w:lang w:val="zh-CN"/>
            </w:rPr>
            <w:t>目录</w:t>
          </w:r>
        </w:p>
        <w:p w14:paraId="36AACF29">
          <w:pPr>
            <w:pStyle w:val="11"/>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"_Toc369783592" </w:instrText>
          </w:r>
          <w:r>
            <w:fldChar w:fldCharType="separate"/>
          </w:r>
          <w:r>
            <w:rPr>
              <w:rStyle w:val="16"/>
              <w:rFonts w:ascii="Times New Roman" w:hAnsi="Times New Roman" w:cs="Times New Roman"/>
            </w:rPr>
            <w:t>1.</w:t>
          </w:r>
          <w:r>
            <w:tab/>
          </w:r>
          <w:r>
            <w:rPr>
              <w:rFonts w:hint="eastAsia" w:ascii="Times New Roman" w:hAnsi="Times New Roman" w:cs="Times New Roman"/>
            </w:rPr>
            <w:t>软件简介</w:t>
          </w:r>
          <w:r>
            <w:tab/>
          </w:r>
          <w:r>
            <w:fldChar w:fldCharType="begin"/>
          </w:r>
          <w:r>
            <w:instrText xml:space="preserve"> PAGEREF _Toc369783592 \h </w:instrText>
          </w:r>
          <w:r>
            <w:fldChar w:fldCharType="separate"/>
          </w:r>
          <w:r>
            <w:rPr>
              <w:b/>
            </w:rPr>
            <w:t>错误！未定义书签。</w:t>
          </w:r>
          <w:r>
            <w:fldChar w:fldCharType="end"/>
          </w:r>
          <w:r>
            <w:fldChar w:fldCharType="end"/>
          </w:r>
        </w:p>
        <w:p w14:paraId="054598B0">
          <w:pPr>
            <w:pStyle w:val="12"/>
            <w:tabs>
              <w:tab w:val="left" w:pos="1050"/>
              <w:tab w:val="right" w:leader="dot" w:pos="9628"/>
            </w:tabs>
          </w:pPr>
          <w:r>
            <w:fldChar w:fldCharType="begin"/>
          </w:r>
          <w:r>
            <w:instrText xml:space="preserve"> HYPERLINK \l "_Toc369783593" </w:instrText>
          </w:r>
          <w:r>
            <w:fldChar w:fldCharType="separate"/>
          </w:r>
          <w:r>
            <w:rPr>
              <w:rStyle w:val="16"/>
              <w:rFonts w:ascii="Times New Roman" w:hAnsi="Times New Roman" w:cs="Times New Roman"/>
            </w:rPr>
            <w:t>1.1.</w:t>
          </w:r>
          <w:r>
            <w:tab/>
          </w:r>
          <w:r>
            <w:rPr>
              <w:rStyle w:val="16"/>
              <w:rFonts w:hint="eastAsia" w:ascii="Times New Roman" w:hAnsi="Times New Roman" w:cs="Times New Roman"/>
            </w:rPr>
            <w:t>二级标题</w:t>
          </w:r>
          <w:r>
            <w:tab/>
          </w:r>
          <w:r>
            <w:fldChar w:fldCharType="begin"/>
          </w:r>
          <w:r>
            <w:instrText xml:space="preserve"> PAGEREF _Toc369783593 \h </w:instrText>
          </w:r>
          <w:r>
            <w:fldChar w:fldCharType="separate"/>
          </w:r>
          <w:r>
            <w:rPr>
              <w:b/>
            </w:rPr>
            <w:t>错误！未定义书签。</w:t>
          </w:r>
          <w:r>
            <w:fldChar w:fldCharType="end"/>
          </w:r>
          <w:r>
            <w:fldChar w:fldCharType="end"/>
          </w:r>
        </w:p>
        <w:p w14:paraId="4CF9972D">
          <w:pPr>
            <w:pStyle w:val="7"/>
            <w:tabs>
              <w:tab w:val="left" w:pos="1680"/>
              <w:tab w:val="right" w:leader="dot" w:pos="9628"/>
            </w:tabs>
          </w:pPr>
          <w:r>
            <w:fldChar w:fldCharType="begin"/>
          </w:r>
          <w:r>
            <w:instrText xml:space="preserve"> HYPERLINK \l "_Toc369783594" </w:instrText>
          </w:r>
          <w:r>
            <w:fldChar w:fldCharType="separate"/>
          </w:r>
          <w:r>
            <w:rPr>
              <w:rStyle w:val="16"/>
              <w:rFonts w:ascii="Times New Roman" w:hAnsi="Times New Roman" w:cs="Times New Roman"/>
            </w:rPr>
            <w:t>1.1.1.</w:t>
          </w:r>
          <w:r>
            <w:tab/>
          </w:r>
          <w:r>
            <w:rPr>
              <w:rStyle w:val="16"/>
              <w:rFonts w:hint="eastAsia" w:ascii="Times New Roman" w:hAnsi="Times New Roman" w:cs="Times New Roman"/>
            </w:rPr>
            <w:t>三级标题</w:t>
          </w:r>
          <w:r>
            <w:tab/>
          </w:r>
          <w:r>
            <w:fldChar w:fldCharType="begin"/>
          </w:r>
          <w:r>
            <w:instrText xml:space="preserve"> PAGEREF _Toc369783594 \h </w:instrText>
          </w:r>
          <w:r>
            <w:fldChar w:fldCharType="separate"/>
          </w:r>
          <w:r>
            <w:t>6</w:t>
          </w:r>
          <w:r>
            <w:fldChar w:fldCharType="end"/>
          </w:r>
          <w:r>
            <w:fldChar w:fldCharType="end"/>
          </w:r>
        </w:p>
        <w:p w14:paraId="15A0112D">
          <w:pPr>
            <w:rPr>
              <w:rFonts w:ascii="Times New Roman" w:hAnsi="Times New Roman" w:cs="Times New Roman"/>
            </w:rPr>
          </w:pPr>
          <w:r>
            <w:rPr>
              <w:rFonts w:ascii="Times New Roman" w:hAnsi="Times New Roman" w:cs="Times New Roman"/>
              <w:b/>
              <w:bCs/>
              <w:lang w:val="zh-CN"/>
            </w:rPr>
            <w:fldChar w:fldCharType="end"/>
          </w:r>
        </w:p>
      </w:sdtContent>
    </w:sdt>
    <w:p w14:paraId="6C322FD8">
      <w:pPr>
        <w:widowControl/>
        <w:jc w:val="left"/>
        <w:rPr>
          <w:rFonts w:hint="eastAsia" w:ascii="Times New Roman" w:hAnsi="Times New Roman" w:cs="Times New Roman"/>
        </w:rPr>
      </w:pPr>
      <w:r>
        <w:rPr>
          <w:rFonts w:hint="eastAsia" w:ascii="Times New Roman" w:hAnsi="Times New Roman" w:cs="Times New Roman"/>
        </w:rPr>
        <w:t>1. [](#软件简介)</w:t>
      </w:r>
    </w:p>
    <w:p w14:paraId="1CD69BB9">
      <w:pPr>
        <w:widowControl/>
        <w:jc w:val="left"/>
        <w:rPr>
          <w:rFonts w:hint="eastAsia" w:ascii="Times New Roman" w:hAnsi="Times New Roman" w:cs="Times New Roman"/>
        </w:rPr>
      </w:pPr>
      <w:r>
        <w:rPr>
          <w:rFonts w:hint="eastAsia" w:ascii="Times New Roman" w:hAnsi="Times New Roman" w:cs="Times New Roman"/>
        </w:rPr>
        <w:t>2. [系统要求](#系统要求)</w:t>
      </w:r>
    </w:p>
    <w:p w14:paraId="0F44C353">
      <w:pPr>
        <w:widowControl/>
        <w:jc w:val="left"/>
        <w:rPr>
          <w:rFonts w:hint="eastAsia" w:ascii="Times New Roman" w:hAnsi="Times New Roman" w:cs="Times New Roman"/>
        </w:rPr>
      </w:pPr>
      <w:r>
        <w:rPr>
          <w:rFonts w:hint="eastAsia" w:ascii="Times New Roman" w:hAnsi="Times New Roman" w:cs="Times New Roman"/>
        </w:rPr>
        <w:t>3. [安装说明](#安装说明)</w:t>
      </w:r>
    </w:p>
    <w:p w14:paraId="723D69E9">
      <w:pPr>
        <w:widowControl/>
        <w:jc w:val="left"/>
        <w:rPr>
          <w:rFonts w:hint="eastAsia" w:ascii="Times New Roman" w:hAnsi="Times New Roman" w:cs="Times New Roman"/>
        </w:rPr>
      </w:pPr>
      <w:r>
        <w:rPr>
          <w:rFonts w:hint="eastAsia" w:ascii="Times New Roman" w:hAnsi="Times New Roman" w:cs="Times New Roman"/>
        </w:rPr>
        <w:t>4. [软件启动](#软件启动)</w:t>
      </w:r>
    </w:p>
    <w:p w14:paraId="6D7C4C10">
      <w:pPr>
        <w:widowControl/>
        <w:jc w:val="left"/>
        <w:rPr>
          <w:rFonts w:hint="eastAsia" w:ascii="Times New Roman" w:hAnsi="Times New Roman" w:cs="Times New Roman"/>
        </w:rPr>
      </w:pPr>
      <w:r>
        <w:rPr>
          <w:rFonts w:hint="eastAsia" w:ascii="Times New Roman" w:hAnsi="Times New Roman" w:cs="Times New Roman"/>
        </w:rPr>
        <w:t>5. [功能说明](#功能说明)</w:t>
      </w:r>
    </w:p>
    <w:p w14:paraId="2F92BAC2">
      <w:pPr>
        <w:widowControl/>
        <w:jc w:val="left"/>
        <w:rPr>
          <w:rFonts w:hint="eastAsia" w:ascii="Times New Roman" w:hAnsi="Times New Roman" w:cs="Times New Roman"/>
        </w:rPr>
      </w:pPr>
      <w:r>
        <w:rPr>
          <w:rFonts w:hint="eastAsia" w:ascii="Times New Roman" w:hAnsi="Times New Roman" w:cs="Times New Roman"/>
        </w:rPr>
        <w:t xml:space="preserve">   - 5.1 [连接Java进程](#51-连接java进程)</w:t>
      </w:r>
    </w:p>
    <w:p w14:paraId="4E674407">
      <w:pPr>
        <w:widowControl/>
        <w:jc w:val="left"/>
        <w:rPr>
          <w:rFonts w:hint="eastAsia" w:ascii="Times New Roman" w:hAnsi="Times New Roman" w:cs="Times New Roman"/>
        </w:rPr>
      </w:pPr>
      <w:r>
        <w:rPr>
          <w:rFonts w:hint="eastAsia" w:ascii="Times New Roman" w:hAnsi="Times New Roman" w:cs="Times New Roman"/>
        </w:rPr>
        <w:t xml:space="preserve">   - 5.2 [概览](#52-概览)</w:t>
      </w:r>
    </w:p>
    <w:p w14:paraId="78F1CBB5">
      <w:pPr>
        <w:widowControl/>
        <w:jc w:val="left"/>
        <w:rPr>
          <w:rFonts w:hint="eastAsia" w:ascii="Times New Roman" w:hAnsi="Times New Roman" w:cs="Times New Roman"/>
        </w:rPr>
      </w:pPr>
      <w:r>
        <w:rPr>
          <w:rFonts w:hint="eastAsia" w:ascii="Times New Roman" w:hAnsi="Times New Roman" w:cs="Times New Roman"/>
        </w:rPr>
        <w:t xml:space="preserve">   - 5.3 [内存信息](#53-内存信息)</w:t>
      </w:r>
    </w:p>
    <w:p w14:paraId="7FFFC67B">
      <w:pPr>
        <w:widowControl/>
        <w:jc w:val="left"/>
        <w:rPr>
          <w:rFonts w:hint="eastAsia" w:ascii="Times New Roman" w:hAnsi="Times New Roman" w:cs="Times New Roman"/>
        </w:rPr>
      </w:pPr>
      <w:r>
        <w:rPr>
          <w:rFonts w:hint="eastAsia" w:ascii="Times New Roman" w:hAnsi="Times New Roman" w:cs="Times New Roman"/>
        </w:rPr>
        <w:t xml:space="preserve">   - 5.4 [线程](#54-线程)</w:t>
      </w:r>
    </w:p>
    <w:p w14:paraId="711897AF">
      <w:pPr>
        <w:widowControl/>
        <w:jc w:val="left"/>
        <w:rPr>
          <w:rFonts w:hint="eastAsia" w:ascii="Times New Roman" w:hAnsi="Times New Roman" w:cs="Times New Roman"/>
        </w:rPr>
      </w:pPr>
      <w:r>
        <w:rPr>
          <w:rFonts w:hint="eastAsia" w:ascii="Times New Roman" w:hAnsi="Times New Roman" w:cs="Times New Roman"/>
        </w:rPr>
        <w:t xml:space="preserve">   - 5.5 [数据库监控](#55-数据库监控)</w:t>
      </w:r>
    </w:p>
    <w:p w14:paraId="0343320B">
      <w:pPr>
        <w:widowControl/>
        <w:jc w:val="left"/>
        <w:rPr>
          <w:rFonts w:hint="eastAsia" w:ascii="Times New Roman" w:hAnsi="Times New Roman" w:cs="Times New Roman"/>
        </w:rPr>
      </w:pPr>
      <w:r>
        <w:rPr>
          <w:rFonts w:hint="eastAsia" w:ascii="Times New Roman" w:hAnsi="Times New Roman" w:cs="Times New Roman"/>
        </w:rPr>
        <w:t>6. [常见问题](#常见问题)</w:t>
      </w:r>
    </w:p>
    <w:p w14:paraId="474B90DA">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r>
        <w:rPr>
          <w:rFonts w:hint="eastAsia" w:ascii="Times New Roman" w:hAnsi="Times New Roman" w:cs="Times New Roman"/>
        </w:rPr>
        <w:t>7. [技术支持](#技术支持)</w:t>
      </w:r>
    </w:p>
    <w:p w14:paraId="624119FF">
      <w:pPr>
        <w:pStyle w:val="2"/>
        <w:numPr>
          <w:numId w:val="0"/>
        </w:numPr>
        <w:ind w:leftChars="0"/>
        <w:jc w:val="center"/>
        <w:rPr>
          <w:rFonts w:ascii="Times New Roman" w:hAnsi="Times New Roman" w:cs="Times New Roman"/>
        </w:rPr>
      </w:pPr>
      <w:r>
        <w:rPr>
          <w:rFonts w:hint="eastAsia" w:ascii="Times New Roman" w:hAnsi="Times New Roman" w:cs="Times New Roman"/>
          <w:lang w:val="en-US" w:eastAsia="zh-CN"/>
        </w:rPr>
        <w:t>第1章 软件介绍</w:t>
      </w:r>
    </w:p>
    <w:p w14:paraId="4B5C6B2B">
      <w:pPr>
        <w:ind w:firstLine="420" w:firstLineChars="200"/>
        <w:rPr>
          <w:rFonts w:hint="eastAsia"/>
        </w:rPr>
      </w:pPr>
      <w:r>
        <w:rPr>
          <w:rFonts w:hint="eastAsia"/>
        </w:rPr>
        <w:t>优速YouSpeed是一款专业的Java应用性能监控工具，基于Vue 3 + TypeScript + Tailwind CSS开发的现代化监控客户端。该软件提供全面的JVM性能监控和分析功能，帮助开发人员和运维人员实时监控Java应用的运行状态，快速定位性能瓶颈和内存泄漏问题。</w:t>
      </w:r>
    </w:p>
    <w:p w14:paraId="59B50723">
      <w:pPr>
        <w:ind w:firstLine="420" w:firstLineChars="200"/>
        <w:rPr>
          <w:rFonts w:hint="eastAsia"/>
        </w:rPr>
      </w:pPr>
      <w:r>
        <w:rPr>
          <w:rFonts w:hint="eastAsia"/>
          <w:lang w:val="en-US" w:eastAsia="zh-CN"/>
        </w:rPr>
        <w:t>主要特性：</w:t>
      </w:r>
    </w:p>
    <w:p w14:paraId="28F36BB0">
      <w:pPr>
        <w:numPr>
          <w:ilvl w:val="0"/>
          <w:numId w:val="2"/>
        </w:numPr>
        <w:ind w:firstLine="420" w:firstLineChars="200"/>
        <w:rPr>
          <w:rFonts w:hint="eastAsia"/>
        </w:rPr>
      </w:pPr>
      <w:r>
        <w:rPr>
          <w:rFonts w:hint="eastAsia"/>
        </w:rPr>
        <w:t>实时监控Java进程的CPU、内存、线程等性能指标</w:t>
      </w:r>
    </w:p>
    <w:p w14:paraId="605BDA16">
      <w:pPr>
        <w:ind w:firstLine="420" w:firstLineChars="200"/>
        <w:rPr>
          <w:rFonts w:hint="eastAsia"/>
        </w:rPr>
      </w:pPr>
      <w:r>
        <w:rPr>
          <w:rFonts w:hint="eastAsia"/>
          <w:lang w:val="en-US" w:eastAsia="zh-CN"/>
        </w:rPr>
        <w:t xml:space="preserve">2. </w:t>
      </w:r>
      <w:r>
        <w:rPr>
          <w:rFonts w:hint="eastAsia"/>
        </w:rPr>
        <w:t>GC（垃圾回收）性能分析和优化建议</w:t>
      </w:r>
    </w:p>
    <w:p w14:paraId="7CD80C99">
      <w:pPr>
        <w:ind w:firstLine="420" w:firstLineChars="200"/>
        <w:rPr>
          <w:rFonts w:hint="eastAsia"/>
        </w:rPr>
      </w:pPr>
      <w:r>
        <w:rPr>
          <w:rFonts w:hint="eastAsia"/>
          <w:lang w:val="en-US" w:eastAsia="zh-CN"/>
        </w:rPr>
        <w:t xml:space="preserve">3. </w:t>
      </w:r>
      <w:r>
        <w:rPr>
          <w:rFonts w:hint="eastAsia"/>
        </w:rPr>
        <w:t>内存泄漏检测和对象分布分析</w:t>
      </w:r>
    </w:p>
    <w:p w14:paraId="1A74080F">
      <w:pPr>
        <w:ind w:firstLine="420" w:firstLineChars="200"/>
        <w:rPr>
          <w:rFonts w:hint="eastAsia"/>
        </w:rPr>
      </w:pPr>
      <w:r>
        <w:rPr>
          <w:rFonts w:hint="eastAsia"/>
          <w:lang w:val="en-US" w:eastAsia="zh-CN"/>
        </w:rPr>
        <w:t xml:space="preserve">4. </w:t>
      </w:r>
      <w:r>
        <w:rPr>
          <w:rFonts w:hint="eastAsia"/>
        </w:rPr>
        <w:t>线程状态监控和死锁检测</w:t>
      </w:r>
    </w:p>
    <w:p w14:paraId="02434213">
      <w:pPr>
        <w:ind w:firstLine="420" w:firstLineChars="200"/>
        <w:rPr>
          <w:rFonts w:hint="eastAsia"/>
        </w:rPr>
      </w:pPr>
      <w:r>
        <w:rPr>
          <w:rFonts w:hint="eastAsia"/>
          <w:lang w:val="en-US" w:eastAsia="zh-CN"/>
        </w:rPr>
        <w:t xml:space="preserve">5. </w:t>
      </w:r>
      <w:r>
        <w:rPr>
          <w:rFonts w:hint="eastAsia"/>
        </w:rPr>
        <w:t>线程Dump和HPROF文件分析</w:t>
      </w:r>
    </w:p>
    <w:p w14:paraId="476D7B92">
      <w:pPr>
        <w:ind w:firstLine="420" w:firstLineChars="200"/>
        <w:rPr>
          <w:rFonts w:hint="eastAsia"/>
        </w:rPr>
      </w:pPr>
      <w:r>
        <w:rPr>
          <w:rFonts w:hint="eastAsia"/>
          <w:lang w:val="en-US" w:eastAsia="zh-CN"/>
        </w:rPr>
        <w:t xml:space="preserve">6. </w:t>
      </w:r>
      <w:r>
        <w:rPr>
          <w:rFonts w:hint="eastAsia"/>
        </w:rPr>
        <w:t>数据库调用性能监控</w:t>
      </w:r>
    </w:p>
    <w:p w14:paraId="144FA41C">
      <w:pPr>
        <w:ind w:firstLine="420" w:firstLineChars="200"/>
        <w:rPr>
          <w:rFonts w:hint="eastAsia"/>
        </w:rPr>
      </w:pPr>
      <w:r>
        <w:rPr>
          <w:rFonts w:hint="eastAsia"/>
          <w:lang w:val="en-US" w:eastAsia="zh-CN"/>
        </w:rPr>
        <w:t xml:space="preserve">7. </w:t>
      </w:r>
      <w:r>
        <w:rPr>
          <w:rFonts w:hint="eastAsia"/>
        </w:rPr>
        <w:t>支持本地和远程Java进程连接</w:t>
      </w:r>
    </w:p>
    <w:p w14:paraId="6B6C0CAD">
      <w:pPr>
        <w:ind w:firstLine="420" w:firstLineChars="200"/>
        <w:rPr>
          <w:rFonts w:hint="eastAsia"/>
        </w:rPr>
      </w:pPr>
      <w:r>
        <w:rPr>
          <w:rFonts w:hint="eastAsia"/>
          <w:lang w:val="en-US" w:eastAsia="zh-CN"/>
        </w:rPr>
        <w:t xml:space="preserve">8. </w:t>
      </w:r>
      <w:r>
        <w:rPr>
          <w:rFonts w:hint="eastAsia"/>
        </w:rPr>
        <w:t>可视化图表展示，数据一目了然</w:t>
      </w:r>
    </w:p>
    <w:p w14:paraId="38CF743E">
      <w:pPr>
        <w:pStyle w:val="2"/>
        <w:numPr>
          <w:numId w:val="0"/>
        </w:numPr>
        <w:ind w:leftChars="0"/>
        <w:jc w:val="center"/>
        <w:rPr>
          <w:rFonts w:ascii="Times New Roman" w:hAnsi="Times New Roman" w:cs="Times New Roman"/>
        </w:rPr>
      </w:pPr>
      <w:r>
        <w:rPr>
          <w:rFonts w:hint="eastAsia" w:ascii="Times New Roman" w:hAnsi="Times New Roman" w:cs="Times New Roman"/>
          <w:lang w:val="en-US" w:eastAsia="zh-CN"/>
        </w:rPr>
        <w:t>第2章 系统要求</w:t>
      </w:r>
    </w:p>
    <w:p w14:paraId="40E3D624">
      <w:pPr>
        <w:pStyle w:val="3"/>
        <w:numPr>
          <w:numId w:val="0"/>
        </w:numPr>
        <w:ind w:leftChars="0"/>
        <w:rPr>
          <w:rFonts w:hint="eastAsia"/>
        </w:rPr>
      </w:pPr>
      <w:r>
        <w:rPr>
          <w:rFonts w:hint="eastAsia"/>
          <w:lang w:val="en-US" w:eastAsia="zh-CN"/>
        </w:rPr>
        <w:t>2.1</w:t>
      </w:r>
      <w:r>
        <w:rPr>
          <w:rFonts w:hint="eastAsia"/>
        </w:rPr>
        <w:t>操作系统</w:t>
      </w:r>
    </w:p>
    <w:p w14:paraId="01CECD26">
      <w:pPr>
        <w:numPr>
          <w:ilvl w:val="0"/>
          <w:numId w:val="3"/>
        </w:numPr>
        <w:ind w:firstLine="420" w:firstLineChars="200"/>
        <w:rPr>
          <w:rFonts w:hint="eastAsia"/>
        </w:rPr>
      </w:pPr>
      <w:r>
        <w:rPr>
          <w:rFonts w:hint="eastAsia"/>
        </w:rPr>
        <w:t>Windows 7/8/10/11（64位）</w:t>
      </w:r>
    </w:p>
    <w:p w14:paraId="4589BAF7">
      <w:pPr>
        <w:numPr>
          <w:ilvl w:val="0"/>
          <w:numId w:val="3"/>
        </w:numPr>
        <w:ind w:left="0" w:leftChars="0" w:firstLine="420" w:firstLineChars="200"/>
        <w:rPr>
          <w:rFonts w:hint="eastAsia"/>
        </w:rPr>
      </w:pPr>
      <w:r>
        <w:rPr>
          <w:rFonts w:hint="eastAsia"/>
        </w:rPr>
        <w:t>macOS 10.13及以上</w:t>
      </w:r>
    </w:p>
    <w:p w14:paraId="55E7778E">
      <w:pPr>
        <w:numPr>
          <w:ilvl w:val="0"/>
          <w:numId w:val="3"/>
        </w:numPr>
        <w:ind w:left="0" w:leftChars="0" w:firstLine="420" w:firstLineChars="200"/>
        <w:rPr>
          <w:rFonts w:hint="eastAsia"/>
        </w:rPr>
      </w:pPr>
      <w:r>
        <w:rPr>
          <w:rFonts w:hint="eastAsia"/>
        </w:rPr>
        <w:t>Linux（主流发行版）</w:t>
      </w:r>
    </w:p>
    <w:p w14:paraId="4C785429">
      <w:pPr>
        <w:pStyle w:val="3"/>
        <w:numPr>
          <w:numId w:val="0"/>
        </w:numPr>
        <w:ind w:leftChars="0"/>
        <w:rPr>
          <w:rFonts w:hint="eastAsia"/>
        </w:rPr>
      </w:pPr>
      <w:r>
        <w:rPr>
          <w:rFonts w:hint="eastAsia"/>
          <w:lang w:val="en-US" w:eastAsia="zh-CN"/>
        </w:rPr>
        <w:t>2.2</w:t>
      </w:r>
      <w:r>
        <w:rPr>
          <w:rFonts w:hint="eastAsia"/>
        </w:rPr>
        <w:t>运行环境</w:t>
      </w:r>
    </w:p>
    <w:p w14:paraId="5DA2F7F2">
      <w:pPr>
        <w:numPr>
          <w:ilvl w:val="0"/>
          <w:numId w:val="4"/>
        </w:numPr>
        <w:ind w:firstLine="420" w:firstLineChars="200"/>
        <w:rPr>
          <w:rFonts w:hint="eastAsia"/>
        </w:rPr>
      </w:pPr>
      <w:r>
        <w:rPr>
          <w:rFonts w:hint="eastAsia"/>
        </w:rPr>
        <w:t>Java Runtime Environment (JRE) 11或更高版本</w:t>
      </w:r>
    </w:p>
    <w:p w14:paraId="7832367B">
      <w:pPr>
        <w:numPr>
          <w:ilvl w:val="0"/>
          <w:numId w:val="4"/>
        </w:numPr>
        <w:ind w:left="0" w:leftChars="0" w:firstLine="420" w:firstLineChars="200"/>
        <w:rPr>
          <w:rFonts w:hint="eastAsia"/>
        </w:rPr>
      </w:pPr>
      <w:r>
        <w:rPr>
          <w:rFonts w:hint="eastAsia"/>
        </w:rPr>
        <w:t>可用内存：至少2GB RAM</w:t>
      </w:r>
    </w:p>
    <w:p w14:paraId="15C1FA64">
      <w:pPr>
        <w:numPr>
          <w:ilvl w:val="0"/>
          <w:numId w:val="4"/>
        </w:numPr>
        <w:ind w:left="0" w:leftChars="0" w:firstLine="420" w:firstLineChars="200"/>
        <w:rPr>
          <w:rFonts w:hint="eastAsia"/>
        </w:rPr>
      </w:pPr>
      <w:r>
        <w:rPr>
          <w:rFonts w:hint="eastAsia"/>
        </w:rPr>
        <w:t>硬盘空间：至少200MB可用空间</w:t>
      </w:r>
    </w:p>
    <w:p w14:paraId="2EBB1E43">
      <w:pPr>
        <w:pStyle w:val="3"/>
        <w:numPr>
          <w:numId w:val="0"/>
        </w:numPr>
        <w:ind w:leftChars="0"/>
        <w:rPr>
          <w:rFonts w:hint="eastAsia"/>
        </w:rPr>
      </w:pPr>
      <w:r>
        <w:rPr>
          <w:rFonts w:hint="eastAsia"/>
          <w:lang w:val="en-US" w:eastAsia="zh-CN"/>
        </w:rPr>
        <w:t>2.3</w:t>
      </w:r>
      <w:r>
        <w:rPr>
          <w:rFonts w:hint="eastAsia"/>
        </w:rPr>
        <w:t>网络要求</w:t>
      </w:r>
    </w:p>
    <w:p w14:paraId="243CBBDC">
      <w:pPr>
        <w:numPr>
          <w:ilvl w:val="0"/>
          <w:numId w:val="5"/>
        </w:numPr>
        <w:ind w:firstLine="420" w:firstLineChars="200"/>
        <w:rPr>
          <w:rFonts w:hint="eastAsia"/>
        </w:rPr>
      </w:pPr>
      <w:r>
        <w:rPr>
          <w:rFonts w:hint="eastAsia"/>
        </w:rPr>
        <w:t>本地监控：无需网络连接</w:t>
      </w:r>
    </w:p>
    <w:p w14:paraId="77365B1B">
      <w:pPr>
        <w:numPr>
          <w:ilvl w:val="0"/>
          <w:numId w:val="5"/>
        </w:numPr>
        <w:ind w:left="0" w:leftChars="0" w:firstLine="420" w:firstLineChars="200"/>
        <w:rPr>
          <w:rFonts w:hint="eastAsia"/>
        </w:rPr>
      </w:pPr>
      <w:r>
        <w:rPr>
          <w:rFonts w:hint="eastAsia"/>
        </w:rPr>
        <w:t>远程监控：需要与目标服务器网络连通</w:t>
      </w:r>
    </w:p>
    <w:p w14:paraId="7E5B7B70">
      <w:pPr>
        <w:pStyle w:val="2"/>
        <w:numPr>
          <w:ilvl w:val="0"/>
          <w:numId w:val="0"/>
        </w:numPr>
        <w:ind w:leftChars="0"/>
        <w:jc w:val="center"/>
        <w:rPr>
          <w:rFonts w:ascii="Times New Roman" w:hAnsi="Times New Roman" w:cs="Times New Roman"/>
        </w:rPr>
      </w:pPr>
      <w:r>
        <w:rPr>
          <w:rFonts w:hint="eastAsia" w:ascii="Times New Roman" w:hAnsi="Times New Roman" w:cs="Times New Roman"/>
          <w:lang w:val="en-US" w:eastAsia="zh-CN"/>
        </w:rPr>
        <w:t>第3章 安装说明</w:t>
      </w:r>
    </w:p>
    <w:p w14:paraId="0502590C">
      <w:pPr>
        <w:pStyle w:val="3"/>
        <w:numPr>
          <w:ilvl w:val="0"/>
          <w:numId w:val="0"/>
        </w:numPr>
        <w:ind w:leftChars="0"/>
        <w:rPr>
          <w:rFonts w:hint="eastAsia"/>
        </w:rPr>
      </w:pPr>
      <w:r>
        <w:rPr>
          <w:rFonts w:hint="eastAsia"/>
          <w:lang w:val="en-US" w:eastAsia="zh-CN"/>
        </w:rPr>
        <w:t>3.1</w:t>
      </w:r>
      <w:r>
        <w:rPr>
          <w:rFonts w:hint="eastAsia"/>
        </w:rPr>
        <w:t xml:space="preserve"> Windows系统安装</w:t>
      </w:r>
    </w:p>
    <w:p w14:paraId="2E951BDE">
      <w:pPr>
        <w:ind w:firstLine="420" w:firstLineChars="200"/>
        <w:rPr>
          <w:rFonts w:hint="eastAsia"/>
        </w:rPr>
      </w:pPr>
      <w:r>
        <w:rPr>
          <w:rFonts w:hint="eastAsia"/>
        </w:rPr>
        <w:t>1. 双击运行安装程序 `优速YouSpeed-Setup-1.0.15.exe`</w:t>
      </w:r>
    </w:p>
    <w:p w14:paraId="160D116A">
      <w:pPr>
        <w:ind w:firstLine="420" w:firstLineChars="200"/>
        <w:rPr>
          <w:rFonts w:hint="eastAsia"/>
        </w:rPr>
      </w:pPr>
      <w:r>
        <w:rPr>
          <w:rFonts w:hint="eastAsia"/>
        </w:rPr>
        <w:t>2. 阅读并同意许可协议</w:t>
      </w:r>
    </w:p>
    <w:p w14:paraId="425641CA">
      <w:pPr>
        <w:ind w:firstLine="420" w:firstLineChars="200"/>
        <w:rPr>
          <w:rFonts w:hint="eastAsia"/>
        </w:rPr>
      </w:pPr>
      <w:r>
        <w:rPr>
          <w:rFonts w:hint="eastAsia"/>
        </w:rPr>
        <w:t>3. 选择安装路径（建议使用默认路径）</w:t>
      </w:r>
    </w:p>
    <w:p w14:paraId="0C6F36AB">
      <w:pPr>
        <w:ind w:firstLine="420" w:firstLineChars="200"/>
        <w:rPr>
          <w:rFonts w:hint="eastAsia"/>
        </w:rPr>
      </w:pPr>
      <w:r>
        <w:rPr>
          <w:rFonts w:hint="eastAsia"/>
        </w:rPr>
        <w:t>4. 选择是否创建桌面快捷方式和开始菜单项</w:t>
      </w:r>
    </w:p>
    <w:p w14:paraId="2CE4B540">
      <w:pPr>
        <w:ind w:firstLine="420" w:firstLineChars="200"/>
        <w:rPr>
          <w:rFonts w:hint="eastAsia"/>
        </w:rPr>
      </w:pPr>
      <w:r>
        <w:rPr>
          <w:rFonts w:hint="eastAsia"/>
        </w:rPr>
        <w:t>5. 点击"安装"按钮开始安装</w:t>
      </w:r>
    </w:p>
    <w:p w14:paraId="11C25BB9">
      <w:pPr>
        <w:ind w:firstLine="420" w:firstLineChars="200"/>
        <w:rPr>
          <w:rFonts w:hint="eastAsia"/>
        </w:rPr>
      </w:pPr>
      <w:r>
        <w:rPr>
          <w:rFonts w:hint="eastAsia"/>
        </w:rPr>
        <w:t>6. 安装完成后，点击"完成"按钮</w:t>
      </w:r>
    </w:p>
    <w:p w14:paraId="1F9697C8">
      <w:pPr>
        <w:pStyle w:val="3"/>
        <w:numPr>
          <w:ilvl w:val="0"/>
          <w:numId w:val="0"/>
        </w:numPr>
        <w:ind w:leftChars="0"/>
        <w:rPr>
          <w:rFonts w:hint="eastAsia"/>
        </w:rPr>
      </w:pPr>
      <w:r>
        <w:rPr>
          <w:rFonts w:hint="eastAsia"/>
          <w:lang w:val="en-US" w:eastAsia="zh-CN"/>
        </w:rPr>
        <w:t>3.2</w:t>
      </w:r>
      <w:r>
        <w:rPr>
          <w:rFonts w:hint="eastAsia"/>
        </w:rPr>
        <w:t xml:space="preserve"> macOS系统安装</w:t>
      </w:r>
    </w:p>
    <w:p w14:paraId="6D5FE887">
      <w:pPr>
        <w:ind w:firstLine="420" w:firstLineChars="200"/>
        <w:rPr>
          <w:rFonts w:hint="eastAsia"/>
        </w:rPr>
      </w:pPr>
      <w:r>
        <w:rPr>
          <w:rFonts w:hint="eastAsia"/>
        </w:rPr>
        <w:t>1. 打开下载的 `优速YouSpeed-1.0.15.dmg` 文件</w:t>
      </w:r>
    </w:p>
    <w:p w14:paraId="6A3B5E5E">
      <w:pPr>
        <w:ind w:firstLine="420" w:firstLineChars="200"/>
        <w:rPr>
          <w:rFonts w:hint="eastAsia"/>
        </w:rPr>
      </w:pPr>
      <w:r>
        <w:rPr>
          <w:rFonts w:hint="eastAsia"/>
        </w:rPr>
        <w:t>2. 将应用图标拖拽到 Applications 文件夹</w:t>
      </w:r>
    </w:p>
    <w:p w14:paraId="477CA18C">
      <w:pPr>
        <w:ind w:firstLine="420" w:firstLineChars="200"/>
        <w:rPr>
          <w:rFonts w:hint="eastAsia"/>
        </w:rPr>
      </w:pPr>
      <w:r>
        <w:rPr>
          <w:rFonts w:hint="eastAsia"/>
        </w:rPr>
        <w:t>3. 从启动台或 Applications 文件夹启动应用</w:t>
      </w:r>
    </w:p>
    <w:p w14:paraId="2E9C4F25">
      <w:pPr>
        <w:pStyle w:val="3"/>
        <w:numPr>
          <w:ilvl w:val="0"/>
          <w:numId w:val="0"/>
        </w:numPr>
        <w:ind w:leftChars="0"/>
        <w:rPr>
          <w:rFonts w:hint="eastAsia"/>
        </w:rPr>
      </w:pPr>
      <w:r>
        <w:rPr>
          <w:rFonts w:hint="eastAsia"/>
          <w:lang w:val="en-US" w:eastAsia="zh-CN"/>
        </w:rPr>
        <w:t>3.3</w:t>
      </w:r>
      <w:r>
        <w:rPr>
          <w:rFonts w:hint="eastAsia"/>
        </w:rPr>
        <w:t xml:space="preserve"> Linux系统安装</w:t>
      </w:r>
    </w:p>
    <w:p w14:paraId="1223533E">
      <w:pPr>
        <w:ind w:firstLine="420" w:firstLineChars="200"/>
        <w:rPr>
          <w:rFonts w:hint="eastAsia"/>
        </w:rPr>
      </w:pPr>
      <w:r>
        <w:rPr>
          <w:rFonts w:hint="eastAsia"/>
        </w:rPr>
        <w:t>1. 下载 `优速YouSpeed-1.0.15.AppImage` 文件</w:t>
      </w:r>
    </w:p>
    <w:p w14:paraId="2A61FC4D">
      <w:pPr>
        <w:ind w:firstLine="420" w:firstLineChars="200"/>
        <w:rPr>
          <w:rFonts w:hint="eastAsia"/>
        </w:rPr>
      </w:pPr>
      <w:r>
        <w:rPr>
          <w:rFonts w:hint="eastAsia"/>
        </w:rPr>
        <w:t>2. 赋予执行权限：`chmod +x 优速YouSpeed-1.0.15.AppImage`</w:t>
      </w:r>
    </w:p>
    <w:p w14:paraId="6AD7EE23">
      <w:pPr>
        <w:ind w:firstLine="420" w:firstLineChars="200"/>
        <w:rPr>
          <w:rFonts w:hint="eastAsia"/>
        </w:rPr>
      </w:pPr>
      <w:r>
        <w:rPr>
          <w:rFonts w:hint="eastAsia"/>
        </w:rPr>
        <w:t>3. 双击运行或在终端执行：`./优速YouSpeed-1.0.15.AppImage`</w:t>
      </w:r>
    </w:p>
    <w:p w14:paraId="327D11F6">
      <w:pPr>
        <w:pStyle w:val="2"/>
        <w:numPr>
          <w:ilvl w:val="0"/>
          <w:numId w:val="0"/>
        </w:numPr>
        <w:ind w:leftChars="0"/>
        <w:jc w:val="center"/>
        <w:rPr>
          <w:rFonts w:ascii="Times New Roman" w:hAnsi="Times New Roman" w:cs="Times New Roman"/>
        </w:rPr>
      </w:pPr>
      <w:r>
        <w:rPr>
          <w:rFonts w:hint="eastAsia" w:ascii="Times New Roman" w:hAnsi="Times New Roman" w:cs="Times New Roman"/>
          <w:lang w:val="en-US" w:eastAsia="zh-CN"/>
        </w:rPr>
        <w:t>第4章 软件启动</w:t>
      </w:r>
    </w:p>
    <w:p w14:paraId="692B24DB">
      <w:pPr>
        <w:pStyle w:val="3"/>
        <w:numPr>
          <w:ilvl w:val="0"/>
          <w:numId w:val="0"/>
        </w:numPr>
        <w:ind w:leftChars="0"/>
        <w:rPr>
          <w:rFonts w:hint="eastAsia"/>
        </w:rPr>
      </w:pPr>
      <w:r>
        <w:rPr>
          <w:rFonts w:hint="eastAsia"/>
          <w:lang w:val="en-US" w:eastAsia="zh-CN"/>
        </w:rPr>
        <w:t>4.1</w:t>
      </w:r>
      <w:r>
        <w:rPr>
          <w:rFonts w:hint="eastAsia"/>
        </w:rPr>
        <w:t xml:space="preserve"> 启动应用</w:t>
      </w:r>
    </w:p>
    <w:p w14:paraId="1190C9C7">
      <w:pPr>
        <w:ind w:firstLine="420" w:firstLineChars="200"/>
        <w:rPr>
          <w:rFonts w:hint="eastAsia"/>
        </w:rPr>
      </w:pPr>
      <w:r>
        <w:rPr>
          <w:rFonts w:hint="eastAsia"/>
          <w:lang w:val="en-US" w:eastAsia="zh-CN"/>
        </w:rPr>
        <w:t xml:space="preserve">1. </w:t>
      </w:r>
      <w:r>
        <w:rPr>
          <w:rFonts w:hint="eastAsia"/>
        </w:rPr>
        <w:t>Windows：双击桌面快捷方式或从开始菜单启动"优速YouSpeed"</w:t>
      </w:r>
    </w:p>
    <w:p w14:paraId="54AECA43">
      <w:pPr>
        <w:ind w:firstLine="420" w:firstLineChars="200"/>
        <w:rPr>
          <w:rFonts w:hint="eastAsia"/>
        </w:rPr>
      </w:pPr>
      <w:r>
        <w:rPr>
          <w:rFonts w:hint="eastAsia"/>
          <w:lang w:val="en-US" w:eastAsia="zh-CN"/>
        </w:rPr>
        <w:t xml:space="preserve">2. </w:t>
      </w:r>
      <w:r>
        <w:rPr>
          <w:rFonts w:hint="eastAsia"/>
        </w:rPr>
        <w:t>macOS：从启动台或Applications文件夹打开"优速YouSpeed"</w:t>
      </w:r>
    </w:p>
    <w:p w14:paraId="55B1803D">
      <w:pPr>
        <w:ind w:firstLine="420" w:firstLineChars="200"/>
        <w:rPr>
          <w:rFonts w:hint="eastAsia"/>
        </w:rPr>
      </w:pPr>
      <w:r>
        <w:rPr>
          <w:rFonts w:hint="eastAsia"/>
          <w:lang w:val="en-US" w:eastAsia="zh-CN"/>
        </w:rPr>
        <w:t xml:space="preserve">3. </w:t>
      </w:r>
      <w:r>
        <w:rPr>
          <w:rFonts w:hint="eastAsia"/>
        </w:rPr>
        <w:t>Linux：双击AppImage文件或从应用菜单启动</w:t>
      </w:r>
    </w:p>
    <w:p w14:paraId="5C6A0E44">
      <w:pPr>
        <w:pStyle w:val="3"/>
        <w:numPr>
          <w:ilvl w:val="0"/>
          <w:numId w:val="0"/>
        </w:numPr>
        <w:ind w:leftChars="0"/>
        <w:rPr>
          <w:rFonts w:hint="eastAsia"/>
        </w:rPr>
      </w:pPr>
      <w:r>
        <w:rPr>
          <w:rFonts w:hint="eastAsia"/>
          <w:lang w:val="en-US" w:eastAsia="zh-CN"/>
        </w:rPr>
        <w:t>4.</w:t>
      </w:r>
      <w:r>
        <w:rPr>
          <w:rFonts w:hint="eastAsia"/>
        </w:rPr>
        <w:t>2 首次使用</w:t>
      </w:r>
    </w:p>
    <w:p w14:paraId="718107AC">
      <w:pPr>
        <w:ind w:firstLine="420" w:firstLineChars="200"/>
        <w:rPr>
          <w:rFonts w:hint="eastAsia"/>
          <w:lang w:val="en-US" w:eastAsia="zh-CN"/>
        </w:rPr>
      </w:pPr>
      <w:r>
        <w:rPr>
          <w:rFonts w:hint="eastAsia"/>
          <w:lang w:val="en-US" w:eastAsia="zh-CN"/>
        </w:rPr>
        <w:t>首次启动软件后，您需要：</w:t>
      </w:r>
    </w:p>
    <w:p w14:paraId="79119598">
      <w:pPr>
        <w:ind w:firstLine="420" w:firstLineChars="200"/>
        <w:rPr>
          <w:rFonts w:hint="eastAsia"/>
          <w:lang w:val="en-US" w:eastAsia="zh-CN"/>
        </w:rPr>
      </w:pPr>
      <w:r>
        <w:rPr>
          <w:rFonts w:hint="eastAsia"/>
          <w:lang w:val="en-US" w:eastAsia="zh-CN"/>
        </w:rPr>
        <w:t>1. 软件会自动扫描本地运行的Java进程</w:t>
      </w:r>
    </w:p>
    <w:p w14:paraId="51ACE3B0">
      <w:pPr>
        <w:ind w:firstLine="420" w:firstLineChars="200"/>
        <w:rPr>
          <w:rFonts w:hint="eastAsia"/>
          <w:lang w:val="en-US" w:eastAsia="zh-CN"/>
        </w:rPr>
      </w:pPr>
      <w:r>
        <w:rPr>
          <w:rFonts w:hint="eastAsia"/>
          <w:lang w:val="en-US" w:eastAsia="zh-CN"/>
        </w:rPr>
        <w:t>2. 点击"连接进程"按钮选择要监控的Java进程</w:t>
      </w:r>
    </w:p>
    <w:p w14:paraId="45A99FF5">
      <w:pPr>
        <w:ind w:firstLine="420" w:firstLineChars="200"/>
        <w:rPr>
          <w:rFonts w:hint="eastAsia"/>
          <w:lang w:val="en-US" w:eastAsia="zh-CN"/>
        </w:rPr>
      </w:pPr>
      <w:r>
        <w:rPr>
          <w:rFonts w:hint="eastAsia"/>
          <w:lang w:val="en-US" w:eastAsia="zh-CN"/>
        </w:rPr>
        <w:t>3. 选择本地进程或输入远程连接信息</w:t>
      </w:r>
    </w:p>
    <w:p w14:paraId="6E420B41">
      <w:pPr>
        <w:ind w:firstLine="420" w:firstLineChars="200"/>
        <w:rPr>
          <w:rFonts w:hint="eastAsia"/>
          <w:lang w:val="en-US" w:eastAsia="zh-CN"/>
        </w:rPr>
      </w:pPr>
      <w:r>
        <w:rPr>
          <w:rFonts w:hint="eastAsia"/>
          <w:lang w:val="en-US" w:eastAsia="zh-CN"/>
        </w:rPr>
        <w:t>4. 点击"连接"按钮建立连接</w:t>
      </w:r>
    </w:p>
    <w:p w14:paraId="7A50F71B">
      <w:pPr>
        <w:pStyle w:val="2"/>
        <w:numPr>
          <w:ilvl w:val="0"/>
          <w:numId w:val="0"/>
        </w:numPr>
        <w:ind w:leftChars="0"/>
        <w:jc w:val="center"/>
        <w:rPr>
          <w:rFonts w:hint="default" w:ascii="Times New Roman" w:hAnsi="Times New Roman" w:cs="Times New Roman"/>
          <w:lang w:val="en-US"/>
        </w:rPr>
      </w:pPr>
      <w:r>
        <w:rPr>
          <w:rFonts w:hint="eastAsia" w:ascii="Times New Roman" w:hAnsi="Times New Roman" w:cs="Times New Roman"/>
          <w:lang w:val="en-US" w:eastAsia="zh-CN"/>
        </w:rPr>
        <w:t>第5章 功能说明</w:t>
      </w:r>
    </w:p>
    <w:p w14:paraId="11739C53">
      <w:pPr>
        <w:pStyle w:val="3"/>
        <w:numPr>
          <w:ilvl w:val="0"/>
          <w:numId w:val="0"/>
        </w:numPr>
        <w:ind w:leftChars="0"/>
        <w:rPr>
          <w:rFonts w:hint="eastAsia"/>
          <w:lang w:val="en-US" w:eastAsia="zh-CN"/>
        </w:rPr>
      </w:pPr>
      <w:r>
        <w:rPr>
          <w:rFonts w:hint="eastAsia"/>
          <w:lang w:val="en-US" w:eastAsia="zh-CN"/>
        </w:rPr>
        <w:t>5.1</w:t>
      </w:r>
      <w:r>
        <w:rPr>
          <w:rFonts w:hint="eastAsia"/>
        </w:rPr>
        <w:t xml:space="preserve"> </w:t>
      </w:r>
      <w:r>
        <w:rPr>
          <w:rFonts w:hint="eastAsia"/>
          <w:lang w:val="en-US" w:eastAsia="zh-CN"/>
        </w:rPr>
        <w:t>连接Java进程</w:t>
      </w:r>
    </w:p>
    <w:p w14:paraId="7AA73B86">
      <w:pPr>
        <w:pStyle w:val="4"/>
        <w:numPr>
          <w:numId w:val="0"/>
        </w:numPr>
        <w:ind w:leftChars="0"/>
        <w:rPr>
          <w:rFonts w:ascii="Times New Roman" w:hAnsi="Times New Roman" w:cs="Times New Roman"/>
        </w:rPr>
      </w:pPr>
      <w:bookmarkStart w:id="0" w:name="_Toc369783594"/>
      <w:r>
        <w:rPr>
          <w:rFonts w:hint="eastAsia" w:ascii="Times New Roman" w:hAnsi="Times New Roman" w:cs="Times New Roman"/>
          <w:lang w:val="en-US" w:eastAsia="zh-CN"/>
        </w:rPr>
        <w:t xml:space="preserve">5.1.1 </w:t>
      </w:r>
      <w:bookmarkEnd w:id="0"/>
      <w:r>
        <w:rPr>
          <w:rFonts w:hint="eastAsia"/>
          <w:lang w:val="en-US" w:eastAsia="zh-CN"/>
        </w:rPr>
        <w:t>功能描述</w:t>
      </w:r>
    </w:p>
    <w:p w14:paraId="79840C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连接Java进程是使用优速YouSpeed的第一步。软件支持连接本地和远程的Java进程进行监控。</w:t>
      </w:r>
    </w:p>
    <w:p w14:paraId="7C884EDE">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5.1.2 </w:t>
      </w:r>
      <w:r>
        <w:rPr>
          <w:rFonts w:hint="eastAsia"/>
          <w:lang w:val="en-US" w:eastAsia="zh-CN"/>
        </w:rPr>
        <w:t>操作步骤</w:t>
      </w:r>
    </w:p>
    <w:p w14:paraId="442E1235">
      <w:pPr>
        <w:ind w:firstLine="420" w:firstLineChars="200"/>
        <w:rPr>
          <w:rFonts w:hint="eastAsia"/>
          <w:lang w:val="en-US" w:eastAsia="zh-CN"/>
        </w:rPr>
      </w:pPr>
      <w:r>
        <w:rPr>
          <w:rFonts w:hint="eastAsia"/>
          <w:lang w:val="en-US" w:eastAsia="zh-CN"/>
        </w:rPr>
        <w:t>1. 点击右上角的"连接进程"按钮</w:t>
      </w:r>
    </w:p>
    <w:p w14:paraId="2CDDE2F3">
      <w:pPr>
        <w:ind w:firstLine="420" w:firstLineChars="200"/>
        <w:rPr>
          <w:rFonts w:hint="eastAsia"/>
          <w:lang w:val="en-US" w:eastAsia="zh-CN"/>
        </w:rPr>
      </w:pPr>
      <w:r>
        <w:rPr>
          <w:rFonts w:hint="eastAsia"/>
          <w:lang w:val="en-US" w:eastAsia="zh-CN"/>
        </w:rPr>
        <w:t>2. 在弹出的对话框中，您可以看到两个选项卡：</w:t>
      </w:r>
    </w:p>
    <w:p w14:paraId="64A4EA21">
      <w:pPr>
        <w:rPr>
          <w:rFonts w:hint="eastAsia"/>
          <w:lang w:val="en-US" w:eastAsia="zh-CN"/>
        </w:rPr>
      </w:pPr>
      <w:r>
        <w:rPr>
          <w:rFonts w:hint="eastAsia"/>
          <w:lang w:val="en-US" w:eastAsia="zh-CN"/>
        </w:rPr>
        <w:t xml:space="preserve">       （1）本地进程：显示本机所有正在运行的Java进程列表</w:t>
      </w:r>
    </w:p>
    <w:p w14:paraId="599440CD">
      <w:pPr>
        <w:rPr>
          <w:rFonts w:hint="eastAsia"/>
          <w:lang w:val="en-US" w:eastAsia="zh-CN"/>
        </w:rPr>
      </w:pPr>
      <w:r>
        <w:rPr>
          <w:rFonts w:hint="eastAsia"/>
          <w:lang w:val="en-US" w:eastAsia="zh-CN"/>
        </w:rPr>
        <w:t xml:space="preserve">       （2）远程连接：输入远程服务器的连接信息</w:t>
      </w:r>
    </w:p>
    <w:p w14:paraId="748A4E88">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5.1.3 </w:t>
      </w:r>
      <w:r>
        <w:rPr>
          <w:rFonts w:hint="eastAsia"/>
          <w:lang w:val="en-US" w:eastAsia="zh-CN"/>
        </w:rPr>
        <w:t>本地进程连接</w:t>
      </w:r>
    </w:p>
    <w:p w14:paraId="723B326D">
      <w:pPr>
        <w:ind w:firstLine="420" w:firstLineChars="200"/>
        <w:rPr>
          <w:rFonts w:hint="eastAsia"/>
          <w:lang w:val="en-US" w:eastAsia="zh-CN"/>
        </w:rPr>
      </w:pPr>
      <w:r>
        <w:rPr>
          <w:rFonts w:hint="eastAsia"/>
          <w:lang w:val="en-US" w:eastAsia="zh-CN"/>
        </w:rPr>
        <w:t>1. 进程列表显示：</w:t>
      </w:r>
    </w:p>
    <w:p w14:paraId="7CDE53FC">
      <w:pPr>
        <w:ind w:firstLine="420" w:firstLineChars="200"/>
        <w:rPr>
          <w:rFonts w:hint="eastAsia"/>
          <w:lang w:val="en-US" w:eastAsia="zh-CN"/>
        </w:rPr>
      </w:pPr>
      <w:r>
        <w:rPr>
          <w:rFonts w:hint="eastAsia"/>
          <w:lang w:val="en-US" w:eastAsia="zh-CN"/>
        </w:rPr>
        <w:t xml:space="preserve">  （1）进程名称（主类名）</w:t>
      </w:r>
    </w:p>
    <w:p w14:paraId="5E003115">
      <w:pPr>
        <w:ind w:firstLine="420" w:firstLineChars="200"/>
        <w:rPr>
          <w:rFonts w:hint="eastAsia"/>
          <w:lang w:val="en-US" w:eastAsia="zh-CN"/>
        </w:rPr>
      </w:pPr>
      <w:r>
        <w:rPr>
          <w:rFonts w:hint="eastAsia"/>
          <w:lang w:val="en-US" w:eastAsia="zh-CN"/>
        </w:rPr>
        <w:t xml:space="preserve">  （2）PID（进程ID）</w:t>
      </w:r>
    </w:p>
    <w:p w14:paraId="0DA7A9AE">
      <w:pPr>
        <w:ind w:firstLine="420" w:firstLineChars="200"/>
        <w:rPr>
          <w:rFonts w:hint="eastAsia"/>
          <w:lang w:val="en-US" w:eastAsia="zh-CN"/>
        </w:rPr>
      </w:pPr>
      <w:r>
        <w:rPr>
          <w:rFonts w:hint="eastAsia"/>
          <w:lang w:val="en-US" w:eastAsia="zh-CN"/>
        </w:rPr>
        <w:t xml:space="preserve">  （3）状态（已停止/运行中）</w:t>
      </w:r>
    </w:p>
    <w:p w14:paraId="3714F25F">
      <w:pPr>
        <w:ind w:firstLine="420" w:firstLineChars="200"/>
        <w:rPr>
          <w:rFonts w:hint="eastAsia"/>
          <w:lang w:val="en-US" w:eastAsia="zh-CN"/>
        </w:rPr>
      </w:pPr>
      <w:r>
        <w:rPr>
          <w:rFonts w:hint="eastAsia"/>
          <w:lang w:val="en-US" w:eastAsia="zh-CN"/>
        </w:rPr>
        <w:t>2. 点击"刷新"按钮可更新进程列表</w:t>
      </w:r>
    </w:p>
    <w:p w14:paraId="2C9A6B17">
      <w:pPr>
        <w:ind w:firstLine="420" w:firstLineChars="200"/>
        <w:rPr>
          <w:rFonts w:hint="eastAsia"/>
          <w:lang w:val="en-US" w:eastAsia="zh-CN"/>
        </w:rPr>
      </w:pPr>
      <w:r>
        <w:rPr>
          <w:rFonts w:hint="eastAsia"/>
          <w:lang w:val="en-US" w:eastAsia="zh-CN"/>
        </w:rPr>
        <w:t>3. 选择目标进程后，点击"连接"按钮</w:t>
      </w:r>
    </w:p>
    <w:p w14:paraId="4AF6656B">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5.1.4 </w:t>
      </w:r>
      <w:r>
        <w:rPr>
          <w:rFonts w:hint="eastAsia"/>
          <w:lang w:val="en-US" w:eastAsia="zh-CN"/>
        </w:rPr>
        <w:t>远程进程连接</w:t>
      </w:r>
    </w:p>
    <w:p w14:paraId="216187F5">
      <w:pPr>
        <w:ind w:firstLine="420" w:firstLineChars="200"/>
        <w:rPr>
          <w:rFonts w:hint="eastAsia"/>
          <w:lang w:val="en-US" w:eastAsia="zh-CN"/>
        </w:rPr>
      </w:pPr>
      <w:r>
        <w:rPr>
          <w:rFonts w:hint="eastAsia"/>
          <w:lang w:val="en-US" w:eastAsia="zh-CN"/>
        </w:rPr>
        <w:t>1. 输入远程主机IP地址</w:t>
      </w:r>
    </w:p>
    <w:p w14:paraId="70889953">
      <w:pPr>
        <w:ind w:firstLine="420" w:firstLineChars="200"/>
        <w:rPr>
          <w:rFonts w:hint="eastAsia"/>
          <w:lang w:val="en-US" w:eastAsia="zh-CN"/>
        </w:rPr>
      </w:pPr>
      <w:r>
        <w:rPr>
          <w:rFonts w:hint="eastAsia"/>
          <w:lang w:val="en-US" w:eastAsia="zh-CN"/>
        </w:rPr>
        <w:t>2. 输入JMX端口（默认：1099）</w:t>
      </w:r>
    </w:p>
    <w:p w14:paraId="36DC0A21">
      <w:pPr>
        <w:ind w:firstLine="420" w:firstLineChars="200"/>
        <w:rPr>
          <w:rFonts w:hint="eastAsia"/>
          <w:lang w:val="en-US" w:eastAsia="zh-CN"/>
        </w:rPr>
      </w:pPr>
      <w:r>
        <w:rPr>
          <w:rFonts w:hint="eastAsia"/>
          <w:lang w:val="en-US" w:eastAsia="zh-CN"/>
        </w:rPr>
        <w:t>3. 如需认证，输入用户名和密码</w:t>
      </w:r>
    </w:p>
    <w:p w14:paraId="0FAF3613">
      <w:pPr>
        <w:ind w:firstLine="420" w:firstLineChars="200"/>
        <w:rPr>
          <w:rFonts w:hint="eastAsia"/>
          <w:lang w:val="en-US" w:eastAsia="zh-CN"/>
        </w:rPr>
      </w:pPr>
      <w:r>
        <w:rPr>
          <w:rFonts w:hint="eastAsia"/>
          <w:lang w:val="en-US" w:eastAsia="zh-CN"/>
        </w:rPr>
        <w:t>4. 点击"连接"按钮</w:t>
      </w:r>
    </w:p>
    <w:p w14:paraId="0017ED4A">
      <w:pPr>
        <w:pStyle w:val="4"/>
        <w:numPr>
          <w:ilvl w:val="0"/>
          <w:numId w:val="0"/>
        </w:numPr>
        <w:ind w:leftChars="0"/>
        <w:rPr>
          <w:rFonts w:hint="eastAsia"/>
          <w:lang w:val="en-US" w:eastAsia="zh-CN"/>
        </w:rPr>
      </w:pPr>
      <w:r>
        <w:rPr>
          <w:rFonts w:hint="eastAsia" w:ascii="Times New Roman" w:hAnsi="Times New Roman" w:cs="Times New Roman"/>
          <w:lang w:val="en-US" w:eastAsia="zh-CN"/>
        </w:rPr>
        <w:t xml:space="preserve">5.1.5 </w:t>
      </w:r>
      <w:r>
        <w:rPr>
          <w:rFonts w:hint="eastAsia"/>
          <w:lang w:val="en-US" w:eastAsia="zh-CN"/>
        </w:rPr>
        <w:t>注意事项</w:t>
      </w:r>
    </w:p>
    <w:p w14:paraId="1619AA2D">
      <w:pPr>
        <w:ind w:firstLine="420" w:firstLineChars="200"/>
        <w:rPr>
          <w:rFonts w:hint="eastAsia"/>
          <w:lang w:val="en-US" w:eastAsia="zh-CN"/>
        </w:rPr>
      </w:pPr>
      <w:r>
        <w:rPr>
          <w:rFonts w:hint="eastAsia"/>
          <w:lang w:val="en-US" w:eastAsia="zh-CN"/>
        </w:rPr>
        <w:t>1. 确保目标Java应用已开启JMX远程监控</w:t>
      </w:r>
    </w:p>
    <w:p w14:paraId="3B189C82">
      <w:pPr>
        <w:ind w:firstLine="420" w:firstLineChars="200"/>
        <w:rPr>
          <w:rFonts w:hint="eastAsia"/>
          <w:lang w:val="en-US" w:eastAsia="zh-CN"/>
        </w:rPr>
      </w:pPr>
      <w:r>
        <w:rPr>
          <w:rFonts w:hint="eastAsia"/>
          <w:lang w:val="en-US" w:eastAsia="zh-CN"/>
        </w:rPr>
        <w:t>2. 防火墙需放行JMX端口</w:t>
      </w:r>
    </w:p>
    <w:p w14:paraId="383FC522">
      <w:pPr>
        <w:ind w:firstLine="420" w:firstLineChars="200"/>
        <w:rPr>
          <w:rFonts w:hint="eastAsia"/>
          <w:lang w:val="en-US" w:eastAsia="zh-CN"/>
        </w:rPr>
      </w:pPr>
      <w:r>
        <w:rPr>
          <w:rFonts w:hint="eastAsia"/>
          <w:lang w:val="en-US" w:eastAsia="zh-CN"/>
        </w:rPr>
        <w:t>3. 远程连接建议启用SSL加密</w:t>
      </w:r>
    </w:p>
    <w:p w14:paraId="2C6A782C">
      <w:pPr>
        <w:pStyle w:val="3"/>
        <w:numPr>
          <w:ilvl w:val="0"/>
          <w:numId w:val="0"/>
        </w:numPr>
        <w:ind w:leftChars="0"/>
        <w:rPr>
          <w:rFonts w:hint="eastAsia"/>
          <w:lang w:val="en-US" w:eastAsia="zh-CN"/>
        </w:rPr>
      </w:pPr>
      <w:r>
        <w:rPr>
          <w:rFonts w:hint="eastAsia"/>
          <w:lang w:val="en-US" w:eastAsia="zh-CN"/>
        </w:rPr>
        <w:t>5.</w:t>
      </w:r>
      <w:r>
        <w:rPr>
          <w:rFonts w:hint="eastAsia"/>
        </w:rPr>
        <w:t>2 概览</w:t>
      </w:r>
    </w:p>
    <w:p w14:paraId="6C18C929">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5.2.1 </w:t>
      </w:r>
      <w:r>
        <w:rPr>
          <w:rFonts w:hint="eastAsia"/>
          <w:lang w:val="en-US" w:eastAsia="zh-CN"/>
        </w:rPr>
        <w:t>功能描述</w:t>
      </w:r>
    </w:p>
    <w:p w14:paraId="3857E948">
      <w:pPr>
        <w:ind w:firstLine="420" w:firstLineChars="200"/>
        <w:rPr>
          <w:rFonts w:hint="eastAsia"/>
        </w:rPr>
      </w:pPr>
      <w:r>
        <w:rPr>
          <w:rFonts w:hint="eastAsia"/>
        </w:rPr>
        <w:t>概览页面提供Java进程的基本信息和关键性能指标的实时监控，是了解应用运行状态的核心界面。</w:t>
      </w:r>
    </w:p>
    <w:p w14:paraId="50392BB2">
      <w:pPr>
        <w:pStyle w:val="4"/>
        <w:numPr>
          <w:ilvl w:val="0"/>
          <w:numId w:val="0"/>
        </w:numPr>
        <w:ind w:leftChars="0"/>
        <w:rPr>
          <w:rFonts w:hint="eastAsia"/>
        </w:rPr>
      </w:pPr>
      <w:r>
        <w:rPr>
          <w:rFonts w:hint="eastAsia" w:ascii="Times New Roman" w:hAnsi="Times New Roman" w:cs="Times New Roman"/>
          <w:lang w:val="en-US" w:eastAsia="zh-CN"/>
        </w:rPr>
        <w:t xml:space="preserve">5.2.2 </w:t>
      </w:r>
      <w:r>
        <w:rPr>
          <w:rFonts w:hint="eastAsia"/>
        </w:rPr>
        <w:t>界面布局</w:t>
      </w:r>
    </w:p>
    <w:p w14:paraId="14FA3552">
      <w:pPr>
        <w:outlineLvl w:val="3"/>
        <w:rPr>
          <w:rFonts w:hint="eastAsia"/>
        </w:rPr>
      </w:pPr>
      <w:r>
        <w:rPr>
          <w:rFonts w:hint="eastAsia" w:ascii="Times New Roman" w:hAnsi="Times New Roman" w:cs="Times New Roman" w:eastAsiaTheme="minorEastAsia"/>
          <w:b/>
          <w:bCs/>
          <w:kern w:val="2"/>
          <w:sz w:val="32"/>
          <w:szCs w:val="32"/>
          <w:lang w:val="en-US" w:eastAsia="zh-CN" w:bidi="ar-SA"/>
        </w:rPr>
        <w:t xml:space="preserve">5.2.2.1 </w:t>
      </w:r>
      <w:r>
        <w:rPr>
          <w:rFonts w:hint="eastAsia" w:asciiTheme="minorHAnsi" w:hAnsiTheme="minorHAnsi" w:eastAsiaTheme="minorEastAsia" w:cstheme="minorBidi"/>
          <w:b/>
          <w:bCs/>
          <w:kern w:val="2"/>
          <w:sz w:val="32"/>
          <w:szCs w:val="32"/>
          <w:lang w:val="en-US" w:eastAsia="zh-CN" w:bidi="ar-SA"/>
        </w:rPr>
        <w:t>进程基本信息</w:t>
      </w:r>
    </w:p>
    <w:p w14:paraId="64761585">
      <w:pPr>
        <w:ind w:firstLine="420" w:firstLineChars="200"/>
        <w:rPr>
          <w:rFonts w:hint="eastAsia"/>
        </w:rPr>
      </w:pPr>
      <w:r>
        <w:rPr>
          <w:rFonts w:hint="eastAsia"/>
        </w:rPr>
        <w:t>页面顶部显示当前连接进程的详细信息：</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16"/>
        <w:gridCol w:w="4330"/>
      </w:tblGrid>
      <w:tr w14:paraId="2E7D09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AB816B0">
            <w:r>
              <w:t>属性</w:t>
            </w:r>
          </w:p>
        </w:tc>
        <w:tc>
          <w:tcPr>
            <w:tcBorders>
              <w:top w:val="single" w:color="000000" w:sz="0" w:space="0"/>
              <w:left w:val="single" w:color="000000" w:sz="0" w:space="0"/>
              <w:bottom w:val="single" w:color="000000" w:sz="0" w:space="0"/>
              <w:right w:val="single" w:color="000000" w:sz="0" w:space="0"/>
            </w:tcBorders>
          </w:tcPr>
          <w:p w14:paraId="45072FDF">
            <w:r>
              <w:t>说明</w:t>
            </w:r>
          </w:p>
        </w:tc>
      </w:tr>
      <w:tr w14:paraId="38651D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A6EEF12">
            <w:r>
              <w:t>PID</w:t>
            </w:r>
          </w:p>
        </w:tc>
        <w:tc>
          <w:tcPr>
            <w:tcBorders>
              <w:top w:val="single" w:color="000000" w:sz="0" w:space="0"/>
              <w:left w:val="single" w:color="000000" w:sz="0" w:space="0"/>
              <w:bottom w:val="single" w:color="000000" w:sz="0" w:space="0"/>
              <w:right w:val="single" w:color="000000" w:sz="0" w:space="0"/>
            </w:tcBorders>
          </w:tcPr>
          <w:p w14:paraId="729596D7">
            <w:r>
              <w:t>进程ID，唯一标识Java进程</w:t>
            </w:r>
          </w:p>
        </w:tc>
      </w:tr>
      <w:tr w14:paraId="726A82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A0DE3E8">
            <w:r>
              <w:t>主机</w:t>
            </w:r>
          </w:p>
        </w:tc>
        <w:tc>
          <w:tcPr>
            <w:tcBorders>
              <w:top w:val="single" w:color="000000" w:sz="0" w:space="0"/>
              <w:left w:val="single" w:color="000000" w:sz="0" w:space="0"/>
              <w:bottom w:val="single" w:color="000000" w:sz="0" w:space="0"/>
              <w:right w:val="single" w:color="000000" w:sz="0" w:space="0"/>
            </w:tcBorders>
          </w:tcPr>
          <w:p w14:paraId="72F4395E">
            <w:r>
              <w:t>进程所在主机的IP地址（本地显示"本地"）</w:t>
            </w:r>
          </w:p>
        </w:tc>
      </w:tr>
      <w:tr w14:paraId="73EBD0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3244371">
            <w:r>
              <w:t>主类</w:t>
            </w:r>
          </w:p>
        </w:tc>
        <w:tc>
          <w:tcPr>
            <w:tcBorders>
              <w:top w:val="single" w:color="000000" w:sz="0" w:space="0"/>
              <w:left w:val="single" w:color="000000" w:sz="0" w:space="0"/>
              <w:bottom w:val="single" w:color="000000" w:sz="0" w:space="0"/>
              <w:right w:val="single" w:color="000000" w:sz="0" w:space="0"/>
            </w:tcBorders>
          </w:tcPr>
          <w:p w14:paraId="2F619DDF">
            <w:r>
              <w:t>Java应用的主类名称</w:t>
            </w:r>
          </w:p>
        </w:tc>
      </w:tr>
      <w:tr w14:paraId="213EA9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9668977">
            <w:r>
              <w:t>参数</w:t>
            </w:r>
          </w:p>
        </w:tc>
        <w:tc>
          <w:tcPr>
            <w:tcBorders>
              <w:top w:val="single" w:color="000000" w:sz="0" w:space="0"/>
              <w:left w:val="single" w:color="000000" w:sz="0" w:space="0"/>
              <w:bottom w:val="single" w:color="000000" w:sz="0" w:space="0"/>
              <w:right w:val="single" w:color="000000" w:sz="0" w:space="0"/>
            </w:tcBorders>
          </w:tcPr>
          <w:p w14:paraId="6E3B3041">
            <w:r>
              <w:t>应用启动参数</w:t>
            </w:r>
          </w:p>
        </w:tc>
      </w:tr>
      <w:tr w14:paraId="6D1163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180C1F2">
            <w:r>
              <w:t>JVM</w:t>
            </w:r>
          </w:p>
        </w:tc>
        <w:tc>
          <w:tcPr>
            <w:tcBorders>
              <w:top w:val="single" w:color="000000" w:sz="0" w:space="0"/>
              <w:left w:val="single" w:color="000000" w:sz="0" w:space="0"/>
              <w:bottom w:val="single" w:color="000000" w:sz="0" w:space="0"/>
              <w:right w:val="single" w:color="000000" w:sz="0" w:space="0"/>
            </w:tcBorders>
          </w:tcPr>
          <w:p w14:paraId="179F719A">
            <w:r>
              <w:t>Java虚拟机名称和版本</w:t>
            </w:r>
          </w:p>
        </w:tc>
      </w:tr>
      <w:tr w14:paraId="0DE0F2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A3EC887">
            <w:r>
              <w:t>Java版本</w:t>
            </w:r>
          </w:p>
        </w:tc>
        <w:tc>
          <w:tcPr>
            <w:tcBorders>
              <w:top w:val="single" w:color="000000" w:sz="0" w:space="0"/>
              <w:left w:val="single" w:color="000000" w:sz="0" w:space="0"/>
              <w:bottom w:val="single" w:color="000000" w:sz="0" w:space="0"/>
              <w:right w:val="single" w:color="000000" w:sz="0" w:space="0"/>
            </w:tcBorders>
          </w:tcPr>
          <w:p w14:paraId="619B9072">
            <w:r>
              <w:t>Java运行时版本号</w:t>
            </w:r>
          </w:p>
        </w:tc>
      </w:tr>
      <w:tr w14:paraId="2E5CA6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E21EB9E">
            <w:r>
              <w:t>Java Home目录</w:t>
            </w:r>
          </w:p>
        </w:tc>
        <w:tc>
          <w:tcPr>
            <w:tcBorders>
              <w:top w:val="single" w:color="000000" w:sz="0" w:space="0"/>
              <w:left w:val="single" w:color="000000" w:sz="0" w:space="0"/>
              <w:bottom w:val="single" w:color="000000" w:sz="0" w:space="0"/>
              <w:right w:val="single" w:color="000000" w:sz="0" w:space="0"/>
            </w:tcBorders>
          </w:tcPr>
          <w:p w14:paraId="7E16CA1F">
            <w:r>
              <w:t>Java安装目录路径</w:t>
            </w:r>
          </w:p>
        </w:tc>
      </w:tr>
      <w:tr w14:paraId="3E4F37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2806AE">
            <w:r>
              <w:t>JVM标志</w:t>
            </w:r>
          </w:p>
        </w:tc>
        <w:tc>
          <w:tcPr>
            <w:tcBorders>
              <w:top w:val="single" w:color="000000" w:sz="0" w:space="0"/>
              <w:left w:val="single" w:color="000000" w:sz="0" w:space="0"/>
              <w:bottom w:val="single" w:color="000000" w:sz="0" w:space="0"/>
              <w:right w:val="single" w:color="000000" w:sz="0" w:space="0"/>
            </w:tcBorders>
          </w:tcPr>
          <w:p w14:paraId="2BA65B8A">
            <w:r>
              <w:t>JVM启动参数（如内存设置、GC配置等）</w:t>
            </w:r>
          </w:p>
        </w:tc>
      </w:tr>
    </w:tbl>
    <w:p w14:paraId="1703D393">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rPr>
      </w:pPr>
      <w:r>
        <w:rPr>
          <w:rFonts w:hint="eastAsia"/>
          <w:b/>
          <w:bCs/>
        </w:rPr>
        <w:t>功能特性：</w:t>
      </w:r>
    </w:p>
    <w:p w14:paraId="1B2063FA">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鼠标悬停显示完整内容</w:t>
      </w:r>
    </w:p>
    <w:p w14:paraId="085F7792">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双击或点击复制按钮可复制内容</w:t>
      </w:r>
    </w:p>
    <w:p w14:paraId="23FE3BA4">
      <w:pPr>
        <w:keepNext w:val="0"/>
        <w:keepLines w:val="0"/>
        <w:pageBreakBefore w:val="0"/>
        <w:widowControl w:val="0"/>
        <w:kinsoku/>
        <w:wordWrap/>
        <w:overflowPunct/>
        <w:topLinePunct w:val="0"/>
        <w:autoSpaceDE/>
        <w:autoSpaceDN/>
        <w:bidi w:val="0"/>
        <w:adjustRightInd/>
        <w:snapToGrid/>
        <w:ind w:left="420" w:leftChars="0" w:firstLine="420" w:firstLineChars="200"/>
        <w:textAlignment w:val="auto"/>
        <w:rPr>
          <w:rFonts w:hint="eastAsia"/>
        </w:rPr>
      </w:pPr>
      <w:r>
        <w:rPr>
          <w:rFonts w:hint="eastAsia"/>
        </w:rPr>
        <w:t>过长内容自动截断显示</w:t>
      </w:r>
    </w:p>
    <w:p w14:paraId="2736F74B">
      <w:pPr>
        <w:outlineLvl w:val="3"/>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eastAsiaTheme="minorEastAsia"/>
          <w:b/>
          <w:bCs/>
          <w:kern w:val="2"/>
          <w:sz w:val="32"/>
          <w:szCs w:val="32"/>
          <w:lang w:val="en-US" w:eastAsia="zh-CN" w:bidi="ar-SA"/>
        </w:rPr>
        <w:t>5.2.2.2</w:t>
      </w:r>
      <w:r>
        <w:rPr>
          <w:rFonts w:hint="eastAsia" w:ascii="Times New Roman" w:hAnsi="Times New Roman" w:cs="Times New Roman" w:eastAsiaTheme="minorEastAsia"/>
          <w:b/>
          <w:bCs/>
          <w:kern w:val="2"/>
          <w:sz w:val="32"/>
          <w:szCs w:val="32"/>
          <w:lang w:val="en-US" w:eastAsia="zh-CN" w:bidi="ar-SA"/>
        </w:rPr>
        <w:t xml:space="preserve"> 详细信息选项</w:t>
      </w:r>
    </w:p>
    <w:p w14:paraId="46DD8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勾选"详细信息"复选框后，显示两个标签页：</w:t>
      </w:r>
    </w:p>
    <w:p w14:paraId="0D601C2B">
      <w:pPr>
        <w:keepNext w:val="0"/>
        <w:keepLines w:val="0"/>
        <w:pageBreakBefore w:val="0"/>
        <w:widowControl w:val="0"/>
        <w:numPr>
          <w:ilvl w:val="0"/>
          <w:numId w:val="6"/>
        </w:numPr>
        <w:kinsoku/>
        <w:wordWrap/>
        <w:overflowPunct/>
        <w:topLinePunct w:val="0"/>
        <w:autoSpaceDE/>
        <w:autoSpaceDN/>
        <w:bidi w:val="0"/>
        <w:adjustRightInd/>
        <w:snapToGrid/>
        <w:ind w:firstLine="420" w:firstLineChars="200"/>
        <w:textAlignment w:val="auto"/>
        <w:rPr>
          <w:rFonts w:hint="eastAsia"/>
        </w:rPr>
      </w:pPr>
      <w:r>
        <w:rPr>
          <w:rFonts w:hint="eastAsia"/>
        </w:rPr>
        <w:t>JVM参数标签页：</w:t>
      </w:r>
    </w:p>
    <w:p w14:paraId="7095E270">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显示所有JVM启动参数列表</w:t>
      </w:r>
    </w:p>
    <w:p w14:paraId="5F479690">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包括内存设置、GC配置、系统属性等</w:t>
      </w:r>
    </w:p>
    <w:p w14:paraId="73FED79B">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每个参数独立显示，便于查看和复制</w:t>
      </w:r>
    </w:p>
    <w:p w14:paraId="01F5824C">
      <w:pPr>
        <w:keepNext w:val="0"/>
        <w:keepLines w:val="0"/>
        <w:pageBreakBefore w:val="0"/>
        <w:widowControl w:val="0"/>
        <w:numPr>
          <w:ilvl w:val="0"/>
          <w:numId w:val="6"/>
        </w:numPr>
        <w:kinsoku/>
        <w:wordWrap/>
        <w:overflowPunct/>
        <w:topLinePunct w:val="0"/>
        <w:autoSpaceDE/>
        <w:autoSpaceDN/>
        <w:bidi w:val="0"/>
        <w:adjustRightInd/>
        <w:snapToGrid/>
        <w:ind w:left="0" w:leftChars="0" w:firstLine="420" w:firstLineChars="200"/>
        <w:textAlignment w:val="auto"/>
        <w:rPr>
          <w:rFonts w:hint="eastAsia"/>
        </w:rPr>
      </w:pPr>
      <w:r>
        <w:rPr>
          <w:rFonts w:hint="eastAsia"/>
        </w:rPr>
        <w:t>系统属性标签页：</w:t>
      </w:r>
    </w:p>
    <w:p w14:paraId="46F77CD2">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显示Java系统属性键值对</w:t>
      </w:r>
    </w:p>
    <w:p w14:paraId="27E336E5">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包括操作系统信息、用户信息、环境变量等</w:t>
      </w:r>
    </w:p>
    <w:p w14:paraId="1BA347C5">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按字母顺序排序，便于查找</w:t>
      </w:r>
    </w:p>
    <w:p w14:paraId="43A05AAD">
      <w:pPr>
        <w:keepNext w:val="0"/>
        <w:keepLines w:val="0"/>
        <w:pageBreakBefore w:val="0"/>
        <w:widowControl w:val="0"/>
        <w:kinsoku/>
        <w:wordWrap/>
        <w:overflowPunct/>
        <w:topLinePunct w:val="0"/>
        <w:autoSpaceDE/>
        <w:autoSpaceDN/>
        <w:bidi w:val="0"/>
        <w:adjustRightInd/>
        <w:snapToGrid/>
        <w:ind w:firstLine="840" w:firstLineChars="400"/>
        <w:textAlignment w:val="auto"/>
        <w:rPr>
          <w:rFonts w:hint="eastAsia"/>
        </w:rPr>
      </w:pPr>
      <w:r>
        <w:rPr>
          <w:rFonts w:hint="eastAsia"/>
        </w:rPr>
        <w:t>支持搜索和过滤功能</w:t>
      </w:r>
    </w:p>
    <w:p w14:paraId="726AD4D6">
      <w:pPr>
        <w:outlineLvl w:val="3"/>
        <w:rPr>
          <w:rFonts w:hint="eastAsia"/>
        </w:rPr>
      </w:pPr>
      <w:r>
        <w:rPr>
          <w:rFonts w:hint="eastAsia" w:ascii="Times New Roman" w:hAnsi="Times New Roman" w:cs="Times New Roman" w:eastAsiaTheme="minorEastAsia"/>
          <w:b/>
          <w:bCs/>
          <w:kern w:val="2"/>
          <w:sz w:val="32"/>
          <w:szCs w:val="32"/>
          <w:lang w:val="en-US" w:eastAsia="zh-CN" w:bidi="ar-SA"/>
        </w:rPr>
        <w:t>5.2.2.3 实时监控图表</w:t>
      </w:r>
    </w:p>
    <w:p w14:paraId="0E03887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页面下方显示6个实时监控图表，分2行3列布局：</w:t>
      </w:r>
    </w:p>
    <w:p w14:paraId="7ED19CF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b/>
          <w:bCs/>
        </w:rPr>
      </w:pPr>
      <w:r>
        <w:rPr>
          <w:rFonts w:hint="eastAsia"/>
          <w:b/>
          <w:bCs/>
        </w:rPr>
        <w:t>第一行：</w:t>
      </w:r>
    </w:p>
    <w:p w14:paraId="1EC180E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eastAsiaTheme="minorEastAsia"/>
          <w:lang w:eastAsia="zh-CN"/>
        </w:rPr>
      </w:pPr>
      <w:r>
        <w:rPr>
          <w:rFonts w:hint="eastAsia"/>
        </w:rPr>
        <w:t>1. CPU监控图表</w:t>
      </w:r>
    </w:p>
    <w:p w14:paraId="4F7330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显示CPU使用率趋势</w:t>
      </w:r>
    </w:p>
    <w:p w14:paraId="7DD9BB5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实时更新，数据点连续展示</w:t>
      </w:r>
    </w:p>
    <w:p w14:paraId="12D9459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Y轴：CPU使用时间（ms）</w:t>
      </w:r>
    </w:p>
    <w:p w14:paraId="2870CD5E">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4</w:t>
      </w:r>
      <w:r>
        <w:rPr>
          <w:rFonts w:hint="eastAsia"/>
          <w:lang w:eastAsia="zh-CN"/>
        </w:rPr>
        <w:t>）</w:t>
      </w:r>
      <w:r>
        <w:rPr>
          <w:rFonts w:hint="eastAsia"/>
        </w:rPr>
        <w:t>帮助识别CPU密集型操作</w:t>
      </w:r>
    </w:p>
    <w:p w14:paraId="2C246B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2. GC监控图表</w:t>
      </w:r>
    </w:p>
    <w:p w14:paraId="6EC4DBB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显示垃圾回收活动趋势</w:t>
      </w:r>
    </w:p>
    <w:p w14:paraId="50AF2E1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监控GC频率和耗时</w:t>
      </w:r>
    </w:p>
    <w:p w14:paraId="6CC7D88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显示GC总时间统计</w:t>
      </w:r>
    </w:p>
    <w:p w14:paraId="7099699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用于评估GC性能影响</w:t>
      </w:r>
    </w:p>
    <w:p w14:paraId="41B9820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3. 堆内存监控图表</w:t>
      </w:r>
    </w:p>
    <w:p w14:paraId="2F7A2BC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显示堆内存使用情况</w:t>
      </w:r>
    </w:p>
    <w:p w14:paraId="1D24B71C">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18FFDBA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初始大小：JVM启动时分配的堆内存</w:t>
      </w:r>
    </w:p>
    <w:p w14:paraId="2E57A41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已使用：当前实际使用的堆内存</w:t>
      </w:r>
    </w:p>
    <w:p w14:paraId="3713696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5</w:t>
      </w:r>
      <w:r>
        <w:rPr>
          <w:rFonts w:hint="eastAsia"/>
          <w:lang w:eastAsia="zh-CN"/>
        </w:rPr>
        <w:t>）</w:t>
      </w:r>
      <w:r>
        <w:rPr>
          <w:rFonts w:hint="eastAsia"/>
        </w:rPr>
        <w:t>最大可用：JVM可分配的最大堆内存</w:t>
      </w:r>
    </w:p>
    <w:p w14:paraId="59263E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eastAsia="zh-CN"/>
        </w:rPr>
        <w:t>（</w:t>
      </w:r>
      <w:r>
        <w:rPr>
          <w:rFonts w:hint="eastAsia"/>
          <w:lang w:val="en-US" w:eastAsia="zh-CN"/>
        </w:rPr>
        <w:t>6</w:t>
      </w:r>
      <w:r>
        <w:rPr>
          <w:rFonts w:hint="eastAsia"/>
          <w:lang w:eastAsia="zh-CN"/>
        </w:rPr>
        <w:t>）</w:t>
      </w:r>
      <w:r>
        <w:rPr>
          <w:rFonts w:hint="eastAsia"/>
        </w:rPr>
        <w:t>承诺大小：JVM承诺可用的内存大小</w:t>
      </w:r>
    </w:p>
    <w:p w14:paraId="4A2DA8A0">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7</w:t>
      </w:r>
      <w:r>
        <w:rPr>
          <w:rFonts w:hint="eastAsia"/>
          <w:lang w:eastAsia="zh-CN"/>
        </w:rPr>
        <w:t>）</w:t>
      </w:r>
      <w:r>
        <w:rPr>
          <w:rFonts w:hint="eastAsia"/>
        </w:rPr>
        <w:t>趋势线显示内存使用变化</w:t>
      </w:r>
    </w:p>
    <w:p w14:paraId="0F5BBBD8">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8</w:t>
      </w:r>
      <w:r>
        <w:rPr>
          <w:rFonts w:hint="eastAsia"/>
          <w:lang w:eastAsia="zh-CN"/>
        </w:rPr>
        <w:t>）</w:t>
      </w:r>
      <w:r>
        <w:rPr>
          <w:rFonts w:hint="eastAsia"/>
        </w:rPr>
        <w:t>帮助判断是否需要调整堆内存大小</w:t>
      </w:r>
    </w:p>
    <w:p w14:paraId="3A9F829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lang w:val="en-US" w:eastAsia="zh-CN"/>
        </w:rPr>
        <w:t xml:space="preserve">    </w:t>
      </w:r>
      <w:r>
        <w:rPr>
          <w:rFonts w:hint="eastAsia"/>
          <w:b/>
          <w:bCs/>
        </w:rPr>
        <w:t>第二行：</w:t>
      </w:r>
    </w:p>
    <w:p w14:paraId="4D038C4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4. 元空间监控图表</w:t>
      </w:r>
    </w:p>
    <w:p w14:paraId="2C9867C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显示Metaspace区域使用情况</w:t>
      </w:r>
    </w:p>
    <w:p w14:paraId="0F91DDE0">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654B49A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初始大小</w:t>
      </w:r>
    </w:p>
    <w:p w14:paraId="0F6F5CC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已使用</w:t>
      </w:r>
    </w:p>
    <w:p w14:paraId="1CFD6E39">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承诺大小</w:t>
      </w:r>
    </w:p>
    <w:p w14:paraId="438BD0D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3</w:t>
      </w:r>
      <w:r>
        <w:rPr>
          <w:rFonts w:hint="eastAsia"/>
          <w:lang w:eastAsia="zh-CN"/>
        </w:rPr>
        <w:t>）</w:t>
      </w:r>
      <w:r>
        <w:rPr>
          <w:rFonts w:hint="eastAsia"/>
        </w:rPr>
        <w:t>用于监控类加载和元数据内存使用</w:t>
      </w:r>
    </w:p>
    <w:p w14:paraId="4695999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5. 类监控图表</w:t>
      </w:r>
    </w:p>
    <w:p w14:paraId="047A355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1</w:t>
      </w:r>
      <w:r>
        <w:rPr>
          <w:rFonts w:hint="eastAsia"/>
          <w:lang w:eastAsia="zh-CN"/>
        </w:rPr>
        <w:t>）</w:t>
      </w:r>
      <w:r>
        <w:rPr>
          <w:rFonts w:hint="eastAsia"/>
        </w:rPr>
        <w:t>显示类加载统计信息</w:t>
      </w:r>
    </w:p>
    <w:p w14:paraId="6D02B7A4">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288850F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总加载：历史累计加载的类数量</w:t>
      </w:r>
    </w:p>
    <w:p w14:paraId="08F0067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加载类数量：当前已加载的类数量</w:t>
      </w:r>
    </w:p>
    <w:p w14:paraId="62C4F7B3">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卸载类数量：已卸载的类数量</w:t>
      </w:r>
    </w:p>
    <w:p w14:paraId="74E4E766">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3</w:t>
      </w:r>
      <w:r>
        <w:rPr>
          <w:rFonts w:hint="eastAsia"/>
          <w:lang w:eastAsia="zh-CN"/>
        </w:rPr>
        <w:t>）</w:t>
      </w:r>
      <w:r>
        <w:rPr>
          <w:rFonts w:hint="eastAsia"/>
        </w:rPr>
        <w:t>帮助识别类加载问题</w:t>
      </w:r>
    </w:p>
    <w:p w14:paraId="15121B1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rPr>
      </w:pPr>
      <w:r>
        <w:rPr>
          <w:rFonts w:hint="eastAsia"/>
        </w:rPr>
        <w:t>6. 线程监控图表</w:t>
      </w:r>
    </w:p>
    <w:p w14:paraId="24A5DFBA">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r>
      <w:r>
        <w:rPr>
          <w:rFonts w:hint="eastAsia"/>
        </w:rPr>
        <w:t xml:space="preserve"> </w:t>
      </w:r>
      <w:r>
        <w:rPr>
          <w:rFonts w:hint="eastAsia"/>
          <w:lang w:eastAsia="zh-CN"/>
        </w:rPr>
        <w:t>（</w:t>
      </w:r>
      <w:r>
        <w:rPr>
          <w:rFonts w:hint="eastAsia"/>
          <w:lang w:val="en-US" w:eastAsia="zh-CN"/>
        </w:rPr>
        <w:t>1</w:t>
      </w:r>
      <w:r>
        <w:rPr>
          <w:rFonts w:hint="eastAsia"/>
          <w:lang w:eastAsia="zh-CN"/>
        </w:rPr>
        <w:t>）</w:t>
      </w:r>
      <w:r>
        <w:rPr>
          <w:rFonts w:hint="eastAsia"/>
        </w:rPr>
        <w:t>显示线程统计信息</w:t>
      </w:r>
    </w:p>
    <w:p w14:paraId="05668355">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xml:space="preserve"> </w:t>
      </w:r>
      <w:r>
        <w:rPr>
          <w:rFonts w:hint="eastAsia"/>
          <w:lang w:eastAsia="zh-CN"/>
        </w:rPr>
        <w:t>（</w:t>
      </w:r>
      <w:r>
        <w:rPr>
          <w:rFonts w:hint="eastAsia"/>
          <w:lang w:val="en-US" w:eastAsia="zh-CN"/>
        </w:rPr>
        <w:t>2</w:t>
      </w:r>
      <w:r>
        <w:rPr>
          <w:rFonts w:hint="eastAsia"/>
          <w:lang w:eastAsia="zh-CN"/>
        </w:rPr>
        <w:t>）</w:t>
      </w:r>
      <w:r>
        <w:rPr>
          <w:rFonts w:hint="eastAsia"/>
        </w:rPr>
        <w:t>包含以下指标：</w:t>
      </w:r>
    </w:p>
    <w:p w14:paraId="126A8B8A">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活跃线程：当前活动的线程数</w:t>
      </w:r>
    </w:p>
    <w:p w14:paraId="41FDA19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守护线程：后台守护线程数</w:t>
      </w:r>
    </w:p>
    <w:p w14:paraId="1ACD90C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峰值线程：历史最大线程数</w:t>
      </w:r>
    </w:p>
    <w:p w14:paraId="555645A4">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ab/>
        <w:t/>
      </w:r>
      <w:r>
        <w:rPr>
          <w:rFonts w:hint="eastAsia"/>
          <w:lang w:val="en-US" w:eastAsia="zh-CN"/>
        </w:rPr>
        <w:tab/>
      </w:r>
      <w:r>
        <w:rPr>
          <w:rFonts w:hint="eastAsia"/>
        </w:rPr>
        <w:t>总启动线程：累计创建的线程数</w:t>
      </w:r>
    </w:p>
    <w:p w14:paraId="46AF1E41">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lang w:eastAsia="zh-CN"/>
        </w:rPr>
        <w:t>（</w:t>
      </w:r>
      <w:r>
        <w:rPr>
          <w:rFonts w:hint="eastAsia"/>
          <w:lang w:val="en-US" w:eastAsia="zh-CN"/>
        </w:rPr>
        <w:t>3</w:t>
      </w:r>
      <w:r>
        <w:rPr>
          <w:rFonts w:hint="eastAsia"/>
          <w:lang w:eastAsia="zh-CN"/>
        </w:rPr>
        <w:t>）</w:t>
      </w:r>
      <w:r>
        <w:rPr>
          <w:rFonts w:hint="eastAsia"/>
        </w:rPr>
        <w:t>趋势线显示线程数量变化</w:t>
      </w:r>
    </w:p>
    <w:p w14:paraId="053EFBC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xml:space="preserve">  </w:t>
      </w:r>
      <w:r>
        <w:rPr>
          <w:rFonts w:hint="eastAsia"/>
          <w:lang w:val="en-US" w:eastAsia="zh-CN"/>
        </w:rPr>
        <w:t xml:space="preserve">  </w:t>
      </w:r>
      <w:r>
        <w:rPr>
          <w:rFonts w:hint="eastAsia"/>
        </w:rPr>
        <w:t xml:space="preserve"> </w:t>
      </w:r>
      <w:r>
        <w:rPr>
          <w:rFonts w:hint="eastAsia"/>
          <w:lang w:eastAsia="zh-CN"/>
        </w:rPr>
        <w:t>（</w:t>
      </w:r>
      <w:r>
        <w:rPr>
          <w:rFonts w:hint="eastAsia"/>
          <w:lang w:val="en-US" w:eastAsia="zh-CN"/>
        </w:rPr>
        <w:t>4</w:t>
      </w:r>
      <w:r>
        <w:rPr>
          <w:rFonts w:hint="eastAsia"/>
          <w:lang w:eastAsia="zh-CN"/>
        </w:rPr>
        <w:t>）</w:t>
      </w:r>
      <w:r>
        <w:rPr>
          <w:rFonts w:hint="eastAsia"/>
        </w:rPr>
        <w:t>用于监控线程池和并发性能</w:t>
      </w:r>
    </w:p>
    <w:p w14:paraId="4C4A2917">
      <w:pPr>
        <w:keepNext w:val="0"/>
        <w:keepLines w:val="0"/>
        <w:pageBreakBefore w:val="0"/>
        <w:widowControl w:val="0"/>
        <w:kinsoku/>
        <w:wordWrap/>
        <w:overflowPunct/>
        <w:topLinePunct w:val="0"/>
        <w:autoSpaceDE/>
        <w:autoSpaceDN/>
        <w:bidi w:val="0"/>
        <w:adjustRightInd/>
        <w:snapToGrid/>
        <w:textAlignment w:val="auto"/>
        <w:rPr>
          <w:rFonts w:hint="eastAsia"/>
        </w:rPr>
      </w:pPr>
    </w:p>
    <w:p w14:paraId="6A03F8F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eastAsiaTheme="minorEastAsia"/>
          <w:b/>
          <w:bCs/>
          <w:lang w:eastAsia="zh-CN"/>
        </w:rPr>
      </w:pPr>
      <w:r>
        <w:rPr>
          <w:rFonts w:hint="eastAsia"/>
          <w:b/>
          <w:bCs/>
        </w:rPr>
        <w:t>图表特性：</w:t>
      </w:r>
    </w:p>
    <w:p w14:paraId="07E7919A">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所有图表实时刷新（默认1秒间隔）</w:t>
      </w:r>
    </w:p>
    <w:p w14:paraId="4E90029D">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鼠标悬停显示具体数值</w:t>
      </w:r>
    </w:p>
    <w:p w14:paraId="45A091C6">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支持放大、缩小和拖拽查看</w:t>
      </w:r>
    </w:p>
    <w:p w14:paraId="16ACF22D">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rPr>
      </w:pPr>
      <w:r>
        <w:rPr>
          <w:rFonts w:hint="eastAsia"/>
        </w:rPr>
        <w:t>可导出图表数据</w:t>
      </w:r>
    </w:p>
    <w:p w14:paraId="625339EB">
      <w:pPr>
        <w:pStyle w:val="3"/>
        <w:numPr>
          <w:ilvl w:val="0"/>
          <w:numId w:val="0"/>
        </w:numPr>
        <w:ind w:leftChars="0"/>
        <w:rPr>
          <w:rFonts w:hint="eastAsia"/>
          <w:lang w:val="en-US" w:eastAsia="zh-CN"/>
        </w:rPr>
      </w:pPr>
      <w:r>
        <w:rPr>
          <w:rFonts w:hint="eastAsia"/>
          <w:lang w:val="en-US" w:eastAsia="zh-CN"/>
        </w:rPr>
        <w:t>5.3 内存信息</w:t>
      </w:r>
    </w:p>
    <w:p w14:paraId="67180897">
      <w:pPr>
        <w:ind w:firstLine="420" w:firstLineChars="0"/>
        <w:rPr>
          <w:rFonts w:hint="eastAsia"/>
          <w:lang w:val="en-US" w:eastAsia="zh-CN"/>
        </w:rPr>
      </w:pPr>
      <w:r>
        <w:rPr>
          <w:rFonts w:hint="eastAsia"/>
          <w:lang w:val="en-US" w:eastAsia="zh-CN"/>
        </w:rPr>
        <w:t>内存信息模块提供深入的内存分析功能，包含两个子功能：GC监控和内存泄漏检测。</w:t>
      </w:r>
    </w:p>
    <w:p w14:paraId="102CE429">
      <w:pPr>
        <w:outlineLvl w:val="2"/>
        <w:rPr>
          <w:rFonts w:hint="eastAsia"/>
          <w:lang w:val="en-US" w:eastAsia="zh-CN"/>
        </w:rPr>
      </w:pPr>
      <w:r>
        <w:rPr>
          <w:rFonts w:hint="eastAsia" w:ascii="Times New Roman" w:hAnsi="Times New Roman" w:cs="Times New Roman" w:eastAsiaTheme="minorEastAsia"/>
          <w:b/>
          <w:bCs/>
          <w:kern w:val="2"/>
          <w:sz w:val="32"/>
          <w:szCs w:val="32"/>
          <w:lang w:val="en-US" w:eastAsia="zh-CN" w:bidi="ar-SA"/>
        </w:rPr>
        <w:t>5.3.1 GC监控</w:t>
      </w:r>
    </w:p>
    <w:p w14:paraId="10BD7764">
      <w:pPr>
        <w:ind w:firstLine="420" w:firstLineChars="0"/>
        <w:rPr>
          <w:rFonts w:hint="eastAsia"/>
          <w:b/>
          <w:bCs/>
          <w:lang w:val="en-US" w:eastAsia="zh-CN"/>
        </w:rPr>
      </w:pPr>
      <w:r>
        <w:rPr>
          <w:rFonts w:hint="eastAsia"/>
          <w:b/>
          <w:bCs/>
          <w:lang w:val="en-US" w:eastAsia="zh-CN"/>
        </w:rPr>
        <w:t>1. 功能描述：</w:t>
      </w:r>
    </w:p>
    <w:p w14:paraId="77AF1D16">
      <w:pPr>
        <w:ind w:firstLine="840" w:firstLineChars="400"/>
        <w:rPr>
          <w:rFonts w:hint="eastAsia"/>
          <w:lang w:val="en-US" w:eastAsia="zh-CN"/>
        </w:rPr>
      </w:pPr>
      <w:r>
        <w:rPr>
          <w:rFonts w:hint="eastAsia"/>
          <w:lang w:val="en-US" w:eastAsia="zh-CN"/>
        </w:rPr>
        <w:t>实时监控Java垃圾回收器的性能，帮助优化GC配置，减少停顿时间。</w:t>
      </w:r>
    </w:p>
    <w:p w14:paraId="261C5559">
      <w:pPr>
        <w:numPr>
          <w:numId w:val="0"/>
        </w:numPr>
        <w:ind w:leftChars="200"/>
        <w:rPr>
          <w:rFonts w:hint="eastAsia"/>
          <w:lang w:val="en-US" w:eastAsia="zh-CN"/>
        </w:rPr>
      </w:pPr>
      <w:r>
        <w:rPr>
          <w:rFonts w:hint="eastAsia"/>
          <w:b/>
          <w:bCs/>
          <w:lang w:val="en-US" w:eastAsia="zh-CN"/>
        </w:rPr>
        <w:t>2. 界面说明：</w:t>
      </w:r>
    </w:p>
    <w:p w14:paraId="4FD15F53">
      <w:pPr>
        <w:ind w:left="420" w:leftChars="0" w:firstLine="420" w:firstLineChars="0"/>
        <w:rPr>
          <w:rFonts w:hint="eastAsia"/>
          <w:lang w:val="en-US" w:eastAsia="zh-CN"/>
        </w:rPr>
      </w:pPr>
      <w:r>
        <w:rPr>
          <w:rFonts w:hint="eastAsia"/>
          <w:lang w:val="en-US" w:eastAsia="zh-CN"/>
        </w:rPr>
        <w:t>顶部信息栏：</w:t>
      </w:r>
    </w:p>
    <w:p w14:paraId="44D9B041">
      <w:pPr>
        <w:ind w:left="840" w:leftChars="0" w:firstLine="420" w:firstLineChars="0"/>
        <w:rPr>
          <w:rFonts w:hint="eastAsia"/>
          <w:lang w:val="en-US" w:eastAsia="zh-CN"/>
        </w:rPr>
      </w:pPr>
      <w:r>
        <w:rPr>
          <w:rFonts w:hint="eastAsia"/>
          <w:lang w:val="en-US" w:eastAsia="zh-CN"/>
        </w:rPr>
        <w:t>显示当前监控的进程名称和PID</w:t>
      </w:r>
    </w:p>
    <w:p w14:paraId="6D2BD6A3">
      <w:pPr>
        <w:ind w:left="840" w:leftChars="0" w:firstLine="420" w:firstLineChars="0"/>
        <w:rPr>
          <w:rFonts w:hint="eastAsia"/>
          <w:lang w:val="en-US" w:eastAsia="zh-CN"/>
        </w:rPr>
      </w:pPr>
      <w:r>
        <w:rPr>
          <w:rFonts w:hint="eastAsia"/>
          <w:lang w:val="en-US" w:eastAsia="zh-CN"/>
        </w:rPr>
        <w:t>显示刷新间隔设置（默认1000ms）</w:t>
      </w:r>
    </w:p>
    <w:p w14:paraId="2938AE44">
      <w:pPr>
        <w:ind w:left="420" w:leftChars="0" w:firstLine="420" w:firstLineChars="0"/>
        <w:rPr>
          <w:rFonts w:hint="eastAsia"/>
          <w:lang w:val="en-US" w:eastAsia="zh-CN"/>
        </w:rPr>
      </w:pPr>
      <w:r>
        <w:rPr>
          <w:rFonts w:hint="eastAsia"/>
          <w:lang w:val="en-US" w:eastAsia="zh-CN"/>
        </w:rPr>
        <w:t>内存空间使用情况：</w:t>
      </w:r>
    </w:p>
    <w:p w14:paraId="5308BB32">
      <w:pPr>
        <w:ind w:left="840" w:leftChars="0" w:firstLine="420" w:firstLineChars="0"/>
        <w:rPr>
          <w:rFonts w:hint="eastAsia"/>
          <w:lang w:val="en-US" w:eastAsia="zh-CN"/>
        </w:rPr>
      </w:pPr>
      <w:r>
        <w:rPr>
          <w:rFonts w:hint="eastAsia"/>
          <w:lang w:val="en-US" w:eastAsia="zh-CN"/>
        </w:rPr>
        <w:t>展示各内存代的使用状态，采用进度条可视化：</w:t>
      </w:r>
    </w:p>
    <w:p w14:paraId="61121085">
      <w:pPr>
        <w:ind w:left="1260" w:leftChars="0" w:firstLine="420" w:firstLineChars="0"/>
        <w:rPr>
          <w:rFonts w:hint="eastAsia"/>
          <w:lang w:val="en-US" w:eastAsia="zh-CN"/>
        </w:rPr>
      </w:pPr>
      <w:r>
        <w:rPr>
          <w:rFonts w:hint="eastAsia"/>
          <w:lang w:val="en-US" w:eastAsia="zh-CN"/>
        </w:rPr>
        <w:t>（1）Metaspace（元空间）</w:t>
      </w:r>
    </w:p>
    <w:p w14:paraId="5FC9AC4E">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显示已使用/最大值（如：56.4MB / 57.9MB）</w:t>
      </w:r>
    </w:p>
    <w:p w14:paraId="0651ADA3">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使用率百分比（如：97.5%）</w:t>
      </w:r>
    </w:p>
    <w:p w14:paraId="1CBAE3D3">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颜色指示：橙色表示使用率较高</w:t>
      </w:r>
    </w:p>
    <w:p w14:paraId="3014859B">
      <w:pPr>
        <w:ind w:left="1260" w:leftChars="0" w:firstLine="420" w:firstLineChars="0"/>
        <w:rPr>
          <w:rFonts w:hint="eastAsia"/>
          <w:lang w:val="en-US" w:eastAsia="zh-CN"/>
        </w:rPr>
      </w:pPr>
      <w:r>
        <w:rPr>
          <w:rFonts w:hint="eastAsia"/>
          <w:lang w:val="en-US" w:eastAsia="zh-CN"/>
        </w:rPr>
        <w:t>（2）Old Gen（老年代）</w:t>
      </w:r>
    </w:p>
    <w:p w14:paraId="141D9574">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显示已使用/最大值（如：41.2MB / 59.0MB）</w:t>
      </w:r>
    </w:p>
    <w:p w14:paraId="18DEA3DF">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使用率百分比（如：69.8%）</w:t>
      </w:r>
    </w:p>
    <w:p w14:paraId="447BD2D6">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颜色指示：绿色表示正常</w:t>
      </w:r>
    </w:p>
    <w:p w14:paraId="0114E43E">
      <w:pPr>
        <w:ind w:left="1260" w:leftChars="0" w:firstLine="420" w:firstLineChars="0"/>
        <w:rPr>
          <w:rFonts w:hint="eastAsia"/>
          <w:lang w:val="en-US" w:eastAsia="zh-CN"/>
        </w:rPr>
      </w:pPr>
      <w:r>
        <w:rPr>
          <w:rFonts w:hint="eastAsia"/>
          <w:lang w:val="en-US" w:eastAsia="zh-CN"/>
        </w:rPr>
        <w:t>（3）Eden（伊甸园区）</w:t>
      </w:r>
    </w:p>
    <w:p w14:paraId="62C120F8">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显示已使用/最大值（如：80.0MB / 87.0MB）</w:t>
      </w:r>
    </w:p>
    <w:p w14:paraId="5E97EE5E">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使用率百分比（如：92.0%）</w:t>
      </w:r>
    </w:p>
    <w:p w14:paraId="173C5044">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颜色指示：橙色表示接近满载</w:t>
      </w:r>
    </w:p>
    <w:p w14:paraId="503BB433">
      <w:pPr>
        <w:ind w:left="1260" w:leftChars="0" w:firstLine="420" w:firstLineChars="0"/>
        <w:rPr>
          <w:rFonts w:hint="eastAsia"/>
          <w:lang w:val="en-US" w:eastAsia="zh-CN"/>
        </w:rPr>
      </w:pPr>
      <w:r>
        <w:rPr>
          <w:rFonts w:hint="eastAsia"/>
          <w:lang w:val="en-US" w:eastAsia="zh-CN"/>
        </w:rPr>
        <w:t>（4）S0（Survivor 0区）</w:t>
      </w:r>
    </w:p>
    <w:p w14:paraId="1E837E0C">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显示已使用/最大值</w:t>
      </w:r>
    </w:p>
    <w:p w14:paraId="003D6160">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使用率百分比</w:t>
      </w:r>
    </w:p>
    <w:p w14:paraId="3E2A7704">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用于对象晋升</w:t>
      </w:r>
    </w:p>
    <w:p w14:paraId="24E74737">
      <w:pPr>
        <w:ind w:left="1260" w:leftChars="0" w:firstLine="420" w:firstLineChars="0"/>
        <w:rPr>
          <w:rFonts w:hint="eastAsia"/>
          <w:lang w:val="en-US" w:eastAsia="zh-CN"/>
        </w:rPr>
      </w:pPr>
      <w:r>
        <w:rPr>
          <w:rFonts w:hint="eastAsia"/>
          <w:lang w:val="en-US" w:eastAsia="zh-CN"/>
        </w:rPr>
        <w:t>（5）S1（Survivor 1区）</w:t>
      </w:r>
    </w:p>
    <w:p w14:paraId="783D7998">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显示已使用/最大值</w:t>
      </w:r>
    </w:p>
    <w:p w14:paraId="0312D64D">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使用率百分比</w:t>
      </w:r>
    </w:p>
    <w:p w14:paraId="709696B1">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与S0交替使用</w:t>
      </w:r>
    </w:p>
    <w:p w14:paraId="0329B9E6">
      <w:pPr>
        <w:ind w:firstLine="420" w:firstLineChars="0"/>
        <w:rPr>
          <w:rFonts w:hint="eastAsia"/>
          <w:lang w:val="en-US" w:eastAsia="zh-CN"/>
        </w:rPr>
      </w:pPr>
      <w:r>
        <w:rPr>
          <w:rFonts w:hint="eastAsia"/>
          <w:b/>
          <w:bCs/>
          <w:lang w:val="en-US" w:eastAsia="zh-CN"/>
        </w:rPr>
        <w:t>3. GC统计信息：</w:t>
      </w:r>
    </w:p>
    <w:p w14:paraId="433E6938">
      <w:pPr>
        <w:ind w:left="420" w:leftChars="0" w:firstLine="420" w:firstLineChars="0"/>
        <w:rPr>
          <w:rFonts w:hint="eastAsia"/>
          <w:lang w:val="en-US" w:eastAsia="zh-CN"/>
        </w:rPr>
      </w:pPr>
      <w:r>
        <w:rPr>
          <w:rFonts w:hint="eastAsia"/>
          <w:lang w:val="en-US" w:eastAsia="zh-CN"/>
        </w:rPr>
        <w:t>四个统计卡片展示关键GC指标：</w:t>
      </w:r>
    </w:p>
    <w:p w14:paraId="2259972C">
      <w:pPr>
        <w:ind w:left="420" w:leftChars="0" w:firstLine="420" w:firstLineChars="0"/>
        <w:rPr>
          <w:rFonts w:hint="eastAsia"/>
          <w:lang w:val="en-US" w:eastAsia="zh-CN"/>
        </w:rPr>
      </w:pPr>
      <w:r>
        <w:rPr>
          <w:rFonts w:hint="eastAsia"/>
          <w:lang w:val="en-US" w:eastAsia="zh-CN"/>
        </w:rPr>
        <w:t>（1）总GC次数</w:t>
      </w:r>
    </w:p>
    <w:p w14:paraId="647FC5D6">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显示GC执行的总次数（如：53次）</w:t>
      </w:r>
    </w:p>
    <w:p w14:paraId="202C8F28">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显示最后一次GC原因（如：G1 Evacuation Pause）</w:t>
      </w:r>
    </w:p>
    <w:p w14:paraId="55CCF134">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帮助评估GC频率</w:t>
      </w:r>
    </w:p>
    <w:p w14:paraId="0B7D60E8">
      <w:pPr>
        <w:ind w:left="420" w:leftChars="0" w:firstLine="420" w:firstLineChars="0"/>
        <w:rPr>
          <w:rFonts w:hint="eastAsia"/>
          <w:lang w:val="en-US" w:eastAsia="zh-CN"/>
        </w:rPr>
      </w:pPr>
      <w:r>
        <w:rPr>
          <w:rFonts w:hint="eastAsia"/>
          <w:lang w:val="en-US" w:eastAsia="zh-CN"/>
        </w:rPr>
        <w:t>（2）总GC时间</w:t>
      </w:r>
    </w:p>
    <w:p w14:paraId="3AB91AC6">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显示GC累计耗时（如：470.9ms）</w:t>
      </w:r>
    </w:p>
    <w:p w14:paraId="586AE227">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显示GC次数（如：53次收集）</w:t>
      </w:r>
    </w:p>
    <w:p w14:paraId="44D616B2">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评估GC对性能的影响</w:t>
      </w:r>
    </w:p>
    <w:p w14:paraId="4CAA26A4">
      <w:pPr>
        <w:ind w:left="420" w:leftChars="0" w:firstLine="420" w:firstLineChars="0"/>
        <w:rPr>
          <w:rFonts w:hint="eastAsia"/>
          <w:lang w:val="en-US" w:eastAsia="zh-CN"/>
        </w:rPr>
      </w:pPr>
      <w:r>
        <w:rPr>
          <w:rFonts w:hint="eastAsia"/>
          <w:lang w:val="en-US" w:eastAsia="zh-CN"/>
        </w:rPr>
        <w:t>（3）编译时间</w:t>
      </w:r>
    </w:p>
    <w:p w14:paraId="473388EC">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显示JIT编译耗时（如：16.11s）</w:t>
      </w:r>
    </w:p>
    <w:p w14:paraId="5C47ED29">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显示编译次数（如：11502次编译）</w:t>
      </w:r>
    </w:p>
    <w:p w14:paraId="0E4C7094">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监控热点代码编译</w:t>
      </w:r>
    </w:p>
    <w:p w14:paraId="71155151">
      <w:pPr>
        <w:ind w:left="420" w:leftChars="0" w:firstLine="420" w:firstLineChars="0"/>
        <w:rPr>
          <w:rFonts w:hint="eastAsia"/>
          <w:lang w:val="en-US" w:eastAsia="zh-CN"/>
        </w:rPr>
      </w:pPr>
      <w:r>
        <w:rPr>
          <w:rFonts w:hint="eastAsia"/>
          <w:lang w:val="en-US" w:eastAsia="zh-CN"/>
        </w:rPr>
        <w:t>（4）类加载时间</w:t>
      </w:r>
    </w:p>
    <w:p w14:paraId="0B22C633">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显示类加载总耗时（如：3.85s）</w:t>
      </w:r>
    </w:p>
    <w:p w14:paraId="33CFB0FE">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显示加载数量（如：11331加载, 290卸载）</w:t>
      </w:r>
    </w:p>
    <w:p w14:paraId="4C5E8E20">
      <w:pPr>
        <w:rPr>
          <w:rFonts w:hint="eastAsia"/>
          <w:lang w:val="en-US" w:eastAsia="zh-CN"/>
        </w:rPr>
      </w:pP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t>监控类加载性能</w:t>
      </w:r>
    </w:p>
    <w:p w14:paraId="7FED1CAC">
      <w:pPr>
        <w:ind w:firstLine="420" w:firstLineChars="0"/>
        <w:rPr>
          <w:rFonts w:hint="eastAsia"/>
          <w:lang w:val="en-US" w:eastAsia="zh-CN"/>
        </w:rPr>
      </w:pPr>
      <w:r>
        <w:rPr>
          <w:rFonts w:hint="eastAsia"/>
          <w:b/>
          <w:bCs/>
          <w:lang w:val="en-US" w:eastAsia="zh-CN"/>
        </w:rPr>
        <w:t>4. 对象年龄直方图：</w:t>
      </w:r>
    </w:p>
    <w:p w14:paraId="02FEAD82">
      <w:pPr>
        <w:ind w:left="420" w:leftChars="0" w:firstLine="420" w:firstLineChars="0"/>
        <w:rPr>
          <w:rFonts w:hint="eastAsia"/>
          <w:lang w:val="en-US" w:eastAsia="zh-CN"/>
        </w:rPr>
      </w:pPr>
      <w:r>
        <w:rPr>
          <w:rFonts w:hint="eastAsia"/>
          <w:lang w:val="en-US" w:eastAsia="zh-CN"/>
        </w:rPr>
        <w:t>展示对象在各年龄段的分布情况：</w:t>
      </w:r>
    </w:p>
    <w:p w14:paraId="78EC1B74">
      <w:pPr>
        <w:numPr>
          <w:ilvl w:val="0"/>
          <w:numId w:val="7"/>
        </w:numPr>
        <w:tabs>
          <w:tab w:val="left" w:pos="720"/>
          <w:tab w:val="clear" w:pos="1560"/>
        </w:tabs>
        <w:ind w:left="1560" w:leftChars="0"/>
        <w:rPr>
          <w:rFonts w:hint="eastAsia"/>
          <w:lang w:val="en-US" w:eastAsia="zh-CN"/>
        </w:rPr>
      </w:pPr>
      <w:r>
        <w:rPr>
          <w:rFonts w:hint="eastAsia"/>
          <w:lang w:val="en-US" w:eastAsia="zh-CN"/>
        </w:rPr>
        <w:t>X轴：对象年龄（0-15）</w:t>
      </w:r>
    </w:p>
    <w:p w14:paraId="3C216AA1">
      <w:pPr>
        <w:numPr>
          <w:ilvl w:val="0"/>
          <w:numId w:val="7"/>
        </w:numPr>
        <w:tabs>
          <w:tab w:val="left" w:pos="720"/>
          <w:tab w:val="clear" w:pos="1560"/>
        </w:tabs>
        <w:ind w:left="1560" w:leftChars="0"/>
        <w:rPr>
          <w:rFonts w:hint="eastAsia"/>
          <w:lang w:val="en-US" w:eastAsia="zh-CN"/>
        </w:rPr>
      </w:pPr>
      <w:r>
        <w:rPr>
          <w:rFonts w:hint="eastAsia"/>
          <w:lang w:val="en-US" w:eastAsia="zh-CN"/>
        </w:rPr>
        <w:t>Y轴：对象数量</w:t>
      </w:r>
    </w:p>
    <w:p w14:paraId="78AAA1BA">
      <w:pPr>
        <w:numPr>
          <w:ilvl w:val="0"/>
          <w:numId w:val="7"/>
        </w:numPr>
        <w:tabs>
          <w:tab w:val="left" w:pos="720"/>
          <w:tab w:val="clear" w:pos="1560"/>
        </w:tabs>
        <w:ind w:left="1560" w:leftChars="0"/>
        <w:rPr>
          <w:rFonts w:hint="eastAsia"/>
          <w:lang w:val="en-US" w:eastAsia="zh-CN"/>
        </w:rPr>
      </w:pPr>
      <w:r>
        <w:rPr>
          <w:rFonts w:hint="eastAsia"/>
          <w:lang w:val="en-US" w:eastAsia="zh-CN"/>
        </w:rPr>
        <w:t>柱状图显示各年龄对象分布</w:t>
      </w:r>
    </w:p>
    <w:p w14:paraId="43423963">
      <w:pPr>
        <w:ind w:left="420" w:leftChars="0" w:firstLine="420" w:firstLineChars="0"/>
        <w:rPr>
          <w:rFonts w:hint="eastAsia"/>
          <w:lang w:val="en-US" w:eastAsia="zh-CN"/>
        </w:rPr>
      </w:pPr>
      <w:r>
        <w:rPr>
          <w:rFonts w:hint="eastAsia"/>
          <w:lang w:val="en-US" w:eastAsia="zh-CN"/>
        </w:rPr>
        <w:t>显示关键参数：</w:t>
      </w:r>
    </w:p>
    <w:p w14:paraId="62A66C2A">
      <w:pPr>
        <w:numPr>
          <w:ilvl w:val="0"/>
          <w:numId w:val="7"/>
        </w:numPr>
        <w:tabs>
          <w:tab w:val="left" w:pos="720"/>
          <w:tab w:val="clear" w:pos="1560"/>
        </w:tabs>
        <w:ind w:left="1560" w:leftChars="0"/>
        <w:rPr>
          <w:rFonts w:hint="eastAsia"/>
          <w:lang w:val="en-US" w:eastAsia="zh-CN"/>
        </w:rPr>
      </w:pPr>
      <w:r>
        <w:rPr>
          <w:rFonts w:hint="eastAsia"/>
          <w:lang w:val="en-US" w:eastAsia="zh-CN"/>
        </w:rPr>
        <w:t>Tenuring Threshold：晋升阈值（如：15）</w:t>
      </w:r>
    </w:p>
    <w:p w14:paraId="7ED1B146">
      <w:pPr>
        <w:numPr>
          <w:ilvl w:val="0"/>
          <w:numId w:val="7"/>
        </w:numPr>
        <w:tabs>
          <w:tab w:val="left" w:pos="720"/>
          <w:tab w:val="clear" w:pos="1560"/>
        </w:tabs>
        <w:ind w:left="1560" w:leftChars="0"/>
        <w:rPr>
          <w:rFonts w:hint="eastAsia"/>
          <w:lang w:val="en-US" w:eastAsia="zh-CN"/>
        </w:rPr>
      </w:pPr>
      <w:r>
        <w:rPr>
          <w:rFonts w:hint="eastAsia"/>
          <w:lang w:val="en-US" w:eastAsia="zh-CN"/>
        </w:rPr>
        <w:t>Max Tenuring Threshold：最大晋升阈值（如：15）</w:t>
      </w:r>
    </w:p>
    <w:p w14:paraId="523D537C">
      <w:pPr>
        <w:numPr>
          <w:ilvl w:val="0"/>
          <w:numId w:val="7"/>
        </w:numPr>
        <w:tabs>
          <w:tab w:val="left" w:pos="720"/>
          <w:tab w:val="clear" w:pos="1560"/>
        </w:tabs>
        <w:ind w:left="1560" w:leftChars="0"/>
        <w:rPr>
          <w:rFonts w:hint="eastAsia"/>
          <w:lang w:val="en-US" w:eastAsia="zh-CN"/>
        </w:rPr>
      </w:pPr>
      <w:r>
        <w:rPr>
          <w:rFonts w:hint="eastAsia"/>
          <w:lang w:val="en-US" w:eastAsia="zh-CN"/>
        </w:rPr>
        <w:t>Desired Survivor Size：期望存活区大小（如：5.5MB）</w:t>
      </w:r>
    </w:p>
    <w:p w14:paraId="69360BC1">
      <w:pPr>
        <w:numPr>
          <w:ilvl w:val="0"/>
          <w:numId w:val="7"/>
        </w:numPr>
        <w:tabs>
          <w:tab w:val="left" w:pos="720"/>
          <w:tab w:val="clear" w:pos="1560"/>
        </w:tabs>
        <w:ind w:left="1560" w:leftChars="0"/>
        <w:rPr>
          <w:rFonts w:hint="eastAsia"/>
          <w:lang w:val="en-US" w:eastAsia="zh-CN"/>
        </w:rPr>
      </w:pPr>
      <w:r>
        <w:rPr>
          <w:rFonts w:hint="eastAsia"/>
          <w:lang w:val="en-US" w:eastAsia="zh-CN"/>
        </w:rPr>
        <w:t>Current Survivor Size：当前存活区大小（如：0.0B）</w:t>
      </w:r>
    </w:p>
    <w:p w14:paraId="0DCD02D4">
      <w:pPr>
        <w:ind w:firstLine="420" w:firstLineChars="0"/>
        <w:rPr>
          <w:rFonts w:hint="eastAsia"/>
          <w:lang w:val="en-US" w:eastAsia="zh-CN"/>
        </w:rPr>
      </w:pPr>
      <w:r>
        <w:rPr>
          <w:rFonts w:hint="eastAsia"/>
          <w:b/>
          <w:bCs/>
          <w:lang w:val="en-US" w:eastAsia="zh-CN"/>
        </w:rPr>
        <w:t>5. 使用场景：</w:t>
      </w:r>
    </w:p>
    <w:p w14:paraId="09BCD5EB">
      <w:pPr>
        <w:numPr>
          <w:ilvl w:val="0"/>
          <w:numId w:val="7"/>
        </w:numPr>
        <w:tabs>
          <w:tab w:val="left" w:pos="720"/>
          <w:tab w:val="clear" w:pos="1560"/>
        </w:tabs>
        <w:ind w:left="1560" w:leftChars="0"/>
        <w:rPr>
          <w:rFonts w:hint="eastAsia"/>
          <w:lang w:val="en-US" w:eastAsia="zh-CN"/>
        </w:rPr>
      </w:pPr>
      <w:r>
        <w:rPr>
          <w:rFonts w:hint="eastAsia"/>
          <w:lang w:val="en-US" w:eastAsia="zh-CN"/>
        </w:rPr>
        <w:t>评估GC配置是否合理</w:t>
      </w:r>
    </w:p>
    <w:p w14:paraId="55FEE6B8">
      <w:pPr>
        <w:numPr>
          <w:ilvl w:val="0"/>
          <w:numId w:val="7"/>
        </w:numPr>
        <w:tabs>
          <w:tab w:val="left" w:pos="720"/>
          <w:tab w:val="clear" w:pos="1560"/>
        </w:tabs>
        <w:ind w:left="1560" w:leftChars="0"/>
        <w:rPr>
          <w:rFonts w:hint="eastAsia"/>
          <w:lang w:val="en-US" w:eastAsia="zh-CN"/>
        </w:rPr>
      </w:pPr>
      <w:r>
        <w:rPr>
          <w:rFonts w:hint="eastAsia"/>
          <w:lang w:val="en-US" w:eastAsia="zh-CN"/>
        </w:rPr>
        <w:t>识别频繁GC导致的性能问题</w:t>
      </w:r>
    </w:p>
    <w:p w14:paraId="445BE9BD">
      <w:pPr>
        <w:numPr>
          <w:ilvl w:val="0"/>
          <w:numId w:val="7"/>
        </w:numPr>
        <w:tabs>
          <w:tab w:val="left" w:pos="720"/>
          <w:tab w:val="clear" w:pos="1560"/>
        </w:tabs>
        <w:ind w:left="1560" w:leftChars="0"/>
        <w:rPr>
          <w:rFonts w:hint="eastAsia"/>
          <w:lang w:val="en-US" w:eastAsia="zh-CN"/>
        </w:rPr>
      </w:pPr>
      <w:r>
        <w:rPr>
          <w:rFonts w:hint="eastAsia"/>
          <w:lang w:val="en-US" w:eastAsia="zh-CN"/>
        </w:rPr>
        <w:t>优化内存分配策略</w:t>
      </w:r>
    </w:p>
    <w:p w14:paraId="0958598A">
      <w:pPr>
        <w:numPr>
          <w:ilvl w:val="0"/>
          <w:numId w:val="7"/>
        </w:numPr>
        <w:tabs>
          <w:tab w:val="left" w:pos="720"/>
          <w:tab w:val="clear" w:pos="1560"/>
        </w:tabs>
        <w:ind w:left="1560" w:leftChars="0"/>
        <w:rPr>
          <w:rFonts w:hint="eastAsia"/>
          <w:lang w:val="en-US" w:eastAsia="zh-CN"/>
        </w:rPr>
      </w:pPr>
      <w:r>
        <w:rPr>
          <w:rFonts w:hint="eastAsia"/>
          <w:lang w:val="en-US" w:eastAsia="zh-CN"/>
        </w:rPr>
        <w:t>调整新生代和老年代比例</w:t>
      </w:r>
    </w:p>
    <w:p w14:paraId="5A60BB49">
      <w:pPr>
        <w:outlineLvl w:val="2"/>
        <w:rPr>
          <w:rFonts w:hint="eastAsia"/>
          <w:lang w:val="en-US" w:eastAsia="zh-CN"/>
        </w:rPr>
      </w:pPr>
      <w:r>
        <w:rPr>
          <w:rFonts w:hint="eastAsia" w:ascii="Times New Roman" w:hAnsi="Times New Roman" w:cs="Times New Roman" w:eastAsiaTheme="minorEastAsia"/>
          <w:b/>
          <w:bCs/>
          <w:kern w:val="2"/>
          <w:sz w:val="32"/>
          <w:szCs w:val="32"/>
          <w:lang w:val="en-US" w:eastAsia="zh-CN" w:bidi="ar-SA"/>
        </w:rPr>
        <w:t>5.3.2 内存泄漏检测</w:t>
      </w:r>
    </w:p>
    <w:p w14:paraId="22AE264E">
      <w:pPr>
        <w:ind w:firstLine="420" w:firstLineChars="0"/>
        <w:rPr>
          <w:rFonts w:hint="eastAsia"/>
          <w:b/>
          <w:bCs/>
          <w:lang w:val="en-US" w:eastAsia="zh-CN"/>
        </w:rPr>
      </w:pPr>
      <w:r>
        <w:rPr>
          <w:rFonts w:hint="eastAsia"/>
          <w:b/>
          <w:bCs/>
          <w:lang w:val="en-US" w:eastAsia="zh-CN"/>
        </w:rPr>
        <w:t>1. 功能描述：</w:t>
      </w:r>
    </w:p>
    <w:p w14:paraId="3A654740">
      <w:pPr>
        <w:ind w:left="420" w:leftChars="0" w:firstLine="420" w:firstLineChars="0"/>
        <w:rPr>
          <w:rFonts w:hint="eastAsia"/>
          <w:lang w:val="en-US" w:eastAsia="zh-CN"/>
        </w:rPr>
      </w:pPr>
      <w:r>
        <w:rPr>
          <w:rFonts w:hint="eastAsia"/>
          <w:lang w:val="en-US" w:eastAsia="zh-CN"/>
        </w:rPr>
        <w:t>分析内存中的对象分布，帮助识别潜在的内存泄漏问题。</w:t>
      </w:r>
    </w:p>
    <w:p w14:paraId="4E628F95">
      <w:pPr>
        <w:ind w:firstLine="420" w:firstLineChars="0"/>
        <w:rPr>
          <w:rFonts w:hint="eastAsia"/>
          <w:lang w:val="en-US" w:eastAsia="zh-CN"/>
        </w:rPr>
      </w:pPr>
      <w:r>
        <w:rPr>
          <w:rFonts w:hint="eastAsia"/>
          <w:b/>
          <w:bCs/>
          <w:lang w:val="en-US" w:eastAsia="zh-CN"/>
        </w:rPr>
        <w:t>2. 界面说明：</w:t>
      </w:r>
    </w:p>
    <w:p w14:paraId="31DE4B79">
      <w:pPr>
        <w:ind w:left="420" w:leftChars="0" w:firstLine="420" w:firstLineChars="0"/>
        <w:rPr>
          <w:rFonts w:hint="eastAsia"/>
          <w:lang w:val="en-US" w:eastAsia="zh-CN"/>
        </w:rPr>
      </w:pPr>
      <w:r>
        <w:rPr>
          <w:rFonts w:hint="eastAsia"/>
          <w:lang w:val="en-US" w:eastAsia="zh-CN"/>
        </w:rPr>
        <w:t>标题说明：</w:t>
      </w:r>
    </w:p>
    <w:p w14:paraId="73A1363D">
      <w:pPr>
        <w:numPr>
          <w:ilvl w:val="0"/>
          <w:numId w:val="7"/>
        </w:numPr>
        <w:tabs>
          <w:tab w:val="left" w:pos="720"/>
          <w:tab w:val="clear" w:pos="1560"/>
        </w:tabs>
        <w:ind w:left="1560" w:leftChars="0"/>
        <w:rPr>
          <w:rFonts w:hint="eastAsia"/>
          <w:lang w:val="en-US" w:eastAsia="zh-CN"/>
        </w:rPr>
      </w:pPr>
      <w:r>
        <w:rPr>
          <w:rFonts w:hint="eastAsia"/>
          <w:lang w:val="en-US" w:eastAsia="zh-CN"/>
        </w:rPr>
        <w:t>显示"当前存在的主要对象分布情况"</w:t>
      </w:r>
    </w:p>
    <w:p w14:paraId="4E3F4A73">
      <w:pPr>
        <w:numPr>
          <w:ilvl w:val="0"/>
          <w:numId w:val="7"/>
        </w:numPr>
        <w:tabs>
          <w:tab w:val="left" w:pos="720"/>
          <w:tab w:val="clear" w:pos="1560"/>
        </w:tabs>
        <w:ind w:left="1560" w:leftChars="0"/>
        <w:rPr>
          <w:rFonts w:hint="eastAsia"/>
          <w:lang w:val="en-US" w:eastAsia="zh-CN"/>
        </w:rPr>
      </w:pPr>
      <w:r>
        <w:rPr>
          <w:rFonts w:hint="eastAsia"/>
          <w:lang w:val="en-US" w:eastAsia="zh-CN"/>
        </w:rPr>
        <w:t>说明：展示占用内存最多的对象类型</w:t>
      </w:r>
    </w:p>
    <w:p w14:paraId="03147B69">
      <w:pPr>
        <w:ind w:left="420" w:leftChars="0" w:firstLine="420" w:firstLineChars="0"/>
        <w:rPr>
          <w:rFonts w:hint="eastAsia"/>
          <w:lang w:val="en-US" w:eastAsia="zh-CN"/>
        </w:rPr>
      </w:pPr>
      <w:r>
        <w:rPr>
          <w:rFonts w:hint="eastAsia"/>
          <w:lang w:val="en-US" w:eastAsia="zh-CN"/>
        </w:rPr>
        <w:t>对象分布表格：</w:t>
      </w:r>
    </w:p>
    <w:p w14:paraId="25FE812D">
      <w:pPr>
        <w:ind w:left="840" w:leftChars="0" w:firstLine="420" w:firstLineChars="0"/>
        <w:rPr>
          <w:rFonts w:hint="eastAsia"/>
          <w:lang w:val="en-US" w:eastAsia="zh-CN"/>
        </w:rPr>
      </w:pPr>
      <w:r>
        <w:rPr>
          <w:rFonts w:hint="eastAsia"/>
          <w:lang w:val="en-US" w:eastAsia="zh-CN"/>
        </w:rPr>
        <w:t>表格包含以下列：</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85"/>
        <w:gridCol w:w="3860"/>
      </w:tblGrid>
      <w:tr w14:paraId="64C9E1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80C2621">
            <w:r>
              <w:t>列名</w:t>
            </w:r>
          </w:p>
        </w:tc>
        <w:tc>
          <w:tcPr>
            <w:tcBorders>
              <w:top w:val="single" w:color="000000" w:sz="0" w:space="0"/>
              <w:left w:val="single" w:color="000000" w:sz="0" w:space="0"/>
              <w:bottom w:val="single" w:color="000000" w:sz="0" w:space="0"/>
              <w:right w:val="single" w:color="000000" w:sz="0" w:space="0"/>
            </w:tcBorders>
          </w:tcPr>
          <w:p w14:paraId="6A222E13">
            <w:r>
              <w:t>说明</w:t>
            </w:r>
          </w:p>
        </w:tc>
      </w:tr>
      <w:tr w14:paraId="3ECBE4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D1CECB">
            <w:r>
              <w:t>类名</w:t>
            </w:r>
          </w:p>
        </w:tc>
        <w:tc>
          <w:tcPr>
            <w:tcBorders>
              <w:top w:val="single" w:color="000000" w:sz="0" w:space="0"/>
              <w:left w:val="single" w:color="000000" w:sz="0" w:space="0"/>
              <w:bottom w:val="single" w:color="000000" w:sz="0" w:space="0"/>
              <w:right w:val="single" w:color="000000" w:sz="0" w:space="0"/>
            </w:tcBorders>
          </w:tcPr>
          <w:p w14:paraId="7AF89CD4">
            <w:r>
              <w:t>对象的完整类名（如：java.lang.Class）</w:t>
            </w:r>
          </w:p>
        </w:tc>
      </w:tr>
      <w:tr w14:paraId="3C056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6B2C60E">
            <w:r>
              <w:t>对象数</w:t>
            </w:r>
          </w:p>
        </w:tc>
        <w:tc>
          <w:tcPr>
            <w:tcBorders>
              <w:top w:val="single" w:color="000000" w:sz="0" w:space="0"/>
              <w:left w:val="single" w:color="000000" w:sz="0" w:space="0"/>
              <w:bottom w:val="single" w:color="000000" w:sz="0" w:space="0"/>
              <w:right w:val="single" w:color="000000" w:sz="0" w:space="0"/>
            </w:tcBorders>
          </w:tcPr>
          <w:p w14:paraId="6FD54331">
            <w:r>
              <w:t>该类的实例数量</w:t>
            </w:r>
          </w:p>
        </w:tc>
      </w:tr>
      <w:tr w14:paraId="7AFC74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23E3F6A">
            <w:r>
              <w:t>被引用对象数</w:t>
            </w:r>
          </w:p>
        </w:tc>
        <w:tc>
          <w:tcPr>
            <w:tcBorders>
              <w:top w:val="single" w:color="000000" w:sz="0" w:space="0"/>
              <w:left w:val="single" w:color="000000" w:sz="0" w:space="0"/>
              <w:bottom w:val="single" w:color="000000" w:sz="0" w:space="0"/>
              <w:right w:val="single" w:color="000000" w:sz="0" w:space="0"/>
            </w:tcBorders>
          </w:tcPr>
          <w:p w14:paraId="1AEEC3D2">
            <w:r>
              <w:t>该对象引用的其他对象数量</w:t>
            </w:r>
          </w:p>
        </w:tc>
      </w:tr>
      <w:tr w14:paraId="6921FD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CEC1E6">
            <w:r>
              <w:t>引用总量</w:t>
            </w:r>
          </w:p>
        </w:tc>
        <w:tc>
          <w:tcPr>
            <w:tcBorders>
              <w:top w:val="single" w:color="000000" w:sz="0" w:space="0"/>
              <w:left w:val="single" w:color="000000" w:sz="0" w:space="0"/>
              <w:bottom w:val="single" w:color="000000" w:sz="0" w:space="0"/>
              <w:right w:val="single" w:color="000000" w:sz="0" w:space="0"/>
            </w:tcBorders>
          </w:tcPr>
          <w:p w14:paraId="42A227D7">
            <w:r>
              <w:t>所有引用关系的累计值</w:t>
            </w:r>
          </w:p>
        </w:tc>
      </w:tr>
    </w:tbl>
    <w:p w14:paraId="0FD2848B">
      <w:pPr>
        <w:ind w:firstLine="420" w:firstLineChars="0"/>
      </w:pPr>
      <w:r>
        <w:rPr>
          <w:rFonts w:hint="eastAsia"/>
          <w:b/>
          <w:lang w:val="en-US" w:eastAsia="zh-CN"/>
        </w:rPr>
        <w:t xml:space="preserve">3. </w:t>
      </w:r>
      <w:r>
        <w:rPr>
          <w:b/>
        </w:rPr>
        <w:t>示例数据：</w:t>
      </w:r>
    </w:p>
    <w:p w14:paraId="76C3D5D7">
      <w:pPr>
        <w:numPr>
          <w:ilvl w:val="0"/>
          <w:numId w:val="8"/>
        </w:numPr>
        <w:tabs>
          <w:tab w:val="left" w:pos="720"/>
          <w:tab w:val="clear" w:pos="1140"/>
        </w:tabs>
        <w:ind w:left="1140" w:leftChars="0"/>
      </w:pPr>
      <w:r>
        <w:t>java.lang.Class: 4,673个对象，被引用5,193次，引用总量73,680</w:t>
      </w:r>
    </w:p>
    <w:p w14:paraId="05240507">
      <w:pPr>
        <w:numPr>
          <w:ilvl w:val="0"/>
          <w:numId w:val="8"/>
        </w:numPr>
        <w:tabs>
          <w:tab w:val="left" w:pos="720"/>
          <w:tab w:val="clear" w:pos="1140"/>
        </w:tabs>
        <w:ind w:left="1140" w:leftChars="0"/>
      </w:pPr>
      <w:r>
        <w:t>java.lang.Thread: 4个对象，被引用385次，引用总量4,792</w:t>
      </w:r>
    </w:p>
    <w:p w14:paraId="6E18651A">
      <w:pPr>
        <w:numPr>
          <w:ilvl w:val="0"/>
          <w:numId w:val="8"/>
        </w:numPr>
        <w:tabs>
          <w:tab w:val="left" w:pos="720"/>
          <w:tab w:val="clear" w:pos="1140"/>
        </w:tabs>
        <w:ind w:left="1140" w:leftChars="0"/>
      </w:pPr>
      <w:r>
        <w:t>com.apple.laf.ScreenMenu: 7个对象，被引用335次，引用总量4,608</w:t>
      </w:r>
    </w:p>
    <w:p w14:paraId="25E2A6FA">
      <w:pPr>
        <w:ind w:firstLine="420" w:firstLineChars="0"/>
      </w:pPr>
      <w:r>
        <w:rPr>
          <w:rFonts w:hint="eastAsia"/>
          <w:b/>
          <w:lang w:val="en-US" w:eastAsia="zh-CN"/>
        </w:rPr>
        <w:t xml:space="preserve">4. </w:t>
      </w:r>
      <w:r>
        <w:rPr>
          <w:b/>
        </w:rPr>
        <w:t>交互功能：</w:t>
      </w:r>
    </w:p>
    <w:p w14:paraId="0B880F92">
      <w:pPr>
        <w:numPr>
          <w:ilvl w:val="0"/>
          <w:numId w:val="8"/>
        </w:numPr>
        <w:tabs>
          <w:tab w:val="left" w:pos="720"/>
          <w:tab w:val="clear" w:pos="1140"/>
        </w:tabs>
        <w:ind w:left="1140" w:leftChars="0"/>
      </w:pPr>
      <w:r>
        <w:t>点击类名可查看对象详情（如："First 10 of 4,673 objects"）</w:t>
      </w:r>
    </w:p>
    <w:p w14:paraId="4EFD4B52">
      <w:pPr>
        <w:numPr>
          <w:ilvl w:val="0"/>
          <w:numId w:val="8"/>
        </w:numPr>
        <w:tabs>
          <w:tab w:val="left" w:pos="720"/>
          <w:tab w:val="clear" w:pos="1140"/>
        </w:tabs>
        <w:ind w:left="1140" w:leftChars="0"/>
      </w:pPr>
      <w:r>
        <w:t>可深入查看具体对象实例</w:t>
      </w:r>
    </w:p>
    <w:p w14:paraId="2F3D301A">
      <w:pPr>
        <w:numPr>
          <w:ilvl w:val="0"/>
          <w:numId w:val="8"/>
        </w:numPr>
        <w:tabs>
          <w:tab w:val="left" w:pos="720"/>
          <w:tab w:val="clear" w:pos="1140"/>
        </w:tabs>
        <w:ind w:left="1140" w:leftChars="0"/>
      </w:pPr>
      <w:r>
        <w:t>支持按列排序</w:t>
      </w:r>
    </w:p>
    <w:p w14:paraId="1F96036E">
      <w:pPr>
        <w:numPr>
          <w:ilvl w:val="0"/>
          <w:numId w:val="8"/>
        </w:numPr>
        <w:tabs>
          <w:tab w:val="left" w:pos="720"/>
          <w:tab w:val="clear" w:pos="1140"/>
        </w:tabs>
        <w:ind w:left="1140" w:leftChars="0"/>
      </w:pPr>
      <w:r>
        <w:t>可导出数据进行离线分析</w:t>
      </w:r>
    </w:p>
    <w:p w14:paraId="5B507A6B">
      <w:pPr>
        <w:ind w:firstLine="420" w:firstLineChars="0"/>
      </w:pPr>
      <w:r>
        <w:rPr>
          <w:rFonts w:hint="eastAsia"/>
          <w:b/>
          <w:lang w:val="en-US" w:eastAsia="zh-CN"/>
        </w:rPr>
        <w:t xml:space="preserve">5. </w:t>
      </w:r>
      <w:r>
        <w:rPr>
          <w:b/>
        </w:rPr>
        <w:t>使用场景：</w:t>
      </w:r>
    </w:p>
    <w:p w14:paraId="76BEDC6F">
      <w:pPr>
        <w:numPr>
          <w:ilvl w:val="0"/>
          <w:numId w:val="9"/>
        </w:numPr>
        <w:tabs>
          <w:tab w:val="left" w:pos="720"/>
          <w:tab w:val="clear" w:pos="1140"/>
        </w:tabs>
        <w:ind w:left="1140" w:leftChars="0"/>
      </w:pPr>
      <w:r>
        <w:t>定位内存占用大户</w:t>
      </w:r>
    </w:p>
    <w:p w14:paraId="2881D041">
      <w:pPr>
        <w:numPr>
          <w:ilvl w:val="0"/>
          <w:numId w:val="9"/>
        </w:numPr>
        <w:tabs>
          <w:tab w:val="left" w:pos="720"/>
          <w:tab w:val="clear" w:pos="1140"/>
        </w:tabs>
        <w:ind w:left="1140" w:leftChars="0"/>
      </w:pPr>
      <w:r>
        <w:t>发现异常对象累积</w:t>
      </w:r>
    </w:p>
    <w:p w14:paraId="17AE9C6C">
      <w:pPr>
        <w:numPr>
          <w:ilvl w:val="0"/>
          <w:numId w:val="9"/>
        </w:numPr>
        <w:tabs>
          <w:tab w:val="left" w:pos="720"/>
          <w:tab w:val="clear" w:pos="1140"/>
        </w:tabs>
        <w:ind w:left="1140" w:leftChars="0"/>
      </w:pPr>
      <w:r>
        <w:t>追踪对象引用链</w:t>
      </w:r>
    </w:p>
    <w:p w14:paraId="01D2C374">
      <w:pPr>
        <w:numPr>
          <w:ilvl w:val="0"/>
          <w:numId w:val="9"/>
        </w:numPr>
        <w:tabs>
          <w:tab w:val="left" w:pos="720"/>
          <w:tab w:val="clear" w:pos="1140"/>
        </w:tabs>
        <w:ind w:left="1140" w:leftChars="0"/>
      </w:pPr>
      <w:r>
        <w:t>分析内存泄漏根源</w:t>
      </w:r>
    </w:p>
    <w:p w14:paraId="6F7E8995">
      <w:pPr>
        <w:pStyle w:val="3"/>
        <w:numPr>
          <w:ilvl w:val="0"/>
          <w:numId w:val="0"/>
        </w:numPr>
        <w:ind w:leftChars="0"/>
        <w:rPr>
          <w:rFonts w:hint="eastAsia"/>
          <w:lang w:val="en-US" w:eastAsia="zh-CN"/>
        </w:rPr>
      </w:pPr>
      <w:r>
        <w:rPr>
          <w:rFonts w:hint="eastAsia"/>
          <w:lang w:val="en-US" w:eastAsia="zh-CN"/>
        </w:rPr>
        <w:t>5.4 线程</w:t>
      </w:r>
    </w:p>
    <w:p w14:paraId="2333C79F">
      <w:pPr>
        <w:ind w:firstLine="420" w:firstLineChars="0"/>
      </w:pPr>
      <w:r>
        <w:t>线程模块提供全面的线程监控和分析功能，包含两个子功能：线程监控和线程Dump。</w:t>
      </w:r>
    </w:p>
    <w:p w14:paraId="2AE28894">
      <w:pPr>
        <w:outlineLvl w:val="2"/>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eastAsiaTheme="minorEastAsia"/>
          <w:b/>
          <w:bCs/>
          <w:kern w:val="2"/>
          <w:sz w:val="32"/>
          <w:szCs w:val="32"/>
          <w:lang w:val="en-US" w:eastAsia="zh-CN" w:bidi="ar-SA"/>
        </w:rPr>
        <w:t>5.4.1 线程监控</w:t>
      </w:r>
    </w:p>
    <w:p w14:paraId="2A466CBE">
      <w:pPr>
        <w:ind w:firstLine="420" w:firstLineChars="0"/>
      </w:pPr>
      <w:r>
        <w:rPr>
          <w:b/>
        </w:rPr>
        <w:t>功能描述：</w:t>
      </w:r>
      <w:r>
        <w:t xml:space="preserve"> 实时监控Java应用的线程状态和性能，帮助识别线程问题和性能瓶颈。</w:t>
      </w:r>
    </w:p>
    <w:p w14:paraId="112D6829">
      <w:pPr>
        <w:ind w:firstLine="420" w:firstLineChars="0"/>
      </w:pPr>
      <w:r>
        <w:rPr>
          <w:b/>
        </w:rPr>
        <w:t>界面说明：</w:t>
      </w:r>
    </w:p>
    <w:p w14:paraId="18F44556">
      <w:pPr>
        <w:ind w:firstLine="420" w:firstLineChars="0"/>
      </w:pPr>
      <w:r>
        <w:rPr>
          <w:b/>
        </w:rPr>
        <w:t>顶部工具栏：</w:t>
      </w:r>
    </w:p>
    <w:p w14:paraId="15502D31">
      <w:pPr>
        <w:numPr>
          <w:ilvl w:val="0"/>
          <w:numId w:val="10"/>
        </w:numPr>
        <w:tabs>
          <w:tab w:val="left" w:pos="720"/>
          <w:tab w:val="clear" w:pos="1140"/>
        </w:tabs>
        <w:ind w:left="1140" w:leftChars="0"/>
      </w:pPr>
      <w:r>
        <w:rPr>
          <w:b/>
        </w:rPr>
        <w:t>显示状态分布</w:t>
      </w:r>
      <w:r>
        <w:t>：复选框，切换状态统计区域显示</w:t>
      </w:r>
    </w:p>
    <w:p w14:paraId="49674AB6">
      <w:pPr>
        <w:numPr>
          <w:ilvl w:val="0"/>
          <w:numId w:val="10"/>
        </w:numPr>
        <w:tabs>
          <w:tab w:val="left" w:pos="720"/>
          <w:tab w:val="clear" w:pos="1140"/>
        </w:tabs>
        <w:ind w:left="1140" w:leftChars="0"/>
      </w:pPr>
      <w:r>
        <w:rPr>
          <w:b/>
        </w:rPr>
        <w:t>线程性能</w:t>
      </w:r>
      <w:r>
        <w:t>：复选框，切换性能指标列显示</w:t>
      </w:r>
    </w:p>
    <w:p w14:paraId="4B2A920B">
      <w:pPr>
        <w:numPr>
          <w:ilvl w:val="0"/>
          <w:numId w:val="10"/>
        </w:numPr>
        <w:tabs>
          <w:tab w:val="left" w:pos="720"/>
          <w:tab w:val="clear" w:pos="1140"/>
        </w:tabs>
        <w:ind w:left="1140" w:leftChars="0"/>
      </w:pPr>
      <w:r>
        <w:rPr>
          <w:b/>
        </w:rPr>
        <w:t>自动刷新</w:t>
      </w:r>
      <w:r>
        <w:t>：开关，控制是否自动刷新数据</w:t>
      </w:r>
    </w:p>
    <w:p w14:paraId="1D538632">
      <w:pPr>
        <w:ind w:firstLine="420" w:firstLineChars="0"/>
      </w:pPr>
      <w:r>
        <w:rPr>
          <w:b/>
        </w:rPr>
        <w:t>线程状态统计：</w:t>
      </w:r>
    </w:p>
    <w:p w14:paraId="1FD14108">
      <w:pPr>
        <w:ind w:left="420" w:leftChars="0" w:firstLine="420" w:firstLineChars="0"/>
      </w:pPr>
      <w:r>
        <w:t>四个彩色卡片展示线程分类统计：</w:t>
      </w:r>
    </w:p>
    <w:p w14:paraId="5046B3BA">
      <w:pPr>
        <w:numPr>
          <w:ilvl w:val="0"/>
          <w:numId w:val="11"/>
        </w:numPr>
        <w:tabs>
          <w:tab w:val="left" w:pos="720"/>
        </w:tabs>
        <w:ind w:left="1200" w:leftChars="0"/>
      </w:pPr>
      <w:r>
        <w:rPr>
          <w:b/>
        </w:rPr>
        <w:t>活跃线程</w:t>
      </w:r>
      <w:r>
        <w:t>（蓝色）</w:t>
      </w:r>
    </w:p>
    <w:p w14:paraId="7A8E6CC4">
      <w:pPr>
        <w:numPr>
          <w:ilvl w:val="2"/>
          <w:numId w:val="12"/>
        </w:numPr>
        <w:ind w:left="2160" w:leftChars="0" w:hanging="360" w:firstLineChars="0"/>
      </w:pPr>
      <w:r>
        <w:t>显示当前活跃线程数（如：34）</w:t>
      </w:r>
    </w:p>
    <w:p w14:paraId="3226AE87">
      <w:pPr>
        <w:numPr>
          <w:ilvl w:val="2"/>
          <w:numId w:val="12"/>
        </w:numPr>
        <w:ind w:left="2160" w:leftChars="0" w:hanging="360" w:firstLineChars="0"/>
      </w:pPr>
      <w:r>
        <w:t>包含RUNNABLE状态的线程</w:t>
      </w:r>
    </w:p>
    <w:p w14:paraId="5F5A30BE">
      <w:pPr>
        <w:numPr>
          <w:ilvl w:val="0"/>
          <w:numId w:val="11"/>
        </w:numPr>
        <w:tabs>
          <w:tab w:val="left" w:pos="720"/>
        </w:tabs>
        <w:ind w:left="1200" w:leftChars="0" w:firstLine="0" w:firstLineChars="0"/>
      </w:pPr>
      <w:r>
        <w:rPr>
          <w:b/>
        </w:rPr>
        <w:t>守护线程</w:t>
      </w:r>
      <w:r>
        <w:t>（绿色）</w:t>
      </w:r>
    </w:p>
    <w:p w14:paraId="7609D733">
      <w:pPr>
        <w:numPr>
          <w:ilvl w:val="2"/>
          <w:numId w:val="13"/>
        </w:numPr>
        <w:ind w:left="2160" w:leftChars="0" w:hanging="360" w:firstLineChars="0"/>
      </w:pPr>
      <w:r>
        <w:t>显示守护线程数量（如：33）</w:t>
      </w:r>
    </w:p>
    <w:p w14:paraId="42EA3D11">
      <w:pPr>
        <w:numPr>
          <w:ilvl w:val="2"/>
          <w:numId w:val="13"/>
        </w:numPr>
        <w:ind w:left="2160" w:leftChars="0" w:hanging="360" w:firstLineChars="0"/>
      </w:pPr>
      <w:r>
        <w:t>后台服务线程统计</w:t>
      </w:r>
    </w:p>
    <w:p w14:paraId="42832BDF">
      <w:pPr>
        <w:numPr>
          <w:ilvl w:val="0"/>
          <w:numId w:val="11"/>
        </w:numPr>
        <w:tabs>
          <w:tab w:val="left" w:pos="720"/>
        </w:tabs>
        <w:ind w:left="1200" w:leftChars="0" w:firstLine="0" w:firstLineChars="0"/>
      </w:pPr>
      <w:r>
        <w:rPr>
          <w:b/>
        </w:rPr>
        <w:t>峰值线程</w:t>
      </w:r>
      <w:r>
        <w:t>（橙色）</w:t>
      </w:r>
    </w:p>
    <w:p w14:paraId="74AA4D5A">
      <w:pPr>
        <w:numPr>
          <w:ilvl w:val="2"/>
          <w:numId w:val="14"/>
        </w:numPr>
        <w:ind w:left="2160" w:leftChars="0" w:hanging="360" w:firstLineChars="0"/>
      </w:pPr>
      <w:r>
        <w:t>显示历史最大线程数（如：34）</w:t>
      </w:r>
    </w:p>
    <w:p w14:paraId="31BE472A">
      <w:pPr>
        <w:numPr>
          <w:ilvl w:val="2"/>
          <w:numId w:val="14"/>
        </w:numPr>
        <w:ind w:left="2160" w:leftChars="0" w:hanging="360" w:firstLineChars="0"/>
      </w:pPr>
      <w:r>
        <w:t>用于容量规划</w:t>
      </w:r>
    </w:p>
    <w:p w14:paraId="65E6C9F6">
      <w:pPr>
        <w:numPr>
          <w:ilvl w:val="0"/>
          <w:numId w:val="11"/>
        </w:numPr>
        <w:tabs>
          <w:tab w:val="left" w:pos="720"/>
        </w:tabs>
        <w:ind w:left="1200" w:leftChars="0" w:firstLine="0" w:firstLineChars="0"/>
      </w:pPr>
      <w:r>
        <w:rPr>
          <w:b/>
        </w:rPr>
        <w:t>总启动线程</w:t>
      </w:r>
      <w:r>
        <w:t>（紫色）</w:t>
      </w:r>
    </w:p>
    <w:p w14:paraId="1EF927CA">
      <w:pPr>
        <w:numPr>
          <w:ilvl w:val="2"/>
          <w:numId w:val="15"/>
        </w:numPr>
        <w:ind w:left="2160" w:leftChars="0" w:hanging="360" w:firstLineChars="0"/>
      </w:pPr>
      <w:r>
        <w:t>显示累计创建的线程数（如：50）</w:t>
      </w:r>
    </w:p>
    <w:p w14:paraId="5C7823B1">
      <w:pPr>
        <w:numPr>
          <w:ilvl w:val="2"/>
          <w:numId w:val="15"/>
        </w:numPr>
        <w:ind w:left="2160" w:leftChars="0" w:hanging="360" w:firstLineChars="0"/>
      </w:pPr>
      <w:r>
        <w:t>监控线程创建频率</w:t>
      </w:r>
    </w:p>
    <w:p w14:paraId="4D1DB09A">
      <w:pPr>
        <w:ind w:firstLine="420" w:firstLineChars="0"/>
      </w:pPr>
      <w:r>
        <w:rPr>
          <w:b/>
        </w:rPr>
        <w:t>线程状态分布：</w:t>
      </w:r>
    </w:p>
    <w:p w14:paraId="207C894E">
      <w:pPr>
        <w:ind w:left="420" w:leftChars="0" w:firstLine="420" w:firstLineChars="0"/>
      </w:pPr>
      <w:r>
        <w:t>可视化展示各状态线程的占比：</w:t>
      </w:r>
    </w:p>
    <w:p w14:paraId="3F562382">
      <w:pPr>
        <w:numPr>
          <w:ilvl w:val="0"/>
          <w:numId w:val="16"/>
        </w:numPr>
        <w:tabs>
          <w:tab w:val="left" w:pos="720"/>
          <w:tab w:val="clear" w:pos="1560"/>
        </w:tabs>
        <w:ind w:left="1560" w:leftChars="0"/>
      </w:pPr>
      <w:r>
        <w:rPr>
          <w:b/>
        </w:rPr>
        <w:t>新建</w:t>
      </w:r>
      <w:r>
        <w:t>：0.0%</w:t>
      </w:r>
    </w:p>
    <w:p w14:paraId="0D2FF5D9">
      <w:pPr>
        <w:numPr>
          <w:ilvl w:val="0"/>
          <w:numId w:val="16"/>
        </w:numPr>
        <w:tabs>
          <w:tab w:val="left" w:pos="720"/>
          <w:tab w:val="clear" w:pos="1560"/>
        </w:tabs>
        <w:ind w:left="1560" w:leftChars="0"/>
      </w:pPr>
      <w:r>
        <w:rPr>
          <w:b/>
        </w:rPr>
        <w:t>可运行</w:t>
      </w:r>
      <w:r>
        <w:t>：14.7%（绿色）</w:t>
      </w:r>
    </w:p>
    <w:p w14:paraId="152A16C3">
      <w:pPr>
        <w:numPr>
          <w:ilvl w:val="0"/>
          <w:numId w:val="16"/>
        </w:numPr>
        <w:tabs>
          <w:tab w:val="left" w:pos="720"/>
          <w:tab w:val="clear" w:pos="1560"/>
        </w:tabs>
        <w:ind w:left="1560" w:leftChars="0"/>
      </w:pPr>
      <w:r>
        <w:rPr>
          <w:b/>
        </w:rPr>
        <w:t>阻塞</w:t>
      </w:r>
      <w:r>
        <w:t>：0.0%</w:t>
      </w:r>
    </w:p>
    <w:p w14:paraId="23BB2013">
      <w:pPr>
        <w:numPr>
          <w:ilvl w:val="0"/>
          <w:numId w:val="16"/>
        </w:numPr>
        <w:tabs>
          <w:tab w:val="left" w:pos="720"/>
          <w:tab w:val="clear" w:pos="1560"/>
        </w:tabs>
        <w:ind w:left="1560" w:leftChars="0"/>
      </w:pPr>
      <w:r>
        <w:rPr>
          <w:b/>
        </w:rPr>
        <w:t>等待</w:t>
      </w:r>
      <w:r>
        <w:t>：2.9%（黄色）</w:t>
      </w:r>
    </w:p>
    <w:p w14:paraId="385CC615">
      <w:pPr>
        <w:numPr>
          <w:ilvl w:val="0"/>
          <w:numId w:val="16"/>
        </w:numPr>
        <w:tabs>
          <w:tab w:val="left" w:pos="720"/>
          <w:tab w:val="clear" w:pos="1560"/>
        </w:tabs>
        <w:ind w:left="1560" w:leftChars="0"/>
      </w:pPr>
      <w:r>
        <w:rPr>
          <w:b/>
        </w:rPr>
        <w:t>定时等待</w:t>
      </w:r>
      <w:r>
        <w:t>：82.3%（橙色）</w:t>
      </w:r>
    </w:p>
    <w:p w14:paraId="093662D6">
      <w:pPr>
        <w:numPr>
          <w:ilvl w:val="0"/>
          <w:numId w:val="16"/>
        </w:numPr>
        <w:tabs>
          <w:tab w:val="left" w:pos="720"/>
          <w:tab w:val="clear" w:pos="1560"/>
        </w:tabs>
        <w:ind w:left="1560" w:leftChars="0"/>
      </w:pPr>
      <w:r>
        <w:rPr>
          <w:b/>
        </w:rPr>
        <w:t>终止</w:t>
      </w:r>
      <w:r>
        <w:t>：0.0%</w:t>
      </w:r>
    </w:p>
    <w:p w14:paraId="3E0C35DC">
      <w:pPr>
        <w:ind w:firstLine="420" w:firstLineChars="0"/>
      </w:pPr>
      <w:r>
        <w:rPr>
          <w:b/>
        </w:rPr>
        <w:t>线程详细列表：</w:t>
      </w:r>
    </w:p>
    <w:p w14:paraId="73C78A70">
      <w:pPr>
        <w:ind w:left="420" w:leftChars="0" w:firstLine="420" w:firstLineChars="0"/>
      </w:pPr>
      <w:r>
        <w:t>表格展示所有线程的详细信息：</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0"/>
        <w:gridCol w:w="4113"/>
      </w:tblGrid>
      <w:tr w14:paraId="6DE14C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7420198">
            <w:r>
              <w:t>列名</w:t>
            </w:r>
          </w:p>
        </w:tc>
        <w:tc>
          <w:tcPr>
            <w:tcBorders>
              <w:top w:val="single" w:color="000000" w:sz="0" w:space="0"/>
              <w:left w:val="single" w:color="000000" w:sz="0" w:space="0"/>
              <w:bottom w:val="single" w:color="000000" w:sz="0" w:space="0"/>
              <w:right w:val="single" w:color="000000" w:sz="0" w:space="0"/>
            </w:tcBorders>
          </w:tcPr>
          <w:p w14:paraId="14371A1D">
            <w:r>
              <w:t>说明</w:t>
            </w:r>
          </w:p>
        </w:tc>
      </w:tr>
      <w:tr w14:paraId="030F09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79341F2">
            <w:r>
              <w:t>ID</w:t>
            </w:r>
          </w:p>
        </w:tc>
        <w:tc>
          <w:tcPr>
            <w:tcBorders>
              <w:top w:val="single" w:color="000000" w:sz="0" w:space="0"/>
              <w:left w:val="single" w:color="000000" w:sz="0" w:space="0"/>
              <w:bottom w:val="single" w:color="000000" w:sz="0" w:space="0"/>
              <w:right w:val="single" w:color="000000" w:sz="0" w:space="0"/>
            </w:tcBorders>
          </w:tcPr>
          <w:p w14:paraId="104DE9E8">
            <w:r>
              <w:t>线程唯一标识符</w:t>
            </w:r>
          </w:p>
        </w:tc>
      </w:tr>
      <w:tr w14:paraId="6F73E8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EE23859">
            <w:r>
              <w:t>线程名</w:t>
            </w:r>
          </w:p>
        </w:tc>
        <w:tc>
          <w:tcPr>
            <w:tcBorders>
              <w:top w:val="single" w:color="000000" w:sz="0" w:space="0"/>
              <w:left w:val="single" w:color="000000" w:sz="0" w:space="0"/>
              <w:bottom w:val="single" w:color="000000" w:sz="0" w:space="0"/>
              <w:right w:val="single" w:color="000000" w:sz="0" w:space="0"/>
            </w:tcBorders>
          </w:tcPr>
          <w:p w14:paraId="11BDB6F6">
            <w:r>
              <w:t>线程名称（如：main, Reference Handler）</w:t>
            </w:r>
          </w:p>
        </w:tc>
      </w:tr>
      <w:tr w14:paraId="119602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C7E5531">
            <w:r>
              <w:t>状态</w:t>
            </w:r>
          </w:p>
        </w:tc>
        <w:tc>
          <w:tcPr>
            <w:tcBorders>
              <w:top w:val="single" w:color="000000" w:sz="0" w:space="0"/>
              <w:left w:val="single" w:color="000000" w:sz="0" w:space="0"/>
              <w:bottom w:val="single" w:color="000000" w:sz="0" w:space="0"/>
              <w:right w:val="single" w:color="000000" w:sz="0" w:space="0"/>
            </w:tcBorders>
          </w:tcPr>
          <w:p w14:paraId="7EA000B8">
            <w:r>
              <w:t>当前状态（定时等待、可运行、等待等）</w:t>
            </w:r>
          </w:p>
        </w:tc>
      </w:tr>
      <w:tr w14:paraId="39C0BC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190AE3E">
            <w:r>
              <w:t>守护线程</w:t>
            </w:r>
          </w:p>
        </w:tc>
        <w:tc>
          <w:tcPr>
            <w:tcBorders>
              <w:top w:val="single" w:color="000000" w:sz="0" w:space="0"/>
              <w:left w:val="single" w:color="000000" w:sz="0" w:space="0"/>
              <w:bottom w:val="single" w:color="000000" w:sz="0" w:space="0"/>
              <w:right w:val="single" w:color="000000" w:sz="0" w:space="0"/>
            </w:tcBorders>
          </w:tcPr>
          <w:p w14:paraId="27A7D06C">
            <w:r>
              <w:t>是否为守护线程（是/否）</w:t>
            </w:r>
          </w:p>
        </w:tc>
      </w:tr>
      <w:tr w14:paraId="799F97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9450543">
            <w:r>
              <w:t>阻塞次数</w:t>
            </w:r>
          </w:p>
        </w:tc>
        <w:tc>
          <w:tcPr>
            <w:tcBorders>
              <w:top w:val="single" w:color="000000" w:sz="0" w:space="0"/>
              <w:left w:val="single" w:color="000000" w:sz="0" w:space="0"/>
              <w:bottom w:val="single" w:color="000000" w:sz="0" w:space="0"/>
              <w:right w:val="single" w:color="000000" w:sz="0" w:space="0"/>
            </w:tcBorders>
          </w:tcPr>
          <w:p w14:paraId="0BD9E97D">
            <w:r>
              <w:t>线程被阻塞的次数</w:t>
            </w:r>
          </w:p>
        </w:tc>
      </w:tr>
      <w:tr w14:paraId="328AAF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9B3332F">
            <w:r>
              <w:t>等待次数</w:t>
            </w:r>
          </w:p>
        </w:tc>
        <w:tc>
          <w:tcPr>
            <w:tcBorders>
              <w:top w:val="single" w:color="000000" w:sz="0" w:space="0"/>
              <w:left w:val="single" w:color="000000" w:sz="0" w:space="0"/>
              <w:bottom w:val="single" w:color="000000" w:sz="0" w:space="0"/>
              <w:right w:val="single" w:color="000000" w:sz="0" w:space="0"/>
            </w:tcBorders>
          </w:tcPr>
          <w:p w14:paraId="0BFDFF33">
            <w:r>
              <w:t>线程等待的次数</w:t>
            </w:r>
          </w:p>
        </w:tc>
      </w:tr>
      <w:tr w14:paraId="64955F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EC69651">
            <w:r>
              <w:t>CPU时间(ms)</w:t>
            </w:r>
          </w:p>
        </w:tc>
        <w:tc>
          <w:tcPr>
            <w:tcBorders>
              <w:top w:val="single" w:color="000000" w:sz="0" w:space="0"/>
              <w:left w:val="single" w:color="000000" w:sz="0" w:space="0"/>
              <w:bottom w:val="single" w:color="000000" w:sz="0" w:space="0"/>
              <w:right w:val="single" w:color="000000" w:sz="0" w:space="0"/>
            </w:tcBorders>
          </w:tcPr>
          <w:p w14:paraId="0CEFB1CD">
            <w:r>
              <w:t>线程占用CPU时间</w:t>
            </w:r>
          </w:p>
        </w:tc>
      </w:tr>
      <w:tr w14:paraId="3993D4D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459C52">
            <w:r>
              <w:t>CPU使用率</w:t>
            </w:r>
          </w:p>
        </w:tc>
        <w:tc>
          <w:tcPr>
            <w:tcBorders>
              <w:top w:val="single" w:color="000000" w:sz="0" w:space="0"/>
              <w:left w:val="single" w:color="000000" w:sz="0" w:space="0"/>
              <w:bottom w:val="single" w:color="000000" w:sz="0" w:space="0"/>
              <w:right w:val="single" w:color="000000" w:sz="0" w:space="0"/>
            </w:tcBorders>
          </w:tcPr>
          <w:p w14:paraId="13FB5913">
            <w:r>
              <w:t>线程CPU使用百分比</w:t>
            </w:r>
          </w:p>
        </w:tc>
      </w:tr>
    </w:tbl>
    <w:p w14:paraId="0E9F6199"/>
    <w:p w14:paraId="099B8668">
      <w:pPr>
        <w:ind w:firstLine="420" w:firstLineChars="0"/>
      </w:pPr>
      <w:r>
        <w:rPr>
          <w:b/>
        </w:rPr>
        <w:t>状态标识：</w:t>
      </w:r>
    </w:p>
    <w:p w14:paraId="40FA930C">
      <w:pPr>
        <w:numPr>
          <w:ilvl w:val="0"/>
          <w:numId w:val="17"/>
        </w:numPr>
        <w:tabs>
          <w:tab w:val="left" w:pos="720"/>
          <w:tab w:val="clear" w:pos="1140"/>
        </w:tabs>
        <w:ind w:left="1140" w:leftChars="0"/>
      </w:pPr>
      <w:r>
        <w:t>定时等待：橙色标签</w:t>
      </w:r>
    </w:p>
    <w:p w14:paraId="7A2AC2CC">
      <w:pPr>
        <w:numPr>
          <w:ilvl w:val="0"/>
          <w:numId w:val="17"/>
        </w:numPr>
        <w:tabs>
          <w:tab w:val="left" w:pos="720"/>
          <w:tab w:val="clear" w:pos="1140"/>
        </w:tabs>
        <w:ind w:left="1140" w:leftChars="0"/>
      </w:pPr>
      <w:r>
        <w:t>可运行：绿色标签</w:t>
      </w:r>
    </w:p>
    <w:p w14:paraId="42157574">
      <w:pPr>
        <w:numPr>
          <w:ilvl w:val="0"/>
          <w:numId w:val="17"/>
        </w:numPr>
        <w:tabs>
          <w:tab w:val="left" w:pos="720"/>
          <w:tab w:val="clear" w:pos="1140"/>
        </w:tabs>
        <w:ind w:left="1140" w:leftChars="0"/>
      </w:pPr>
      <w:r>
        <w:t>等待：黄色标签</w:t>
      </w:r>
    </w:p>
    <w:p w14:paraId="04E6EE7F">
      <w:pPr>
        <w:numPr>
          <w:ilvl w:val="0"/>
          <w:numId w:val="17"/>
        </w:numPr>
        <w:tabs>
          <w:tab w:val="left" w:pos="720"/>
          <w:tab w:val="clear" w:pos="1140"/>
        </w:tabs>
        <w:ind w:left="1140" w:leftChars="0"/>
      </w:pPr>
      <w:r>
        <w:t>其他状态：灰色标签</w:t>
      </w:r>
    </w:p>
    <w:p w14:paraId="4AAEB0A1">
      <w:pPr>
        <w:ind w:firstLine="420" w:firstLineChars="0"/>
      </w:pPr>
      <w:r>
        <w:rPr>
          <w:b/>
        </w:rPr>
        <w:t>交互功能：</w:t>
      </w:r>
    </w:p>
    <w:p w14:paraId="7FB94525">
      <w:pPr>
        <w:numPr>
          <w:ilvl w:val="0"/>
          <w:numId w:val="18"/>
        </w:numPr>
        <w:tabs>
          <w:tab w:val="left" w:pos="720"/>
          <w:tab w:val="clear" w:pos="1140"/>
        </w:tabs>
        <w:ind w:left="1140" w:leftChars="0"/>
      </w:pPr>
      <w:r>
        <w:t>点击线程名可查看详细堆栈信息</w:t>
      </w:r>
    </w:p>
    <w:p w14:paraId="53C89089">
      <w:pPr>
        <w:numPr>
          <w:ilvl w:val="0"/>
          <w:numId w:val="18"/>
        </w:numPr>
        <w:tabs>
          <w:tab w:val="left" w:pos="720"/>
          <w:tab w:val="clear" w:pos="1140"/>
        </w:tabs>
        <w:ind w:left="1140" w:leftChars="0"/>
      </w:pPr>
      <w:r>
        <w:t>支持按任意列排序</w:t>
      </w:r>
    </w:p>
    <w:p w14:paraId="0910FF14">
      <w:pPr>
        <w:numPr>
          <w:ilvl w:val="0"/>
          <w:numId w:val="18"/>
        </w:numPr>
        <w:tabs>
          <w:tab w:val="left" w:pos="720"/>
          <w:tab w:val="clear" w:pos="1140"/>
        </w:tabs>
        <w:ind w:left="1140" w:leftChars="0"/>
      </w:pPr>
      <w:r>
        <w:t>可搜索和过滤线程</w:t>
      </w:r>
    </w:p>
    <w:p w14:paraId="159D7788">
      <w:pPr>
        <w:numPr>
          <w:ilvl w:val="0"/>
          <w:numId w:val="18"/>
        </w:numPr>
        <w:tabs>
          <w:tab w:val="left" w:pos="720"/>
          <w:tab w:val="clear" w:pos="1140"/>
        </w:tabs>
        <w:ind w:left="1140" w:leftChars="0"/>
      </w:pPr>
      <w:r>
        <w:t>导出线程信息</w:t>
      </w:r>
    </w:p>
    <w:p w14:paraId="567683F7">
      <w:pPr>
        <w:ind w:firstLine="420" w:firstLineChars="0"/>
      </w:pPr>
      <w:r>
        <w:rPr>
          <w:b/>
        </w:rPr>
        <w:t>使用场景：</w:t>
      </w:r>
    </w:p>
    <w:p w14:paraId="31751225">
      <w:pPr>
        <w:numPr>
          <w:ilvl w:val="0"/>
          <w:numId w:val="19"/>
        </w:numPr>
        <w:tabs>
          <w:tab w:val="left" w:pos="720"/>
          <w:tab w:val="clear" w:pos="1140"/>
        </w:tabs>
        <w:ind w:left="1140" w:leftChars="0"/>
      </w:pPr>
      <w:r>
        <w:t>识别死锁问题</w:t>
      </w:r>
    </w:p>
    <w:p w14:paraId="0F540D07">
      <w:pPr>
        <w:numPr>
          <w:ilvl w:val="0"/>
          <w:numId w:val="19"/>
        </w:numPr>
        <w:tabs>
          <w:tab w:val="left" w:pos="720"/>
          <w:tab w:val="clear" w:pos="1140"/>
        </w:tabs>
        <w:ind w:left="1140" w:leftChars="0"/>
      </w:pPr>
      <w:r>
        <w:t>发现线程泄漏</w:t>
      </w:r>
    </w:p>
    <w:p w14:paraId="648BF9A9">
      <w:pPr>
        <w:numPr>
          <w:ilvl w:val="0"/>
          <w:numId w:val="19"/>
        </w:numPr>
        <w:tabs>
          <w:tab w:val="left" w:pos="720"/>
          <w:tab w:val="clear" w:pos="1140"/>
        </w:tabs>
        <w:ind w:left="1140" w:leftChars="0"/>
      </w:pPr>
      <w:r>
        <w:t>分析线程性能</w:t>
      </w:r>
    </w:p>
    <w:p w14:paraId="6C2EEB82">
      <w:pPr>
        <w:numPr>
          <w:ilvl w:val="0"/>
          <w:numId w:val="19"/>
        </w:numPr>
        <w:tabs>
          <w:tab w:val="left" w:pos="720"/>
          <w:tab w:val="clear" w:pos="1140"/>
        </w:tabs>
        <w:ind w:left="1140" w:leftChars="0"/>
      </w:pPr>
      <w:r>
        <w:t>优化线程池配置</w:t>
      </w:r>
    </w:p>
    <w:p w14:paraId="3114E9F0">
      <w:pPr>
        <w:outlineLvl w:val="2"/>
        <w:rPr>
          <w:rFonts w:hint="eastAsia" w:ascii="Times New Roman" w:hAnsi="Times New Roman" w:cs="Times New Roman" w:eastAsiaTheme="minorEastAsia"/>
          <w:b/>
          <w:bCs/>
          <w:kern w:val="2"/>
          <w:sz w:val="32"/>
          <w:szCs w:val="32"/>
          <w:lang w:val="en-US" w:eastAsia="zh-CN" w:bidi="ar-SA"/>
        </w:rPr>
      </w:pPr>
      <w:r>
        <w:rPr>
          <w:rFonts w:hint="eastAsia" w:ascii="Times New Roman" w:hAnsi="Times New Roman" w:cs="Times New Roman" w:eastAsiaTheme="minorEastAsia"/>
          <w:b/>
          <w:bCs/>
          <w:kern w:val="2"/>
          <w:sz w:val="32"/>
          <w:szCs w:val="32"/>
          <w:lang w:val="en-US" w:eastAsia="zh-CN" w:bidi="ar-SA"/>
        </w:rPr>
        <w:t>5.4.2 线程Dump</w:t>
      </w:r>
    </w:p>
    <w:p w14:paraId="62E02F0D">
      <w:pPr>
        <w:ind w:firstLine="420" w:firstLineChars="0"/>
      </w:pPr>
      <w:r>
        <w:rPr>
          <w:b/>
        </w:rPr>
        <w:t>功能描述：</w:t>
      </w:r>
      <w:r>
        <w:t xml:space="preserve"> 分析HPROF格式的线程转储文件，深入了解线程状态和堆栈信息。</w:t>
      </w:r>
    </w:p>
    <w:p w14:paraId="2F2B097C">
      <w:pPr>
        <w:ind w:firstLine="420" w:firstLineChars="0"/>
      </w:pPr>
      <w:r>
        <w:rPr>
          <w:b/>
        </w:rPr>
        <w:t>界面说明：</w:t>
      </w:r>
    </w:p>
    <w:p w14:paraId="50A795BB">
      <w:pPr>
        <w:ind w:firstLine="420" w:firstLineChars="0"/>
      </w:pPr>
      <w:r>
        <w:rPr>
          <w:b/>
        </w:rPr>
        <w:t>标题区域：</w:t>
      </w:r>
    </w:p>
    <w:p w14:paraId="30D135BA">
      <w:pPr>
        <w:numPr>
          <w:ilvl w:val="0"/>
          <w:numId w:val="20"/>
        </w:numPr>
        <w:tabs>
          <w:tab w:val="left" w:pos="720"/>
          <w:tab w:val="clear" w:pos="1140"/>
        </w:tabs>
        <w:ind w:left="1140" w:leftChars="0"/>
      </w:pPr>
      <w:r>
        <w:t>显示"HPROF 文件分析"</w:t>
      </w:r>
    </w:p>
    <w:p w14:paraId="657E14A0">
      <w:pPr>
        <w:numPr>
          <w:ilvl w:val="0"/>
          <w:numId w:val="20"/>
        </w:numPr>
        <w:tabs>
          <w:tab w:val="left" w:pos="720"/>
          <w:tab w:val="clear" w:pos="1140"/>
        </w:tabs>
        <w:ind w:left="1140" w:leftChars="0"/>
      </w:pPr>
      <w:r>
        <w:t>说明文字："选择本地.hprof文件，查看头部信息与记录列表；支持按记录类型过滤筛选图"</w:t>
      </w:r>
    </w:p>
    <w:p w14:paraId="78FFA7B7">
      <w:pPr>
        <w:ind w:firstLine="420" w:firstLineChars="0"/>
      </w:pPr>
      <w:r>
        <w:rPr>
          <w:b/>
        </w:rPr>
        <w:t>文件上传区域：</w:t>
      </w:r>
    </w:p>
    <w:p w14:paraId="2A5F6069">
      <w:pPr>
        <w:numPr>
          <w:ilvl w:val="0"/>
          <w:numId w:val="21"/>
        </w:numPr>
        <w:tabs>
          <w:tab w:val="left" w:pos="720"/>
        </w:tabs>
        <w:ind w:left="780" w:leftChars="0"/>
      </w:pPr>
      <w:r>
        <w:rPr>
          <w:b/>
        </w:rPr>
        <w:t>选择文件区块</w:t>
      </w:r>
    </w:p>
    <w:p w14:paraId="379A3923">
      <w:pPr>
        <w:numPr>
          <w:ilvl w:val="1"/>
          <w:numId w:val="22"/>
        </w:numPr>
      </w:pPr>
      <w:r>
        <w:t>提示："本地解析，文件不上传"</w:t>
      </w:r>
    </w:p>
    <w:p w14:paraId="1A9B92DD">
      <w:pPr>
        <w:numPr>
          <w:ilvl w:val="1"/>
          <w:numId w:val="22"/>
        </w:numPr>
      </w:pPr>
      <w:r>
        <w:t>显示："选择文件 未选择任何文件"</w:t>
      </w:r>
    </w:p>
    <w:p w14:paraId="1AB91B53">
      <w:pPr>
        <w:numPr>
          <w:ilvl w:val="1"/>
          <w:numId w:val="22"/>
        </w:numPr>
      </w:pPr>
      <w:r>
        <w:t>点击"选择文件"按钮浏览本地文件</w:t>
      </w:r>
    </w:p>
    <w:p w14:paraId="4D0CF470">
      <w:pPr>
        <w:numPr>
          <w:ilvl w:val="0"/>
          <w:numId w:val="21"/>
        </w:numPr>
        <w:tabs>
          <w:tab w:val="left" w:pos="720"/>
        </w:tabs>
        <w:ind w:left="780" w:leftChars="0" w:firstLine="0" w:firstLineChars="0"/>
      </w:pPr>
      <w:r>
        <w:rPr>
          <w:b/>
        </w:rPr>
        <w:t>操作按钮</w:t>
      </w:r>
    </w:p>
    <w:p w14:paraId="00CB241A">
      <w:pPr>
        <w:numPr>
          <w:ilvl w:val="1"/>
          <w:numId w:val="23"/>
        </w:numPr>
      </w:pPr>
      <w:r>
        <w:rPr>
          <w:b/>
        </w:rPr>
        <w:t>清除</w:t>
      </w:r>
      <w:r>
        <w:t>：清除已选择的文件</w:t>
      </w:r>
    </w:p>
    <w:p w14:paraId="355A1233">
      <w:pPr>
        <w:numPr>
          <w:ilvl w:val="1"/>
          <w:numId w:val="23"/>
        </w:numPr>
      </w:pPr>
      <w:r>
        <w:rPr>
          <w:b/>
        </w:rPr>
        <w:t>解析</w:t>
      </w:r>
      <w:r>
        <w:t>：开始解析HPROF文件</w:t>
      </w:r>
    </w:p>
    <w:p w14:paraId="2A9F2A9C">
      <w:pPr>
        <w:ind w:firstLine="420" w:firstLineChars="0"/>
      </w:pPr>
      <w:r>
        <w:rPr>
          <w:b/>
        </w:rPr>
        <w:t>功能特性：</w:t>
      </w:r>
    </w:p>
    <w:p w14:paraId="33F46AC8">
      <w:pPr>
        <w:numPr>
          <w:ilvl w:val="0"/>
          <w:numId w:val="24"/>
        </w:numPr>
        <w:tabs>
          <w:tab w:val="left" w:pos="720"/>
          <w:tab w:val="clear" w:pos="1140"/>
        </w:tabs>
        <w:ind w:left="1140" w:leftChars="0"/>
      </w:pPr>
      <w:r>
        <w:t>本地解析，保护数据隐私</w:t>
      </w:r>
    </w:p>
    <w:p w14:paraId="6C185CA4">
      <w:pPr>
        <w:numPr>
          <w:ilvl w:val="0"/>
          <w:numId w:val="24"/>
        </w:numPr>
        <w:tabs>
          <w:tab w:val="left" w:pos="720"/>
          <w:tab w:val="clear" w:pos="1140"/>
        </w:tabs>
        <w:ind w:left="1140" w:leftChars="0"/>
      </w:pPr>
      <w:r>
        <w:t>支持大型HPROF文件</w:t>
      </w:r>
    </w:p>
    <w:p w14:paraId="42C6E6FE">
      <w:pPr>
        <w:numPr>
          <w:ilvl w:val="0"/>
          <w:numId w:val="24"/>
        </w:numPr>
        <w:tabs>
          <w:tab w:val="left" w:pos="720"/>
          <w:tab w:val="clear" w:pos="1140"/>
        </w:tabs>
        <w:ind w:left="1140" w:leftChars="0"/>
      </w:pPr>
      <w:r>
        <w:t>快速解析和展示</w:t>
      </w:r>
    </w:p>
    <w:p w14:paraId="0C89567B">
      <w:pPr>
        <w:numPr>
          <w:ilvl w:val="0"/>
          <w:numId w:val="24"/>
        </w:numPr>
        <w:tabs>
          <w:tab w:val="left" w:pos="720"/>
          <w:tab w:val="clear" w:pos="1140"/>
        </w:tabs>
        <w:ind w:left="1140" w:leftChars="0"/>
      </w:pPr>
      <w:r>
        <w:t>可过滤特定记录类型</w:t>
      </w:r>
    </w:p>
    <w:p w14:paraId="1A2255DD">
      <w:pPr>
        <w:ind w:firstLine="420" w:firstLineChars="0"/>
      </w:pPr>
      <w:r>
        <w:rPr>
          <w:b/>
        </w:rPr>
        <w:t>解析结果展示：</w:t>
      </w:r>
      <w:r>
        <w:t xml:space="preserve"> （解析完成后显示）</w:t>
      </w:r>
    </w:p>
    <w:p w14:paraId="312373A5">
      <w:pPr>
        <w:numPr>
          <w:ilvl w:val="0"/>
          <w:numId w:val="25"/>
        </w:numPr>
        <w:tabs>
          <w:tab w:val="left" w:pos="720"/>
          <w:tab w:val="clear" w:pos="1140"/>
        </w:tabs>
        <w:ind w:left="1140" w:leftChars="0"/>
      </w:pPr>
      <w:r>
        <w:t>文件头信息（格式、版本、时间戳等）</w:t>
      </w:r>
    </w:p>
    <w:p w14:paraId="3C10ED12">
      <w:pPr>
        <w:numPr>
          <w:ilvl w:val="0"/>
          <w:numId w:val="25"/>
        </w:numPr>
        <w:tabs>
          <w:tab w:val="left" w:pos="720"/>
          <w:tab w:val="clear" w:pos="1140"/>
        </w:tabs>
        <w:ind w:left="1140" w:leftChars="0"/>
      </w:pPr>
      <w:r>
        <w:t>记录列表（按类型分类）</w:t>
      </w:r>
    </w:p>
    <w:p w14:paraId="118CAC3F">
      <w:pPr>
        <w:numPr>
          <w:ilvl w:val="0"/>
          <w:numId w:val="25"/>
        </w:numPr>
        <w:tabs>
          <w:tab w:val="left" w:pos="720"/>
          <w:tab w:val="clear" w:pos="1140"/>
        </w:tabs>
        <w:ind w:left="1140" w:leftChars="0"/>
      </w:pPr>
      <w:r>
        <w:t>线程堆栈追踪</w:t>
      </w:r>
    </w:p>
    <w:p w14:paraId="76A2E4A1">
      <w:pPr>
        <w:numPr>
          <w:ilvl w:val="0"/>
          <w:numId w:val="25"/>
        </w:numPr>
        <w:tabs>
          <w:tab w:val="left" w:pos="720"/>
          <w:tab w:val="clear" w:pos="1140"/>
        </w:tabs>
        <w:ind w:left="1140" w:leftChars="0"/>
      </w:pPr>
      <w:r>
        <w:t>对象分配信息</w:t>
      </w:r>
    </w:p>
    <w:p w14:paraId="5BF43A5C">
      <w:pPr>
        <w:numPr>
          <w:ilvl w:val="0"/>
          <w:numId w:val="25"/>
        </w:numPr>
        <w:tabs>
          <w:tab w:val="left" w:pos="720"/>
          <w:tab w:val="clear" w:pos="1140"/>
        </w:tabs>
        <w:ind w:left="1140" w:leftChars="0"/>
      </w:pPr>
      <w:r>
        <w:t>可导出分析报告</w:t>
      </w:r>
    </w:p>
    <w:p w14:paraId="64DA7996">
      <w:pPr>
        <w:ind w:firstLine="420" w:firstLineChars="0"/>
      </w:pPr>
      <w:r>
        <w:rPr>
          <w:b/>
        </w:rPr>
        <w:t>使用场景：</w:t>
      </w:r>
    </w:p>
    <w:p w14:paraId="318DFB3F">
      <w:pPr>
        <w:numPr>
          <w:ilvl w:val="0"/>
          <w:numId w:val="26"/>
        </w:numPr>
        <w:tabs>
          <w:tab w:val="left" w:pos="720"/>
          <w:tab w:val="clear" w:pos="1140"/>
        </w:tabs>
        <w:ind w:left="1140" w:leftChars="0"/>
      </w:pPr>
      <w:r>
        <w:t>分析线程死锁</w:t>
      </w:r>
    </w:p>
    <w:p w14:paraId="58E4E9A7">
      <w:pPr>
        <w:numPr>
          <w:ilvl w:val="0"/>
          <w:numId w:val="26"/>
        </w:numPr>
        <w:tabs>
          <w:tab w:val="left" w:pos="720"/>
          <w:tab w:val="clear" w:pos="1140"/>
        </w:tabs>
        <w:ind w:left="1140" w:leftChars="0"/>
      </w:pPr>
      <w:r>
        <w:t>追踪线程堆栈</w:t>
      </w:r>
    </w:p>
    <w:p w14:paraId="095570B3">
      <w:pPr>
        <w:numPr>
          <w:ilvl w:val="0"/>
          <w:numId w:val="26"/>
        </w:numPr>
        <w:tabs>
          <w:tab w:val="left" w:pos="720"/>
          <w:tab w:val="clear" w:pos="1140"/>
        </w:tabs>
        <w:ind w:left="1140" w:leftChars="0"/>
      </w:pPr>
      <w:r>
        <w:t>性能问题诊断</w:t>
      </w:r>
    </w:p>
    <w:p w14:paraId="52165A6C">
      <w:pPr>
        <w:numPr>
          <w:ilvl w:val="0"/>
          <w:numId w:val="26"/>
        </w:numPr>
        <w:tabs>
          <w:tab w:val="left" w:pos="720"/>
          <w:tab w:val="clear" w:pos="1140"/>
        </w:tabs>
        <w:ind w:left="1140" w:leftChars="0"/>
      </w:pPr>
      <w:r>
        <w:t>生成线程快照报告</w:t>
      </w:r>
    </w:p>
    <w:p w14:paraId="2CF2E2BF">
      <w:pPr>
        <w:pStyle w:val="3"/>
        <w:numPr>
          <w:ilvl w:val="0"/>
          <w:numId w:val="0"/>
        </w:numPr>
        <w:ind w:leftChars="0"/>
        <w:rPr>
          <w:rFonts w:hint="eastAsia"/>
          <w:lang w:val="en-US" w:eastAsia="zh-CN"/>
        </w:rPr>
      </w:pPr>
      <w:r>
        <w:rPr>
          <w:rFonts w:hint="eastAsia"/>
          <w:lang w:val="en-US" w:eastAsia="zh-CN"/>
        </w:rPr>
        <w:t>5.5 数据库监控</w:t>
      </w:r>
    </w:p>
    <w:p w14:paraId="6AB6BAB0">
      <w:pPr>
        <w:ind w:firstLine="420" w:firstLineChars="0"/>
      </w:pPr>
      <w:r>
        <w:rPr>
          <w:b/>
        </w:rPr>
        <w:t>功能描述：</w:t>
      </w:r>
      <w:r>
        <w:t xml:space="preserve"> 针对不同应用场景进行性能监控，支持数据库调用、IO操作、HTTP请求等场景的实时监控和增量数据更新。</w:t>
      </w:r>
    </w:p>
    <w:p w14:paraId="1B045D30">
      <w:pPr>
        <w:ind w:firstLine="420" w:firstLineChars="0"/>
      </w:pPr>
      <w:r>
        <w:rPr>
          <w:b/>
        </w:rPr>
        <w:t>界面说明：</w:t>
      </w:r>
    </w:p>
    <w:p w14:paraId="4B59ED9E">
      <w:pPr>
        <w:ind w:firstLine="420" w:firstLineChars="0"/>
      </w:pPr>
      <w:r>
        <w:rPr>
          <w:b/>
        </w:rPr>
        <w:t>页面标题：</w:t>
      </w:r>
    </w:p>
    <w:p w14:paraId="20586109">
      <w:pPr>
        <w:numPr>
          <w:ilvl w:val="0"/>
          <w:numId w:val="27"/>
        </w:numPr>
        <w:tabs>
          <w:tab w:val="left" w:pos="720"/>
          <w:tab w:val="clear" w:pos="1140"/>
        </w:tabs>
        <w:ind w:left="1140" w:leftChars="0"/>
      </w:pPr>
      <w:r>
        <w:t>标题："数据库监控"</w:t>
      </w:r>
    </w:p>
    <w:p w14:paraId="3C6EB574">
      <w:pPr>
        <w:numPr>
          <w:ilvl w:val="0"/>
          <w:numId w:val="27"/>
        </w:numPr>
        <w:tabs>
          <w:tab w:val="left" w:pos="720"/>
          <w:tab w:val="clear" w:pos="1140"/>
        </w:tabs>
        <w:ind w:left="1140" w:leftChars="0"/>
      </w:pPr>
      <w:r>
        <w:t>说明："针对不同场景进行性能监控，支持数据库、IO、HTTP等场景的实时监控和增量数据更新"</w:t>
      </w:r>
    </w:p>
    <w:p w14:paraId="55DA2966">
      <w:pPr>
        <w:ind w:firstLine="420" w:firstLineChars="0"/>
      </w:pPr>
      <w:r>
        <w:rPr>
          <w:b/>
        </w:rPr>
        <w:t>监控场景：</w:t>
      </w:r>
    </w:p>
    <w:p w14:paraId="4D608A6C">
      <w:pPr>
        <w:ind w:firstLine="420" w:firstLineChars="0"/>
      </w:pPr>
      <w:r>
        <w:t>系统预定义多种监控场景：</w:t>
      </w:r>
    </w:p>
    <w:p w14:paraId="230BF275">
      <w:pPr>
        <w:numPr>
          <w:ilvl w:val="0"/>
          <w:numId w:val="28"/>
        </w:numPr>
        <w:tabs>
          <w:tab w:val="left" w:pos="720"/>
        </w:tabs>
        <w:ind w:left="780" w:leftChars="0"/>
      </w:pPr>
      <w:r>
        <w:rPr>
          <w:b/>
        </w:rPr>
        <w:t>数据库监控</w:t>
      </w:r>
    </w:p>
    <w:p w14:paraId="632A74D4">
      <w:pPr>
        <w:numPr>
          <w:ilvl w:val="1"/>
          <w:numId w:val="29"/>
        </w:numPr>
      </w:pPr>
      <w:r>
        <w:t>监控SQL查询性能</w:t>
      </w:r>
    </w:p>
    <w:p w14:paraId="69350B36">
      <w:pPr>
        <w:numPr>
          <w:ilvl w:val="1"/>
          <w:numId w:val="29"/>
        </w:numPr>
      </w:pPr>
      <w:r>
        <w:t>追踪慢查询</w:t>
      </w:r>
    </w:p>
    <w:p w14:paraId="19C2F9FC">
      <w:pPr>
        <w:numPr>
          <w:ilvl w:val="1"/>
          <w:numId w:val="29"/>
        </w:numPr>
      </w:pPr>
      <w:r>
        <w:t>统计数据库连接池状态</w:t>
      </w:r>
    </w:p>
    <w:p w14:paraId="17B7CE7D">
      <w:pPr>
        <w:numPr>
          <w:ilvl w:val="1"/>
          <w:numId w:val="29"/>
        </w:numPr>
      </w:pPr>
      <w:r>
        <w:t>分析事务执行时间</w:t>
      </w:r>
    </w:p>
    <w:p w14:paraId="34A7AA60">
      <w:pPr>
        <w:numPr>
          <w:ilvl w:val="0"/>
          <w:numId w:val="28"/>
        </w:numPr>
        <w:tabs>
          <w:tab w:val="left" w:pos="720"/>
        </w:tabs>
        <w:ind w:left="780" w:leftChars="0" w:firstLine="0" w:firstLineChars="0"/>
      </w:pPr>
      <w:r>
        <w:rPr>
          <w:b/>
        </w:rPr>
        <w:t>IO操作监控</w:t>
      </w:r>
    </w:p>
    <w:p w14:paraId="79BC1C78">
      <w:pPr>
        <w:numPr>
          <w:ilvl w:val="1"/>
          <w:numId w:val="30"/>
        </w:numPr>
      </w:pPr>
      <w:r>
        <w:t>文件读写性能</w:t>
      </w:r>
    </w:p>
    <w:p w14:paraId="64059765">
      <w:pPr>
        <w:numPr>
          <w:ilvl w:val="1"/>
          <w:numId w:val="30"/>
        </w:numPr>
      </w:pPr>
      <w:r>
        <w:t>网络IO统计</w:t>
      </w:r>
    </w:p>
    <w:p w14:paraId="19C55AF6">
      <w:pPr>
        <w:numPr>
          <w:ilvl w:val="1"/>
          <w:numId w:val="30"/>
        </w:numPr>
      </w:pPr>
      <w:r>
        <w:t>磁盘使用情况</w:t>
      </w:r>
    </w:p>
    <w:p w14:paraId="6002EB40">
      <w:pPr>
        <w:numPr>
          <w:ilvl w:val="0"/>
          <w:numId w:val="28"/>
        </w:numPr>
        <w:tabs>
          <w:tab w:val="left" w:pos="720"/>
        </w:tabs>
        <w:ind w:left="780" w:leftChars="0" w:firstLine="0" w:firstLineChars="0"/>
      </w:pPr>
      <w:r>
        <w:rPr>
          <w:b/>
        </w:rPr>
        <w:t>HTTP请求监控</w:t>
      </w:r>
    </w:p>
    <w:p w14:paraId="1EF41A5C">
      <w:pPr>
        <w:numPr>
          <w:ilvl w:val="1"/>
          <w:numId w:val="31"/>
        </w:numPr>
      </w:pPr>
      <w:r>
        <w:t>接口响应时间</w:t>
      </w:r>
    </w:p>
    <w:p w14:paraId="78A13321">
      <w:pPr>
        <w:numPr>
          <w:ilvl w:val="1"/>
          <w:numId w:val="31"/>
        </w:numPr>
      </w:pPr>
      <w:r>
        <w:t>请求成功率</w:t>
      </w:r>
    </w:p>
    <w:p w14:paraId="167AD6F6">
      <w:pPr>
        <w:numPr>
          <w:ilvl w:val="1"/>
          <w:numId w:val="31"/>
        </w:numPr>
      </w:pPr>
      <w:r>
        <w:t>错误率统计</w:t>
      </w:r>
    </w:p>
    <w:p w14:paraId="2EDAB6E5">
      <w:pPr>
        <w:ind w:firstLine="420" w:firstLineChars="0"/>
      </w:pPr>
      <w:r>
        <w:rPr>
          <w:b/>
        </w:rPr>
        <w:t>功能特性：</w:t>
      </w:r>
    </w:p>
    <w:p w14:paraId="66893D5F">
      <w:pPr>
        <w:numPr>
          <w:ilvl w:val="0"/>
          <w:numId w:val="32"/>
        </w:numPr>
        <w:tabs>
          <w:tab w:val="left" w:pos="720"/>
          <w:tab w:val="clear" w:pos="1140"/>
        </w:tabs>
        <w:ind w:left="1140" w:leftChars="0"/>
      </w:pPr>
      <w:r>
        <w:t>实时数据更新</w:t>
      </w:r>
    </w:p>
    <w:p w14:paraId="73B1CD36">
      <w:pPr>
        <w:numPr>
          <w:ilvl w:val="0"/>
          <w:numId w:val="32"/>
        </w:numPr>
        <w:tabs>
          <w:tab w:val="left" w:pos="720"/>
          <w:tab w:val="clear" w:pos="1140"/>
        </w:tabs>
        <w:ind w:left="1140" w:leftChars="0"/>
      </w:pPr>
      <w:r>
        <w:t>增量数据展示</w:t>
      </w:r>
    </w:p>
    <w:p w14:paraId="2C6B8644">
      <w:pPr>
        <w:numPr>
          <w:ilvl w:val="0"/>
          <w:numId w:val="32"/>
        </w:numPr>
        <w:tabs>
          <w:tab w:val="left" w:pos="720"/>
          <w:tab w:val="clear" w:pos="1140"/>
        </w:tabs>
        <w:ind w:left="1140" w:leftChars="0"/>
      </w:pPr>
      <w:r>
        <w:t>性能趋势分析</w:t>
      </w:r>
    </w:p>
    <w:p w14:paraId="6AB7B676">
      <w:pPr>
        <w:numPr>
          <w:ilvl w:val="0"/>
          <w:numId w:val="32"/>
        </w:numPr>
        <w:tabs>
          <w:tab w:val="left" w:pos="720"/>
          <w:tab w:val="clear" w:pos="1140"/>
        </w:tabs>
        <w:ind w:left="1140" w:leftChars="0"/>
      </w:pPr>
      <w:r>
        <w:t>告警阈值设置</w:t>
      </w:r>
    </w:p>
    <w:p w14:paraId="126B5291">
      <w:pPr>
        <w:numPr>
          <w:ilvl w:val="0"/>
          <w:numId w:val="32"/>
        </w:numPr>
        <w:tabs>
          <w:tab w:val="left" w:pos="720"/>
          <w:tab w:val="clear" w:pos="1140"/>
        </w:tabs>
        <w:ind w:left="1140" w:leftChars="0"/>
      </w:pPr>
      <w:r>
        <w:t>自定义监控场景</w:t>
      </w:r>
    </w:p>
    <w:p w14:paraId="6431C37C">
      <w:pPr>
        <w:ind w:firstLine="420" w:firstLineChars="0"/>
      </w:pPr>
      <w:r>
        <w:rPr>
          <w:b/>
        </w:rPr>
        <w:t>使用场景：</w:t>
      </w:r>
    </w:p>
    <w:p w14:paraId="0B190921">
      <w:pPr>
        <w:numPr>
          <w:ilvl w:val="0"/>
          <w:numId w:val="33"/>
        </w:numPr>
        <w:tabs>
          <w:tab w:val="left" w:pos="720"/>
          <w:tab w:val="clear" w:pos="1140"/>
        </w:tabs>
        <w:ind w:left="1140" w:leftChars="0"/>
      </w:pPr>
      <w:r>
        <w:t>数据库性能优化</w:t>
      </w:r>
    </w:p>
    <w:p w14:paraId="6FCCEDAA">
      <w:pPr>
        <w:numPr>
          <w:ilvl w:val="0"/>
          <w:numId w:val="33"/>
        </w:numPr>
        <w:tabs>
          <w:tab w:val="left" w:pos="720"/>
          <w:tab w:val="clear" w:pos="1140"/>
        </w:tabs>
        <w:ind w:left="1140" w:leftChars="0"/>
      </w:pPr>
      <w:r>
        <w:t>接口性能分析</w:t>
      </w:r>
    </w:p>
    <w:p w14:paraId="33484274">
      <w:pPr>
        <w:numPr>
          <w:ilvl w:val="0"/>
          <w:numId w:val="33"/>
        </w:numPr>
        <w:tabs>
          <w:tab w:val="left" w:pos="720"/>
          <w:tab w:val="clear" w:pos="1140"/>
        </w:tabs>
        <w:ind w:left="1140" w:leftChars="0"/>
      </w:pPr>
      <w:r>
        <w:t>系统瓶颈定位</w:t>
      </w:r>
    </w:p>
    <w:p w14:paraId="66CE8213">
      <w:pPr>
        <w:numPr>
          <w:ilvl w:val="0"/>
          <w:numId w:val="33"/>
        </w:numPr>
        <w:tabs>
          <w:tab w:val="left" w:pos="720"/>
          <w:tab w:val="clear" w:pos="1140"/>
        </w:tabs>
        <w:ind w:left="1140" w:leftChars="0"/>
      </w:pPr>
      <w:r>
        <w:t>资源使用监控</w:t>
      </w:r>
    </w:p>
    <w:p w14:paraId="1E32FE14">
      <w:pPr>
        <w:pStyle w:val="2"/>
        <w:numPr>
          <w:ilvl w:val="0"/>
          <w:numId w:val="0"/>
        </w:numPr>
        <w:ind w:left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第6章 常见问题</w:t>
      </w:r>
    </w:p>
    <w:p w14:paraId="7FD42491">
      <w:pPr>
        <w:pStyle w:val="4"/>
      </w:pPr>
      <w:r>
        <w:t>Q1: 无法连接到Java进程怎么办？</w:t>
      </w:r>
    </w:p>
    <w:p w14:paraId="64324772">
      <w:pPr>
        <w:ind w:firstLine="420" w:firstLineChars="0"/>
      </w:pPr>
      <w:r>
        <w:rPr>
          <w:b/>
        </w:rPr>
        <w:t>A1:</w:t>
      </w:r>
      <w:r>
        <w:t xml:space="preserve"> 请检查以下几点：</w:t>
      </w:r>
    </w:p>
    <w:p w14:paraId="327BE549">
      <w:pPr>
        <w:numPr>
          <w:ilvl w:val="0"/>
          <w:numId w:val="34"/>
        </w:numPr>
        <w:tabs>
          <w:tab w:val="left" w:pos="720"/>
          <w:tab w:val="clear" w:pos="1140"/>
        </w:tabs>
        <w:ind w:left="1140" w:leftChars="0"/>
      </w:pPr>
      <w:r>
        <w:t>确认目标Java进程正在运行</w:t>
      </w:r>
    </w:p>
    <w:p w14:paraId="3E1EAB6F">
      <w:pPr>
        <w:numPr>
          <w:ilvl w:val="0"/>
          <w:numId w:val="34"/>
        </w:numPr>
        <w:tabs>
          <w:tab w:val="left" w:pos="720"/>
          <w:tab w:val="clear" w:pos="1140"/>
        </w:tabs>
        <w:ind w:left="1140" w:leftChars="0"/>
      </w:pPr>
      <w:r>
        <w:t>确认JMX已启用（检查启动参数是否包含JMX配置）</w:t>
      </w:r>
    </w:p>
    <w:p w14:paraId="1C5EFFEB">
      <w:pPr>
        <w:numPr>
          <w:ilvl w:val="0"/>
          <w:numId w:val="34"/>
        </w:numPr>
        <w:tabs>
          <w:tab w:val="left" w:pos="720"/>
          <w:tab w:val="clear" w:pos="1140"/>
        </w:tabs>
        <w:ind w:left="1140" w:leftChars="0"/>
      </w:pPr>
      <w:r>
        <w:t>检查防火墙是否拦截连接</w:t>
      </w:r>
    </w:p>
    <w:p w14:paraId="6F07D74B">
      <w:pPr>
        <w:numPr>
          <w:ilvl w:val="0"/>
          <w:numId w:val="34"/>
        </w:numPr>
        <w:tabs>
          <w:tab w:val="left" w:pos="720"/>
          <w:tab w:val="clear" w:pos="1140"/>
        </w:tabs>
        <w:ind w:left="1140" w:leftChars="0"/>
      </w:pPr>
      <w:r>
        <w:t>确认JMX端口未被占用</w:t>
      </w:r>
    </w:p>
    <w:p w14:paraId="45D30ECC">
      <w:pPr>
        <w:numPr>
          <w:ilvl w:val="0"/>
          <w:numId w:val="34"/>
        </w:numPr>
        <w:tabs>
          <w:tab w:val="left" w:pos="720"/>
          <w:tab w:val="clear" w:pos="1140"/>
        </w:tabs>
        <w:ind w:left="1140" w:leftChars="0"/>
      </w:pPr>
      <w:r>
        <w:t>远程连接时，确认网络连通性</w:t>
      </w:r>
    </w:p>
    <w:p w14:paraId="65B1A887">
      <w:pPr>
        <w:pStyle w:val="4"/>
      </w:pPr>
      <w:r>
        <w:t>Q2: 为什么有些监控数据不显示？</w:t>
      </w:r>
    </w:p>
    <w:p w14:paraId="258D05A1">
      <w:pPr>
        <w:ind w:firstLine="420" w:firstLineChars="0"/>
      </w:pPr>
      <w:r>
        <w:rPr>
          <w:b/>
        </w:rPr>
        <w:t>A2:</w:t>
      </w:r>
      <w:r>
        <w:t xml:space="preserve"> 可能的原因：</w:t>
      </w:r>
    </w:p>
    <w:p w14:paraId="4A04E2D1">
      <w:pPr>
        <w:numPr>
          <w:ilvl w:val="0"/>
          <w:numId w:val="35"/>
        </w:numPr>
        <w:tabs>
          <w:tab w:val="left" w:pos="720"/>
          <w:tab w:val="clear" w:pos="1140"/>
        </w:tabs>
        <w:ind w:left="1140" w:leftChars="0"/>
      </w:pPr>
      <w:r>
        <w:t>目标JVM版本过低，不支持某些监控功能</w:t>
      </w:r>
    </w:p>
    <w:p w14:paraId="7A22B2EC">
      <w:pPr>
        <w:numPr>
          <w:ilvl w:val="0"/>
          <w:numId w:val="35"/>
        </w:numPr>
        <w:tabs>
          <w:tab w:val="left" w:pos="720"/>
          <w:tab w:val="clear" w:pos="1140"/>
        </w:tabs>
        <w:ind w:left="1140" w:leftChars="0"/>
      </w:pPr>
      <w:r>
        <w:t>JVM参数未开启相应的监控选项</w:t>
      </w:r>
    </w:p>
    <w:p w14:paraId="7AE4EA9C">
      <w:pPr>
        <w:numPr>
          <w:ilvl w:val="0"/>
          <w:numId w:val="35"/>
        </w:numPr>
        <w:tabs>
          <w:tab w:val="left" w:pos="720"/>
          <w:tab w:val="clear" w:pos="1140"/>
        </w:tabs>
        <w:ind w:left="1140" w:leftChars="0"/>
      </w:pPr>
      <w:r>
        <w:t>进程权限不足，无法获取某些数据</w:t>
      </w:r>
    </w:p>
    <w:p w14:paraId="7F55C665">
      <w:pPr>
        <w:numPr>
          <w:ilvl w:val="0"/>
          <w:numId w:val="35"/>
        </w:numPr>
        <w:tabs>
          <w:tab w:val="left" w:pos="720"/>
          <w:tab w:val="clear" w:pos="1140"/>
        </w:tabs>
        <w:ind w:left="1140" w:leftChars="0"/>
      </w:pPr>
      <w:r>
        <w:t>网络延迟或连接不稳定</w:t>
      </w:r>
    </w:p>
    <w:p w14:paraId="384E2162">
      <w:pPr>
        <w:pStyle w:val="4"/>
      </w:pPr>
      <w:r>
        <w:t>Q3: 如何导出监控数据？</w:t>
      </w:r>
    </w:p>
    <w:p w14:paraId="56B5A8F4">
      <w:pPr>
        <w:ind w:firstLine="420" w:firstLineChars="0"/>
      </w:pPr>
      <w:r>
        <w:rPr>
          <w:b/>
        </w:rPr>
        <w:t>A3:</w:t>
      </w:r>
    </w:p>
    <w:p w14:paraId="1D281709">
      <w:pPr>
        <w:numPr>
          <w:ilvl w:val="0"/>
          <w:numId w:val="36"/>
        </w:numPr>
        <w:tabs>
          <w:tab w:val="left" w:pos="720"/>
          <w:tab w:val="clear" w:pos="1140"/>
        </w:tabs>
        <w:ind w:left="1140" w:leftChars="0"/>
      </w:pPr>
      <w:r>
        <w:t>在图表区域右键点击</w:t>
      </w:r>
    </w:p>
    <w:p w14:paraId="02AA4702">
      <w:pPr>
        <w:numPr>
          <w:ilvl w:val="0"/>
          <w:numId w:val="36"/>
        </w:numPr>
        <w:tabs>
          <w:tab w:val="left" w:pos="720"/>
          <w:tab w:val="clear" w:pos="1140"/>
        </w:tabs>
        <w:ind w:left="1140" w:leftChars="0"/>
      </w:pPr>
      <w:r>
        <w:t>选择"导出数据"选项</w:t>
      </w:r>
    </w:p>
    <w:p w14:paraId="260D4682">
      <w:pPr>
        <w:numPr>
          <w:ilvl w:val="0"/>
          <w:numId w:val="36"/>
        </w:numPr>
        <w:tabs>
          <w:tab w:val="left" w:pos="720"/>
          <w:tab w:val="clear" w:pos="1140"/>
        </w:tabs>
        <w:ind w:left="1140" w:leftChars="0"/>
      </w:pPr>
      <w:r>
        <w:t>选择导出格式（CSV、Excel、JSON等）</w:t>
      </w:r>
    </w:p>
    <w:p w14:paraId="3FE3BFDD">
      <w:pPr>
        <w:numPr>
          <w:ilvl w:val="0"/>
          <w:numId w:val="36"/>
        </w:numPr>
        <w:tabs>
          <w:tab w:val="left" w:pos="720"/>
          <w:tab w:val="clear" w:pos="1140"/>
        </w:tabs>
        <w:ind w:left="1140" w:leftChars="0"/>
      </w:pPr>
      <w:r>
        <w:t>选择保存位置并确认</w:t>
      </w:r>
    </w:p>
    <w:p w14:paraId="01F07631">
      <w:pPr>
        <w:pStyle w:val="4"/>
      </w:pPr>
      <w:r>
        <w:t>Q4: GC监控显示频繁Full GC，如何优化？</w:t>
      </w:r>
    </w:p>
    <w:p w14:paraId="61A9DD8A">
      <w:pPr>
        <w:ind w:firstLine="420" w:firstLineChars="0"/>
      </w:pPr>
      <w:r>
        <w:rPr>
          <w:b/>
        </w:rPr>
        <w:t>A4:</w:t>
      </w:r>
      <w:r>
        <w:t xml:space="preserve"> 优化建议：</w:t>
      </w:r>
    </w:p>
    <w:p w14:paraId="040F608E">
      <w:pPr>
        <w:numPr>
          <w:ilvl w:val="0"/>
          <w:numId w:val="37"/>
        </w:numPr>
        <w:tabs>
          <w:tab w:val="left" w:pos="720"/>
          <w:tab w:val="clear" w:pos="1140"/>
        </w:tabs>
        <w:ind w:left="1140" w:leftChars="0"/>
      </w:pPr>
      <w:r>
        <w:t>增加堆内存大小（-Xmx参数）</w:t>
      </w:r>
    </w:p>
    <w:p w14:paraId="65C4A90A">
      <w:pPr>
        <w:numPr>
          <w:ilvl w:val="0"/>
          <w:numId w:val="37"/>
        </w:numPr>
        <w:tabs>
          <w:tab w:val="left" w:pos="720"/>
          <w:tab w:val="clear" w:pos="1140"/>
        </w:tabs>
        <w:ind w:left="1140" w:leftChars="0"/>
      </w:pPr>
      <w:r>
        <w:t>调整新生代和老年代比例（-XX:NewRatio）</w:t>
      </w:r>
    </w:p>
    <w:p w14:paraId="34B7262F">
      <w:pPr>
        <w:numPr>
          <w:ilvl w:val="0"/>
          <w:numId w:val="37"/>
        </w:numPr>
        <w:tabs>
          <w:tab w:val="left" w:pos="720"/>
          <w:tab w:val="clear" w:pos="1140"/>
        </w:tabs>
        <w:ind w:left="1140" w:leftChars="0"/>
      </w:pPr>
      <w:r>
        <w:t>优化对象创建，减少不必要的对象</w:t>
      </w:r>
    </w:p>
    <w:p w14:paraId="3994CA95">
      <w:pPr>
        <w:numPr>
          <w:ilvl w:val="0"/>
          <w:numId w:val="37"/>
        </w:numPr>
        <w:tabs>
          <w:tab w:val="left" w:pos="720"/>
          <w:tab w:val="clear" w:pos="1140"/>
        </w:tabs>
        <w:ind w:left="1140" w:leftChars="0"/>
      </w:pPr>
      <w:r>
        <w:t>检查是否存在内存泄漏</w:t>
      </w:r>
    </w:p>
    <w:p w14:paraId="7032C786">
      <w:pPr>
        <w:numPr>
          <w:ilvl w:val="0"/>
          <w:numId w:val="37"/>
        </w:numPr>
        <w:tabs>
          <w:tab w:val="left" w:pos="720"/>
          <w:tab w:val="clear" w:pos="1140"/>
        </w:tabs>
        <w:ind w:left="1140" w:leftChars="0"/>
      </w:pPr>
      <w:r>
        <w:t>考虑使用更高效的GC算法（如G1GC）</w:t>
      </w:r>
    </w:p>
    <w:p w14:paraId="2456A9B6">
      <w:pPr>
        <w:pStyle w:val="4"/>
      </w:pPr>
      <w:r>
        <w:t>Q5: 如何判断是否存在内存泄漏？</w:t>
      </w:r>
    </w:p>
    <w:p w14:paraId="4D16399F">
      <w:pPr>
        <w:ind w:firstLine="420" w:firstLineChars="0"/>
      </w:pPr>
      <w:r>
        <w:rPr>
          <w:b/>
        </w:rPr>
        <w:t>A5:</w:t>
      </w:r>
      <w:r>
        <w:t xml:space="preserve"> 关注以下指标：</w:t>
      </w:r>
    </w:p>
    <w:p w14:paraId="34A38335">
      <w:pPr>
        <w:numPr>
          <w:ilvl w:val="0"/>
          <w:numId w:val="38"/>
        </w:numPr>
        <w:tabs>
          <w:tab w:val="left" w:pos="720"/>
          <w:tab w:val="clear" w:pos="1140"/>
        </w:tabs>
        <w:ind w:left="1140" w:leftChars="0"/>
      </w:pPr>
      <w:r>
        <w:t>堆内存使用持续增长，GC后无明显下降</w:t>
      </w:r>
    </w:p>
    <w:p w14:paraId="1D02DC37">
      <w:pPr>
        <w:numPr>
          <w:ilvl w:val="0"/>
          <w:numId w:val="38"/>
        </w:numPr>
        <w:tabs>
          <w:tab w:val="left" w:pos="720"/>
          <w:tab w:val="clear" w:pos="1140"/>
        </w:tabs>
        <w:ind w:left="1140" w:leftChars="0"/>
      </w:pPr>
      <w:r>
        <w:t>老年代使用率持续上升</w:t>
      </w:r>
    </w:p>
    <w:p w14:paraId="1F687DFC">
      <w:pPr>
        <w:numPr>
          <w:ilvl w:val="0"/>
          <w:numId w:val="38"/>
        </w:numPr>
        <w:tabs>
          <w:tab w:val="left" w:pos="720"/>
          <w:tab w:val="clear" w:pos="1140"/>
        </w:tabs>
        <w:ind w:left="1140" w:leftChars="0"/>
      </w:pPr>
      <w:r>
        <w:t>Full GC频率增加但效果不明显</w:t>
      </w:r>
    </w:p>
    <w:p w14:paraId="101D9D74">
      <w:pPr>
        <w:numPr>
          <w:ilvl w:val="0"/>
          <w:numId w:val="38"/>
        </w:numPr>
        <w:tabs>
          <w:tab w:val="left" w:pos="720"/>
          <w:tab w:val="clear" w:pos="1140"/>
        </w:tabs>
        <w:ind w:left="1140" w:leftChars="0"/>
      </w:pPr>
      <w:r>
        <w:t>内存泄漏检测中某些对象数量异常增长</w:t>
      </w:r>
    </w:p>
    <w:p w14:paraId="15FB9120">
      <w:pPr>
        <w:numPr>
          <w:ilvl w:val="0"/>
          <w:numId w:val="38"/>
        </w:numPr>
        <w:tabs>
          <w:tab w:val="left" w:pos="720"/>
          <w:tab w:val="clear" w:pos="1140"/>
        </w:tabs>
        <w:ind w:left="1140" w:leftChars="0"/>
      </w:pPr>
      <w:r>
        <w:t>使用线程Dump分析对象引用链</w:t>
      </w:r>
    </w:p>
    <w:p w14:paraId="0E9C3AB8">
      <w:pPr>
        <w:pStyle w:val="4"/>
      </w:pPr>
      <w:r>
        <w:t>Q6: 线程监控中发现大量WAITING状态线程，是否正常？</w:t>
      </w:r>
    </w:p>
    <w:p w14:paraId="4A02646D">
      <w:pPr>
        <w:ind w:firstLine="420" w:firstLineChars="0"/>
      </w:pPr>
      <w:r>
        <w:rPr>
          <w:b/>
        </w:rPr>
        <w:t>A6:</w:t>
      </w:r>
    </w:p>
    <w:p w14:paraId="4535ABA3">
      <w:pPr>
        <w:numPr>
          <w:ilvl w:val="0"/>
          <w:numId w:val="39"/>
        </w:numPr>
        <w:tabs>
          <w:tab w:val="left" w:pos="720"/>
          <w:tab w:val="clear" w:pos="1140"/>
        </w:tabs>
        <w:ind w:left="1140" w:leftChars="0"/>
      </w:pPr>
      <w:r>
        <w:t>WAITING状态通常是正常的，表示线程在等待某个条件</w:t>
      </w:r>
    </w:p>
    <w:p w14:paraId="08D3B3AD">
      <w:pPr>
        <w:numPr>
          <w:ilvl w:val="0"/>
          <w:numId w:val="39"/>
        </w:numPr>
        <w:tabs>
          <w:tab w:val="left" w:pos="720"/>
          <w:tab w:val="clear" w:pos="1140"/>
        </w:tabs>
        <w:ind w:left="1140" w:leftChars="0"/>
      </w:pPr>
      <w:r>
        <w:t xml:space="preserve">如果等待时间过长，可能存在以下问题： </w:t>
      </w:r>
    </w:p>
    <w:p w14:paraId="0F189046">
      <w:pPr>
        <w:numPr>
          <w:ilvl w:val="1"/>
          <w:numId w:val="40"/>
        </w:numPr>
      </w:pPr>
      <w:r>
        <w:t>死锁</w:t>
      </w:r>
    </w:p>
    <w:p w14:paraId="17C1F8F0">
      <w:pPr>
        <w:numPr>
          <w:ilvl w:val="1"/>
          <w:numId w:val="40"/>
        </w:numPr>
      </w:pPr>
      <w:r>
        <w:t>资源竞争</w:t>
      </w:r>
    </w:p>
    <w:p w14:paraId="4B43A8EF">
      <w:pPr>
        <w:numPr>
          <w:ilvl w:val="1"/>
          <w:numId w:val="40"/>
        </w:numPr>
      </w:pPr>
      <w:r>
        <w:t>等待外部资源响应（数据库、网络等）</w:t>
      </w:r>
    </w:p>
    <w:p w14:paraId="167E632D">
      <w:pPr>
        <w:numPr>
          <w:ilvl w:val="0"/>
          <w:numId w:val="39"/>
        </w:numPr>
        <w:tabs>
          <w:tab w:val="left" w:pos="720"/>
          <w:tab w:val="clear" w:pos="1140"/>
        </w:tabs>
        <w:ind w:left="1140" w:leftChars="0"/>
      </w:pPr>
      <w:r>
        <w:t>通过线程堆栈分析具体等待原因</w:t>
      </w:r>
    </w:p>
    <w:p w14:paraId="11C38166">
      <w:pPr>
        <w:pStyle w:val="4"/>
      </w:pPr>
      <w:r>
        <w:t>Q7: 软件占用资源过高怎么办？</w:t>
      </w:r>
    </w:p>
    <w:p w14:paraId="476D9E1D">
      <w:pPr>
        <w:ind w:firstLine="420" w:firstLineChars="0"/>
      </w:pPr>
      <w:r>
        <w:rPr>
          <w:b/>
        </w:rPr>
        <w:t>A7:</w:t>
      </w:r>
      <w:r>
        <w:t xml:space="preserve"> 优化方法：</w:t>
      </w:r>
    </w:p>
    <w:p w14:paraId="03CCE21D">
      <w:pPr>
        <w:numPr>
          <w:ilvl w:val="0"/>
          <w:numId w:val="41"/>
        </w:numPr>
        <w:tabs>
          <w:tab w:val="left" w:pos="720"/>
          <w:tab w:val="clear" w:pos="1140"/>
        </w:tabs>
        <w:ind w:left="1140" w:leftChars="0"/>
      </w:pPr>
      <w:r>
        <w:t>调整数据刷新频率（降低刷新率）</w:t>
      </w:r>
    </w:p>
    <w:p w14:paraId="1DBAC190">
      <w:pPr>
        <w:numPr>
          <w:ilvl w:val="0"/>
          <w:numId w:val="41"/>
        </w:numPr>
        <w:tabs>
          <w:tab w:val="left" w:pos="720"/>
          <w:tab w:val="clear" w:pos="1140"/>
        </w:tabs>
        <w:ind w:left="1140" w:leftChars="0"/>
      </w:pPr>
      <w:r>
        <w:t>关闭不需要的监控功能</w:t>
      </w:r>
    </w:p>
    <w:p w14:paraId="65A9398B">
      <w:pPr>
        <w:numPr>
          <w:ilvl w:val="0"/>
          <w:numId w:val="41"/>
        </w:numPr>
        <w:tabs>
          <w:tab w:val="left" w:pos="720"/>
          <w:tab w:val="clear" w:pos="1140"/>
        </w:tabs>
        <w:ind w:left="1140" w:leftChars="0"/>
      </w:pPr>
      <w:r>
        <w:t>减少同时监控的进程数量</w:t>
      </w:r>
    </w:p>
    <w:p w14:paraId="5E9F9B24">
      <w:pPr>
        <w:numPr>
          <w:ilvl w:val="0"/>
          <w:numId w:val="41"/>
        </w:numPr>
        <w:tabs>
          <w:tab w:val="left" w:pos="720"/>
          <w:tab w:val="clear" w:pos="1140"/>
        </w:tabs>
        <w:ind w:left="1140" w:leftChars="0"/>
      </w:pPr>
      <w:r>
        <w:t>清理历史数据</w:t>
      </w:r>
    </w:p>
    <w:p w14:paraId="677E5822">
      <w:pPr>
        <w:numPr>
          <w:ilvl w:val="0"/>
          <w:numId w:val="41"/>
        </w:numPr>
        <w:tabs>
          <w:tab w:val="left" w:pos="720"/>
          <w:tab w:val="clear" w:pos="1140"/>
        </w:tabs>
        <w:ind w:left="1140" w:leftChars="0"/>
      </w:pPr>
      <w:r>
        <w:t>升级硬件配置</w:t>
      </w:r>
    </w:p>
    <w:p w14:paraId="265493F0">
      <w:pPr>
        <w:pStyle w:val="4"/>
      </w:pPr>
      <w:r>
        <w:t>Q8: 支持哪些JDK版本？</w:t>
      </w:r>
    </w:p>
    <w:p w14:paraId="0F068A2A">
      <w:pPr>
        <w:ind w:firstLine="420" w:firstLineChars="0"/>
      </w:pPr>
      <w:r>
        <w:rPr>
          <w:b/>
        </w:rPr>
        <w:t>A8:</w:t>
      </w:r>
    </w:p>
    <w:p w14:paraId="0427F8B3">
      <w:pPr>
        <w:numPr>
          <w:ilvl w:val="0"/>
          <w:numId w:val="42"/>
        </w:numPr>
        <w:tabs>
          <w:tab w:val="left" w:pos="720"/>
          <w:tab w:val="clear" w:pos="1140"/>
        </w:tabs>
        <w:ind w:left="1140" w:leftChars="0"/>
      </w:pPr>
      <w:r>
        <w:t>推荐使用JDK 11及以上版本</w:t>
      </w:r>
    </w:p>
    <w:p w14:paraId="2419AA0E">
      <w:pPr>
        <w:numPr>
          <w:ilvl w:val="0"/>
          <w:numId w:val="42"/>
        </w:numPr>
        <w:tabs>
          <w:tab w:val="left" w:pos="720"/>
          <w:tab w:val="clear" w:pos="1140"/>
        </w:tabs>
        <w:ind w:left="1140" w:leftChars="0"/>
      </w:pPr>
      <w:r>
        <w:t>支持JDK 8（部分功能可能受限）</w:t>
      </w:r>
    </w:p>
    <w:p w14:paraId="7C9400AC">
      <w:pPr>
        <w:numPr>
          <w:ilvl w:val="0"/>
          <w:numId w:val="42"/>
        </w:numPr>
        <w:tabs>
          <w:tab w:val="left" w:pos="720"/>
          <w:tab w:val="clear" w:pos="1140"/>
        </w:tabs>
        <w:ind w:left="1140" w:leftChars="0"/>
      </w:pPr>
      <w:r>
        <w:t>完整支持JDK 17和JDK 21</w:t>
      </w:r>
    </w:p>
    <w:p w14:paraId="5BBB6D83">
      <w:pPr>
        <w:numPr>
          <w:ilvl w:val="0"/>
          <w:numId w:val="42"/>
        </w:numPr>
        <w:tabs>
          <w:tab w:val="left" w:pos="720"/>
          <w:tab w:val="clear" w:pos="1140"/>
        </w:tabs>
        <w:ind w:left="1140" w:leftChars="0"/>
      </w:pPr>
      <w:r>
        <w:t>不同JDK版本的GC算法和参数可能不同</w:t>
      </w:r>
    </w:p>
    <w:p w14:paraId="6C7FAB1D">
      <w:pPr>
        <w:pStyle w:val="4"/>
      </w:pPr>
      <w:r>
        <w:t>Q9: 如何监控远程服务器上的Java应用？</w:t>
      </w:r>
    </w:p>
    <w:p w14:paraId="4AF12402">
      <w:pPr>
        <w:ind w:firstLine="420" w:firstLineChars="0"/>
      </w:pPr>
      <w:r>
        <w:rPr>
          <w:b/>
        </w:rPr>
        <w:t>A9:</w:t>
      </w:r>
      <w:r>
        <w:t xml:space="preserve"> 步骤：</w:t>
      </w:r>
    </w:p>
    <w:p w14:paraId="088C249D">
      <w:pPr>
        <w:numPr>
          <w:ilvl w:val="0"/>
          <w:numId w:val="43"/>
        </w:numPr>
        <w:tabs>
          <w:tab w:val="left" w:pos="720"/>
          <w:tab w:val="clear" w:pos="1140"/>
        </w:tabs>
        <w:ind w:left="1140" w:leftChars="0"/>
      </w:pPr>
      <w:r>
        <w:t>在目标服务器的Java应用启动参数中添加JMX配置：</w:t>
      </w:r>
    </w:p>
    <w:p w14:paraId="617DBDC5">
      <w:pPr>
        <w:numPr>
          <w:numId w:val="0"/>
        </w:numPr>
        <w:tabs>
          <w:tab w:val="left" w:pos="720"/>
        </w:tabs>
        <w:ind w:left="780" w:leftChars="0"/>
      </w:pPr>
      <w:r>
        <w:rPr>
          <w:rFonts w:hint="eastAsia"/>
          <w:lang w:val="en-US" w:eastAsia="zh-CN"/>
        </w:rPr>
        <w:tab/>
        <w:t/>
      </w:r>
      <w:r>
        <w:rPr>
          <w:rFonts w:hint="eastAsia"/>
          <w:lang w:val="en-US" w:eastAsia="zh-CN"/>
        </w:rPr>
        <w:tab/>
      </w:r>
      <w:r>
        <w:t xml:space="preserve">-Dcom.sun.management.jmxremote </w:t>
      </w:r>
    </w:p>
    <w:p w14:paraId="33ED6FF6">
      <w:pPr>
        <w:numPr>
          <w:numId w:val="0"/>
        </w:numPr>
        <w:tabs>
          <w:tab w:val="left" w:pos="720"/>
        </w:tabs>
        <w:ind w:left="780" w:leftChars="0"/>
      </w:pPr>
      <w:r>
        <w:rPr>
          <w:rFonts w:hint="eastAsia"/>
          <w:lang w:val="en-US" w:eastAsia="zh-CN"/>
        </w:rPr>
        <w:tab/>
        <w:t/>
      </w:r>
      <w:r>
        <w:rPr>
          <w:rFonts w:hint="eastAsia"/>
          <w:lang w:val="en-US" w:eastAsia="zh-CN"/>
        </w:rPr>
        <w:tab/>
      </w:r>
      <w:r>
        <w:t xml:space="preserve">-Dcom.sun.management.jmxremote.port=1099 </w:t>
      </w:r>
    </w:p>
    <w:p w14:paraId="40FB7253">
      <w:pPr>
        <w:numPr>
          <w:numId w:val="0"/>
        </w:numPr>
        <w:tabs>
          <w:tab w:val="left" w:pos="720"/>
        </w:tabs>
        <w:ind w:left="780" w:leftChars="0"/>
      </w:pPr>
      <w:r>
        <w:rPr>
          <w:rFonts w:hint="eastAsia"/>
          <w:lang w:val="en-US" w:eastAsia="zh-CN"/>
        </w:rPr>
        <w:tab/>
        <w:t/>
      </w:r>
      <w:r>
        <w:rPr>
          <w:rFonts w:hint="eastAsia"/>
          <w:lang w:val="en-US" w:eastAsia="zh-CN"/>
        </w:rPr>
        <w:tab/>
      </w:r>
      <w:r>
        <w:t>-Dcom.sun.management.jmxremote.authenticate=false</w:t>
      </w:r>
    </w:p>
    <w:p w14:paraId="5BEC5DAE">
      <w:pPr>
        <w:numPr>
          <w:numId w:val="0"/>
        </w:numPr>
        <w:tabs>
          <w:tab w:val="left" w:pos="720"/>
        </w:tabs>
        <w:ind w:left="780" w:leftChars="0"/>
      </w:pPr>
      <w:r>
        <w:rPr>
          <w:rFonts w:hint="eastAsia"/>
          <w:lang w:val="en-US" w:eastAsia="zh-CN"/>
        </w:rPr>
        <w:tab/>
        <w:t/>
      </w:r>
      <w:r>
        <w:rPr>
          <w:rFonts w:hint="eastAsia"/>
          <w:lang w:val="en-US" w:eastAsia="zh-CN"/>
        </w:rPr>
        <w:tab/>
      </w:r>
      <w:r>
        <w:t xml:space="preserve">-Dcom.sun.management.jmxremote.ssl=false </w:t>
      </w:r>
    </w:p>
    <w:p w14:paraId="04EACD8E">
      <w:pPr>
        <w:numPr>
          <w:ilvl w:val="0"/>
          <w:numId w:val="43"/>
        </w:numPr>
        <w:tabs>
          <w:tab w:val="left" w:pos="720"/>
          <w:tab w:val="clear" w:pos="1140"/>
        </w:tabs>
        <w:ind w:left="1140" w:leftChars="0"/>
      </w:pPr>
      <w:r>
        <w:t>在优速YouSpeed中选择"远程连接"</w:t>
      </w:r>
    </w:p>
    <w:p w14:paraId="31B257BF">
      <w:pPr>
        <w:numPr>
          <w:ilvl w:val="0"/>
          <w:numId w:val="43"/>
        </w:numPr>
        <w:tabs>
          <w:tab w:val="left" w:pos="720"/>
          <w:tab w:val="clear" w:pos="1140"/>
        </w:tabs>
        <w:ind w:left="1140" w:leftChars="0"/>
      </w:pPr>
      <w:r>
        <w:t>输入服务器IP和JMX端口</w:t>
      </w:r>
    </w:p>
    <w:p w14:paraId="5A5C3C5D">
      <w:pPr>
        <w:numPr>
          <w:ilvl w:val="0"/>
          <w:numId w:val="43"/>
        </w:numPr>
        <w:tabs>
          <w:tab w:val="left" w:pos="720"/>
          <w:tab w:val="clear" w:pos="1140"/>
        </w:tabs>
        <w:ind w:left="1140" w:leftChars="0"/>
      </w:pPr>
      <w:r>
        <w:t>点击连接</w:t>
      </w:r>
    </w:p>
    <w:p w14:paraId="729FD912">
      <w:pPr>
        <w:ind w:firstLine="420" w:firstLineChars="0"/>
      </w:pPr>
      <w:r>
        <w:rPr>
          <w:b/>
        </w:rPr>
        <w:t>注意：</w:t>
      </w:r>
      <w:r>
        <w:t xml:space="preserve"> 生产环境建议启用认证和SSL。</w:t>
      </w:r>
    </w:p>
    <w:p w14:paraId="343987BA">
      <w:pPr>
        <w:pStyle w:val="4"/>
      </w:pPr>
      <w:r>
        <w:t>Q10: 可以同时监控多个Java进程吗？</w:t>
      </w:r>
    </w:p>
    <w:p w14:paraId="532FCEB8">
      <w:pPr>
        <w:ind w:firstLine="420" w:firstLineChars="0"/>
      </w:pPr>
      <w:r>
        <w:rPr>
          <w:b/>
        </w:rPr>
        <w:t>A10:</w:t>
      </w:r>
    </w:p>
    <w:p w14:paraId="27C8256C">
      <w:pPr>
        <w:numPr>
          <w:ilvl w:val="0"/>
          <w:numId w:val="44"/>
        </w:numPr>
        <w:tabs>
          <w:tab w:val="left" w:pos="720"/>
          <w:tab w:val="clear" w:pos="1140"/>
        </w:tabs>
        <w:ind w:left="1140" w:leftChars="0"/>
      </w:pPr>
      <w:r>
        <w:t>当前版本一次只能连接一个进程</w:t>
      </w:r>
    </w:p>
    <w:p w14:paraId="7755E830">
      <w:pPr>
        <w:numPr>
          <w:ilvl w:val="0"/>
          <w:numId w:val="44"/>
        </w:numPr>
        <w:tabs>
          <w:tab w:val="left" w:pos="720"/>
          <w:tab w:val="clear" w:pos="1140"/>
        </w:tabs>
        <w:ind w:left="1140" w:leftChars="0"/>
      </w:pPr>
      <w:r>
        <w:t>可以通过"连接进程"功能切换不同的进程</w:t>
      </w:r>
    </w:p>
    <w:p w14:paraId="2AC7BC0A">
      <w:pPr>
        <w:numPr>
          <w:ilvl w:val="0"/>
          <w:numId w:val="44"/>
        </w:numPr>
        <w:tabs>
          <w:tab w:val="left" w:pos="720"/>
          <w:tab w:val="clear" w:pos="1140"/>
        </w:tabs>
        <w:ind w:left="1140" w:leftChars="0"/>
      </w:pPr>
      <w:r>
        <w:t>每次切换会自动断开之前的连接</w:t>
      </w:r>
    </w:p>
    <w:p w14:paraId="3F4A5A09">
      <w:pPr>
        <w:pStyle w:val="2"/>
        <w:numPr>
          <w:ilvl w:val="0"/>
          <w:numId w:val="0"/>
        </w:numPr>
        <w:ind w:left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第7章 技术支持</w:t>
      </w:r>
    </w:p>
    <w:p w14:paraId="48B7A0DA">
      <w:pPr>
        <w:pStyle w:val="3"/>
        <w:numPr>
          <w:ilvl w:val="0"/>
          <w:numId w:val="0"/>
        </w:numPr>
        <w:ind w:leftChars="0"/>
        <w:rPr>
          <w:rFonts w:hint="eastAsia"/>
          <w:lang w:val="en-US" w:eastAsia="zh-CN"/>
        </w:rPr>
      </w:pPr>
      <w:r>
        <w:rPr>
          <w:rFonts w:hint="eastAsia"/>
          <w:lang w:val="en-US" w:eastAsia="zh-CN"/>
        </w:rPr>
        <w:t>7.1 获取帮助</w:t>
      </w:r>
    </w:p>
    <w:p w14:paraId="2F7CA8F9">
      <w:pPr>
        <w:ind w:firstLine="420" w:firstLineChars="0"/>
      </w:pPr>
      <w:r>
        <w:t>如您在使用过程中遇到问题，可通过以下方式获取帮助：</w:t>
      </w:r>
    </w:p>
    <w:p w14:paraId="680FA273">
      <w:pPr>
        <w:ind w:firstLine="420" w:firstLineChars="0"/>
      </w:pPr>
      <w:r>
        <w:rPr>
          <w:b/>
        </w:rPr>
        <w:t>在线文档：</w:t>
      </w:r>
    </w:p>
    <w:p w14:paraId="14BD5641">
      <w:pPr>
        <w:numPr>
          <w:ilvl w:val="0"/>
          <w:numId w:val="45"/>
        </w:numPr>
        <w:tabs>
          <w:tab w:val="left" w:pos="720"/>
          <w:tab w:val="clear" w:pos="1140"/>
        </w:tabs>
        <w:ind w:left="1140" w:leftChars="0"/>
      </w:pPr>
      <w:r>
        <w:t>访问项目GitHub仓库查看最新文档</w:t>
      </w:r>
    </w:p>
    <w:p w14:paraId="15568E3F">
      <w:pPr>
        <w:numPr>
          <w:ilvl w:val="0"/>
          <w:numId w:val="45"/>
        </w:numPr>
        <w:tabs>
          <w:tab w:val="left" w:pos="720"/>
          <w:tab w:val="clear" w:pos="1140"/>
        </w:tabs>
        <w:ind w:left="1140" w:leftChars="0"/>
      </w:pPr>
      <w:r>
        <w:t>查看常见问题解答</w:t>
      </w:r>
    </w:p>
    <w:p w14:paraId="734FDD76">
      <w:pPr>
        <w:ind w:firstLine="420" w:firstLineChars="0"/>
      </w:pPr>
      <w:r>
        <w:rPr>
          <w:b/>
        </w:rPr>
        <w:t>问题反馈：</w:t>
      </w:r>
    </w:p>
    <w:p w14:paraId="3F56FA62">
      <w:pPr>
        <w:numPr>
          <w:ilvl w:val="0"/>
          <w:numId w:val="46"/>
        </w:numPr>
        <w:tabs>
          <w:tab w:val="left" w:pos="720"/>
          <w:tab w:val="clear" w:pos="1140"/>
        </w:tabs>
        <w:ind w:left="1140" w:leftChars="0"/>
      </w:pPr>
      <w:r>
        <w:t>GitHub Issues: 提交bug报告或功能建议</w:t>
      </w:r>
    </w:p>
    <w:p w14:paraId="49F09645">
      <w:pPr>
        <w:numPr>
          <w:ilvl w:val="0"/>
          <w:numId w:val="46"/>
        </w:numPr>
        <w:tabs>
          <w:tab w:val="left" w:pos="720"/>
          <w:tab w:val="clear" w:pos="1140"/>
        </w:tabs>
        <w:ind w:left="1140" w:leftChars="0"/>
      </w:pPr>
      <w:r>
        <w:t>详细描述问题现象、操作步骤、环境信息</w:t>
      </w:r>
    </w:p>
    <w:p w14:paraId="49685B1E">
      <w:pPr>
        <w:pStyle w:val="3"/>
        <w:numPr>
          <w:ilvl w:val="0"/>
          <w:numId w:val="0"/>
        </w:numPr>
        <w:ind w:leftChars="0"/>
        <w:rPr>
          <w:rFonts w:hint="eastAsia"/>
          <w:lang w:val="en-US" w:eastAsia="zh-CN"/>
        </w:rPr>
      </w:pPr>
      <w:r>
        <w:rPr>
          <w:rFonts w:hint="eastAsia"/>
          <w:lang w:val="en-US" w:eastAsia="zh-CN"/>
        </w:rPr>
        <w:t>7.2 版本更新</w:t>
      </w:r>
    </w:p>
    <w:p w14:paraId="4EEB93C0">
      <w:pPr>
        <w:ind w:firstLine="420" w:firstLineChars="0"/>
      </w:pPr>
      <w:r>
        <w:rPr>
          <w:b/>
        </w:rPr>
        <w:t>检查更新：</w:t>
      </w:r>
    </w:p>
    <w:p w14:paraId="37123D2A">
      <w:pPr>
        <w:numPr>
          <w:ilvl w:val="0"/>
          <w:numId w:val="47"/>
        </w:numPr>
        <w:tabs>
          <w:tab w:val="left" w:pos="720"/>
          <w:tab w:val="clear" w:pos="1140"/>
        </w:tabs>
        <w:ind w:left="1140" w:leftChars="0"/>
      </w:pPr>
      <w:r>
        <w:t>软件会自动检查新版本</w:t>
      </w:r>
    </w:p>
    <w:p w14:paraId="206B904A">
      <w:pPr>
        <w:numPr>
          <w:ilvl w:val="0"/>
          <w:numId w:val="47"/>
        </w:numPr>
        <w:tabs>
          <w:tab w:val="left" w:pos="720"/>
          <w:tab w:val="clear" w:pos="1140"/>
        </w:tabs>
        <w:ind w:left="1140" w:leftChars="0"/>
      </w:pPr>
      <w:r>
        <w:t>也可以手动点击"帮助 -&gt; 检查更新"</w:t>
      </w:r>
    </w:p>
    <w:p w14:paraId="0A78A269">
      <w:pPr>
        <w:ind w:firstLine="420" w:firstLineChars="0"/>
      </w:pPr>
      <w:r>
        <w:rPr>
          <w:b/>
        </w:rPr>
        <w:t>更新日志：</w:t>
      </w:r>
    </w:p>
    <w:p w14:paraId="2736D0BD">
      <w:pPr>
        <w:numPr>
          <w:ilvl w:val="0"/>
          <w:numId w:val="48"/>
        </w:numPr>
        <w:tabs>
          <w:tab w:val="left" w:pos="720"/>
          <w:tab w:val="clear" w:pos="1140"/>
        </w:tabs>
        <w:ind w:left="1140" w:leftChars="0"/>
      </w:pPr>
      <w:r>
        <w:t xml:space="preserve">V1.0.15 (当前版本) </w:t>
      </w:r>
    </w:p>
    <w:p w14:paraId="59F51D18">
      <w:pPr>
        <w:numPr>
          <w:ilvl w:val="1"/>
          <w:numId w:val="49"/>
        </w:numPr>
      </w:pPr>
      <w:r>
        <w:t>优化内存监控性能</w:t>
      </w:r>
    </w:p>
    <w:p w14:paraId="15BED3BA">
      <w:pPr>
        <w:numPr>
          <w:ilvl w:val="1"/>
          <w:numId w:val="49"/>
        </w:numPr>
      </w:pPr>
      <w:r>
        <w:t>修复已知问题</w:t>
      </w:r>
    </w:p>
    <w:p w14:paraId="6497A07E">
      <w:pPr>
        <w:numPr>
          <w:ilvl w:val="1"/>
          <w:numId w:val="49"/>
        </w:numPr>
      </w:pPr>
      <w:r>
        <w:t>改进用户界面</w:t>
      </w:r>
    </w:p>
    <w:p w14:paraId="02996DD4">
      <w:pPr>
        <w:numPr>
          <w:ilvl w:val="1"/>
          <w:numId w:val="49"/>
        </w:numPr>
      </w:pPr>
      <w:r>
        <w:t>新增数据库监控功能</w:t>
      </w:r>
    </w:p>
    <w:p w14:paraId="7617E6B8">
      <w:pPr>
        <w:ind w:firstLine="420" w:firstLineChars="0"/>
      </w:pPr>
      <w:r>
        <w:rPr>
          <w:b/>
        </w:rPr>
        <w:t>升级建议：</w:t>
      </w:r>
    </w:p>
    <w:p w14:paraId="7ED43101">
      <w:pPr>
        <w:numPr>
          <w:ilvl w:val="0"/>
          <w:numId w:val="50"/>
        </w:numPr>
        <w:tabs>
          <w:tab w:val="left" w:pos="720"/>
          <w:tab w:val="clear" w:pos="1140"/>
        </w:tabs>
        <w:ind w:left="1140" w:leftChars="0"/>
      </w:pPr>
      <w:r>
        <w:t>定期更新至最新版本</w:t>
      </w:r>
    </w:p>
    <w:p w14:paraId="456000B1">
      <w:pPr>
        <w:numPr>
          <w:ilvl w:val="0"/>
          <w:numId w:val="50"/>
        </w:numPr>
        <w:tabs>
          <w:tab w:val="left" w:pos="720"/>
          <w:tab w:val="clear" w:pos="1140"/>
        </w:tabs>
        <w:ind w:left="1140" w:leftChars="0"/>
      </w:pPr>
      <w:r>
        <w:t>更新前建议备份配置文件</w:t>
      </w:r>
    </w:p>
    <w:p w14:paraId="5ABC603C">
      <w:pPr>
        <w:numPr>
          <w:ilvl w:val="0"/>
          <w:numId w:val="50"/>
        </w:numPr>
        <w:tabs>
          <w:tab w:val="left" w:pos="720"/>
          <w:tab w:val="clear" w:pos="1140"/>
        </w:tabs>
        <w:ind w:left="1140" w:leftChars="0"/>
      </w:pPr>
      <w:r>
        <w:t>查看更新日志了解新功能和变更</w:t>
      </w:r>
    </w:p>
    <w:p w14:paraId="1CFC32AC">
      <w:pPr>
        <w:pStyle w:val="3"/>
        <w:numPr>
          <w:ilvl w:val="0"/>
          <w:numId w:val="0"/>
        </w:numPr>
        <w:ind w:leftChars="0"/>
        <w:rPr>
          <w:rFonts w:hint="eastAsia"/>
          <w:lang w:val="en-US" w:eastAsia="zh-CN"/>
        </w:rPr>
      </w:pPr>
      <w:r>
        <w:rPr>
          <w:rFonts w:hint="eastAsia"/>
          <w:lang w:val="en-US" w:eastAsia="zh-CN"/>
        </w:rPr>
        <w:t>7.3 系统要求</w:t>
      </w:r>
    </w:p>
    <w:p w14:paraId="7286C73E">
      <w:pPr>
        <w:ind w:firstLine="420" w:firstLineChars="0"/>
      </w:pPr>
      <w:r>
        <w:rPr>
          <w:b/>
        </w:rPr>
        <w:t>推荐配置：</w:t>
      </w:r>
    </w:p>
    <w:p w14:paraId="4F866118">
      <w:pPr>
        <w:numPr>
          <w:ilvl w:val="0"/>
          <w:numId w:val="51"/>
        </w:numPr>
        <w:tabs>
          <w:tab w:val="left" w:pos="720"/>
          <w:tab w:val="clear" w:pos="1140"/>
        </w:tabs>
        <w:ind w:left="1140" w:leftChars="0"/>
      </w:pPr>
      <w:r>
        <w:t>CPU: Intel Core i5或同等级别</w:t>
      </w:r>
    </w:p>
    <w:p w14:paraId="5F2C4474">
      <w:pPr>
        <w:numPr>
          <w:ilvl w:val="0"/>
          <w:numId w:val="51"/>
        </w:numPr>
        <w:tabs>
          <w:tab w:val="left" w:pos="720"/>
          <w:tab w:val="clear" w:pos="1140"/>
        </w:tabs>
        <w:ind w:left="1140" w:leftChars="0"/>
      </w:pPr>
      <w:r>
        <w:t>内存: 4GB RAM或更高</w:t>
      </w:r>
    </w:p>
    <w:p w14:paraId="0ECC00AA">
      <w:pPr>
        <w:numPr>
          <w:ilvl w:val="0"/>
          <w:numId w:val="51"/>
        </w:numPr>
        <w:tabs>
          <w:tab w:val="left" w:pos="720"/>
          <w:tab w:val="clear" w:pos="1140"/>
        </w:tabs>
        <w:ind w:left="1140" w:leftChars="0"/>
      </w:pPr>
      <w:r>
        <w:t>显示器: 1920x1080分辨率或更高</w:t>
      </w:r>
    </w:p>
    <w:p w14:paraId="2A233887">
      <w:pPr>
        <w:numPr>
          <w:ilvl w:val="0"/>
          <w:numId w:val="51"/>
        </w:numPr>
        <w:tabs>
          <w:tab w:val="left" w:pos="720"/>
          <w:tab w:val="clear" w:pos="1140"/>
        </w:tabs>
        <w:ind w:left="1140" w:leftChars="0"/>
      </w:pPr>
      <w:r>
        <w:t>网络: 稳定的网络连接（远程监控）</w:t>
      </w:r>
    </w:p>
    <w:p w14:paraId="33E25FD1">
      <w:pPr>
        <w:ind w:firstLine="420" w:firstLineChars="0"/>
      </w:pPr>
      <w:r>
        <w:rPr>
          <w:b/>
        </w:rPr>
        <w:t>最低配置：</w:t>
      </w:r>
    </w:p>
    <w:p w14:paraId="25004527">
      <w:pPr>
        <w:numPr>
          <w:ilvl w:val="0"/>
          <w:numId w:val="52"/>
        </w:numPr>
        <w:tabs>
          <w:tab w:val="left" w:pos="720"/>
          <w:tab w:val="clear" w:pos="1140"/>
        </w:tabs>
        <w:ind w:left="1140" w:leftChars="0"/>
      </w:pPr>
      <w:r>
        <w:t>CPU: Intel Core i3或同等级别</w:t>
      </w:r>
    </w:p>
    <w:p w14:paraId="68AA1AB0">
      <w:pPr>
        <w:numPr>
          <w:ilvl w:val="0"/>
          <w:numId w:val="52"/>
        </w:numPr>
        <w:tabs>
          <w:tab w:val="left" w:pos="720"/>
          <w:tab w:val="clear" w:pos="1140"/>
        </w:tabs>
        <w:ind w:left="1140" w:leftChars="0"/>
      </w:pPr>
      <w:r>
        <w:t>内存: 2GB RAM</w:t>
      </w:r>
    </w:p>
    <w:p w14:paraId="15A22AA1">
      <w:pPr>
        <w:numPr>
          <w:ilvl w:val="0"/>
          <w:numId w:val="52"/>
        </w:numPr>
        <w:tabs>
          <w:tab w:val="left" w:pos="720"/>
          <w:tab w:val="clear" w:pos="1140"/>
        </w:tabs>
        <w:ind w:left="1140" w:leftChars="0"/>
      </w:pPr>
      <w:r>
        <w:t>显示器: 1366x768分辨率</w:t>
      </w:r>
    </w:p>
    <w:p w14:paraId="2610BD9A">
      <w:pPr>
        <w:numPr>
          <w:ilvl w:val="0"/>
          <w:numId w:val="52"/>
        </w:numPr>
        <w:tabs>
          <w:tab w:val="left" w:pos="720"/>
          <w:tab w:val="clear" w:pos="1140"/>
        </w:tabs>
        <w:ind w:left="1140" w:leftChars="0"/>
      </w:pPr>
      <w:r>
        <w:t>网络: 基本网络连接</w:t>
      </w:r>
    </w:p>
    <w:p w14:paraId="783F8F95">
      <w:pPr>
        <w:pStyle w:val="3"/>
        <w:numPr>
          <w:ilvl w:val="0"/>
          <w:numId w:val="0"/>
        </w:numPr>
        <w:ind w:leftChars="0"/>
        <w:rPr>
          <w:rFonts w:hint="eastAsia"/>
          <w:lang w:val="en-US" w:eastAsia="zh-CN"/>
        </w:rPr>
      </w:pPr>
      <w:r>
        <w:rPr>
          <w:rFonts w:hint="eastAsia"/>
          <w:lang w:val="en-US" w:eastAsia="zh-CN"/>
        </w:rPr>
        <w:t>7.4 许可与版权</w:t>
      </w:r>
    </w:p>
    <w:p w14:paraId="2A981D21">
      <w:pPr>
        <w:ind w:firstLine="420" w:firstLineChars="0"/>
      </w:pPr>
      <w:r>
        <w:rPr>
          <w:b/>
        </w:rPr>
        <w:t>版权信息：</w:t>
      </w:r>
    </w:p>
    <w:p w14:paraId="56648C51">
      <w:pPr>
        <w:numPr>
          <w:ilvl w:val="0"/>
          <w:numId w:val="53"/>
        </w:numPr>
        <w:tabs>
          <w:tab w:val="left" w:pos="720"/>
          <w:tab w:val="clear" w:pos="1140"/>
        </w:tabs>
        <w:ind w:left="1140" w:leftChars="0"/>
      </w:pPr>
      <w:r>
        <w:t>产品名称：优速YouSpeed数据监控客户端</w:t>
      </w:r>
    </w:p>
    <w:p w14:paraId="5BE2D77E">
      <w:pPr>
        <w:numPr>
          <w:ilvl w:val="0"/>
          <w:numId w:val="53"/>
        </w:numPr>
        <w:tabs>
          <w:tab w:val="left" w:pos="720"/>
          <w:tab w:val="clear" w:pos="1140"/>
        </w:tabs>
        <w:ind w:left="1140" w:leftChars="0"/>
      </w:pPr>
      <w:r>
        <w:t>版本：V1.0.15</w:t>
      </w:r>
    </w:p>
    <w:p w14:paraId="707644AB">
      <w:pPr>
        <w:ind w:firstLine="420" w:firstLineChars="0"/>
      </w:pPr>
      <w:r>
        <w:rPr>
          <w:b/>
        </w:rPr>
        <w:t>使用许可：</w:t>
      </w:r>
    </w:p>
    <w:p w14:paraId="154A0CB3">
      <w:pPr>
        <w:numPr>
          <w:ilvl w:val="0"/>
          <w:numId w:val="54"/>
        </w:numPr>
        <w:tabs>
          <w:tab w:val="left" w:pos="720"/>
          <w:tab w:val="clear" w:pos="1140"/>
        </w:tabs>
        <w:ind w:left="1140" w:leftChars="0"/>
      </w:pPr>
      <w:r>
        <w:t>本软件采用MIT许可证</w:t>
      </w:r>
    </w:p>
    <w:p w14:paraId="0E61810D">
      <w:pPr>
        <w:numPr>
          <w:ilvl w:val="0"/>
          <w:numId w:val="54"/>
        </w:numPr>
        <w:tabs>
          <w:tab w:val="left" w:pos="720"/>
          <w:tab w:val="clear" w:pos="1140"/>
        </w:tabs>
        <w:ind w:left="1140" w:leftChars="0"/>
      </w:pPr>
      <w:r>
        <w:t>允许个人和商业使用</w:t>
      </w:r>
    </w:p>
    <w:p w14:paraId="6EE729D5">
      <w:pPr>
        <w:numPr>
          <w:ilvl w:val="0"/>
          <w:numId w:val="54"/>
        </w:numPr>
        <w:tabs>
          <w:tab w:val="left" w:pos="720"/>
          <w:tab w:val="clear" w:pos="1140"/>
        </w:tabs>
        <w:ind w:left="1140" w:leftChars="0"/>
      </w:pPr>
      <w:r>
        <w:t>使用时请遵守相关法律法规</w:t>
      </w:r>
    </w:p>
    <w:p w14:paraId="32D52ED3">
      <w:pPr>
        <w:pStyle w:val="3"/>
        <w:rPr>
          <w:rFonts w:hint="eastAsia" w:ascii="Times New Roman" w:hAnsi="Times New Roman" w:cs="Times New Roman" w:eastAsiaTheme="minorEastAsia"/>
          <w:b/>
          <w:bCs/>
          <w:kern w:val="44"/>
          <w:sz w:val="44"/>
          <w:szCs w:val="44"/>
          <w:lang w:val="en-US" w:eastAsia="zh-CN" w:bidi="ar-SA"/>
        </w:rPr>
      </w:pPr>
      <w:r>
        <w:rPr>
          <w:rFonts w:hint="eastAsia" w:ascii="Times New Roman" w:hAnsi="Times New Roman" w:cs="Times New Roman" w:eastAsiaTheme="minorEastAsia"/>
          <w:b/>
          <w:bCs/>
          <w:kern w:val="44"/>
          <w:sz w:val="44"/>
          <w:szCs w:val="44"/>
          <w:lang w:val="en-US" w:eastAsia="zh-CN" w:bidi="ar-SA"/>
        </w:rPr>
        <w:t>附录</w:t>
      </w:r>
    </w:p>
    <w:p w14:paraId="3193DDE5">
      <w:pPr>
        <w:pStyle w:val="4"/>
        <w:rPr>
          <w:rFonts w:hint="eastAsia" w:asciiTheme="majorHAnsi" w:hAnsiTheme="majorHAnsi" w:eastAsiaTheme="majorEastAsia" w:cstheme="majorBidi"/>
          <w:b/>
          <w:bCs/>
          <w:kern w:val="2"/>
          <w:sz w:val="32"/>
          <w:szCs w:val="32"/>
          <w:lang w:val="en-US" w:eastAsia="zh-CN" w:bidi="ar-SA"/>
        </w:rPr>
      </w:pPr>
      <w:r>
        <w:rPr>
          <w:rFonts w:hint="eastAsia" w:asciiTheme="majorHAnsi" w:hAnsiTheme="majorHAnsi" w:eastAsiaTheme="majorEastAsia" w:cstheme="majorBidi"/>
          <w:b/>
          <w:bCs/>
          <w:kern w:val="2"/>
          <w:sz w:val="32"/>
          <w:szCs w:val="32"/>
          <w:lang w:val="en-US" w:eastAsia="zh-CN" w:bidi="ar-SA"/>
        </w:rPr>
        <w:t>A. 快捷键列表</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70"/>
        <w:gridCol w:w="2005"/>
      </w:tblGrid>
      <w:tr w14:paraId="3F12C9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940528F">
            <w:r>
              <w:t>快捷键</w:t>
            </w:r>
          </w:p>
        </w:tc>
        <w:tc>
          <w:tcPr>
            <w:tcBorders>
              <w:top w:val="single" w:color="000000" w:sz="0" w:space="0"/>
              <w:left w:val="single" w:color="000000" w:sz="0" w:space="0"/>
              <w:bottom w:val="single" w:color="000000" w:sz="0" w:space="0"/>
              <w:right w:val="single" w:color="000000" w:sz="0" w:space="0"/>
            </w:tcBorders>
          </w:tcPr>
          <w:p w14:paraId="7C87AC19">
            <w:r>
              <w:t>功能</w:t>
            </w:r>
          </w:p>
        </w:tc>
      </w:tr>
      <w:tr w14:paraId="50D9BA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EF8A2C7">
            <w:r>
              <w:t>Ctrl + R</w:t>
            </w:r>
          </w:p>
        </w:tc>
        <w:tc>
          <w:tcPr>
            <w:tcBorders>
              <w:top w:val="single" w:color="000000" w:sz="0" w:space="0"/>
              <w:left w:val="single" w:color="000000" w:sz="0" w:space="0"/>
              <w:bottom w:val="single" w:color="000000" w:sz="0" w:space="0"/>
              <w:right w:val="single" w:color="000000" w:sz="0" w:space="0"/>
            </w:tcBorders>
          </w:tcPr>
          <w:p w14:paraId="2A1BC237">
            <w:r>
              <w:t>刷新当前页面数据</w:t>
            </w:r>
          </w:p>
        </w:tc>
      </w:tr>
      <w:tr w14:paraId="008583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2EC3DEE">
            <w:r>
              <w:t>Ctrl + Q</w:t>
            </w:r>
          </w:p>
        </w:tc>
        <w:tc>
          <w:tcPr>
            <w:tcBorders>
              <w:top w:val="single" w:color="000000" w:sz="0" w:space="0"/>
              <w:left w:val="single" w:color="000000" w:sz="0" w:space="0"/>
              <w:bottom w:val="single" w:color="000000" w:sz="0" w:space="0"/>
              <w:right w:val="single" w:color="000000" w:sz="0" w:space="0"/>
            </w:tcBorders>
          </w:tcPr>
          <w:p w14:paraId="0784AB30">
            <w:r>
              <w:t>退出应用</w:t>
            </w:r>
          </w:p>
        </w:tc>
      </w:tr>
      <w:tr w14:paraId="32CB33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03071CE">
            <w:r>
              <w:t>F5</w:t>
            </w:r>
          </w:p>
        </w:tc>
        <w:tc>
          <w:tcPr>
            <w:tcBorders>
              <w:top w:val="single" w:color="000000" w:sz="0" w:space="0"/>
              <w:left w:val="single" w:color="000000" w:sz="0" w:space="0"/>
              <w:bottom w:val="single" w:color="000000" w:sz="0" w:space="0"/>
              <w:right w:val="single" w:color="000000" w:sz="0" w:space="0"/>
            </w:tcBorders>
          </w:tcPr>
          <w:p w14:paraId="42CC5673">
            <w:r>
              <w:t>刷新进程列表</w:t>
            </w:r>
          </w:p>
        </w:tc>
      </w:tr>
      <w:tr w14:paraId="17E07DD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6BC4113">
            <w:r>
              <w:t>Ctrl + C</w:t>
            </w:r>
          </w:p>
        </w:tc>
        <w:tc>
          <w:tcPr>
            <w:tcBorders>
              <w:top w:val="single" w:color="000000" w:sz="0" w:space="0"/>
              <w:left w:val="single" w:color="000000" w:sz="0" w:space="0"/>
              <w:bottom w:val="single" w:color="000000" w:sz="0" w:space="0"/>
              <w:right w:val="single" w:color="000000" w:sz="0" w:space="0"/>
            </w:tcBorders>
          </w:tcPr>
          <w:p w14:paraId="17AAF7BD">
            <w:r>
              <w:t>复制选中内容</w:t>
            </w:r>
          </w:p>
        </w:tc>
      </w:tr>
      <w:tr w14:paraId="53BEB65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648FC8">
            <w:r>
              <w:t>Ctrl + E</w:t>
            </w:r>
          </w:p>
        </w:tc>
        <w:tc>
          <w:tcPr>
            <w:tcBorders>
              <w:top w:val="single" w:color="000000" w:sz="0" w:space="0"/>
              <w:left w:val="single" w:color="000000" w:sz="0" w:space="0"/>
              <w:bottom w:val="single" w:color="000000" w:sz="0" w:space="0"/>
              <w:right w:val="single" w:color="000000" w:sz="0" w:space="0"/>
            </w:tcBorders>
          </w:tcPr>
          <w:p w14:paraId="798C1F98">
            <w:r>
              <w:t>导出数据</w:t>
            </w:r>
          </w:p>
        </w:tc>
      </w:tr>
      <w:tr w14:paraId="6DCD70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E7242D4">
            <w:r>
              <w:t>F11</w:t>
            </w:r>
          </w:p>
        </w:tc>
        <w:tc>
          <w:tcPr>
            <w:tcBorders>
              <w:top w:val="single" w:color="000000" w:sz="0" w:space="0"/>
              <w:left w:val="single" w:color="000000" w:sz="0" w:space="0"/>
              <w:bottom w:val="single" w:color="000000" w:sz="0" w:space="0"/>
              <w:right w:val="single" w:color="000000" w:sz="0" w:space="0"/>
            </w:tcBorders>
          </w:tcPr>
          <w:p w14:paraId="7F1050A2">
            <w:r>
              <w:t>全屏切换</w:t>
            </w:r>
          </w:p>
        </w:tc>
      </w:tr>
    </w:tbl>
    <w:p w14:paraId="32F2DD62"/>
    <w:p w14:paraId="69974843">
      <w:pPr>
        <w:pStyle w:val="4"/>
        <w:rPr>
          <w:rFonts w:hint="eastAsia" w:asciiTheme="majorHAnsi" w:hAnsiTheme="majorHAnsi" w:eastAsiaTheme="majorEastAsia" w:cstheme="majorBidi"/>
          <w:b/>
          <w:bCs/>
          <w:kern w:val="2"/>
          <w:sz w:val="32"/>
          <w:szCs w:val="32"/>
          <w:lang w:val="en-US" w:eastAsia="zh-CN" w:bidi="ar-SA"/>
        </w:rPr>
      </w:pPr>
      <w:r>
        <w:rPr>
          <w:rFonts w:hint="eastAsia" w:asciiTheme="majorHAnsi" w:hAnsiTheme="majorHAnsi" w:eastAsiaTheme="majorEastAsia" w:cstheme="majorBidi"/>
          <w:b/>
          <w:bCs/>
          <w:kern w:val="2"/>
          <w:sz w:val="32"/>
          <w:szCs w:val="32"/>
          <w:lang w:val="en-US" w:eastAsia="zh-CN" w:bidi="ar-SA"/>
        </w:rPr>
        <w:t>B. 术语表</w:t>
      </w:r>
    </w:p>
    <w:tbl>
      <w:tblPr>
        <w:tblStyle w:val="13"/>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89"/>
        <w:gridCol w:w="3712"/>
      </w:tblGrid>
      <w:tr w14:paraId="6C06CD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6B70F1C">
            <w:r>
              <w:t>术语</w:t>
            </w:r>
          </w:p>
        </w:tc>
        <w:tc>
          <w:tcPr>
            <w:tcBorders>
              <w:top w:val="single" w:color="000000" w:sz="0" w:space="0"/>
              <w:left w:val="single" w:color="000000" w:sz="0" w:space="0"/>
              <w:bottom w:val="single" w:color="000000" w:sz="0" w:space="0"/>
              <w:right w:val="single" w:color="000000" w:sz="0" w:space="0"/>
            </w:tcBorders>
          </w:tcPr>
          <w:p w14:paraId="47748321">
            <w:r>
              <w:t>说明</w:t>
            </w:r>
          </w:p>
        </w:tc>
      </w:tr>
      <w:tr w14:paraId="178578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8730B8">
            <w:r>
              <w:t>JVM</w:t>
            </w:r>
          </w:p>
        </w:tc>
        <w:tc>
          <w:tcPr>
            <w:tcBorders>
              <w:top w:val="single" w:color="000000" w:sz="0" w:space="0"/>
              <w:left w:val="single" w:color="000000" w:sz="0" w:space="0"/>
              <w:bottom w:val="single" w:color="000000" w:sz="0" w:space="0"/>
              <w:right w:val="single" w:color="000000" w:sz="0" w:space="0"/>
            </w:tcBorders>
          </w:tcPr>
          <w:p w14:paraId="6C815126">
            <w:r>
              <w:t>Java虚拟机，运行Java程序的环境</w:t>
            </w:r>
          </w:p>
        </w:tc>
      </w:tr>
      <w:tr w14:paraId="166CD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C2C3130">
            <w:r>
              <w:t>GC</w:t>
            </w:r>
          </w:p>
        </w:tc>
        <w:tc>
          <w:tcPr>
            <w:tcBorders>
              <w:top w:val="single" w:color="000000" w:sz="0" w:space="0"/>
              <w:left w:val="single" w:color="000000" w:sz="0" w:space="0"/>
              <w:bottom w:val="single" w:color="000000" w:sz="0" w:space="0"/>
              <w:right w:val="single" w:color="000000" w:sz="0" w:space="0"/>
            </w:tcBorders>
          </w:tcPr>
          <w:p w14:paraId="62922CF5">
            <w:r>
              <w:t>垃圾回收，自动内存管理机制</w:t>
            </w:r>
          </w:p>
        </w:tc>
      </w:tr>
      <w:tr w14:paraId="638156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2771841">
            <w:r>
              <w:t>Heap</w:t>
            </w:r>
          </w:p>
        </w:tc>
        <w:tc>
          <w:tcPr>
            <w:tcBorders>
              <w:top w:val="single" w:color="000000" w:sz="0" w:space="0"/>
              <w:left w:val="single" w:color="000000" w:sz="0" w:space="0"/>
              <w:bottom w:val="single" w:color="000000" w:sz="0" w:space="0"/>
              <w:right w:val="single" w:color="000000" w:sz="0" w:space="0"/>
            </w:tcBorders>
          </w:tcPr>
          <w:p w14:paraId="3CE02C4F">
            <w:r>
              <w:t>堆内存，存储Java对象的主要区域</w:t>
            </w:r>
          </w:p>
        </w:tc>
      </w:tr>
      <w:tr w14:paraId="6E988C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FE32682">
            <w:r>
              <w:t>Metaspace</w:t>
            </w:r>
          </w:p>
        </w:tc>
        <w:tc>
          <w:tcPr>
            <w:tcBorders>
              <w:top w:val="single" w:color="000000" w:sz="0" w:space="0"/>
              <w:left w:val="single" w:color="000000" w:sz="0" w:space="0"/>
              <w:bottom w:val="single" w:color="000000" w:sz="0" w:space="0"/>
              <w:right w:val="single" w:color="000000" w:sz="0" w:space="0"/>
            </w:tcBorders>
          </w:tcPr>
          <w:p w14:paraId="3B2543CC">
            <w:r>
              <w:t>元空间，存储类元数据的内存区域</w:t>
            </w:r>
          </w:p>
        </w:tc>
      </w:tr>
      <w:tr w14:paraId="40624F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9A167C0">
            <w:r>
              <w:t>Eden</w:t>
            </w:r>
          </w:p>
        </w:tc>
        <w:tc>
          <w:tcPr>
            <w:tcBorders>
              <w:top w:val="single" w:color="000000" w:sz="0" w:space="0"/>
              <w:left w:val="single" w:color="000000" w:sz="0" w:space="0"/>
              <w:bottom w:val="single" w:color="000000" w:sz="0" w:space="0"/>
              <w:right w:val="single" w:color="000000" w:sz="0" w:space="0"/>
            </w:tcBorders>
          </w:tcPr>
          <w:p w14:paraId="5C63A21B">
            <w:r>
              <w:t>伊甸园区，新对象首先分配的区域</w:t>
            </w:r>
          </w:p>
        </w:tc>
      </w:tr>
      <w:tr w14:paraId="22D011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3F5BDEA">
            <w:r>
              <w:t>Survivor</w:t>
            </w:r>
          </w:p>
        </w:tc>
        <w:tc>
          <w:tcPr>
            <w:tcBorders>
              <w:top w:val="single" w:color="000000" w:sz="0" w:space="0"/>
              <w:left w:val="single" w:color="000000" w:sz="0" w:space="0"/>
              <w:bottom w:val="single" w:color="000000" w:sz="0" w:space="0"/>
              <w:right w:val="single" w:color="000000" w:sz="0" w:space="0"/>
            </w:tcBorders>
          </w:tcPr>
          <w:p w14:paraId="4B50B354">
            <w:r>
              <w:t>存活区，Minor GC后存活对象的区域</w:t>
            </w:r>
          </w:p>
        </w:tc>
      </w:tr>
      <w:tr w14:paraId="0E4A70A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DC92CEA">
            <w:r>
              <w:t>Old Gen</w:t>
            </w:r>
          </w:p>
        </w:tc>
        <w:tc>
          <w:tcPr>
            <w:tcBorders>
              <w:top w:val="single" w:color="000000" w:sz="0" w:space="0"/>
              <w:left w:val="single" w:color="000000" w:sz="0" w:space="0"/>
              <w:bottom w:val="single" w:color="000000" w:sz="0" w:space="0"/>
              <w:right w:val="single" w:color="000000" w:sz="0" w:space="0"/>
            </w:tcBorders>
          </w:tcPr>
          <w:p w14:paraId="29ED5BB1">
            <w:r>
              <w:t>老年代，长期存活对象的区域</w:t>
            </w:r>
          </w:p>
        </w:tc>
      </w:tr>
      <w:tr w14:paraId="3874D51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ED8634">
            <w:r>
              <w:t>Full GC</w:t>
            </w:r>
          </w:p>
        </w:tc>
        <w:tc>
          <w:tcPr>
            <w:tcBorders>
              <w:top w:val="single" w:color="000000" w:sz="0" w:space="0"/>
              <w:left w:val="single" w:color="000000" w:sz="0" w:space="0"/>
              <w:bottom w:val="single" w:color="000000" w:sz="0" w:space="0"/>
              <w:right w:val="single" w:color="000000" w:sz="0" w:space="0"/>
            </w:tcBorders>
          </w:tcPr>
          <w:p w14:paraId="3E2AD840">
            <w:r>
              <w:t>完全垃圾回收，回收整个堆和元空间</w:t>
            </w:r>
          </w:p>
        </w:tc>
      </w:tr>
      <w:tr w14:paraId="0DA137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635C29">
            <w:r>
              <w:t>Minor GC</w:t>
            </w:r>
          </w:p>
        </w:tc>
        <w:tc>
          <w:tcPr>
            <w:tcBorders>
              <w:top w:val="single" w:color="000000" w:sz="0" w:space="0"/>
              <w:left w:val="single" w:color="000000" w:sz="0" w:space="0"/>
              <w:bottom w:val="single" w:color="000000" w:sz="0" w:space="0"/>
              <w:right w:val="single" w:color="000000" w:sz="0" w:space="0"/>
            </w:tcBorders>
          </w:tcPr>
          <w:p w14:paraId="26155D54">
            <w:r>
              <w:t>小型垃圾回收，仅回收新生代</w:t>
            </w:r>
          </w:p>
        </w:tc>
      </w:tr>
      <w:tr w14:paraId="3634A4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AA8C203">
            <w:r>
              <w:t>Thread Dump</w:t>
            </w:r>
          </w:p>
        </w:tc>
        <w:tc>
          <w:tcPr>
            <w:tcBorders>
              <w:top w:val="single" w:color="000000" w:sz="0" w:space="0"/>
              <w:left w:val="single" w:color="000000" w:sz="0" w:space="0"/>
              <w:bottom w:val="single" w:color="000000" w:sz="0" w:space="0"/>
              <w:right w:val="single" w:color="000000" w:sz="0" w:space="0"/>
            </w:tcBorders>
          </w:tcPr>
          <w:p w14:paraId="7931EDB4">
            <w:r>
              <w:t>线程转储，记录所有线程状态的快照</w:t>
            </w:r>
          </w:p>
        </w:tc>
      </w:tr>
      <w:tr w14:paraId="137CDA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B89B63B">
            <w:r>
              <w:t>Heap Dump</w:t>
            </w:r>
          </w:p>
        </w:tc>
        <w:tc>
          <w:tcPr>
            <w:tcBorders>
              <w:top w:val="single" w:color="000000" w:sz="0" w:space="0"/>
              <w:left w:val="single" w:color="000000" w:sz="0" w:space="0"/>
              <w:bottom w:val="single" w:color="000000" w:sz="0" w:space="0"/>
              <w:right w:val="single" w:color="000000" w:sz="0" w:space="0"/>
            </w:tcBorders>
          </w:tcPr>
          <w:p w14:paraId="11B4386C">
            <w:r>
              <w:t>堆转储，记录堆内存状态的快照</w:t>
            </w:r>
          </w:p>
        </w:tc>
      </w:tr>
      <w:tr w14:paraId="10CC00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8B31C22">
            <w:r>
              <w:t>JMX</w:t>
            </w:r>
          </w:p>
        </w:tc>
        <w:tc>
          <w:tcPr>
            <w:tcBorders>
              <w:top w:val="single" w:color="000000" w:sz="0" w:space="0"/>
              <w:left w:val="single" w:color="000000" w:sz="0" w:space="0"/>
              <w:bottom w:val="single" w:color="000000" w:sz="0" w:space="0"/>
              <w:right w:val="single" w:color="000000" w:sz="0" w:space="0"/>
            </w:tcBorders>
          </w:tcPr>
          <w:p w14:paraId="65903060">
            <w:r>
              <w:t>Java管理扩展，提供监控和管理能力</w:t>
            </w:r>
          </w:p>
        </w:tc>
      </w:tr>
    </w:tbl>
    <w:p w14:paraId="1AB40C91"/>
    <w:p w14:paraId="123A4AA2">
      <w:pPr>
        <w:pStyle w:val="4"/>
        <w:rPr>
          <w:rFonts w:hint="eastAsia" w:asciiTheme="majorHAnsi" w:hAnsiTheme="majorHAnsi" w:eastAsiaTheme="majorEastAsia" w:cstheme="majorBidi"/>
          <w:b/>
          <w:bCs/>
          <w:kern w:val="2"/>
          <w:sz w:val="32"/>
          <w:szCs w:val="32"/>
          <w:lang w:val="en-US" w:eastAsia="zh-CN" w:bidi="ar-SA"/>
        </w:rPr>
      </w:pPr>
      <w:r>
        <w:rPr>
          <w:rFonts w:hint="eastAsia" w:asciiTheme="majorHAnsi" w:hAnsiTheme="majorHAnsi" w:eastAsiaTheme="majorEastAsia" w:cstheme="majorBidi"/>
          <w:b/>
          <w:bCs/>
          <w:kern w:val="2"/>
          <w:sz w:val="32"/>
          <w:szCs w:val="32"/>
          <w:lang w:val="en-US" w:eastAsia="zh-CN" w:bidi="ar-SA"/>
        </w:rPr>
        <w:t>C. 性能优化建议</w:t>
      </w:r>
    </w:p>
    <w:p w14:paraId="78B811BE">
      <w:pPr>
        <w:ind w:firstLine="420" w:firstLineChars="0"/>
      </w:pPr>
      <w:r>
        <w:rPr>
          <w:b/>
        </w:rPr>
        <w:t>内存优化：</w:t>
      </w:r>
    </w:p>
    <w:p w14:paraId="6F11670E">
      <w:pPr>
        <w:numPr>
          <w:ilvl w:val="0"/>
          <w:numId w:val="55"/>
        </w:numPr>
        <w:tabs>
          <w:tab w:val="left" w:pos="720"/>
          <w:tab w:val="clear" w:pos="1140"/>
        </w:tabs>
        <w:ind w:left="1140" w:leftChars="0"/>
      </w:pPr>
      <w:r>
        <w:t>合理设置堆内存大小（-Xmx和-Xms）</w:t>
      </w:r>
    </w:p>
    <w:p w14:paraId="32A6CD70">
      <w:pPr>
        <w:numPr>
          <w:ilvl w:val="0"/>
          <w:numId w:val="55"/>
        </w:numPr>
        <w:tabs>
          <w:tab w:val="left" w:pos="720"/>
          <w:tab w:val="clear" w:pos="1140"/>
        </w:tabs>
        <w:ind w:left="1140" w:leftChars="0"/>
      </w:pPr>
      <w:r>
        <w:t>选择合适的GC算法</w:t>
      </w:r>
    </w:p>
    <w:p w14:paraId="4C4330C8">
      <w:pPr>
        <w:numPr>
          <w:ilvl w:val="0"/>
          <w:numId w:val="55"/>
        </w:numPr>
        <w:tabs>
          <w:tab w:val="left" w:pos="720"/>
          <w:tab w:val="clear" w:pos="1140"/>
        </w:tabs>
        <w:ind w:left="1140" w:leftChars="0"/>
      </w:pPr>
      <w:r>
        <w:t>监控并优化对象生命周期</w:t>
      </w:r>
    </w:p>
    <w:p w14:paraId="17D45ABD">
      <w:pPr>
        <w:numPr>
          <w:ilvl w:val="0"/>
          <w:numId w:val="55"/>
        </w:numPr>
        <w:tabs>
          <w:tab w:val="left" w:pos="720"/>
          <w:tab w:val="clear" w:pos="1140"/>
        </w:tabs>
        <w:ind w:left="1140" w:leftChars="0"/>
      </w:pPr>
      <w:r>
        <w:t>及时发现和修复内存泄漏</w:t>
      </w:r>
    </w:p>
    <w:p w14:paraId="4C3AD675">
      <w:pPr>
        <w:ind w:firstLine="420" w:firstLineChars="0"/>
      </w:pPr>
      <w:r>
        <w:rPr>
          <w:b/>
        </w:rPr>
        <w:t>GC优化：</w:t>
      </w:r>
    </w:p>
    <w:p w14:paraId="5CA4BF47">
      <w:pPr>
        <w:numPr>
          <w:ilvl w:val="0"/>
          <w:numId w:val="56"/>
        </w:numPr>
        <w:tabs>
          <w:tab w:val="left" w:pos="720"/>
          <w:tab w:val="clear" w:pos="1140"/>
        </w:tabs>
        <w:ind w:left="1140" w:leftChars="0"/>
      </w:pPr>
      <w:r>
        <w:t>使用G1GC（-XX:+UseG1GC）适用于大堆内存</w:t>
      </w:r>
    </w:p>
    <w:p w14:paraId="5CFBDCDE">
      <w:pPr>
        <w:numPr>
          <w:ilvl w:val="0"/>
          <w:numId w:val="56"/>
        </w:numPr>
        <w:tabs>
          <w:tab w:val="left" w:pos="720"/>
          <w:tab w:val="clear" w:pos="1140"/>
        </w:tabs>
        <w:ind w:left="1140" w:leftChars="0"/>
      </w:pPr>
      <w:r>
        <w:t>设置合理的GC暂停时间目标</w:t>
      </w:r>
    </w:p>
    <w:p w14:paraId="0FEE3E9F">
      <w:pPr>
        <w:numPr>
          <w:ilvl w:val="0"/>
          <w:numId w:val="56"/>
        </w:numPr>
        <w:tabs>
          <w:tab w:val="left" w:pos="720"/>
          <w:tab w:val="clear" w:pos="1140"/>
        </w:tabs>
        <w:ind w:left="1140" w:leftChars="0"/>
      </w:pPr>
      <w:r>
        <w:t>调整新生代和老年代比例</w:t>
      </w:r>
    </w:p>
    <w:p w14:paraId="1EAC20A6">
      <w:pPr>
        <w:numPr>
          <w:ilvl w:val="0"/>
          <w:numId w:val="56"/>
        </w:numPr>
        <w:tabs>
          <w:tab w:val="left" w:pos="720"/>
          <w:tab w:val="clear" w:pos="1140"/>
        </w:tabs>
        <w:ind w:left="1140" w:leftChars="0"/>
      </w:pPr>
      <w:r>
        <w:t>避免频繁Full GC</w:t>
      </w:r>
    </w:p>
    <w:p w14:paraId="37F4164E">
      <w:pPr>
        <w:ind w:firstLine="420" w:firstLineChars="0"/>
      </w:pPr>
      <w:r>
        <w:rPr>
          <w:b/>
        </w:rPr>
        <w:t>线程优化：</w:t>
      </w:r>
    </w:p>
    <w:p w14:paraId="1D273B88">
      <w:pPr>
        <w:numPr>
          <w:ilvl w:val="0"/>
          <w:numId w:val="57"/>
        </w:numPr>
        <w:tabs>
          <w:tab w:val="left" w:pos="720"/>
          <w:tab w:val="clear" w:pos="1140"/>
        </w:tabs>
        <w:ind w:left="1140" w:leftChars="0"/>
      </w:pPr>
      <w:r>
        <w:t>使用线程池管理线程</w:t>
      </w:r>
    </w:p>
    <w:p w14:paraId="21918A8F">
      <w:pPr>
        <w:numPr>
          <w:ilvl w:val="0"/>
          <w:numId w:val="57"/>
        </w:numPr>
        <w:tabs>
          <w:tab w:val="left" w:pos="720"/>
          <w:tab w:val="clear" w:pos="1140"/>
        </w:tabs>
        <w:ind w:left="1140" w:leftChars="0"/>
      </w:pPr>
      <w:r>
        <w:t>避免创建过多线程</w:t>
      </w:r>
    </w:p>
    <w:p w14:paraId="62CD7A38">
      <w:pPr>
        <w:numPr>
          <w:ilvl w:val="0"/>
          <w:numId w:val="57"/>
        </w:numPr>
        <w:tabs>
          <w:tab w:val="left" w:pos="720"/>
          <w:tab w:val="clear" w:pos="1140"/>
        </w:tabs>
        <w:ind w:left="1140" w:leftChars="0"/>
      </w:pPr>
      <w:r>
        <w:t>及时释放线程资源</w:t>
      </w:r>
    </w:p>
    <w:p w14:paraId="79F00028">
      <w:pPr>
        <w:numPr>
          <w:ilvl w:val="0"/>
          <w:numId w:val="57"/>
        </w:numPr>
        <w:tabs>
          <w:tab w:val="left" w:pos="720"/>
          <w:tab w:val="clear" w:pos="1140"/>
        </w:tabs>
        <w:ind w:left="1140" w:leftChars="0"/>
      </w:pPr>
      <w:r>
        <w:t>监控线程状态，防止死锁</w:t>
      </w:r>
    </w:p>
    <w:p w14:paraId="3203A80B">
      <w:pPr>
        <w:ind w:firstLine="420" w:firstLineChars="0"/>
      </w:pPr>
      <w:r>
        <w:rPr>
          <w:b/>
        </w:rPr>
        <w:t>监控最佳实践：</w:t>
      </w:r>
    </w:p>
    <w:p w14:paraId="7D12B243">
      <w:pPr>
        <w:numPr>
          <w:ilvl w:val="0"/>
          <w:numId w:val="58"/>
        </w:numPr>
        <w:tabs>
          <w:tab w:val="left" w:pos="720"/>
          <w:tab w:val="clear" w:pos="1140"/>
        </w:tabs>
        <w:ind w:left="1140" w:leftChars="0"/>
      </w:pPr>
      <w:r>
        <w:t>定期查看监控数据</w:t>
      </w:r>
    </w:p>
    <w:p w14:paraId="0A869386">
      <w:pPr>
        <w:numPr>
          <w:ilvl w:val="0"/>
          <w:numId w:val="58"/>
        </w:numPr>
        <w:tabs>
          <w:tab w:val="left" w:pos="720"/>
          <w:tab w:val="clear" w:pos="1140"/>
        </w:tabs>
        <w:ind w:left="1140" w:leftChars="0"/>
      </w:pPr>
      <w:r>
        <w:t>设置合理的告警阈值</w:t>
      </w:r>
    </w:p>
    <w:p w14:paraId="3DC0F357">
      <w:pPr>
        <w:numPr>
          <w:ilvl w:val="0"/>
          <w:numId w:val="58"/>
        </w:numPr>
        <w:tabs>
          <w:tab w:val="left" w:pos="720"/>
          <w:tab w:val="clear" w:pos="1140"/>
        </w:tabs>
        <w:ind w:left="1140" w:leftChars="0"/>
      </w:pPr>
      <w:r>
        <w:t>保存关键时刻的快照</w:t>
      </w:r>
    </w:p>
    <w:p w14:paraId="4165E698">
      <w:pPr>
        <w:numPr>
          <w:ilvl w:val="0"/>
          <w:numId w:val="58"/>
        </w:numPr>
        <w:tabs>
          <w:tab w:val="left" w:pos="720"/>
          <w:tab w:val="clear" w:pos="1140"/>
        </w:tabs>
        <w:ind w:left="1140" w:leftChars="0"/>
      </w:pPr>
      <w:r>
        <w:t>结合日志进行问题分析</w:t>
      </w:r>
    </w:p>
    <w:p w14:paraId="37A622B6">
      <w:r>
        <w:rPr>
          <w:b/>
        </w:rPr>
        <w:t>文档版本：</w:t>
      </w:r>
      <w:r>
        <w:t xml:space="preserve"> V1.0.15 </w:t>
      </w:r>
      <w:r>
        <w:rPr>
          <w:b/>
        </w:rPr>
        <w:t>最后更新：</w:t>
      </w:r>
      <w:r>
        <w:t xml:space="preserve"> 2025年12月 </w:t>
      </w:r>
      <w:bookmarkStart w:id="1" w:name="_GoBack"/>
      <w:bookmarkEnd w:id="1"/>
    </w:p>
    <w:p w14:paraId="3C36E841">
      <w:r>
        <w:rPr>
          <w:b/>
        </w:rPr>
        <w:t>感谢使用优速YouSpeed！</w:t>
      </w:r>
    </w:p>
    <w:p w14:paraId="066C5829">
      <w:pPr>
        <w:rPr>
          <w:rFonts w:hint="eastAsia"/>
          <w:lang w:val="en-US" w:eastAsia="zh-CN"/>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E6C15">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XXX公司版权所有</w:t>
    </w:r>
  </w:p>
  <w:p w14:paraId="08E2D0D5">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公司的机密信息</w:t>
    </w:r>
  </w:p>
  <w:p w14:paraId="02EDE35C">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45448">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C5EAD3B">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D52CA03">
    <w:pPr>
      <w:pStyle w:val="26"/>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71510">
    <w:pPr>
      <w:pStyle w:val="9"/>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307B748D">
    <w:pPr>
      <w:pStyle w:val="9"/>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4</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4</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849D6">
    <w:pPr>
      <w:pStyle w:val="10"/>
    </w:pPr>
    <w:r>
      <w:drawing>
        <wp:inline distT="0" distB="0" distL="0" distR="0">
          <wp:extent cx="2141855" cy="5461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65492" cy="552046"/>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0C133">
    <w:pPr>
      <w:pStyle w:val="10"/>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
    <w:nsid w:val="86C98917"/>
    <w:multiLevelType w:val="singleLevel"/>
    <w:tmpl w:val="86C98917"/>
    <w:lvl w:ilvl="0" w:tentative="0">
      <w:start w:val="1"/>
      <w:numFmt w:val="decimal"/>
      <w:suff w:val="space"/>
      <w:lvlText w:val="%1."/>
      <w:lvlJc w:val="left"/>
    </w:lvl>
  </w:abstractNum>
  <w:abstractNum w:abstractNumId="2">
    <w:nsid w:val="91B69C97"/>
    <w:multiLevelType w:val="multilevel"/>
    <w:tmpl w:val="91B69C97"/>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3">
    <w:nsid w:val="9377BC45"/>
    <w:multiLevelType w:val="multilevel"/>
    <w:tmpl w:val="9377BC45"/>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4">
    <w:nsid w:val="97FD62DA"/>
    <w:multiLevelType w:val="singleLevel"/>
    <w:tmpl w:val="97FD62DA"/>
    <w:lvl w:ilvl="0" w:tentative="0">
      <w:start w:val="1"/>
      <w:numFmt w:val="decimal"/>
      <w:suff w:val="space"/>
      <w:lvlText w:val="%1."/>
      <w:lvlJc w:val="left"/>
    </w:lvl>
  </w:abstractNum>
  <w:abstractNum w:abstractNumId="5">
    <w:nsid w:val="9ACF65A0"/>
    <w:multiLevelType w:val="multilevel"/>
    <w:tmpl w:val="9ACF65A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9C11E984"/>
    <w:multiLevelType w:val="multilevel"/>
    <w:tmpl w:val="9C11E984"/>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7">
    <w:nsid w:val="9D5D7490"/>
    <w:multiLevelType w:val="multilevel"/>
    <w:tmpl w:val="9D5D7490"/>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8">
    <w:nsid w:val="9DD1D9BB"/>
    <w:multiLevelType w:val="singleLevel"/>
    <w:tmpl w:val="9DD1D9BB"/>
    <w:lvl w:ilvl="0" w:tentative="0">
      <w:start w:val="1"/>
      <w:numFmt w:val="decimal"/>
      <w:suff w:val="space"/>
      <w:lvlText w:val="%1."/>
      <w:lvlJc w:val="left"/>
    </w:lvl>
  </w:abstractNum>
  <w:abstractNum w:abstractNumId="9">
    <w:nsid w:val="A0C93552"/>
    <w:multiLevelType w:val="multilevel"/>
    <w:tmpl w:val="A0C93552"/>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10">
    <w:nsid w:val="A0F05207"/>
    <w:multiLevelType w:val="multilevel"/>
    <w:tmpl w:val="A0F05207"/>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1">
    <w:nsid w:val="A3BB8383"/>
    <w:multiLevelType w:val="singleLevel"/>
    <w:tmpl w:val="A3BB8383"/>
    <w:lvl w:ilvl="0" w:tentative="0">
      <w:start w:val="1"/>
      <w:numFmt w:val="decimal"/>
      <w:suff w:val="space"/>
      <w:lvlText w:val="%1."/>
      <w:lvlJc w:val="left"/>
    </w:lvl>
  </w:abstractNum>
  <w:abstractNum w:abstractNumId="12">
    <w:nsid w:val="AAF3F3FA"/>
    <w:multiLevelType w:val="multilevel"/>
    <w:tmpl w:val="AAF3F3FA"/>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3">
    <w:nsid w:val="B0ED9BEA"/>
    <w:multiLevelType w:val="multilevel"/>
    <w:tmpl w:val="B0ED9BEA"/>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14">
    <w:nsid w:val="B23A94A9"/>
    <w:multiLevelType w:val="multilevel"/>
    <w:tmpl w:val="B23A94A9"/>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5">
    <w:nsid w:val="B53F3350"/>
    <w:multiLevelType w:val="multilevel"/>
    <w:tmpl w:val="B53F3350"/>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6">
    <w:nsid w:val="B88D21A8"/>
    <w:multiLevelType w:val="multilevel"/>
    <w:tmpl w:val="B88D21A8"/>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17">
    <w:nsid w:val="BCECA0B4"/>
    <w:multiLevelType w:val="multilevel"/>
    <w:tmpl w:val="BCECA0B4"/>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8">
    <w:nsid w:val="BDA1395C"/>
    <w:multiLevelType w:val="multilevel"/>
    <w:tmpl w:val="BDA1395C"/>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19">
    <w:nsid w:val="BE8A4F4C"/>
    <w:multiLevelType w:val="multilevel"/>
    <w:tmpl w:val="BE8A4F4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
    <w:nsid w:val="C0915F4F"/>
    <w:multiLevelType w:val="multilevel"/>
    <w:tmpl w:val="C0915F4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
    <w:nsid w:val="C467A340"/>
    <w:multiLevelType w:val="singleLevel"/>
    <w:tmpl w:val="C467A340"/>
    <w:lvl w:ilvl="0" w:tentative="0">
      <w:start w:val="1"/>
      <w:numFmt w:val="decimal"/>
      <w:suff w:val="space"/>
      <w:lvlText w:val="%1."/>
      <w:lvlJc w:val="left"/>
    </w:lvl>
  </w:abstractNum>
  <w:abstractNum w:abstractNumId="22">
    <w:nsid w:val="C4E0D24A"/>
    <w:multiLevelType w:val="multilevel"/>
    <w:tmpl w:val="C4E0D24A"/>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3">
    <w:nsid w:val="D1EB1714"/>
    <w:multiLevelType w:val="multilevel"/>
    <w:tmpl w:val="D1EB1714"/>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4">
    <w:nsid w:val="D7D140E4"/>
    <w:multiLevelType w:val="multilevel"/>
    <w:tmpl w:val="D7D140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5">
    <w:nsid w:val="DAD3A854"/>
    <w:multiLevelType w:val="multilevel"/>
    <w:tmpl w:val="DAD3A854"/>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26">
    <w:nsid w:val="E504947C"/>
    <w:multiLevelType w:val="multilevel"/>
    <w:tmpl w:val="E504947C"/>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7">
    <w:nsid w:val="E7B27C5B"/>
    <w:multiLevelType w:val="multilevel"/>
    <w:tmpl w:val="E7B27C5B"/>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28">
    <w:nsid w:val="F0E89278"/>
    <w:multiLevelType w:val="multilevel"/>
    <w:tmpl w:val="F0E8927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9">
    <w:nsid w:val="F585BF25"/>
    <w:multiLevelType w:val="multilevel"/>
    <w:tmpl w:val="F585BF25"/>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30">
    <w:nsid w:val="F689643B"/>
    <w:multiLevelType w:val="multilevel"/>
    <w:tmpl w:val="F689643B"/>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31">
    <w:nsid w:val="FE027E32"/>
    <w:multiLevelType w:val="singleLevel"/>
    <w:tmpl w:val="FE027E32"/>
    <w:lvl w:ilvl="0" w:tentative="0">
      <w:start w:val="1"/>
      <w:numFmt w:val="decimal"/>
      <w:suff w:val="space"/>
      <w:lvlText w:val="%1."/>
      <w:lvlJc w:val="left"/>
    </w:lvl>
  </w:abstractNum>
  <w:abstractNum w:abstractNumId="32">
    <w:nsid w:val="FEC2EA36"/>
    <w:multiLevelType w:val="multilevel"/>
    <w:tmpl w:val="FEC2EA3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3">
    <w:nsid w:val="0709FD3E"/>
    <w:multiLevelType w:val="multilevel"/>
    <w:tmpl w:val="0709FD3E"/>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34">
    <w:nsid w:val="0A7B4FD3"/>
    <w:multiLevelType w:val="singleLevel"/>
    <w:tmpl w:val="0A7B4FD3"/>
    <w:lvl w:ilvl="0" w:tentative="0">
      <w:start w:val="1"/>
      <w:numFmt w:val="decimal"/>
      <w:suff w:val="space"/>
      <w:lvlText w:val="%1."/>
      <w:lvlJc w:val="left"/>
    </w:lvl>
  </w:abstractNum>
  <w:abstractNum w:abstractNumId="35">
    <w:nsid w:val="0F9F9CCA"/>
    <w:multiLevelType w:val="multilevel"/>
    <w:tmpl w:val="0F9F9CCA"/>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36">
    <w:nsid w:val="10D591E5"/>
    <w:multiLevelType w:val="multilevel"/>
    <w:tmpl w:val="10D591E5"/>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37">
    <w:nsid w:val="12EADF99"/>
    <w:multiLevelType w:val="multilevel"/>
    <w:tmpl w:val="12EADF9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8">
    <w:nsid w:val="1450273B"/>
    <w:multiLevelType w:val="multilevel"/>
    <w:tmpl w:val="1450273B"/>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39">
    <w:nsid w:val="18F74015"/>
    <w:multiLevelType w:val="multilevel"/>
    <w:tmpl w:val="18F740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0">
    <w:nsid w:val="1BCBBCF0"/>
    <w:multiLevelType w:val="multilevel"/>
    <w:tmpl w:val="1BCBBCF0"/>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41">
    <w:nsid w:val="1C257C7B"/>
    <w:multiLevelType w:val="multilevel"/>
    <w:tmpl w:val="1C257C7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2">
    <w:nsid w:val="23E97754"/>
    <w:multiLevelType w:val="multilevel"/>
    <w:tmpl w:val="23E97754"/>
    <w:lvl w:ilvl="0" w:tentative="0">
      <w:start w:val="1"/>
      <w:numFmt w:val="bullet"/>
      <w:lvlText w:val=""/>
      <w:lvlJc w:val="left"/>
      <w:pPr>
        <w:tabs>
          <w:tab w:val="left" w:pos="1560"/>
        </w:tabs>
        <w:ind w:left="1560" w:hanging="360"/>
      </w:pPr>
      <w:rPr>
        <w:rFonts w:hint="default" w:ascii="Wingdings" w:hAnsi="Wingdings"/>
      </w:rPr>
    </w:lvl>
    <w:lvl w:ilvl="1" w:tentative="0">
      <w:start w:val="1"/>
      <w:numFmt w:val="bullet"/>
      <w:lvlText w:val=""/>
      <w:lvlJc w:val="left"/>
      <w:pPr>
        <w:tabs>
          <w:tab w:val="left" w:pos="2280"/>
        </w:tabs>
        <w:ind w:left="2280" w:hanging="360"/>
      </w:pPr>
      <w:rPr>
        <w:rFonts w:hint="default" w:ascii="Wingdings" w:hAnsi="Wingdings"/>
      </w:rPr>
    </w:lvl>
    <w:lvl w:ilvl="2" w:tentative="0">
      <w:start w:val="1"/>
      <w:numFmt w:val="bullet"/>
      <w:lvlText w:val=""/>
      <w:lvlJc w:val="left"/>
      <w:pPr>
        <w:tabs>
          <w:tab w:val="left" w:pos="3000"/>
        </w:tabs>
        <w:ind w:left="3000" w:hanging="360"/>
      </w:pPr>
      <w:rPr>
        <w:rFonts w:hint="default" w:ascii="Wingdings" w:hAnsi="Wingdings"/>
      </w:rPr>
    </w:lvl>
    <w:lvl w:ilvl="3" w:tentative="0">
      <w:start w:val="1"/>
      <w:numFmt w:val="bullet"/>
      <w:lvlText w:val=""/>
      <w:lvlJc w:val="left"/>
      <w:pPr>
        <w:tabs>
          <w:tab w:val="left" w:pos="3720"/>
        </w:tabs>
        <w:ind w:left="3720" w:hanging="360"/>
      </w:pPr>
      <w:rPr>
        <w:rFonts w:hint="default" w:ascii="Wingdings" w:hAnsi="Wingdings"/>
      </w:rPr>
    </w:lvl>
    <w:lvl w:ilvl="4" w:tentative="0">
      <w:start w:val="1"/>
      <w:numFmt w:val="bullet"/>
      <w:lvlText w:val=""/>
      <w:lvlJc w:val="left"/>
      <w:pPr>
        <w:tabs>
          <w:tab w:val="left" w:pos="4440"/>
        </w:tabs>
        <w:ind w:left="4440" w:hanging="360"/>
      </w:pPr>
      <w:rPr>
        <w:rFonts w:hint="default" w:ascii="Wingdings" w:hAnsi="Wingdings"/>
      </w:rPr>
    </w:lvl>
    <w:lvl w:ilvl="5" w:tentative="0">
      <w:start w:val="1"/>
      <w:numFmt w:val="bullet"/>
      <w:lvlText w:val=""/>
      <w:lvlJc w:val="left"/>
      <w:pPr>
        <w:tabs>
          <w:tab w:val="left" w:pos="5160"/>
        </w:tabs>
        <w:ind w:left="5160" w:hanging="360"/>
      </w:pPr>
      <w:rPr>
        <w:rFonts w:hint="default" w:ascii="Wingdings" w:hAnsi="Wingdings"/>
      </w:rPr>
    </w:lvl>
    <w:lvl w:ilvl="6" w:tentative="0">
      <w:start w:val="1"/>
      <w:numFmt w:val="bullet"/>
      <w:lvlText w:val=""/>
      <w:lvlJc w:val="left"/>
      <w:pPr>
        <w:tabs>
          <w:tab w:val="left" w:pos="5880"/>
        </w:tabs>
        <w:ind w:left="5880" w:hanging="360"/>
      </w:pPr>
      <w:rPr>
        <w:rFonts w:hint="default" w:ascii="Wingdings" w:hAnsi="Wingdings"/>
      </w:rPr>
    </w:lvl>
    <w:lvl w:ilvl="7" w:tentative="0">
      <w:start w:val="1"/>
      <w:numFmt w:val="bullet"/>
      <w:lvlText w:val=""/>
      <w:lvlJc w:val="left"/>
      <w:pPr>
        <w:tabs>
          <w:tab w:val="left" w:pos="6600"/>
        </w:tabs>
        <w:ind w:left="6600" w:hanging="360"/>
      </w:pPr>
      <w:rPr>
        <w:rFonts w:hint="default" w:ascii="Wingdings" w:hAnsi="Wingdings"/>
      </w:rPr>
    </w:lvl>
  </w:abstractNum>
  <w:abstractNum w:abstractNumId="43">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2F2D79CE"/>
    <w:multiLevelType w:val="multilevel"/>
    <w:tmpl w:val="2F2D79CE"/>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45">
    <w:nsid w:val="322D85CA"/>
    <w:multiLevelType w:val="multilevel"/>
    <w:tmpl w:val="322D85CA"/>
    <w:lvl w:ilvl="0" w:tentative="0">
      <w:start w:val="1"/>
      <w:numFmt w:val="bullet"/>
      <w:lvlText w:val=""/>
      <w:lvlJc w:val="left"/>
      <w:pPr>
        <w:tabs>
          <w:tab w:val="left" w:pos="1560"/>
        </w:tabs>
        <w:ind w:left="1560" w:hanging="360"/>
      </w:pPr>
      <w:rPr>
        <w:rFonts w:hint="default" w:ascii="Wingdings" w:hAnsi="Wingdings"/>
      </w:rPr>
    </w:lvl>
    <w:lvl w:ilvl="1" w:tentative="0">
      <w:start w:val="1"/>
      <w:numFmt w:val="bullet"/>
      <w:lvlText w:val=""/>
      <w:lvlJc w:val="left"/>
      <w:pPr>
        <w:tabs>
          <w:tab w:val="left" w:pos="2280"/>
        </w:tabs>
        <w:ind w:left="2280" w:hanging="360"/>
      </w:pPr>
      <w:rPr>
        <w:rFonts w:hint="default" w:ascii="Wingdings" w:hAnsi="Wingdings"/>
      </w:rPr>
    </w:lvl>
    <w:lvl w:ilvl="2" w:tentative="0">
      <w:start w:val="1"/>
      <w:numFmt w:val="bullet"/>
      <w:lvlText w:val=""/>
      <w:lvlJc w:val="left"/>
      <w:pPr>
        <w:tabs>
          <w:tab w:val="left" w:pos="3000"/>
        </w:tabs>
        <w:ind w:left="3000" w:hanging="360"/>
      </w:pPr>
      <w:rPr>
        <w:rFonts w:hint="default" w:ascii="Wingdings" w:hAnsi="Wingdings"/>
      </w:rPr>
    </w:lvl>
    <w:lvl w:ilvl="3" w:tentative="0">
      <w:start w:val="1"/>
      <w:numFmt w:val="bullet"/>
      <w:lvlText w:val=""/>
      <w:lvlJc w:val="left"/>
      <w:pPr>
        <w:tabs>
          <w:tab w:val="left" w:pos="3720"/>
        </w:tabs>
        <w:ind w:left="3720" w:hanging="360"/>
      </w:pPr>
      <w:rPr>
        <w:rFonts w:hint="default" w:ascii="Wingdings" w:hAnsi="Wingdings"/>
      </w:rPr>
    </w:lvl>
    <w:lvl w:ilvl="4" w:tentative="0">
      <w:start w:val="1"/>
      <w:numFmt w:val="bullet"/>
      <w:lvlText w:val=""/>
      <w:lvlJc w:val="left"/>
      <w:pPr>
        <w:tabs>
          <w:tab w:val="left" w:pos="4440"/>
        </w:tabs>
        <w:ind w:left="4440" w:hanging="360"/>
      </w:pPr>
      <w:rPr>
        <w:rFonts w:hint="default" w:ascii="Wingdings" w:hAnsi="Wingdings"/>
      </w:rPr>
    </w:lvl>
    <w:lvl w:ilvl="5" w:tentative="0">
      <w:start w:val="1"/>
      <w:numFmt w:val="bullet"/>
      <w:lvlText w:val=""/>
      <w:lvlJc w:val="left"/>
      <w:pPr>
        <w:tabs>
          <w:tab w:val="left" w:pos="5160"/>
        </w:tabs>
        <w:ind w:left="5160" w:hanging="360"/>
      </w:pPr>
      <w:rPr>
        <w:rFonts w:hint="default" w:ascii="Wingdings" w:hAnsi="Wingdings"/>
      </w:rPr>
    </w:lvl>
    <w:lvl w:ilvl="6" w:tentative="0">
      <w:start w:val="1"/>
      <w:numFmt w:val="bullet"/>
      <w:lvlText w:val=""/>
      <w:lvlJc w:val="left"/>
      <w:pPr>
        <w:tabs>
          <w:tab w:val="left" w:pos="5880"/>
        </w:tabs>
        <w:ind w:left="5880" w:hanging="360"/>
      </w:pPr>
      <w:rPr>
        <w:rFonts w:hint="default" w:ascii="Wingdings" w:hAnsi="Wingdings"/>
      </w:rPr>
    </w:lvl>
    <w:lvl w:ilvl="7" w:tentative="0">
      <w:start w:val="1"/>
      <w:numFmt w:val="bullet"/>
      <w:lvlText w:val=""/>
      <w:lvlJc w:val="left"/>
      <w:pPr>
        <w:tabs>
          <w:tab w:val="left" w:pos="6600"/>
        </w:tabs>
        <w:ind w:left="6600" w:hanging="360"/>
      </w:pPr>
      <w:rPr>
        <w:rFonts w:hint="default" w:ascii="Wingdings" w:hAnsi="Wingdings"/>
      </w:rPr>
    </w:lvl>
  </w:abstractNum>
  <w:abstractNum w:abstractNumId="46">
    <w:nsid w:val="32A7AF2D"/>
    <w:multiLevelType w:val="multilevel"/>
    <w:tmpl w:val="32A7AF2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7">
    <w:nsid w:val="35E83B33"/>
    <w:multiLevelType w:val="multilevel"/>
    <w:tmpl w:val="35E83B33"/>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48">
    <w:nsid w:val="36840F8E"/>
    <w:multiLevelType w:val="singleLevel"/>
    <w:tmpl w:val="36840F8E"/>
    <w:lvl w:ilvl="0" w:tentative="0">
      <w:start w:val="1"/>
      <w:numFmt w:val="decimal"/>
      <w:suff w:val="space"/>
      <w:lvlText w:val="%1."/>
      <w:lvlJc w:val="left"/>
    </w:lvl>
  </w:abstractNum>
  <w:abstractNum w:abstractNumId="49">
    <w:nsid w:val="3B8127DF"/>
    <w:multiLevelType w:val="multilevel"/>
    <w:tmpl w:val="3B8127DF"/>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0">
    <w:nsid w:val="40B249F9"/>
    <w:multiLevelType w:val="multilevel"/>
    <w:tmpl w:val="40B249F9"/>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1">
    <w:nsid w:val="4C3D7A74"/>
    <w:multiLevelType w:val="multilevel"/>
    <w:tmpl w:val="4C3D7A74"/>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2">
    <w:nsid w:val="4CD1E351"/>
    <w:multiLevelType w:val="multilevel"/>
    <w:tmpl w:val="4CD1E351"/>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53">
    <w:nsid w:val="59EEFD2A"/>
    <w:multiLevelType w:val="multilevel"/>
    <w:tmpl w:val="59EEFD2A"/>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abstractNum w:abstractNumId="54">
    <w:nsid w:val="65CD0074"/>
    <w:multiLevelType w:val="multilevel"/>
    <w:tmpl w:val="65CD0074"/>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5">
    <w:nsid w:val="68B298F7"/>
    <w:multiLevelType w:val="multilevel"/>
    <w:tmpl w:val="68B298F7"/>
    <w:lvl w:ilvl="0" w:tentative="0">
      <w:start w:val="1"/>
      <w:numFmt w:val="bullet"/>
      <w:lvlText w:val=""/>
      <w:lvlJc w:val="left"/>
      <w:pPr>
        <w:tabs>
          <w:tab w:val="left" w:pos="1140"/>
        </w:tabs>
        <w:ind w:left="1140" w:hanging="360"/>
      </w:pPr>
      <w:rPr>
        <w:rFonts w:hint="default" w:ascii="Wingdings" w:hAnsi="Wingdings"/>
      </w:rPr>
    </w:lvl>
    <w:lvl w:ilvl="1" w:tentative="0">
      <w:start w:val="1"/>
      <w:numFmt w:val="bullet"/>
      <w:lvlText w:val=""/>
      <w:lvlJc w:val="left"/>
      <w:pPr>
        <w:tabs>
          <w:tab w:val="left" w:pos="1860"/>
        </w:tabs>
        <w:ind w:left="1860" w:hanging="360"/>
      </w:pPr>
      <w:rPr>
        <w:rFonts w:hint="default" w:ascii="Wingdings" w:hAnsi="Wingdings"/>
      </w:rPr>
    </w:lvl>
    <w:lvl w:ilvl="2" w:tentative="0">
      <w:start w:val="1"/>
      <w:numFmt w:val="bullet"/>
      <w:lvlText w:val=""/>
      <w:lvlJc w:val="left"/>
      <w:pPr>
        <w:tabs>
          <w:tab w:val="left" w:pos="2580"/>
        </w:tabs>
        <w:ind w:left="2580" w:hanging="360"/>
      </w:pPr>
      <w:rPr>
        <w:rFonts w:hint="default" w:ascii="Wingdings" w:hAnsi="Wingdings"/>
      </w:rPr>
    </w:lvl>
    <w:lvl w:ilvl="3" w:tentative="0">
      <w:start w:val="1"/>
      <w:numFmt w:val="bullet"/>
      <w:lvlText w:val=""/>
      <w:lvlJc w:val="left"/>
      <w:pPr>
        <w:tabs>
          <w:tab w:val="left" w:pos="3300"/>
        </w:tabs>
        <w:ind w:left="3300" w:hanging="360"/>
      </w:pPr>
      <w:rPr>
        <w:rFonts w:hint="default" w:ascii="Wingdings" w:hAnsi="Wingdings"/>
      </w:rPr>
    </w:lvl>
    <w:lvl w:ilvl="4" w:tentative="0">
      <w:start w:val="1"/>
      <w:numFmt w:val="bullet"/>
      <w:lvlText w:val=""/>
      <w:lvlJc w:val="left"/>
      <w:pPr>
        <w:tabs>
          <w:tab w:val="left" w:pos="4020"/>
        </w:tabs>
        <w:ind w:left="4020" w:hanging="360"/>
      </w:pPr>
      <w:rPr>
        <w:rFonts w:hint="default" w:ascii="Wingdings" w:hAnsi="Wingdings"/>
      </w:rPr>
    </w:lvl>
    <w:lvl w:ilvl="5" w:tentative="0">
      <w:start w:val="1"/>
      <w:numFmt w:val="bullet"/>
      <w:lvlText w:val=""/>
      <w:lvlJc w:val="left"/>
      <w:pPr>
        <w:tabs>
          <w:tab w:val="left" w:pos="4740"/>
        </w:tabs>
        <w:ind w:left="4740" w:hanging="360"/>
      </w:pPr>
      <w:rPr>
        <w:rFonts w:hint="default" w:ascii="Wingdings" w:hAnsi="Wingdings"/>
      </w:rPr>
    </w:lvl>
    <w:lvl w:ilvl="6" w:tentative="0">
      <w:start w:val="1"/>
      <w:numFmt w:val="bullet"/>
      <w:lvlText w:val=""/>
      <w:lvlJc w:val="left"/>
      <w:pPr>
        <w:tabs>
          <w:tab w:val="left" w:pos="5460"/>
        </w:tabs>
        <w:ind w:left="5460" w:hanging="360"/>
      </w:pPr>
      <w:rPr>
        <w:rFonts w:hint="default" w:ascii="Wingdings" w:hAnsi="Wingdings"/>
      </w:rPr>
    </w:lvl>
    <w:lvl w:ilvl="7" w:tentative="0">
      <w:start w:val="1"/>
      <w:numFmt w:val="bullet"/>
      <w:lvlText w:val=""/>
      <w:lvlJc w:val="left"/>
      <w:pPr>
        <w:tabs>
          <w:tab w:val="left" w:pos="6180"/>
        </w:tabs>
        <w:ind w:left="6180" w:hanging="360"/>
      </w:pPr>
      <w:rPr>
        <w:rFonts w:hint="default" w:ascii="Wingdings" w:hAnsi="Wingdings"/>
      </w:rPr>
    </w:lvl>
  </w:abstractNum>
  <w:abstractNum w:abstractNumId="56">
    <w:nsid w:val="700FDCEF"/>
    <w:multiLevelType w:val="multilevel"/>
    <w:tmpl w:val="700FDCE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7">
    <w:nsid w:val="77633216"/>
    <w:multiLevelType w:val="multilevel"/>
    <w:tmpl w:val="77633216"/>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abstractNum>
  <w:num w:numId="1">
    <w:abstractNumId w:val="43"/>
  </w:num>
  <w:num w:numId="2">
    <w:abstractNumId w:val="4"/>
  </w:num>
  <w:num w:numId="3">
    <w:abstractNumId w:val="8"/>
  </w:num>
  <w:num w:numId="4">
    <w:abstractNumId w:val="1"/>
  </w:num>
  <w:num w:numId="5">
    <w:abstractNumId w:val="31"/>
  </w:num>
  <w:num w:numId="6">
    <w:abstractNumId w:val="11"/>
  </w:num>
  <w:num w:numId="7">
    <w:abstractNumId w:val="45"/>
  </w:num>
  <w:num w:numId="8">
    <w:abstractNumId w:val="51"/>
  </w:num>
  <w:num w:numId="9">
    <w:abstractNumId w:val="54"/>
  </w:num>
  <w:num w:numId="10">
    <w:abstractNumId w:val="33"/>
  </w:num>
  <w:num w:numId="11">
    <w:abstractNumId w:val="34"/>
  </w:num>
  <w:num w:numId="12">
    <w:abstractNumId w:val="24"/>
  </w:num>
  <w:num w:numId="13">
    <w:abstractNumId w:val="46"/>
  </w:num>
  <w:num w:numId="14">
    <w:abstractNumId w:val="41"/>
  </w:num>
  <w:num w:numId="15">
    <w:abstractNumId w:val="28"/>
  </w:num>
  <w:num w:numId="16">
    <w:abstractNumId w:val="42"/>
  </w:num>
  <w:num w:numId="17">
    <w:abstractNumId w:val="15"/>
  </w:num>
  <w:num w:numId="18">
    <w:abstractNumId w:val="50"/>
  </w:num>
  <w:num w:numId="19">
    <w:abstractNumId w:val="35"/>
  </w:num>
  <w:num w:numId="20">
    <w:abstractNumId w:val="47"/>
  </w:num>
  <w:num w:numId="21">
    <w:abstractNumId w:val="48"/>
  </w:num>
  <w:num w:numId="22">
    <w:abstractNumId w:val="20"/>
  </w:num>
  <w:num w:numId="23">
    <w:abstractNumId w:val="37"/>
  </w:num>
  <w:num w:numId="24">
    <w:abstractNumId w:val="14"/>
  </w:num>
  <w:num w:numId="25">
    <w:abstractNumId w:val="49"/>
  </w:num>
  <w:num w:numId="26">
    <w:abstractNumId w:val="10"/>
  </w:num>
  <w:num w:numId="27">
    <w:abstractNumId w:val="30"/>
  </w:num>
  <w:num w:numId="28">
    <w:abstractNumId w:val="21"/>
  </w:num>
  <w:num w:numId="29">
    <w:abstractNumId w:val="32"/>
  </w:num>
  <w:num w:numId="30">
    <w:abstractNumId w:val="39"/>
  </w:num>
  <w:num w:numId="31">
    <w:abstractNumId w:val="56"/>
  </w:num>
  <w:num w:numId="32">
    <w:abstractNumId w:val="26"/>
  </w:num>
  <w:num w:numId="33">
    <w:abstractNumId w:val="22"/>
  </w:num>
  <w:num w:numId="34">
    <w:abstractNumId w:val="9"/>
  </w:num>
  <w:num w:numId="35">
    <w:abstractNumId w:val="57"/>
  </w:num>
  <w:num w:numId="36">
    <w:abstractNumId w:val="25"/>
  </w:num>
  <w:num w:numId="37">
    <w:abstractNumId w:val="16"/>
  </w:num>
  <w:num w:numId="38">
    <w:abstractNumId w:val="44"/>
  </w:num>
  <w:num w:numId="39">
    <w:abstractNumId w:val="27"/>
  </w:num>
  <w:num w:numId="40">
    <w:abstractNumId w:val="5"/>
  </w:num>
  <w:num w:numId="41">
    <w:abstractNumId w:val="53"/>
  </w:num>
  <w:num w:numId="42">
    <w:abstractNumId w:val="18"/>
  </w:num>
  <w:num w:numId="43">
    <w:abstractNumId w:val="13"/>
  </w:num>
  <w:num w:numId="44">
    <w:abstractNumId w:val="3"/>
  </w:num>
  <w:num w:numId="45">
    <w:abstractNumId w:val="7"/>
  </w:num>
  <w:num w:numId="46">
    <w:abstractNumId w:val="12"/>
  </w:num>
  <w:num w:numId="47">
    <w:abstractNumId w:val="2"/>
  </w:num>
  <w:num w:numId="48">
    <w:abstractNumId w:val="40"/>
  </w:num>
  <w:num w:numId="49">
    <w:abstractNumId w:val="19"/>
  </w:num>
  <w:num w:numId="50">
    <w:abstractNumId w:val="38"/>
  </w:num>
  <w:num w:numId="51">
    <w:abstractNumId w:val="23"/>
  </w:num>
  <w:num w:numId="52">
    <w:abstractNumId w:val="55"/>
  </w:num>
  <w:num w:numId="53">
    <w:abstractNumId w:val="0"/>
  </w:num>
  <w:num w:numId="54">
    <w:abstractNumId w:val="17"/>
  </w:num>
  <w:num w:numId="55">
    <w:abstractNumId w:val="29"/>
  </w:num>
  <w:num w:numId="56">
    <w:abstractNumId w:val="52"/>
  </w:num>
  <w:num w:numId="57">
    <w:abstractNumId w:val="36"/>
  </w:num>
  <w:num w:numId="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B7724"/>
    <w:rsid w:val="000C5065"/>
    <w:rsid w:val="000D1C22"/>
    <w:rsid w:val="000D2AF3"/>
    <w:rsid w:val="000E0A90"/>
    <w:rsid w:val="001022CA"/>
    <w:rsid w:val="00103D0A"/>
    <w:rsid w:val="00132084"/>
    <w:rsid w:val="00137022"/>
    <w:rsid w:val="00166BC1"/>
    <w:rsid w:val="00171F84"/>
    <w:rsid w:val="001747D7"/>
    <w:rsid w:val="001813DC"/>
    <w:rsid w:val="001A595F"/>
    <w:rsid w:val="001B1D73"/>
    <w:rsid w:val="001B5184"/>
    <w:rsid w:val="001C0967"/>
    <w:rsid w:val="001D544E"/>
    <w:rsid w:val="001E7247"/>
    <w:rsid w:val="002136D1"/>
    <w:rsid w:val="00222244"/>
    <w:rsid w:val="00236922"/>
    <w:rsid w:val="00247B75"/>
    <w:rsid w:val="0027357E"/>
    <w:rsid w:val="00285A04"/>
    <w:rsid w:val="0029566C"/>
    <w:rsid w:val="002A4557"/>
    <w:rsid w:val="002C779E"/>
    <w:rsid w:val="00320C42"/>
    <w:rsid w:val="00323FB7"/>
    <w:rsid w:val="0033243B"/>
    <w:rsid w:val="00344619"/>
    <w:rsid w:val="00366C46"/>
    <w:rsid w:val="00366D04"/>
    <w:rsid w:val="003951F9"/>
    <w:rsid w:val="003B15AF"/>
    <w:rsid w:val="003C2C2E"/>
    <w:rsid w:val="003F4039"/>
    <w:rsid w:val="00441923"/>
    <w:rsid w:val="00455D93"/>
    <w:rsid w:val="00456BBA"/>
    <w:rsid w:val="00472067"/>
    <w:rsid w:val="00487058"/>
    <w:rsid w:val="004959FB"/>
    <w:rsid w:val="004B00DC"/>
    <w:rsid w:val="004B2253"/>
    <w:rsid w:val="004B5D82"/>
    <w:rsid w:val="00504220"/>
    <w:rsid w:val="00534AE8"/>
    <w:rsid w:val="00545C90"/>
    <w:rsid w:val="005832FB"/>
    <w:rsid w:val="00585FB2"/>
    <w:rsid w:val="005928BA"/>
    <w:rsid w:val="005A2142"/>
    <w:rsid w:val="005B53B3"/>
    <w:rsid w:val="005E1933"/>
    <w:rsid w:val="005E7C49"/>
    <w:rsid w:val="005F0DE5"/>
    <w:rsid w:val="005F1B57"/>
    <w:rsid w:val="0060162D"/>
    <w:rsid w:val="006261EE"/>
    <w:rsid w:val="00666101"/>
    <w:rsid w:val="006923D6"/>
    <w:rsid w:val="006929DB"/>
    <w:rsid w:val="006A27F1"/>
    <w:rsid w:val="006A5D11"/>
    <w:rsid w:val="006C34CC"/>
    <w:rsid w:val="006D4C74"/>
    <w:rsid w:val="006E6D49"/>
    <w:rsid w:val="00711490"/>
    <w:rsid w:val="00711A63"/>
    <w:rsid w:val="007465C7"/>
    <w:rsid w:val="007674FE"/>
    <w:rsid w:val="0079481B"/>
    <w:rsid w:val="007A5F47"/>
    <w:rsid w:val="007A6175"/>
    <w:rsid w:val="007A6747"/>
    <w:rsid w:val="008067AA"/>
    <w:rsid w:val="00817C66"/>
    <w:rsid w:val="00820A0C"/>
    <w:rsid w:val="008237FE"/>
    <w:rsid w:val="00826F0B"/>
    <w:rsid w:val="0084491F"/>
    <w:rsid w:val="008521B0"/>
    <w:rsid w:val="00860C80"/>
    <w:rsid w:val="00860E1F"/>
    <w:rsid w:val="008624D3"/>
    <w:rsid w:val="0087643A"/>
    <w:rsid w:val="00881C47"/>
    <w:rsid w:val="008979BB"/>
    <w:rsid w:val="008B3D72"/>
    <w:rsid w:val="008E4F35"/>
    <w:rsid w:val="008E76BD"/>
    <w:rsid w:val="009057A2"/>
    <w:rsid w:val="00905C96"/>
    <w:rsid w:val="00911751"/>
    <w:rsid w:val="00912A11"/>
    <w:rsid w:val="00930C55"/>
    <w:rsid w:val="0093797C"/>
    <w:rsid w:val="00937B10"/>
    <w:rsid w:val="00941188"/>
    <w:rsid w:val="009510D4"/>
    <w:rsid w:val="00960786"/>
    <w:rsid w:val="00965117"/>
    <w:rsid w:val="0097005B"/>
    <w:rsid w:val="009715FC"/>
    <w:rsid w:val="00995478"/>
    <w:rsid w:val="009C2BBD"/>
    <w:rsid w:val="009D2D3C"/>
    <w:rsid w:val="009E0589"/>
    <w:rsid w:val="009E508A"/>
    <w:rsid w:val="009F15EA"/>
    <w:rsid w:val="009F4AB4"/>
    <w:rsid w:val="00A4628D"/>
    <w:rsid w:val="00A64623"/>
    <w:rsid w:val="00A86C5D"/>
    <w:rsid w:val="00A9491D"/>
    <w:rsid w:val="00A97365"/>
    <w:rsid w:val="00AB0A2D"/>
    <w:rsid w:val="00AD112D"/>
    <w:rsid w:val="00AE105C"/>
    <w:rsid w:val="00AE3239"/>
    <w:rsid w:val="00AF20D4"/>
    <w:rsid w:val="00B02EE0"/>
    <w:rsid w:val="00B353A9"/>
    <w:rsid w:val="00B41AF8"/>
    <w:rsid w:val="00B4222F"/>
    <w:rsid w:val="00B455AD"/>
    <w:rsid w:val="00B63B4B"/>
    <w:rsid w:val="00B769A3"/>
    <w:rsid w:val="00B92784"/>
    <w:rsid w:val="00BA4AA3"/>
    <w:rsid w:val="00BC5781"/>
    <w:rsid w:val="00BC5C82"/>
    <w:rsid w:val="00BD0416"/>
    <w:rsid w:val="00BF6BDF"/>
    <w:rsid w:val="00C1429D"/>
    <w:rsid w:val="00C208B4"/>
    <w:rsid w:val="00C25491"/>
    <w:rsid w:val="00C27215"/>
    <w:rsid w:val="00C32E4F"/>
    <w:rsid w:val="00C50115"/>
    <w:rsid w:val="00C87A4B"/>
    <w:rsid w:val="00CB5120"/>
    <w:rsid w:val="00CC6678"/>
    <w:rsid w:val="00CD0618"/>
    <w:rsid w:val="00CF126F"/>
    <w:rsid w:val="00D1245E"/>
    <w:rsid w:val="00D12C26"/>
    <w:rsid w:val="00D15CED"/>
    <w:rsid w:val="00D20BCA"/>
    <w:rsid w:val="00D2410F"/>
    <w:rsid w:val="00D62F66"/>
    <w:rsid w:val="00D645A9"/>
    <w:rsid w:val="00D86E06"/>
    <w:rsid w:val="00D904E1"/>
    <w:rsid w:val="00DB4B82"/>
    <w:rsid w:val="00DB7B02"/>
    <w:rsid w:val="00DC1287"/>
    <w:rsid w:val="00DD0059"/>
    <w:rsid w:val="00DD5F7A"/>
    <w:rsid w:val="00DE4592"/>
    <w:rsid w:val="00DF75DE"/>
    <w:rsid w:val="00E12663"/>
    <w:rsid w:val="00E12B4B"/>
    <w:rsid w:val="00E41391"/>
    <w:rsid w:val="00E57837"/>
    <w:rsid w:val="00E97885"/>
    <w:rsid w:val="00EA3440"/>
    <w:rsid w:val="00EB6B84"/>
    <w:rsid w:val="00EC0893"/>
    <w:rsid w:val="00EC1569"/>
    <w:rsid w:val="00EC1D6D"/>
    <w:rsid w:val="00EC536C"/>
    <w:rsid w:val="00ED1EF3"/>
    <w:rsid w:val="00EE52FE"/>
    <w:rsid w:val="00EE7213"/>
    <w:rsid w:val="00EF0180"/>
    <w:rsid w:val="00F01A1A"/>
    <w:rsid w:val="00F05779"/>
    <w:rsid w:val="00F13E15"/>
    <w:rsid w:val="00F3199F"/>
    <w:rsid w:val="00F437F4"/>
    <w:rsid w:val="00F46C93"/>
    <w:rsid w:val="00F50525"/>
    <w:rsid w:val="00F61152"/>
    <w:rsid w:val="00F65F8E"/>
    <w:rsid w:val="00F8653B"/>
    <w:rsid w:val="00F8797A"/>
    <w:rsid w:val="00FB3848"/>
    <w:rsid w:val="00FB7DB1"/>
    <w:rsid w:val="00FD47ED"/>
    <w:rsid w:val="043D1A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Indent"/>
    <w:basedOn w:val="1"/>
    <w:link w:val="28"/>
    <w:uiPriority w:val="0"/>
    <w:pPr>
      <w:ind w:left="840" w:firstLine="480"/>
    </w:pPr>
    <w:rPr>
      <w:rFonts w:ascii="Arial" w:hAnsi="Arial" w:eastAsia="宋体" w:cs="Times New Roman"/>
      <w:sz w:val="24"/>
      <w:szCs w:val="24"/>
    </w:rPr>
  </w:style>
  <w:style w:type="paragraph" w:styleId="7">
    <w:name w:val="toc 3"/>
    <w:basedOn w:val="1"/>
    <w:next w:val="1"/>
    <w:autoRedefine/>
    <w:unhideWhenUsed/>
    <w:uiPriority w:val="39"/>
    <w:pPr>
      <w:ind w:left="840" w:leftChars="400"/>
    </w:pPr>
  </w:style>
  <w:style w:type="paragraph" w:styleId="8">
    <w:name w:val="Balloon Text"/>
    <w:basedOn w:val="1"/>
    <w:link w:val="23"/>
    <w:semiHidden/>
    <w:unhideWhenUsed/>
    <w:uiPriority w:val="99"/>
    <w:rPr>
      <w:sz w:val="18"/>
      <w:szCs w:val="18"/>
    </w:rPr>
  </w:style>
  <w:style w:type="paragraph" w:styleId="9">
    <w:name w:val="footer"/>
    <w:basedOn w:val="1"/>
    <w:link w:val="18"/>
    <w:unhideWhenUsed/>
    <w:uiPriority w:val="99"/>
    <w:pPr>
      <w:tabs>
        <w:tab w:val="center" w:pos="4153"/>
        <w:tab w:val="right" w:pos="8306"/>
      </w:tabs>
      <w:snapToGrid w:val="0"/>
      <w:jc w:val="left"/>
    </w:pPr>
    <w:rPr>
      <w:sz w:val="18"/>
      <w:szCs w:val="18"/>
    </w:rPr>
  </w:style>
  <w:style w:type="paragraph" w:styleId="10">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tabs>
        <w:tab w:val="left" w:pos="420"/>
        <w:tab w:val="right" w:leader="dot" w:pos="9628"/>
      </w:tabs>
    </w:pPr>
  </w:style>
  <w:style w:type="paragraph" w:styleId="12">
    <w:name w:val="toc 2"/>
    <w:basedOn w:val="1"/>
    <w:next w:val="1"/>
    <w:autoRedefine/>
    <w:unhideWhenUsed/>
    <w:uiPriority w:val="39"/>
    <w:pPr>
      <w:ind w:left="420" w:leftChars="200"/>
    </w:p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000FF" w:themeColor="hyperlink"/>
      <w:u w:val="single"/>
    </w:rPr>
  </w:style>
  <w:style w:type="character" w:customStyle="1" w:styleId="17">
    <w:name w:val="页眉 字符"/>
    <w:basedOn w:val="15"/>
    <w:link w:val="10"/>
    <w:uiPriority w:val="99"/>
    <w:rPr>
      <w:sz w:val="18"/>
      <w:szCs w:val="18"/>
    </w:rPr>
  </w:style>
  <w:style w:type="character" w:customStyle="1" w:styleId="18">
    <w:name w:val="页脚 字符"/>
    <w:basedOn w:val="15"/>
    <w:link w:val="9"/>
    <w:uiPriority w:val="99"/>
    <w:rPr>
      <w:sz w:val="18"/>
      <w:szCs w:val="18"/>
    </w:rPr>
  </w:style>
  <w:style w:type="paragraph" w:customStyle="1" w:styleId="19">
    <w:name w:val="主题"/>
    <w:basedOn w:val="1"/>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0">
    <w:name w:val="List Paragraph"/>
    <w:basedOn w:val="1"/>
    <w:qFormat/>
    <w:uiPriority w:val="34"/>
    <w:pPr>
      <w:ind w:firstLine="420" w:firstLineChars="200"/>
    </w:pPr>
  </w:style>
  <w:style w:type="character" w:customStyle="1" w:styleId="21">
    <w:name w:val="标题 1 字符"/>
    <w:basedOn w:val="15"/>
    <w:link w:val="2"/>
    <w:uiPriority w:val="9"/>
    <w:rPr>
      <w:b/>
      <w:bCs/>
      <w:kern w:val="44"/>
      <w:sz w:val="44"/>
      <w:szCs w:val="44"/>
    </w:rPr>
  </w:style>
  <w:style w:type="paragraph" w:customStyle="1" w:styleId="22">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3">
    <w:name w:val="批注框文本 字符"/>
    <w:basedOn w:val="15"/>
    <w:link w:val="8"/>
    <w:semiHidden/>
    <w:uiPriority w:val="99"/>
    <w:rPr>
      <w:sz w:val="18"/>
      <w:szCs w:val="18"/>
    </w:rPr>
  </w:style>
  <w:style w:type="character" w:customStyle="1" w:styleId="24">
    <w:name w:val="标题 2 字符"/>
    <w:basedOn w:val="15"/>
    <w:link w:val="3"/>
    <w:uiPriority w:val="9"/>
    <w:rPr>
      <w:rFonts w:asciiTheme="majorHAnsi" w:hAnsiTheme="majorHAnsi" w:eastAsiaTheme="majorEastAsia" w:cstheme="majorBidi"/>
      <w:b/>
      <w:bCs/>
      <w:sz w:val="32"/>
      <w:szCs w:val="32"/>
    </w:rPr>
  </w:style>
  <w:style w:type="character" w:customStyle="1" w:styleId="25">
    <w:name w:val="标题 3 字符"/>
    <w:basedOn w:val="15"/>
    <w:link w:val="4"/>
    <w:uiPriority w:val="9"/>
    <w:rPr>
      <w:b/>
      <w:bCs/>
      <w:sz w:val="32"/>
      <w:szCs w:val="32"/>
    </w:rPr>
  </w:style>
  <w:style w:type="paragraph" w:customStyle="1" w:styleId="26">
    <w:name w:val="*Body 1"/>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7">
    <w:name w:val="标题 4 字符"/>
    <w:basedOn w:val="15"/>
    <w:link w:val="5"/>
    <w:uiPriority w:val="9"/>
    <w:rPr>
      <w:rFonts w:asciiTheme="majorHAnsi" w:hAnsiTheme="majorHAnsi" w:eastAsiaTheme="majorEastAsia" w:cstheme="majorBidi"/>
      <w:b/>
      <w:bCs/>
      <w:sz w:val="28"/>
      <w:szCs w:val="28"/>
    </w:rPr>
  </w:style>
  <w:style w:type="character" w:customStyle="1" w:styleId="28">
    <w:name w:val="正文文本缩进 字符"/>
    <w:basedOn w:val="15"/>
    <w:link w:val="6"/>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5807D-F80F-4CBD-9C6A-32C516772252}">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168</Words>
  <Characters>179</Characters>
  <Lines>3</Lines>
  <Paragraphs>1</Paragraphs>
  <TotalTime>7</TotalTime>
  <ScaleCrop>false</ScaleCrop>
  <LinksUpToDate>false</LinksUpToDate>
  <CharactersWithSpaces>203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刘畅</cp:lastModifiedBy>
  <dcterms:modified xsi:type="dcterms:W3CDTF">2025-12-23T14:57:40Z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eyJoZGlkIjoiNDc0M2E3NTQyYWZmNGU3Yjg3NjVhY2M4MGFhMjA4MDciLCJ1c2VySWQiOiIzMDU0OTI4MTEifQ==</vt:lpwstr>
  </property>
  <property fmtid="{D5CDD505-2E9C-101B-9397-08002B2CF9AE}" pid="3" name="KSOProductBuildVer">
    <vt:lpwstr>2052-12.1.0.24034</vt:lpwstr>
  </property>
  <property fmtid="{D5CDD505-2E9C-101B-9397-08002B2CF9AE}" pid="4" name="ICV">
    <vt:lpwstr>0BCD68BAF4DA4D8BA90298988284A683_12</vt:lpwstr>
  </property>
</Properties>
</file>