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/>
          <w:b/>
          <w:bCs/>
          <w:sz w:val="52"/>
          <w:szCs w:val="52"/>
          <w:lang w:val="en-US" w:eastAsia="zh-Hans"/>
        </w:rPr>
      </w:pPr>
      <w:r>
        <w:rPr>
          <w:rFonts w:hint="eastAsia"/>
          <w:b/>
          <w:bCs/>
          <w:sz w:val="52"/>
          <w:szCs w:val="52"/>
          <w:lang w:val="en-US" w:eastAsia="zh-Hans"/>
        </w:rPr>
        <w:t>内存工具接口文档</w:t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获取pid进程概述信息</w:t>
      </w:r>
    </w:p>
    <w:tbl>
      <w:tblPr>
        <w:tblStyle w:val="5"/>
        <w:tblW w:w="9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4344"/>
        <w:gridCol w:w="1503"/>
        <w:gridCol w:w="1401"/>
        <w:gridCol w:w="1271"/>
        <w:gridCol w:w="1271"/>
      </w:tblGrid>
      <w:tr>
        <w:trPr>
          <w:trHeight w:val="567" w:hRule="atLeast"/>
        </w:trPr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tabs>
                <w:tab w:val="left" w:pos="454"/>
              </w:tabs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713" w:hRule="atLeast"/>
        </w:trPr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http://localhost:8099/cvm/overview/getLocalOverview?pid=80682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(String)pid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进程的pid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</w:tbl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71135" cy="5429250"/>
            <wp:effectExtent l="0" t="0" r="120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获取远程pid概述信息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注意⚠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远程jvm需要加上以下参数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-Dcom.sun.management.jmxremote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-Dcom.sun.management.jmxremote.port=9010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-Dcom.sun.management.jmxremote.authenticate=false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-Dcom.sun.management.jmxremote.ssl=false</w:t>
      </w:r>
    </w:p>
    <w:p>
      <w:pPr>
        <w:rPr>
          <w:rFonts w:hint="default"/>
          <w:lang w:eastAsia="zh-Hans"/>
        </w:rPr>
      </w:pP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http://localhost:8099/cvm/overview/getRemoteOverview?host=192.168.200.26&amp;port=9010</w:t>
            </w:r>
          </w:p>
        </w:tc>
        <w:tc>
          <w:tcPr>
            <w:tcW w:w="119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host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主机ip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  <w:tr>
        <w:trPr>
          <w:trHeight w:val="375" w:hRule="atLeast"/>
        </w:trPr>
        <w:tc>
          <w:tcPr>
            <w:tcW w:w="429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</w:tc>
        <w:tc>
          <w:tcPr>
            <w:tcW w:w="1197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(int)port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主机端口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  <w:tr>
        <w:trPr>
          <w:trHeight w:val="398" w:hRule="atLeast"/>
        </w:trPr>
        <w:tc>
          <w:tcPr>
            <w:tcW w:w="429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</w:tc>
        <w:tc>
          <w:tcPr>
            <w:tcW w:w="1197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username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用户名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否</w:t>
            </w:r>
          </w:p>
        </w:tc>
      </w:tr>
      <w:tr>
        <w:trPr>
          <w:trHeight w:val="419" w:hRule="atLeast"/>
        </w:trPr>
        <w:tc>
          <w:tcPr>
            <w:tcW w:w="429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</w:tc>
        <w:tc>
          <w:tcPr>
            <w:tcW w:w="119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password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密码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否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46370" cy="5417185"/>
            <wp:effectExtent l="0" t="0" r="1143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获取pid进程监视信息</w:t>
      </w:r>
    </w:p>
    <w:tbl>
      <w:tblPr>
        <w:tblStyle w:val="5"/>
        <w:tblW w:w="9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4"/>
        <w:gridCol w:w="1503"/>
        <w:gridCol w:w="1401"/>
        <w:gridCol w:w="1271"/>
        <w:gridCol w:w="1271"/>
      </w:tblGrid>
      <w:tr>
        <w:trPr>
          <w:trHeight w:val="567" w:hRule="atLeast"/>
        </w:trPr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713" w:hRule="atLeast"/>
        </w:trPr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http://localhost:8099/cvm/monitor/start?pid=7034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(String)pid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进程的pid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74310" cy="5664835"/>
            <wp:effectExtent l="0" t="0" r="8890" b="247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获取进程列表</w:t>
      </w:r>
    </w:p>
    <w:tbl>
      <w:tblPr>
        <w:tblStyle w:val="5"/>
        <w:tblW w:w="979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4"/>
        <w:gridCol w:w="1503"/>
        <w:gridCol w:w="1401"/>
        <w:gridCol w:w="1271"/>
        <w:gridCol w:w="1271"/>
      </w:tblGrid>
      <w:tr>
        <w:trPr>
          <w:trHeight w:val="567" w:hRule="atLeast"/>
        </w:trPr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713" w:hRule="atLeast"/>
        </w:trPr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http://localhost:8099/cvm/overview/getFilteredProcesses</w:t>
            </w:r>
          </w:p>
        </w:tc>
        <w:tc>
          <w:tcPr>
            <w:tcW w:w="15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4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Hans" w:bidi="ar"/>
              </w:rPr>
              <w:t>无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Hans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Hans" w:bidi="ar"/>
              </w:rPr>
              <w:t>/</w:t>
            </w:r>
          </w:p>
        </w:tc>
        <w:tc>
          <w:tcPr>
            <w:tcW w:w="127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Hans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Hans" w:bidi="ar"/>
              </w:rPr>
              <w:t>/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7325" cy="5448300"/>
            <wp:effectExtent l="0" t="0" r="1587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获取pid线程列表</w:t>
      </w: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http://localhost:8099/cvm/thread/monitorThreads?pid=36352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9865" cy="5483860"/>
            <wp:effectExtent l="0" t="0" r="133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8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获取pid线程dump信息</w:t>
      </w: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http://localhost:8099/cvm/thread/dump?pid=14758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71770" cy="5415280"/>
            <wp:effectExtent l="0" t="0" r="11430" b="203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1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开始pid进程cpu分析</w:t>
      </w: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http://localhost:8099/cvm/cpu/start?pid=36352&amp;packageFilter=java.*,com.*&amp;filterType=include</w:t>
            </w:r>
          </w:p>
        </w:tc>
        <w:tc>
          <w:tcPr>
            <w:tcW w:w="119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post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  <w:tr>
        <w:trPr>
          <w:trHeight w:val="398" w:hRule="atLeast"/>
        </w:trPr>
        <w:tc>
          <w:tcPr>
            <w:tcW w:w="429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</w:tc>
        <w:tc>
          <w:tcPr>
            <w:tcW w:w="1197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packageFilter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过滤包名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否</w:t>
            </w:r>
          </w:p>
        </w:tc>
      </w:tr>
      <w:tr>
        <w:trPr>
          <w:trHeight w:val="419" w:hRule="atLeast"/>
        </w:trPr>
        <w:tc>
          <w:tcPr>
            <w:tcW w:w="429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</w:tc>
        <w:tc>
          <w:tcPr>
            <w:tcW w:w="119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include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eastAsia="zh-CN" w:bidi="ar"/>
              </w:rPr>
              <w:t>/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Hans" w:bidi="ar"/>
              </w:rPr>
              <w:t>exclude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过滤类型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否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7960" cy="3999230"/>
            <wp:effectExtent l="0" t="0" r="1524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获取pid进程cpu分析数据</w:t>
      </w: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http://localhost:8099/cvm/cpu/stream?pid=36352&amp;refreshPeriod=5000</w:t>
            </w:r>
          </w:p>
        </w:tc>
        <w:tc>
          <w:tcPr>
            <w:tcW w:w="119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  <w:tr>
        <w:trPr>
          <w:trHeight w:val="398" w:hRule="atLeast"/>
        </w:trPr>
        <w:tc>
          <w:tcPr>
            <w:tcW w:w="429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</w:tc>
        <w:tc>
          <w:tcPr>
            <w:tcW w:w="1197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Long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)</w:t>
            </w: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refreshPeriod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数据返回频率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否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7960" cy="5324475"/>
            <wp:effectExtent l="0" t="0" r="152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停止pid进程cpu分析</w:t>
      </w: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http://localhost:8099/cvm/cpu/stop?pid=36352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post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71135" cy="4554855"/>
            <wp:effectExtent l="0" t="0" r="1206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开始pid进程内存分析</w:t>
      </w:r>
    </w:p>
    <w:p>
      <w:pPr>
        <w:rPr>
          <w:rFonts w:hint="default"/>
          <w:lang w:eastAsia="zh-Hans"/>
        </w:rPr>
      </w:pP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http://localhost:8099/cvm/memory/start?pid=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eastAsia="zh-CN" w:bidi="ar"/>
              </w:rPr>
              <w:t>14758</w:t>
            </w: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&amp;refresh=10000</w:t>
            </w:r>
          </w:p>
        </w:tc>
        <w:tc>
          <w:tcPr>
            <w:tcW w:w="119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post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  <w:tr>
        <w:trPr>
          <w:trHeight w:val="398" w:hRule="atLeast"/>
        </w:trPr>
        <w:tc>
          <w:tcPr>
            <w:tcW w:w="4293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</w:tc>
        <w:tc>
          <w:tcPr>
            <w:tcW w:w="1197" w:type="dxa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Long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)</w:t>
            </w: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refresh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数据返回频率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否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70500" cy="4855210"/>
            <wp:effectExtent l="0" t="0" r="12700" b="215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获取pid进程内存分析数据</w:t>
      </w: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vertAlign w:val="baseline"/>
                <w:lang w:val="en-US"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http://localhost:8099/cvm/memory/stream?pid=36352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get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postman</w:t>
      </w:r>
      <w:r>
        <w:rPr>
          <w:rFonts w:hint="eastAsia"/>
          <w:lang w:val="en-US" w:eastAsia="zh-Hans"/>
        </w:rPr>
        <w:t>示例</w:t>
      </w:r>
      <w:r>
        <w:rPr>
          <w:rFonts w:hint="default"/>
          <w:lang w:eastAsia="zh-Hans"/>
        </w:rPr>
        <w:t>：</w:t>
      </w:r>
    </w:p>
    <w:p>
      <w:r>
        <w:drawing>
          <wp:inline distT="0" distB="0" distL="114300" distR="114300">
            <wp:extent cx="5269865" cy="5403215"/>
            <wp:effectExtent l="0" t="0" r="1333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停止pid进程内存分析</w:t>
      </w:r>
    </w:p>
    <w:tbl>
      <w:tblPr>
        <w:tblStyle w:val="5"/>
        <w:tblW w:w="959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93"/>
        <w:gridCol w:w="1197"/>
        <w:gridCol w:w="1949"/>
        <w:gridCol w:w="1080"/>
        <w:gridCol w:w="1080"/>
      </w:tblGrid>
      <w:tr>
        <w:trPr>
          <w:trHeight w:val="499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接口url</w:t>
            </w:r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请求方式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参数说明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4F81BD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color w:val="FFFFFF"/>
                <w:sz w:val="21"/>
                <w:szCs w:val="21"/>
                <w:highlight w:val="none"/>
                <w:vertAlign w:val="baseline"/>
                <w:lang w:val="en-US" w:eastAsia="zh-Hans"/>
              </w:rPr>
              <w:t>是否必传</w:t>
            </w:r>
          </w:p>
        </w:tc>
      </w:tr>
      <w:tr>
        <w:trPr>
          <w:trHeight w:val="347" w:hRule="atLeast"/>
        </w:trPr>
        <w:tc>
          <w:tcPr>
            <w:tcW w:w="4293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val="en-US" w:eastAsia="zh-CN" w:bidi="ar"/>
              </w:rPr>
              <w:t>http://localhost:8099/cvm/memory/stop?pid=</w:t>
            </w: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212121"/>
                <w:spacing w:val="0"/>
                <w:kern w:val="0"/>
                <w:sz w:val="24"/>
                <w:szCs w:val="24"/>
                <w:shd w:val="clear" w:fill="FFFFFF"/>
                <w:lang w:eastAsia="zh-CN" w:bidi="ar"/>
              </w:rPr>
              <w:t>14758</w:t>
            </w:r>
            <w:bookmarkStart w:id="0" w:name="_GoBack"/>
            <w:bookmarkEnd w:id="0"/>
          </w:p>
        </w:tc>
        <w:tc>
          <w:tcPr>
            <w:tcW w:w="1197" w:type="dxa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post</w:t>
            </w:r>
          </w:p>
        </w:tc>
        <w:tc>
          <w:tcPr>
            <w:tcW w:w="194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eastAsia" w:ascii="宋体" w:hAnsi="宋体" w:eastAsia="Helvetica" w:cs="宋体"/>
                <w:color w:val="000000"/>
                <w:sz w:val="21"/>
                <w:szCs w:val="21"/>
                <w:vertAlign w:val="baseline"/>
                <w:lang w:eastAsia="zh-Hans"/>
              </w:rPr>
            </w:pPr>
            <w:r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eastAsia="zh-CN" w:bidi="ar"/>
              </w:rPr>
              <w:t>(String)</w:t>
            </w: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rPr>
                <w:rFonts w:hint="default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进程pid</w:t>
            </w:r>
          </w:p>
        </w:tc>
        <w:tc>
          <w:tcPr>
            <w:tcW w:w="10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8C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</w:pPr>
            <w:r>
              <w:rPr>
                <w:rFonts w:hint="eastAsia" w:ascii="Helvetica" w:hAnsi="Helvetica" w:eastAsia="Helvetica" w:cs="Helvetica"/>
                <w:i w:val="0"/>
                <w:iCs w:val="0"/>
                <w:caps w:val="0"/>
                <w:color w:val="000000"/>
                <w:spacing w:val="0"/>
                <w:kern w:val="0"/>
                <w:sz w:val="21"/>
                <w:szCs w:val="21"/>
                <w:shd w:val="clear" w:fill="FFFFFF"/>
                <w:lang w:val="en-US" w:eastAsia="zh-Hans" w:bidi="ar"/>
              </w:rPr>
              <w:t>是</w:t>
            </w:r>
          </w:p>
        </w:tc>
      </w:tr>
    </w:tbl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postman示例</w:t>
      </w:r>
      <w:r>
        <w:rPr>
          <w:rFonts w:hint="default"/>
          <w:lang w:eastAsia="zh-Hans"/>
        </w:rPr>
        <w:t>：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785995"/>
            <wp:effectExtent l="0" t="0" r="9525" b="146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8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0DEFBC"/>
    <w:multiLevelType w:val="singleLevel"/>
    <w:tmpl w:val="EB0DEFB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DC94D1"/>
    <w:rsid w:val="13BFAE6F"/>
    <w:rsid w:val="3BFDD06B"/>
    <w:rsid w:val="3CDC94D1"/>
    <w:rsid w:val="3CF6BC02"/>
    <w:rsid w:val="53FE9735"/>
    <w:rsid w:val="57F70305"/>
    <w:rsid w:val="5A5DF8A6"/>
    <w:rsid w:val="66FFA061"/>
    <w:rsid w:val="6ECFFD09"/>
    <w:rsid w:val="7CBF487A"/>
    <w:rsid w:val="7DB99C2D"/>
    <w:rsid w:val="7FCF0B65"/>
    <w:rsid w:val="7FF35196"/>
    <w:rsid w:val="7FFB1035"/>
    <w:rsid w:val="9F3F7025"/>
    <w:rsid w:val="BFFEF1A5"/>
    <w:rsid w:val="C9FB5FDC"/>
    <w:rsid w:val="DDD3F7B2"/>
    <w:rsid w:val="F5FB5DEE"/>
    <w:rsid w:val="F8EB3798"/>
    <w:rsid w:val="FBB7FF94"/>
    <w:rsid w:val="FDDB44EB"/>
    <w:rsid w:val="FDE8D2E8"/>
    <w:rsid w:val="FDFF33BD"/>
    <w:rsid w:val="FE67B8B6"/>
    <w:rsid w:val="FFFFE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207</TotalTime>
  <ScaleCrop>false</ScaleCrop>
  <LinksUpToDate>false</LinksUpToDate>
  <CharactersWithSpaces>0</CharactersWithSpaces>
  <Application>WPS Office_5.5.1.7991_F1E327BC-269C-435d-A152-05C5408002CA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2025-08-29T10:35:00Z</dcterms:created>
  <dc:creator>cong</dc:creator>
  <cp:lastModifiedBy>cong</cp:lastModifiedBy>
  <dcterms:modified xsi:type="dcterms:W3CDTF">2025-09-02T17:47:55Z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2052-5.5.1.7991</vt:lpwstr>
  </property>
  <property fmtid="{D5CDD505-2E9C-101B-9397-08002B2CF9AE}" pid="3" name="ICV">
    <vt:lpwstr>9B8D19D644B0ECBEEC11B1683ECC5539_41</vt:lpwstr>
  </property>
</Properties>
</file>