
<file path=[Content_Types].xml><?xml version="1.0" encoding="utf-8"?>
<ns0:Types xmlns:ns0="http://schemas.openxmlformats.org/package/2006/content-types">
  <ns0:Default Extension="rels" ContentType="application/vnd.openxmlformats-package.relationships+xml"/>
  <ns0:Default Extension="xml" ContentType="application/xml"/>
  <ns0:Override PartName="/word/document.xml" ContentType="application/vnd.openxmlformats-officedocument.wordprocessingml.document.main+xml"/>
  <ns0:Override PartName="/word/numbering.xml" ContentType="application/vnd.openxmlformats-officedocument.wordprocessingml.numbering+xml"/>
  <ns0:Override PartName="/word/styles.xml" ContentType="application/vnd.openxmlformats-officedocument.wordprocessingml.styles+xml"/>
  <ns0:Override PartName="/word/settings.xml" ContentType="application/vnd.openxmlformats-officedocument.wordprocessingml.settings+xml"/>
  <ns0:Override PartName="/word/webSettings.xml" ContentType="application/vnd.openxmlformats-officedocument.wordprocessingml.webSettings+xml"/>
  <ns0:Override PartName="/word/footnotes.xml" ContentType="application/vnd.openxmlformats-officedocument.wordprocessingml.footnotes+xml"/>
  <ns0:Override PartName="/word/endnotes.xml" ContentType="application/vnd.openxmlformats-officedocument.wordprocessingml.endnotes+xml"/>
  <ns0:Override PartName="/word/fontTable.xml" ContentType="application/vnd.openxmlformats-officedocument.wordprocessingml.fontTable+xml"/>
  <ns0:Override PartName="/word/theme/theme1.xml" ContentType="application/vnd.openxmlformats-officedocument.theme+xml"/>
  <ns0:Override PartName="/docProps/core.xml" ContentType="application/vnd.openxmlformats-package.core-properties+xml"/>
  <ns0:Override PartName="/docProps/app.xml" ContentType="application/vnd.openxmlformats-officedocument.extended-properties+xml"/>
  <ns0:Override PartName="/word/comments.xml" ContentType="application/vnd.openxmlformats-officedocument.wordprocessingml.comments+xml"/>
</ns0: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409CED5" w14:textId="3AA939D0" w:rsidR="003A4E88" w:rsidRDefault="00DD0545" w:rsidP="003C0206">
      <w:pPr>
        <w:spacing w:before="480" w:after="480" w:line="288" w:lineRule="auto"/>
        <w:jc w:val="center"/>
      </w:pPr>
      <w:r>
        <w:rPr>
          <w:rFonts w:ascii="Arial" w:eastAsia="等线" w:hAnsi="Arial" w:cs="Arial"/>
          <w:b/>
          <w:sz w:val="52"/>
        </w:rPr>
        <w:t>服务协议</w:t>
      </w:r>
    </w:p>
    <w:p w14:paraId="07507442" w14:textId="3CEA4B24" w:rsidR="003A4E88" w:rsidRDefault="00DD0545">
      <w:pPr>
        <w:spacing w:before="120" w:after="120" w:line="288" w:lineRule="auto"/>
        <w:jc w:val="left"/>
        <w:rPr>
          <w:rFonts w:ascii="Arial" w:eastAsia="等线" w:hAnsi="Arial" w:cs="Arial"/>
          <w:sz w:val="22"/>
        </w:rPr>
      </w:pPr>
      <w:r>
        <w:rPr>
          <w:rFonts w:ascii="Arial" w:eastAsia="等线" w:hAnsi="Arial" w:cs="Arial"/>
          <w:sz w:val="22"/>
        </w:rPr>
        <w:t>甲方：</w:t>
      </w:r>
      <w:r w:rsidR="00B258C7">
        <w:rPr>
          <w:rFonts w:ascii="Arial" w:eastAsia="等线" w:hAnsi="Arial" w:cs="Arial"/>
          <w:sz w:val="22"/>
        </w:rPr>
        <w:t xml:space="preserve"> </w:t>
      </w:r>
    </w:p>
    <w:p w14:paraId="28C146DD" w14:textId="66810740" w:rsidR="003C0206" w:rsidRDefault="003C0206">
      <w:pPr>
        <w:spacing w:before="120" w:after="120" w:line="288" w:lineRule="auto"/>
        <w:jc w:val="left"/>
      </w:pPr>
      <w:commentRangeStart w:id="0"/>
      <w:r>
        <w:rPr>
          <w:rFonts w:ascii="Arial" w:eastAsia="等线" w:hAnsi="Arial" w:cs="Arial"/>
          <w:sz w:val="22"/>
        </w:rPr>
        <w:t>法定代表人：</w:t>
      </w:r>
      <w:r w:rsidR="00B258C7">
        <w:t xml:space="preserve"> </w:t>
      </w:r>
      <w:commentRangeEnd w:id="0"/>
      <w:r>
        <w:rPr>
          <w:rStyle w:val="CommentReference"/>
        </w:rPr>
        <w:commentReference w:id="0"/>
      </w:r>
    </w:p>
    <w:p w14:paraId="7E77ACB2" w14:textId="40F1FEF1" w:rsidR="003A4E88" w:rsidRDefault="00DD0545">
      <w:pPr>
        <w:spacing w:before="120" w:after="120" w:line="288" w:lineRule="auto"/>
        <w:jc w:val="left"/>
      </w:pPr>
      <w:r>
        <w:rPr>
          <w:rFonts w:ascii="Arial" w:eastAsia="等线" w:hAnsi="Arial" w:cs="Arial"/>
          <w:sz w:val="22"/>
        </w:rPr>
        <w:t>地址：</w:t>
      </w:r>
      <w:r w:rsidR="00B258C7">
        <w:t xml:space="preserve"> </w:t>
      </w:r>
    </w:p>
    <w:p w14:paraId="53E1178A" w14:textId="02EC6219" w:rsidR="003A4E88" w:rsidRDefault="00DD0545">
      <w:pPr>
        <w:spacing w:before="120" w:after="120" w:line="288" w:lineRule="auto"/>
        <w:jc w:val="left"/>
      </w:pPr>
      <w:r>
        <w:rPr>
          <w:rFonts w:ascii="Arial" w:eastAsia="等线" w:hAnsi="Arial" w:cs="Arial"/>
          <w:sz w:val="22"/>
        </w:rPr>
        <w:t>乙方：</w:t>
      </w:r>
      <w:proofErr w:type="gramStart"/>
      <w:r w:rsidR="003C0206" w:rsidRPr="00B258C7">
        <w:rPr>
          <w:rFonts w:ascii="Arial" w:eastAsia="等线" w:hAnsi="Arial" w:cs="Arial" w:hint="eastAsia"/>
          <w:sz w:val="22"/>
        </w:rPr>
        <w:t>无锡质鼎技术咨询</w:t>
      </w:r>
      <w:proofErr w:type="gramEnd"/>
      <w:r w:rsidR="003C0206" w:rsidRPr="00B258C7">
        <w:rPr>
          <w:rFonts w:ascii="Arial" w:eastAsia="等线" w:hAnsi="Arial" w:cs="Arial" w:hint="eastAsia"/>
          <w:sz w:val="22"/>
        </w:rPr>
        <w:t>服务有限公司</w:t>
      </w:r>
    </w:p>
    <w:p w14:paraId="7D50E07F" w14:textId="21329D70" w:rsidR="003A4E88" w:rsidRDefault="00DD0545">
      <w:pPr>
        <w:spacing w:before="120" w:after="120" w:line="288" w:lineRule="auto"/>
        <w:jc w:val="left"/>
      </w:pPr>
      <w:r>
        <w:rPr>
          <w:rFonts w:ascii="Arial" w:eastAsia="等线" w:hAnsi="Arial" w:cs="Arial"/>
          <w:sz w:val="22"/>
        </w:rPr>
        <w:t>法定代表人</w:t>
      </w:r>
      <w:r w:rsidR="003C0206">
        <w:rPr>
          <w:rFonts w:ascii="Arial" w:eastAsia="等线" w:hAnsi="Arial" w:cs="Arial" w:hint="eastAsia"/>
          <w:sz w:val="22"/>
        </w:rPr>
        <w:t>：</w:t>
      </w:r>
      <w:r w:rsidR="003C0206" w:rsidRPr="003C0206">
        <w:rPr>
          <w:rFonts w:ascii="Arial" w:eastAsia="等线" w:hAnsi="Arial" w:cs="Arial" w:hint="eastAsia"/>
          <w:sz w:val="22"/>
        </w:rPr>
        <w:t>李才云</w:t>
      </w:r>
    </w:p>
    <w:p w14:paraId="22C16066" w14:textId="1A69CACD" w:rsidR="003A4E88" w:rsidRDefault="00DD0545">
      <w:pPr>
        <w:spacing w:before="120" w:after="120" w:line="288" w:lineRule="auto"/>
        <w:jc w:val="left"/>
      </w:pPr>
      <w:r>
        <w:rPr>
          <w:rFonts w:ascii="Arial" w:eastAsia="等线" w:hAnsi="Arial" w:cs="Arial"/>
          <w:sz w:val="22"/>
        </w:rPr>
        <w:t>地址：</w:t>
      </w:r>
      <w:r w:rsidR="007B0605">
        <w:rPr>
          <w:rFonts w:ascii="Arial" w:eastAsia="等线" w:hAnsi="Arial" w:cs="Arial" w:hint="eastAsia"/>
          <w:sz w:val="22"/>
        </w:rPr>
        <w:t>江苏省</w:t>
      </w:r>
      <w:r w:rsidR="003C0206" w:rsidRPr="003C0206">
        <w:rPr>
          <w:rFonts w:ascii="Arial" w:eastAsia="等线" w:hAnsi="Arial" w:cs="Arial" w:hint="eastAsia"/>
          <w:sz w:val="22"/>
        </w:rPr>
        <w:t>无锡市梁溪区江海东路</w:t>
      </w:r>
      <w:r w:rsidR="003C0206" w:rsidRPr="003C0206">
        <w:rPr>
          <w:rFonts w:ascii="Arial" w:eastAsia="等线" w:hAnsi="Arial" w:cs="Arial"/>
          <w:sz w:val="22"/>
        </w:rPr>
        <w:t>148</w:t>
      </w:r>
      <w:r w:rsidR="003C0206" w:rsidRPr="003C0206">
        <w:rPr>
          <w:rFonts w:ascii="Arial" w:eastAsia="等线" w:hAnsi="Arial" w:cs="Arial"/>
          <w:sz w:val="22"/>
        </w:rPr>
        <w:t>号</w:t>
      </w:r>
      <w:r w:rsidR="003C0206" w:rsidRPr="003C0206">
        <w:rPr>
          <w:rFonts w:ascii="Arial" w:eastAsia="等线" w:hAnsi="Arial" w:cs="Arial"/>
          <w:sz w:val="22"/>
        </w:rPr>
        <w:t>-176</w:t>
      </w:r>
    </w:p>
    <w:p w14:paraId="4C7BBBA4" w14:textId="710D009C" w:rsidR="003A4E88" w:rsidRDefault="00DD0545">
      <w:pPr>
        <w:spacing w:before="120" w:after="120" w:line="288" w:lineRule="auto"/>
        <w:jc w:val="left"/>
      </w:pPr>
      <w:r>
        <w:rPr>
          <w:rFonts w:ascii="Arial" w:eastAsia="等线" w:hAnsi="Arial" w:cs="Arial"/>
          <w:sz w:val="22"/>
        </w:rPr>
        <w:t>鉴于甲方</w:t>
      </w:r>
      <w:r w:rsidR="003C0206">
        <w:rPr>
          <w:rFonts w:ascii="Arial" w:eastAsia="等线" w:hAnsi="Arial" w:cs="Arial" w:hint="eastAsia"/>
          <w:sz w:val="22"/>
        </w:rPr>
        <w:t>委托</w:t>
      </w:r>
      <w:r>
        <w:rPr>
          <w:rFonts w:ascii="Arial" w:eastAsia="等线" w:hAnsi="Arial" w:cs="Arial"/>
          <w:sz w:val="22"/>
        </w:rPr>
        <w:t>乙方提供的</w:t>
      </w:r>
      <w:r w:rsidR="003C0206" w:rsidRPr="003C0206">
        <w:rPr>
          <w:rFonts w:ascii="Arial" w:eastAsia="等线" w:hAnsi="Arial" w:cs="Arial" w:hint="eastAsia"/>
          <w:sz w:val="22"/>
          <w:u w:val="single"/>
        </w:rPr>
        <w:t>播放器软件升级服务</w:t>
      </w:r>
      <w:r>
        <w:rPr>
          <w:rFonts w:ascii="Arial" w:eastAsia="等线" w:hAnsi="Arial" w:cs="Arial"/>
          <w:sz w:val="22"/>
        </w:rPr>
        <w:t>，为保障双方在服务阶段的权利与义务，根据《中华人民共和国民法典》及相关法律法规，甲乙双方本着平等自愿、公平诚信的原则，经友好协商，达成如下协议，以资共同遵守。</w:t>
      </w:r>
    </w:p>
    <w:p w14:paraId="41DA71B2" w14:textId="77777777" w:rsidR="003A4E88" w:rsidRDefault="00DD0545">
      <w:pPr>
        <w:spacing w:before="320" w:after="120" w:line="288" w:lineRule="auto"/>
        <w:jc w:val="left"/>
        <w:outlineLvl w:val="1"/>
      </w:pPr>
      <w:bookmarkStart w:id="0" w:name="heading_0"/>
      <w:r>
        <w:rPr>
          <w:rFonts w:ascii="Arial" w:eastAsia="等线" w:hAnsi="Arial" w:cs="Arial"/>
          <w:b/>
          <w:sz w:val="32"/>
        </w:rPr>
        <w:t>一、服务范围</w:t>
      </w:r>
      <w:bookmarkEnd w:id="0"/>
    </w:p>
    <w:p w14:paraId="6BC9C401" w14:textId="27A0500D" w:rsidR="00692818" w:rsidRDefault="00692818" w:rsidP="00692818">
      <w:pPr>
        <w:spacing w:before="120" w:after="120" w:line="288" w:lineRule="auto"/>
        <w:jc w:val="left"/>
      </w:pPr>
      <w:r>
        <w:t>1</w:t>
      </w:r>
      <w:r>
        <w:rPr>
          <w:rFonts w:hint="eastAsia"/>
        </w:rPr>
        <w:t>、</w:t>
      </w:r>
      <w:r>
        <w:t>服务项目：车播放器软件升级</w:t>
      </w:r>
    </w:p>
    <w:p w14:paraId="36713973" w14:textId="1F8D60A7" w:rsidR="00692818" w:rsidRDefault="00692818" w:rsidP="00692818">
      <w:pPr>
        <w:spacing w:before="120" w:after="120" w:line="288" w:lineRule="auto"/>
        <w:jc w:val="left"/>
      </w:pPr>
      <w:r>
        <w:t>2</w:t>
      </w:r>
      <w:r>
        <w:rPr>
          <w:rFonts w:hint="eastAsia"/>
        </w:rPr>
        <w:t>、</w:t>
      </w:r>
      <w:r>
        <w:t>服务产品：HPH07播放器</w:t>
      </w:r>
    </w:p>
    <w:p w14:paraId="30B5B796" w14:textId="545142FC" w:rsidR="00692818" w:rsidRDefault="00692818" w:rsidP="00692818">
      <w:pPr>
        <w:spacing w:before="120" w:after="120" w:line="288" w:lineRule="auto"/>
        <w:jc w:val="left"/>
      </w:pPr>
      <w:r>
        <w:t>3</w:t>
      </w:r>
      <w:r>
        <w:rPr>
          <w:rFonts w:hint="eastAsia"/>
        </w:rPr>
        <w:t>、</w:t>
      </w:r>
      <w:r>
        <w:t>服务地点：坦桑尼亚</w:t>
      </w:r>
    </w:p>
    <w:p w14:paraId="4650C1EB" w14:textId="0F272C77" w:rsidR="00692818" w:rsidRDefault="00692818" w:rsidP="00692818">
      <w:pPr>
        <w:spacing w:before="120" w:after="120" w:line="288" w:lineRule="auto"/>
        <w:jc w:val="left"/>
      </w:pPr>
      <w:r>
        <w:t>4</w:t>
      </w:r>
      <w:r>
        <w:rPr>
          <w:rFonts w:hint="eastAsia"/>
        </w:rPr>
        <w:t>、</w:t>
      </w:r>
      <w:r>
        <w:t>服务</w:t>
      </w:r>
      <w:r w:rsidR="00B85E40">
        <w:rPr>
          <w:rFonts w:hint="eastAsia"/>
        </w:rPr>
        <w:t>完成</w:t>
      </w:r>
      <w:r>
        <w:t>时间：至 2026年0</w:t>
      </w:r>
      <w:r w:rsidR="00B66D90">
        <w:t>3</w:t>
      </w:r>
      <w:r>
        <w:t>月31日</w:t>
      </w:r>
      <w:r w:rsidR="00B85E40">
        <w:rPr>
          <w:rFonts w:hint="eastAsia"/>
        </w:rPr>
        <w:t>前</w:t>
      </w:r>
    </w:p>
    <w:p w14:paraId="232C38B4" w14:textId="36A9A602" w:rsidR="00692818" w:rsidRDefault="00692818" w:rsidP="00692818">
      <w:pPr>
        <w:spacing w:before="120" w:after="120" w:line="288" w:lineRule="auto"/>
        <w:jc w:val="left"/>
      </w:pPr>
      <w:r>
        <w:t>5</w:t>
      </w:r>
      <w:r>
        <w:rPr>
          <w:rFonts w:hint="eastAsia"/>
        </w:rPr>
        <w:t>、</w:t>
      </w:r>
      <w:r>
        <w:t>服务内容简述：</w:t>
      </w:r>
    </w:p>
    <w:p w14:paraId="72880D2E" w14:textId="4C2BC0D6" w:rsidR="00692818" w:rsidRDefault="00692818" w:rsidP="00692818">
      <w:pPr>
        <w:spacing w:before="120" w:after="120" w:line="288" w:lineRule="auto"/>
        <w:jc w:val="left"/>
      </w:pPr>
      <w:commentRangeStart w:id="3"/>
      <w:commentRangeStart w:id="2"/>
      <w:r>
        <w:t>5.1  服务期内，乙方安排人员在坦桑尼亚国家对甲方在客车上装配的253台播放器产品进行软件升级，服务截止时间之前完成全部车辆的软件升级工作。</w:t>
      </w:r>
      <w:commentRangeEnd w:id="2"/>
      <w:r>
        <w:rPr>
          <w:rStyle w:val="CommentReference"/>
        </w:rPr>
        <w:commentReference w:id="2"/>
      </w:r>
      <w:commentRangeEnd w:id="3"/>
      <w:r>
        <w:rPr>
          <w:rStyle w:val="CommentReference"/>
        </w:rPr>
        <w:commentReference w:id="3"/>
      </w:r>
    </w:p>
    <w:p w14:paraId="091C49CC" w14:textId="6F599419" w:rsidR="003A4E88" w:rsidRDefault="00DD0545" w:rsidP="00692818">
      <w:pPr>
        <w:pStyle w:val="a3"/>
        <w:numPr>
          <w:ilvl w:val="0"/>
          <w:numId w:val="28"/>
        </w:numPr>
        <w:spacing w:before="320" w:after="120" w:line="288" w:lineRule="auto"/>
        <w:ind w:firstLineChars="0"/>
        <w:jc w:val="left"/>
        <w:outlineLvl w:val="1"/>
      </w:pPr>
      <w:bookmarkStart w:id="1" w:name="heading_5"/>
      <w:r w:rsidRPr="00692818">
        <w:rPr>
          <w:rFonts w:ascii="Arial" w:eastAsia="等线" w:hAnsi="Arial" w:cs="Arial"/>
          <w:b/>
          <w:sz w:val="32"/>
        </w:rPr>
        <w:t>双方权利与义务</w:t>
      </w:r>
      <w:bookmarkEnd w:id="1"/>
    </w:p>
    <w:p w14:paraId="669B2982" w14:textId="0954D43E" w:rsidR="003A4E88" w:rsidRPr="00692818" w:rsidRDefault="00692818" w:rsidP="00692818">
      <w:pPr>
        <w:spacing w:before="120" w:after="120" w:line="288" w:lineRule="auto"/>
        <w:jc w:val="left"/>
      </w:pPr>
      <w:r>
        <w:rPr>
          <w:rFonts w:ascii="Arial" w:eastAsia="等线" w:hAnsi="Arial" w:cs="Arial" w:hint="eastAsia"/>
          <w:sz w:val="22"/>
        </w:rPr>
        <w:t>1</w:t>
      </w:r>
      <w:r>
        <w:rPr>
          <w:rFonts w:ascii="Arial" w:eastAsia="等线" w:hAnsi="Arial" w:cs="Arial" w:hint="eastAsia"/>
          <w:sz w:val="22"/>
        </w:rPr>
        <w:t>、</w:t>
      </w:r>
      <w:r w:rsidRPr="00692818">
        <w:rPr>
          <w:rFonts w:ascii="Arial" w:eastAsia="等线" w:hAnsi="Arial" w:cs="Arial" w:hint="eastAsia"/>
          <w:sz w:val="22"/>
        </w:rPr>
        <w:t>甲方</w:t>
      </w:r>
      <w:r w:rsidR="00DD0545" w:rsidRPr="00692818">
        <w:rPr>
          <w:rFonts w:ascii="Arial" w:eastAsia="等线" w:hAnsi="Arial" w:cs="Arial"/>
          <w:sz w:val="22"/>
        </w:rPr>
        <w:t>有权要求乙方按照本协议约定提供售后服务，对乙方的服务质量进行监督、提出意见和建议；在服务过程中，有权了解</w:t>
      </w:r>
      <w:r w:rsidRPr="00692818">
        <w:rPr>
          <w:rFonts w:ascii="Arial" w:eastAsia="等线" w:hAnsi="Arial" w:cs="Arial" w:hint="eastAsia"/>
          <w:sz w:val="22"/>
        </w:rPr>
        <w:t>升级过程</w:t>
      </w:r>
      <w:r w:rsidR="00DD0545" w:rsidRPr="00692818">
        <w:rPr>
          <w:rFonts w:ascii="Arial" w:eastAsia="等线" w:hAnsi="Arial" w:cs="Arial"/>
          <w:sz w:val="22"/>
        </w:rPr>
        <w:t>、进度等相关信息。对乙方在服务过程中接触到的甲方商业秘密、技术信息等承担保密义务。</w:t>
      </w:r>
    </w:p>
    <w:p w14:paraId="06D15672" w14:textId="66719AE9" w:rsidR="003A4E88" w:rsidRPr="00692818" w:rsidRDefault="00692818" w:rsidP="00692818">
      <w:pPr>
        <w:spacing w:before="120" w:after="120" w:line="288" w:lineRule="auto"/>
        <w:jc w:val="left"/>
      </w:pPr>
      <w:r>
        <w:rPr>
          <w:rFonts w:ascii="Arial" w:eastAsia="等线" w:hAnsi="Arial" w:cs="Arial"/>
          <w:sz w:val="22"/>
        </w:rPr>
        <w:t>2</w:t>
      </w:r>
      <w:r>
        <w:rPr>
          <w:rFonts w:ascii="Arial" w:eastAsia="等线" w:hAnsi="Arial" w:cs="Arial" w:hint="eastAsia"/>
          <w:sz w:val="22"/>
        </w:rPr>
        <w:t>、</w:t>
      </w:r>
      <w:r w:rsidRPr="00692818">
        <w:rPr>
          <w:rFonts w:ascii="Arial" w:eastAsia="等线" w:hAnsi="Arial" w:cs="Arial" w:hint="eastAsia"/>
          <w:sz w:val="22"/>
        </w:rPr>
        <w:t>乙方</w:t>
      </w:r>
      <w:r w:rsidR="00DD0545" w:rsidRPr="00692818">
        <w:rPr>
          <w:rFonts w:ascii="Arial" w:eastAsia="等线" w:hAnsi="Arial" w:cs="Arial"/>
          <w:sz w:val="22"/>
        </w:rPr>
        <w:t>在服务过程中，有权要求甲方提供必要的配合和相关资料</w:t>
      </w:r>
      <w:r w:rsidRPr="00692818">
        <w:rPr>
          <w:rFonts w:ascii="Arial" w:eastAsia="等线" w:hAnsi="Arial" w:cs="Arial" w:hint="eastAsia"/>
          <w:sz w:val="22"/>
        </w:rPr>
        <w:t>；</w:t>
      </w:r>
      <w:r w:rsidR="00DD0545" w:rsidRPr="00692818">
        <w:rPr>
          <w:rFonts w:ascii="Arial" w:eastAsia="等线" w:hAnsi="Arial" w:cs="Arial"/>
          <w:sz w:val="22"/>
        </w:rPr>
        <w:t>配备专业的技术人员，为甲方提供专业、高效、优质的服务；严格遵守服务规范和操作流程，保证服务质量；在服务过程中，不得损坏甲方的其他财产，如因乙方原因造成甲方财产损失的，应承担赔偿责任；对服务过程中接触到的甲方商业秘密、技术信息等承担保密义务，</w:t>
      </w:r>
      <w:r w:rsidR="0017492B">
        <w:rPr>
          <w:rFonts w:ascii="Arial" w:eastAsia="等线" w:hAnsi="Arial" w:cs="Arial" w:hint="eastAsia"/>
          <w:sz w:val="22"/>
        </w:rPr>
        <w:t>不</w:t>
      </w:r>
      <w:r w:rsidR="00DD0545" w:rsidRPr="00692818">
        <w:rPr>
          <w:rFonts w:ascii="Arial" w:eastAsia="等线" w:hAnsi="Arial" w:cs="Arial"/>
          <w:sz w:val="22"/>
        </w:rPr>
        <w:t>得向任何第三方泄露</w:t>
      </w:r>
      <w:r w:rsidRPr="00692818">
        <w:rPr>
          <w:rFonts w:ascii="Arial" w:eastAsia="等线" w:hAnsi="Arial" w:cs="Arial" w:hint="eastAsia"/>
          <w:sz w:val="22"/>
        </w:rPr>
        <w:t>。</w:t>
      </w:r>
      <w:r w:rsidRPr="00692818">
        <w:t xml:space="preserve"> </w:t>
      </w:r>
    </w:p>
    <w:p w14:paraId="27EE1295" w14:textId="18939C7B" w:rsidR="003A4E88" w:rsidRDefault="00692818">
      <w:pPr>
        <w:spacing w:before="320" w:after="120" w:line="288" w:lineRule="auto"/>
        <w:jc w:val="left"/>
        <w:outlineLvl w:val="1"/>
      </w:pPr>
      <w:bookmarkStart w:id="2" w:name="heading_8"/>
      <w:r>
        <w:rPr>
          <w:rFonts w:ascii="Arial" w:eastAsia="等线" w:hAnsi="Arial" w:cs="Arial" w:hint="eastAsia"/>
          <w:b/>
          <w:sz w:val="32"/>
        </w:rPr>
        <w:lastRenderedPageBreak/>
        <w:t>三</w:t>
      </w:r>
      <w:r>
        <w:rPr>
          <w:rFonts w:ascii="Arial" w:eastAsia="等线" w:hAnsi="Arial" w:cs="Arial"/>
          <w:b/>
          <w:sz w:val="32"/>
        </w:rPr>
        <w:t>、服务费用</w:t>
      </w:r>
      <w:bookmarkEnd w:id="2"/>
      <w:r>
        <w:rPr>
          <w:rFonts w:ascii="Arial" w:eastAsia="等线" w:hAnsi="Arial" w:cs="Arial" w:hint="eastAsia"/>
          <w:b/>
          <w:sz w:val="32"/>
        </w:rPr>
        <w:t>及付款方式</w:t>
      </w:r>
    </w:p>
    <w:p w14:paraId="734B9653" w14:textId="1A6445AF" w:rsidR="003A4E88" w:rsidRDefault="00DD0545" w:rsidP="00692818">
      <w:pPr>
        <w:spacing w:before="120" w:after="120" w:line="288" w:lineRule="auto"/>
        <w:jc w:val="left"/>
      </w:pPr>
      <w:commentRangeStart w:id="5"/>
      <w:commentRangeStart w:id="1"/>
      <w:r>
        <w:rPr>
          <w:rFonts w:ascii="Arial" w:eastAsia="等线" w:hAnsi="Arial" w:cs="Arial"/>
          <w:sz w:val="22"/>
        </w:rPr>
        <w:t>本协议约定的服务</w:t>
      </w:r>
      <w:r w:rsidR="00692818">
        <w:rPr>
          <w:rFonts w:ascii="Arial" w:eastAsia="等线" w:hAnsi="Arial" w:cs="Arial" w:hint="eastAsia"/>
          <w:sz w:val="22"/>
        </w:rPr>
        <w:t>范围</w:t>
      </w:r>
      <w:r>
        <w:rPr>
          <w:rFonts w:ascii="Arial" w:eastAsia="等线" w:hAnsi="Arial" w:cs="Arial"/>
          <w:sz w:val="22"/>
        </w:rPr>
        <w:t>，</w:t>
      </w:r>
      <w:r w:rsidR="00B66D90">
        <w:rPr>
          <w:rFonts w:ascii="Arial" w:eastAsia="等线" w:hAnsi="Arial" w:cs="Arial" w:hint="eastAsia"/>
          <w:sz w:val="22"/>
        </w:rPr>
        <w:t>2</w:t>
      </w:r>
      <w:r w:rsidR="00B66D90">
        <w:rPr>
          <w:rFonts w:ascii="Arial" w:eastAsia="等线" w:hAnsi="Arial" w:cs="Arial"/>
          <w:sz w:val="22"/>
        </w:rPr>
        <w:t>026</w:t>
      </w:r>
      <w:r w:rsidR="00B66D90">
        <w:rPr>
          <w:rFonts w:ascii="Arial" w:eastAsia="等线" w:hAnsi="Arial" w:cs="Arial" w:hint="eastAsia"/>
          <w:sz w:val="22"/>
        </w:rPr>
        <w:t>年</w:t>
      </w:r>
      <w:r w:rsidR="00B66D90">
        <w:rPr>
          <w:rFonts w:ascii="Arial" w:eastAsia="等线" w:hAnsi="Arial" w:cs="Arial" w:hint="eastAsia"/>
          <w:sz w:val="22"/>
        </w:rPr>
        <w:t>1</w:t>
      </w:r>
      <w:r w:rsidR="00B66D90">
        <w:rPr>
          <w:rFonts w:ascii="Arial" w:eastAsia="等线" w:hAnsi="Arial" w:cs="Arial" w:hint="eastAsia"/>
          <w:sz w:val="22"/>
        </w:rPr>
        <w:t>月</w:t>
      </w:r>
      <w:r w:rsidR="00B66D90">
        <w:rPr>
          <w:rFonts w:ascii="Arial" w:eastAsia="等线" w:hAnsi="Arial" w:cs="Arial" w:hint="eastAsia"/>
          <w:sz w:val="22"/>
        </w:rPr>
        <w:t>2</w:t>
      </w:r>
      <w:r w:rsidR="00B66D90">
        <w:rPr>
          <w:rFonts w:ascii="Arial" w:eastAsia="等线" w:hAnsi="Arial" w:cs="Arial"/>
          <w:sz w:val="22"/>
        </w:rPr>
        <w:t>0</w:t>
      </w:r>
      <w:r w:rsidR="00B66D90">
        <w:rPr>
          <w:rFonts w:ascii="Arial" w:eastAsia="等线" w:hAnsi="Arial" w:cs="Arial" w:hint="eastAsia"/>
          <w:sz w:val="22"/>
        </w:rPr>
        <w:t>日前</w:t>
      </w:r>
      <w:r w:rsidR="0017492B">
        <w:rPr>
          <w:rFonts w:ascii="Arial" w:eastAsia="等线" w:hAnsi="Arial" w:cs="Arial" w:hint="eastAsia"/>
          <w:sz w:val="22"/>
        </w:rPr>
        <w:t>，</w:t>
      </w:r>
      <w:r w:rsidR="00692818">
        <w:rPr>
          <w:rFonts w:ascii="Arial" w:eastAsia="等线" w:hAnsi="Arial" w:cs="Arial" w:hint="eastAsia"/>
          <w:sz w:val="22"/>
        </w:rPr>
        <w:t>乙方</w:t>
      </w:r>
      <w:r w:rsidR="0017492B">
        <w:rPr>
          <w:rFonts w:ascii="Arial" w:eastAsia="等线" w:hAnsi="Arial" w:cs="Arial" w:hint="eastAsia"/>
          <w:sz w:val="22"/>
        </w:rPr>
        <w:t>提供</w:t>
      </w:r>
      <w:r>
        <w:rPr>
          <w:rFonts w:ascii="Arial" w:eastAsia="等线" w:hAnsi="Arial" w:cs="Arial"/>
          <w:sz w:val="22"/>
        </w:rPr>
        <w:t>______</w:t>
      </w:r>
      <w:r w:rsidR="00692818">
        <w:rPr>
          <w:rFonts w:ascii="Arial" w:eastAsia="等线" w:hAnsi="Arial" w:cs="Arial" w:hint="eastAsia"/>
          <w:sz w:val="22"/>
        </w:rPr>
        <w:t>元服务费用</w:t>
      </w:r>
      <w:r w:rsidR="0017492B">
        <w:rPr>
          <w:rFonts w:ascii="Arial" w:eastAsia="等线" w:hAnsi="Arial" w:cs="Arial" w:hint="eastAsia"/>
          <w:sz w:val="22"/>
        </w:rPr>
        <w:t>发票，甲方收到发票后</w:t>
      </w:r>
      <w:r w:rsidR="0017492B">
        <w:rPr>
          <w:rFonts w:ascii="Arial" w:eastAsia="等线" w:hAnsi="Arial" w:cs="Arial"/>
          <w:sz w:val="22"/>
        </w:rPr>
        <w:t>5</w:t>
      </w:r>
      <w:r w:rsidR="0017492B">
        <w:rPr>
          <w:rFonts w:ascii="Arial" w:eastAsia="等线" w:hAnsi="Arial" w:cs="Arial" w:hint="eastAsia"/>
          <w:sz w:val="22"/>
        </w:rPr>
        <w:t>个工作日内向乙方支付</w:t>
      </w:r>
      <w:r w:rsidR="0017492B">
        <w:rPr>
          <w:rFonts w:ascii="Arial" w:eastAsia="等线" w:hAnsi="Arial" w:cs="Arial" w:hint="eastAsia"/>
          <w:sz w:val="22"/>
          <w:u w:val="single"/>
        </w:rPr>
        <w:t xml:space="preserve"> </w:t>
      </w:r>
      <w:r w:rsidR="0017492B">
        <w:rPr>
          <w:rFonts w:ascii="Arial" w:eastAsia="等线" w:hAnsi="Arial" w:cs="Arial"/>
          <w:sz w:val="22"/>
          <w:u w:val="single"/>
        </w:rPr>
        <w:t xml:space="preserve">             </w:t>
      </w:r>
      <w:r w:rsidR="0017492B" w:rsidRPr="007C271F">
        <w:rPr>
          <w:rFonts w:ascii="Arial" w:eastAsia="等线" w:hAnsi="Arial" w:cs="Arial"/>
          <w:sz w:val="22"/>
        </w:rPr>
        <w:t xml:space="preserve"> </w:t>
      </w:r>
      <w:r w:rsidR="0017492B" w:rsidRPr="007C271F">
        <w:rPr>
          <w:rFonts w:ascii="Arial" w:eastAsia="等线" w:hAnsi="Arial" w:cs="Arial" w:hint="eastAsia"/>
          <w:sz w:val="22"/>
        </w:rPr>
        <w:t>元</w:t>
      </w:r>
      <w:r w:rsidRPr="007C271F">
        <w:rPr>
          <w:rFonts w:ascii="Arial" w:eastAsia="等线" w:hAnsi="Arial" w:cs="Arial"/>
          <w:sz w:val="22"/>
        </w:rPr>
        <w:t>；</w:t>
      </w:r>
      <w:r w:rsidR="00B66D90">
        <w:rPr>
          <w:rFonts w:ascii="Arial" w:eastAsia="等线" w:hAnsi="Arial" w:cs="Arial" w:hint="eastAsia"/>
          <w:sz w:val="22"/>
        </w:rPr>
        <w:t>2</w:t>
      </w:r>
      <w:r w:rsidR="00B66D90">
        <w:rPr>
          <w:rFonts w:ascii="Arial" w:eastAsia="等线" w:hAnsi="Arial" w:cs="Arial"/>
          <w:sz w:val="22"/>
        </w:rPr>
        <w:t>026</w:t>
      </w:r>
      <w:r w:rsidR="00B66D90">
        <w:rPr>
          <w:rFonts w:ascii="Arial" w:eastAsia="等线" w:hAnsi="Arial" w:cs="Arial" w:hint="eastAsia"/>
          <w:sz w:val="22"/>
        </w:rPr>
        <w:t>年</w:t>
      </w:r>
      <w:r w:rsidR="00B66D90">
        <w:rPr>
          <w:rFonts w:ascii="Arial" w:eastAsia="等线" w:hAnsi="Arial" w:cs="Arial" w:hint="eastAsia"/>
          <w:sz w:val="22"/>
        </w:rPr>
        <w:t>2</w:t>
      </w:r>
      <w:r w:rsidR="00B66D90">
        <w:rPr>
          <w:rFonts w:ascii="Arial" w:eastAsia="等线" w:hAnsi="Arial" w:cs="Arial" w:hint="eastAsia"/>
          <w:sz w:val="22"/>
        </w:rPr>
        <w:t>月</w:t>
      </w:r>
      <w:r w:rsidR="00B66D90">
        <w:rPr>
          <w:rFonts w:ascii="Arial" w:eastAsia="等线" w:hAnsi="Arial" w:cs="Arial" w:hint="eastAsia"/>
          <w:sz w:val="22"/>
        </w:rPr>
        <w:t>5</w:t>
      </w:r>
      <w:r w:rsidR="00B66D90">
        <w:rPr>
          <w:rFonts w:ascii="Arial" w:eastAsia="等线" w:hAnsi="Arial" w:cs="Arial" w:hint="eastAsia"/>
          <w:sz w:val="22"/>
        </w:rPr>
        <w:t>日前</w:t>
      </w:r>
      <w:r w:rsidR="0017492B">
        <w:rPr>
          <w:rFonts w:ascii="Arial" w:eastAsia="等线" w:hAnsi="Arial" w:cs="Arial" w:hint="eastAsia"/>
          <w:sz w:val="22"/>
        </w:rPr>
        <w:t>，乙方提供</w:t>
      </w:r>
      <w:r w:rsidR="0017492B">
        <w:rPr>
          <w:rFonts w:ascii="Arial" w:eastAsia="等线" w:hAnsi="Arial" w:cs="Arial"/>
          <w:sz w:val="22"/>
        </w:rPr>
        <w:t>______</w:t>
      </w:r>
      <w:r w:rsidR="0017492B">
        <w:rPr>
          <w:rFonts w:ascii="Arial" w:eastAsia="等线" w:hAnsi="Arial" w:cs="Arial" w:hint="eastAsia"/>
          <w:sz w:val="22"/>
        </w:rPr>
        <w:t>元服务费用发票，甲方收到发票后</w:t>
      </w:r>
      <w:r w:rsidR="0017492B">
        <w:rPr>
          <w:rFonts w:ascii="Arial" w:eastAsia="等线" w:hAnsi="Arial" w:cs="Arial"/>
          <w:sz w:val="22"/>
        </w:rPr>
        <w:t>5</w:t>
      </w:r>
      <w:r w:rsidR="0017492B">
        <w:rPr>
          <w:rFonts w:ascii="Arial" w:eastAsia="等线" w:hAnsi="Arial" w:cs="Arial" w:hint="eastAsia"/>
          <w:sz w:val="22"/>
        </w:rPr>
        <w:t>个工作日内向乙方支付</w:t>
      </w:r>
      <w:r w:rsidR="0017492B">
        <w:rPr>
          <w:rFonts w:ascii="Arial" w:eastAsia="等线" w:hAnsi="Arial" w:cs="Arial" w:hint="eastAsia"/>
          <w:sz w:val="22"/>
          <w:u w:val="single"/>
        </w:rPr>
        <w:t xml:space="preserve"> </w:t>
      </w:r>
      <w:r w:rsidR="0017492B">
        <w:rPr>
          <w:rFonts w:ascii="Arial" w:eastAsia="等线" w:hAnsi="Arial" w:cs="Arial"/>
          <w:sz w:val="22"/>
          <w:u w:val="single"/>
        </w:rPr>
        <w:t xml:space="preserve">              </w:t>
      </w:r>
      <w:r w:rsidR="0017492B" w:rsidRPr="007C271F">
        <w:rPr>
          <w:rFonts w:ascii="Arial" w:eastAsia="等线" w:hAnsi="Arial" w:cs="Arial" w:hint="eastAsia"/>
          <w:sz w:val="22"/>
        </w:rPr>
        <w:t>元。</w:t>
      </w:r>
      <w:commentRangeEnd w:id="1"/>
      <w:r>
        <w:rPr>
          <w:rStyle w:val="CommentReference"/>
        </w:rPr>
        <w:commentReference w:id="1"/>
      </w:r>
      <w:commentRangeEnd w:id="5"/>
      <w:r>
        <w:rPr>
          <w:rStyle w:val="CommentReference"/>
        </w:rPr>
        <w:commentReference w:id="5"/>
      </w:r>
    </w:p>
    <w:p w14:paraId="4156F561" w14:textId="46D6821B" w:rsidR="003A4E88" w:rsidRDefault="00DD0545" w:rsidP="00692818">
      <w:pPr>
        <w:pStyle w:val="a3"/>
        <w:numPr>
          <w:ilvl w:val="0"/>
          <w:numId w:val="27"/>
        </w:numPr>
        <w:spacing w:before="320" w:after="120" w:line="288" w:lineRule="auto"/>
        <w:ind w:firstLineChars="0"/>
        <w:jc w:val="left"/>
        <w:outlineLvl w:val="1"/>
      </w:pPr>
      <w:bookmarkStart w:id="3" w:name="heading_9"/>
      <w:r w:rsidRPr="00692818">
        <w:rPr>
          <w:rFonts w:ascii="Arial" w:eastAsia="等线" w:hAnsi="Arial" w:cs="Arial"/>
          <w:b/>
          <w:sz w:val="32"/>
        </w:rPr>
        <w:t>违约责任</w:t>
      </w:r>
      <w:bookmarkEnd w:id="3"/>
    </w:p>
    <w:p w14:paraId="4EC5517B" w14:textId="15CF103A" w:rsidR="003A4E88" w:rsidRDefault="00692818" w:rsidP="00692818">
      <w:pPr>
        <w:spacing w:before="120" w:after="120" w:line="288" w:lineRule="auto"/>
        <w:jc w:val="left"/>
      </w:pPr>
      <w:commentRangeStart w:id="4"/>
      <w:r>
        <w:rPr>
          <w:rFonts w:ascii="Arial" w:eastAsia="等线" w:hAnsi="Arial" w:cs="Arial" w:hint="eastAsia"/>
          <w:sz w:val="22"/>
        </w:rPr>
        <w:t>1</w:t>
      </w:r>
      <w:r>
        <w:rPr>
          <w:rFonts w:ascii="Arial" w:eastAsia="等线" w:hAnsi="Arial" w:cs="Arial" w:hint="eastAsia"/>
          <w:sz w:val="22"/>
        </w:rPr>
        <w:t>、</w:t>
      </w:r>
      <w:r w:rsidR="00DD0545">
        <w:rPr>
          <w:rFonts w:ascii="Arial" w:eastAsia="等线" w:hAnsi="Arial" w:cs="Arial"/>
          <w:sz w:val="22"/>
        </w:rPr>
        <w:t>若乙方未按照本协议约定的服务范围、时间提供服务，或服务质量不符合约定，给甲方造成损失的，乙方应承担相应的赔偿责任；情节严重的，甲方有权解除本协议，并要求乙方退还已支付的服务费用（如有）；</w:t>
      </w:r>
      <w:commentRangeEnd w:id="4"/>
      <w:r>
        <w:rPr>
          <w:rStyle w:val="CommentReference"/>
        </w:rPr>
        <w:commentReference w:id="4"/>
      </w:r>
    </w:p>
    <w:p w14:paraId="02D3C530" w14:textId="0DA40AB7" w:rsidR="003A4E88" w:rsidRDefault="00EB3632" w:rsidP="00EB3632">
      <w:pPr>
        <w:spacing w:before="120" w:after="120" w:line="288" w:lineRule="auto"/>
        <w:jc w:val="left"/>
      </w:pPr>
      <w:r>
        <w:rPr>
          <w:rFonts w:ascii="Arial" w:eastAsia="等线" w:hAnsi="Arial" w:cs="Arial" w:hint="eastAsia"/>
          <w:sz w:val="22"/>
        </w:rPr>
        <w:t>2</w:t>
      </w:r>
      <w:r>
        <w:rPr>
          <w:rFonts w:ascii="Arial" w:eastAsia="等线" w:hAnsi="Arial" w:cs="Arial" w:hint="eastAsia"/>
          <w:sz w:val="22"/>
        </w:rPr>
        <w:t>、</w:t>
      </w:r>
      <w:r w:rsidR="00DD0545">
        <w:rPr>
          <w:rFonts w:ascii="Arial" w:eastAsia="等线" w:hAnsi="Arial" w:cs="Arial"/>
          <w:sz w:val="22"/>
        </w:rPr>
        <w:t>任何一方违反本协议约定的保密义务，</w:t>
      </w:r>
      <w:bookmarkStart w:id="4" w:name="_GoBack"/>
      <w:bookmarkEnd w:id="4"/>
      <w:r w:rsidR="00DD0545">
        <w:rPr>
          <w:rFonts w:ascii="Arial" w:eastAsia="等线" w:hAnsi="Arial" w:cs="Arial"/>
          <w:sz w:val="22"/>
        </w:rPr>
        <w:t>泄露对方商业秘密或技术信息，给对方造成损失的，应承担全部赔偿责任；</w:t>
      </w:r>
    </w:p>
    <w:p w14:paraId="6F88743C" w14:textId="715B2D67" w:rsidR="003A4E88" w:rsidRDefault="00EB3632">
      <w:pPr>
        <w:spacing w:before="320" w:after="120" w:line="288" w:lineRule="auto"/>
        <w:jc w:val="left"/>
        <w:outlineLvl w:val="1"/>
      </w:pPr>
      <w:bookmarkStart w:id="5" w:name="heading_10"/>
      <w:r>
        <w:rPr>
          <w:rFonts w:ascii="Arial" w:eastAsia="等线" w:hAnsi="Arial" w:cs="Arial" w:hint="eastAsia"/>
          <w:b/>
          <w:sz w:val="32"/>
        </w:rPr>
        <w:t>五</w:t>
      </w:r>
      <w:r w:rsidR="00DD0545">
        <w:rPr>
          <w:rFonts w:ascii="Arial" w:eastAsia="等线" w:hAnsi="Arial" w:cs="Arial"/>
          <w:b/>
          <w:sz w:val="32"/>
        </w:rPr>
        <w:t>、争议解决</w:t>
      </w:r>
      <w:bookmarkEnd w:id="5"/>
    </w:p>
    <w:p w14:paraId="60E00899" w14:textId="77777777" w:rsidR="003A4E88" w:rsidRDefault="00DD0545">
      <w:pPr>
        <w:spacing w:before="120" w:after="120" w:line="288" w:lineRule="auto"/>
        <w:jc w:val="left"/>
      </w:pPr>
      <w:r>
        <w:rPr>
          <w:rFonts w:ascii="Arial" w:eastAsia="等线" w:hAnsi="Arial" w:cs="Arial"/>
          <w:sz w:val="22"/>
        </w:rPr>
        <w:t>本协议的签订、履行、解释及争议解决均适用中华人民共和国法律。</w:t>
      </w:r>
    </w:p>
    <w:p w14:paraId="1A2A9EBC" w14:textId="77777777" w:rsidR="00B85E40" w:rsidRDefault="00DD0545" w:rsidP="00B85E40">
      <w:pPr>
        <w:spacing w:before="120" w:after="120" w:line="288" w:lineRule="auto"/>
        <w:jc w:val="left"/>
      </w:pPr>
      <w:r>
        <w:rPr>
          <w:rFonts w:ascii="Arial" w:eastAsia="等线" w:hAnsi="Arial" w:cs="Arial"/>
          <w:sz w:val="22"/>
        </w:rPr>
        <w:t>双方在履行本协议过程中发生的任何争议，应首先通过友好协商解决；协商不成的，任何一方均有权向甲方所在地人民法院提起诉讼。</w:t>
      </w:r>
      <w:bookmarkStart w:id="6" w:name="heading_11"/>
    </w:p>
    <w:p w14:paraId="35AB05F1" w14:textId="70DFF014" w:rsidR="003A4E88" w:rsidRPr="00B85E40" w:rsidRDefault="00B85E40" w:rsidP="00B85E40">
      <w:pPr>
        <w:spacing w:before="120" w:after="120" w:line="288" w:lineRule="auto"/>
        <w:jc w:val="left"/>
        <w:rPr>
          <w:rFonts w:ascii="Arial" w:eastAsia="等线" w:hAnsi="Arial" w:cs="Arial"/>
          <w:b/>
          <w:sz w:val="32"/>
        </w:rPr>
      </w:pPr>
      <w:r w:rsidRPr="00B85E40">
        <w:rPr>
          <w:rFonts w:ascii="Arial" w:eastAsia="等线" w:hAnsi="Arial" w:cs="Arial" w:hint="eastAsia"/>
          <w:b/>
          <w:sz w:val="32"/>
        </w:rPr>
        <w:t>六、</w:t>
      </w:r>
      <w:r w:rsidR="00DD0545" w:rsidRPr="00B85E40">
        <w:rPr>
          <w:rFonts w:ascii="Arial" w:eastAsia="等线" w:hAnsi="Arial" w:cs="Arial"/>
          <w:b/>
          <w:sz w:val="32"/>
        </w:rPr>
        <w:t>其他</w:t>
      </w:r>
      <w:bookmarkEnd w:id="6"/>
    </w:p>
    <w:p w14:paraId="3F4CDA4A" w14:textId="025F311D" w:rsidR="00EB3632" w:rsidRPr="00EB3632" w:rsidRDefault="00DD0545" w:rsidP="00EB3632">
      <w:pPr>
        <w:pStyle w:val="a3"/>
        <w:numPr>
          <w:ilvl w:val="0"/>
          <w:numId w:val="29"/>
        </w:numPr>
        <w:spacing w:before="120" w:after="120" w:line="288" w:lineRule="auto"/>
        <w:ind w:firstLineChars="0"/>
        <w:jc w:val="left"/>
        <w:rPr>
          <w:rFonts w:ascii="Arial" w:eastAsia="等线" w:hAnsi="Arial" w:cs="Arial"/>
          <w:sz w:val="22"/>
        </w:rPr>
      </w:pPr>
      <w:r w:rsidRPr="00EB3632">
        <w:rPr>
          <w:rFonts w:ascii="Arial" w:eastAsia="等线" w:hAnsi="Arial" w:cs="Arial"/>
          <w:sz w:val="22"/>
        </w:rPr>
        <w:t>本协议未尽事宜，双方可另行签订补充协议，补充协议与本协议内容冲突的，以补充协议为准；</w:t>
      </w:r>
    </w:p>
    <w:p w14:paraId="4466D3AB" w14:textId="77777777" w:rsidR="00EB3632" w:rsidRPr="00EB3632" w:rsidRDefault="00DD0545" w:rsidP="00EB3632">
      <w:pPr>
        <w:pStyle w:val="a3"/>
        <w:numPr>
          <w:ilvl w:val="0"/>
          <w:numId w:val="29"/>
        </w:numPr>
        <w:spacing w:before="120" w:after="120" w:line="288" w:lineRule="auto"/>
        <w:ind w:firstLineChars="0"/>
        <w:jc w:val="left"/>
      </w:pPr>
      <w:r w:rsidRPr="00EB3632">
        <w:rPr>
          <w:rFonts w:ascii="Arial" w:eastAsia="等线" w:hAnsi="Arial" w:cs="Arial"/>
          <w:sz w:val="22"/>
        </w:rPr>
        <w:t>本协议一式两份，甲乙双方各执一份，自双方签字盖章之日起生效，具有同等法律效力；</w:t>
      </w:r>
    </w:p>
    <w:p w14:paraId="6ADBE5E2" w14:textId="73C25BA6" w:rsidR="003A4E88" w:rsidRDefault="00DD0545" w:rsidP="00EB3632">
      <w:pPr>
        <w:pStyle w:val="a3"/>
        <w:numPr>
          <w:ilvl w:val="0"/>
          <w:numId w:val="29"/>
        </w:numPr>
        <w:spacing w:before="120" w:after="120" w:line="288" w:lineRule="auto"/>
        <w:ind w:firstLineChars="0"/>
        <w:jc w:val="left"/>
      </w:pPr>
      <w:r w:rsidRPr="00EB3632">
        <w:rPr>
          <w:rFonts w:ascii="Arial" w:eastAsia="等线" w:hAnsi="Arial" w:cs="Arial"/>
          <w:sz w:val="22"/>
        </w:rPr>
        <w:t>本协议项下的任何通知、函件等，应以书面形式（包括但不限于传真、邮件、专人送达）送达对方，送达地址为双方本协议载明的地址，一方地址变更的，应提前</w:t>
      </w:r>
      <w:r w:rsidR="00EB3632">
        <w:rPr>
          <w:rFonts w:ascii="Arial" w:eastAsia="等线" w:hAnsi="Arial" w:cs="Arial"/>
          <w:sz w:val="22"/>
        </w:rPr>
        <w:t>10</w:t>
      </w:r>
      <w:r w:rsidRPr="00EB3632">
        <w:rPr>
          <w:rFonts w:ascii="Arial" w:eastAsia="等线" w:hAnsi="Arial" w:cs="Arial"/>
          <w:sz w:val="22"/>
        </w:rPr>
        <w:t>天书面通知对方，否则因此产生的送达不能等后果由该方自行承担。</w:t>
      </w:r>
    </w:p>
    <w:p w14:paraId="110EFA7A" w14:textId="77777777" w:rsidR="003A4E88" w:rsidRDefault="00DD0545">
      <w:pPr>
        <w:spacing w:before="120" w:after="120" w:line="288" w:lineRule="auto"/>
        <w:jc w:val="left"/>
      </w:pPr>
      <w:r>
        <w:rPr>
          <w:rFonts w:ascii="Arial" w:eastAsia="等线" w:hAnsi="Arial" w:cs="Arial"/>
          <w:sz w:val="22"/>
        </w:rPr>
        <w:t>（以下无正文）</w:t>
      </w:r>
    </w:p>
    <w:p w14:paraId="62BE337E" w14:textId="4591C1D6" w:rsidR="00B85E40" w:rsidRDefault="00DD0545" w:rsidP="00B85E40">
      <w:bookmarkStart w:id="7" w:name="heading_12"/>
      <w:r w:rsidRPr="00B85E40">
        <w:t>甲方：</w:t>
      </w:r>
      <w:bookmarkEnd w:id="7"/>
      <w:r w:rsidR="00B85E40">
        <w:t xml:space="preserve">                       乙方：</w:t>
      </w:r>
      <w:proofErr w:type="gramStart"/>
      <w:r w:rsidR="00B85E40" w:rsidRPr="00B85E40">
        <w:rPr>
          <w:rFonts w:hint="eastAsia"/>
        </w:rPr>
        <w:t>无锡质鼎技术咨询</w:t>
      </w:r>
      <w:proofErr w:type="gramEnd"/>
      <w:r w:rsidR="00B85E40" w:rsidRPr="00B85E40">
        <w:rPr>
          <w:rFonts w:hint="eastAsia"/>
        </w:rPr>
        <w:t>服务有限</w:t>
      </w:r>
      <w:r w:rsidR="00B85E40">
        <w:rPr>
          <w:rFonts w:hint="eastAsia"/>
        </w:rPr>
        <w:t>公司</w:t>
      </w:r>
    </w:p>
    <w:p w14:paraId="2DC8D76C" w14:textId="77777777" w:rsidR="00B85E40" w:rsidRPr="00B258C7" w:rsidRDefault="00B85E40" w:rsidP="00B85E40"/>
    <w:p w14:paraId="06ABD90A" w14:textId="4D64EE79" w:rsidR="003A4E88" w:rsidRPr="00B85E40" w:rsidRDefault="00A971A0" w:rsidP="00B85E40">
      <w:r>
        <w:rPr>
          <w:rFonts w:hint="eastAsia"/>
        </w:rPr>
        <w:t>签字及</w:t>
      </w:r>
      <w:r w:rsidR="00B85E40">
        <w:rPr>
          <w:rFonts w:hint="eastAsia"/>
        </w:rPr>
        <w:t>盖章</w:t>
      </w:r>
      <w:r>
        <w:rPr>
          <w:rFonts w:hint="eastAsia"/>
        </w:rPr>
        <w:t>：</w:t>
      </w:r>
      <w:r w:rsidR="00B85E40">
        <w:rPr>
          <w:rFonts w:hint="eastAsia"/>
        </w:rPr>
        <w:t xml:space="preserve"> </w:t>
      </w:r>
      <w:r w:rsidR="00B85E40">
        <w:t xml:space="preserve">                                                       </w:t>
      </w:r>
      <w:r>
        <w:rPr>
          <w:rFonts w:hint="eastAsia"/>
        </w:rPr>
        <w:t>签字及</w:t>
      </w:r>
      <w:r w:rsidR="00B85E40">
        <w:rPr>
          <w:rFonts w:hint="eastAsia"/>
        </w:rPr>
        <w:t>盖章</w:t>
      </w:r>
      <w:r>
        <w:rPr>
          <w:rFonts w:hint="eastAsia"/>
        </w:rPr>
        <w:t>：</w:t>
      </w:r>
    </w:p>
    <w:p w14:paraId="62784B73" w14:textId="77777777" w:rsidR="00B85E40" w:rsidRDefault="00B85E40" w:rsidP="00B85E40">
      <w:pPr>
        <w:spacing w:before="120" w:after="120" w:line="288" w:lineRule="auto"/>
        <w:jc w:val="left"/>
        <w:rPr>
          <w:rFonts w:ascii="Arial" w:eastAsia="等线" w:hAnsi="Arial" w:cs="Arial"/>
          <w:sz w:val="22"/>
        </w:rPr>
      </w:pPr>
    </w:p>
    <w:p w14:paraId="55000FC5" w14:textId="1B068088" w:rsidR="00B85E40" w:rsidRDefault="00DD0545" w:rsidP="00B85E40">
      <w:pPr>
        <w:spacing w:before="120" w:after="120" w:line="288" w:lineRule="auto"/>
        <w:jc w:val="left"/>
      </w:pPr>
      <w:r>
        <w:rPr>
          <w:rFonts w:ascii="Arial" w:eastAsia="等线" w:hAnsi="Arial" w:cs="Arial"/>
          <w:sz w:val="22"/>
        </w:rPr>
        <w:t>日期：</w:t>
      </w:r>
      <w:r w:rsidR="00B85E40">
        <w:rPr>
          <w:rFonts w:ascii="Arial" w:eastAsia="等线" w:hAnsi="Arial" w:cs="Arial"/>
          <w:sz w:val="22"/>
        </w:rPr>
        <w:t xml:space="preserve">       </w:t>
      </w:r>
      <w:r>
        <w:rPr>
          <w:rFonts w:ascii="Arial" w:eastAsia="等线" w:hAnsi="Arial" w:cs="Arial"/>
          <w:sz w:val="22"/>
        </w:rPr>
        <w:t>年</w:t>
      </w:r>
      <w:r w:rsidR="00B85E40">
        <w:rPr>
          <w:rFonts w:ascii="Arial" w:eastAsia="等线" w:hAnsi="Arial" w:cs="Arial"/>
          <w:sz w:val="22"/>
        </w:rPr>
        <w:t xml:space="preserve">          </w:t>
      </w:r>
      <w:r>
        <w:rPr>
          <w:rFonts w:ascii="Arial" w:eastAsia="等线" w:hAnsi="Arial" w:cs="Arial"/>
          <w:sz w:val="22"/>
        </w:rPr>
        <w:t>月</w:t>
      </w:r>
      <w:r w:rsidR="00B85E40">
        <w:rPr>
          <w:rFonts w:ascii="Arial" w:eastAsia="等线" w:hAnsi="Arial" w:cs="Arial"/>
          <w:sz w:val="22"/>
        </w:rPr>
        <w:t xml:space="preserve">          </w:t>
      </w:r>
      <w:r>
        <w:rPr>
          <w:rFonts w:ascii="Arial" w:eastAsia="等线" w:hAnsi="Arial" w:cs="Arial"/>
          <w:sz w:val="22"/>
        </w:rPr>
        <w:t>日</w:t>
      </w:r>
      <w:r w:rsidR="00B85E40">
        <w:rPr>
          <w:rFonts w:ascii="Arial" w:eastAsia="等线" w:hAnsi="Arial" w:cs="Arial" w:hint="eastAsia"/>
          <w:sz w:val="22"/>
        </w:rPr>
        <w:t xml:space="preserve"> </w:t>
      </w:r>
      <w:r w:rsidR="00B85E40">
        <w:rPr>
          <w:rFonts w:ascii="Arial" w:eastAsia="等线" w:hAnsi="Arial" w:cs="Arial"/>
          <w:sz w:val="22"/>
        </w:rPr>
        <w:t xml:space="preserve">                        </w:t>
      </w:r>
      <w:r w:rsidR="00B85E40">
        <w:rPr>
          <w:rFonts w:ascii="Arial" w:eastAsia="等线" w:hAnsi="Arial" w:cs="Arial"/>
          <w:sz w:val="22"/>
        </w:rPr>
        <w:t>日期：</w:t>
      </w:r>
      <w:r w:rsidR="00B85E40">
        <w:rPr>
          <w:rFonts w:ascii="Arial" w:eastAsia="等线" w:hAnsi="Arial" w:cs="Arial"/>
          <w:sz w:val="22"/>
        </w:rPr>
        <w:t xml:space="preserve">         </w:t>
      </w:r>
      <w:r w:rsidR="00B85E40">
        <w:rPr>
          <w:rFonts w:ascii="Arial" w:eastAsia="等线" w:hAnsi="Arial" w:cs="Arial"/>
          <w:sz w:val="22"/>
        </w:rPr>
        <w:t>年</w:t>
      </w:r>
      <w:r w:rsidR="00B85E40">
        <w:rPr>
          <w:rFonts w:ascii="Arial" w:eastAsia="等线" w:hAnsi="Arial" w:cs="Arial"/>
          <w:sz w:val="22"/>
        </w:rPr>
        <w:t xml:space="preserve">          </w:t>
      </w:r>
      <w:r w:rsidR="00B85E40">
        <w:rPr>
          <w:rFonts w:ascii="Arial" w:eastAsia="等线" w:hAnsi="Arial" w:cs="Arial"/>
          <w:sz w:val="22"/>
        </w:rPr>
        <w:t>月</w:t>
      </w:r>
      <w:r w:rsidR="00B85E40">
        <w:rPr>
          <w:rFonts w:ascii="Arial" w:eastAsia="等线" w:hAnsi="Arial" w:cs="Arial"/>
          <w:sz w:val="22"/>
        </w:rPr>
        <w:t xml:space="preserve">        </w:t>
      </w:r>
      <w:r w:rsidR="00B85E40">
        <w:rPr>
          <w:rFonts w:ascii="Arial" w:eastAsia="等线" w:hAnsi="Arial" w:cs="Arial"/>
          <w:sz w:val="22"/>
        </w:rPr>
        <w:t>日</w:t>
      </w:r>
    </w:p>
    <w:sectPr w:rsidR="00B85E40">
      <w:pgSz w:w="11905" w:h="16840"/>
      <w:pgMar w:top="1440" w:right="1800" w:bottom="1440" w:left="1800" w:header="720" w:footer="720" w:gutter="0"/>
      <w:cols w:space="720"/>
    </w:sectPr>
  </w:body>
</w:document>
</file>

<file path=word/comments.xml><?xml version="1.0" encoding="utf-8"?>
<w:comments xmlns:w="http://schemas.openxmlformats.org/wordprocessingml/2006/main">
  <w:comment w:id="0" w:author="local_llm" w:initials="LLM" w:date="2026-03-20T07:30:02Z">
    <w:p>
      <w:r>
        <w:t>风险点：合同主体信息缺失</w:t>
      </w:r>
    </w:p>
    <w:p>
      <w:r>
        <w:t>说明：甲方关键身份信息空白，导致合同主体不明确，可能影响合同效力及后续法律文书送达。</w:t>
      </w:r>
    </w:p>
    <w:p>
      <w:r>
        <w:t>建议：补充完整甲方的公司全称、法定代表人姓名及有效联系地址，并确保与公章保持一致。</w:t>
      </w:r>
    </w:p>
    <w:p>
      <w:r>
        <w:t>定位：甲方：</w:t>
      </w:r>
    </w:p>
    <w:p>
      <w:r>
        <w:t/>
      </w:r>
    </w:p>
    <w:p>
      <w:r>
        <w:t>法定代表人：</w:t>
      </w:r>
    </w:p>
    <w:p>
      <w:r>
        <w:t/>
      </w:r>
    </w:p>
    <w:p>
      <w:r>
        <w:t>地址：</w:t>
      </w:r>
    </w:p>
  </w:comment>
  <w:comment w:id="1" w:author="local_llm" w:initials="LLM" w:date="2026-03-20T07:30:02Z">
    <w:p>
      <w:r>
        <w:t>风险点：服务费用金额未定</w:t>
      </w:r>
    </w:p>
    <w:p>
      <w:r>
        <w:t>说明：核心交易对价未填写具体金额，属于合同主要条款缺失，极易引发付款争议，导致合同无法实际履行。</w:t>
      </w:r>
    </w:p>
    <w:p>
      <w:r>
        <w:t>建议：明确填写具体的服务费用总额及分期金额，并注明币种（如涉及境外服务）。</w:t>
      </w:r>
    </w:p>
    <w:p>
      <w:r>
        <w:t>定位：乙方提供_______元服务费用发票，甲方收到发票后 5 个工作日内向乙方支付               元</w:t>
      </w:r>
    </w:p>
  </w:comment>
  <w:comment w:id="2" w:author="local_llm" w:initials="LLM" w:date="2026-03-20T07:30:02Z">
    <w:p>
      <w:r>
        <w:t>风险点：服务验收标准缺失</w:t>
      </w:r>
    </w:p>
    <w:p>
      <w:r>
        <w:t>说明：仅约定完成时间，未约定具体的验收技术指标、验收流程及确认方式，难以界定服务是否合格。</w:t>
      </w:r>
    </w:p>
    <w:p>
      <w:r>
        <w:t>建议：增加验收条款，明确升级成功的判断标准、验收流程，并以双方签署的验收单作为付款前提。</w:t>
      </w:r>
    </w:p>
    <w:p>
      <w:r>
        <w:t>定位：服务截止时间之前完成全部车辆的软件升级工作</w:t>
      </w:r>
    </w:p>
  </w:comment>
  <w:comment w:id="3" w:author="local_llm" w:initials="LLM" w:date="2026-03-20T07:30:03Z">
    <w:p>
      <w:r>
        <w:t>风险点：境外服务风险未明确</w:t>
      </w:r>
    </w:p>
    <w:p>
      <w:r>
        <w:t>说明：境外服务涉及人员签证、差旅、住宿、保险及人身安全风险，合同未明确费用承担方及安全责任归属。</w:t>
      </w:r>
    </w:p>
    <w:p>
      <w:r>
        <w:t>建议：明确乙方人员境外差旅、住宿、保险费用由谁承担，并约定境外服务期间的人身安全责任及突发状况处理机制。</w:t>
      </w:r>
    </w:p>
    <w:p>
      <w:r>
        <w:t>定位：服务地点：坦桑尼亚</w:t>
      </w:r>
    </w:p>
    <w:p>
      <w:r>
        <w:t>5.1  服务期内，乙方安排人员在坦桑尼亚国家对甲方在客车上装配的 253 台播放器产品进行软件升级</w:t>
      </w:r>
    </w:p>
  </w:comment>
  <w:comment w:id="4" w:author="local_llm" w:initials="LLM" w:date="2026-03-20T07:30:03Z">
    <w:p>
      <w:r>
        <w:t>风险点：违约责任约定不对等</w:t>
      </w:r>
    </w:p>
    <w:p>
      <w:r>
        <w:t>说明：违约责任条款主要约束乙方，未明确约定甲方逾期付款或未履行配合义务的违约责任，权利义务不对等。</w:t>
      </w:r>
    </w:p>
    <w:p>
      <w:r>
        <w:t>建议：增加甲方违约责任条款，明确逾期付款违约金比例及因甲方原因导致服务延误的责任承担方式。</w:t>
      </w:r>
    </w:p>
    <w:p>
      <w:r>
        <w:t>定位：四、违约责任 1、若乙方未按照本协议约定的服务范围、时间提供服务... 2、任何一方违反本协议约定的保密义务...</w:t>
      </w:r>
    </w:p>
  </w:comment>
  <w:comment w:id="5" w:author="local_llm" w:initials="LLM" w:date="2026-03-20T07:30:03Z">
    <w:p>
      <w:r>
        <w:t>风险点：付款条件未挂钩验收</w:t>
      </w:r>
    </w:p>
    <w:p>
      <w:r>
        <w:t>说明：付款触发条件仅为“收到发票”，未将“服务验收合格”作为付款前提，存在付款后服务不达标的风险。</w:t>
      </w:r>
    </w:p>
    <w:p>
      <w:r>
        <w:t>建议：修改付款条件为“甲方收到发票且确认服务验收合格后 5 个工作日内支付”。</w:t>
      </w:r>
    </w:p>
    <w:p>
      <w:r>
        <w:t>定位：甲方收到发票后 5 个工作日内向乙方支付</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A37993D" w14:textId="77777777" w:rsidR="00227DF0" w:rsidRDefault="00227DF0">
      <w:r>
        <w:separator/>
      </w:r>
    </w:p>
  </w:endnote>
  <w:endnote w:type="continuationSeparator" w:id="0">
    <w:p w14:paraId="64FFEC2F" w14:textId="77777777" w:rsidR="00227DF0" w:rsidRDefault="00227D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F88B9A9" w14:textId="77777777" w:rsidR="00227DF0" w:rsidRDefault="00227DF0">
      <w:r>
        <w:separator/>
      </w:r>
    </w:p>
  </w:footnote>
  <w:footnote w:type="continuationSeparator" w:id="0">
    <w:p w14:paraId="7D98DD91" w14:textId="77777777" w:rsidR="00227DF0" w:rsidRDefault="00227DF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FA0276"/>
    <w:multiLevelType w:val="multilevel"/>
    <w:tmpl w:val="121876C8"/>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30763C3"/>
    <w:multiLevelType w:val="multilevel"/>
    <w:tmpl w:val="D8C48AC6"/>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8B35D24"/>
    <w:multiLevelType w:val="multilevel"/>
    <w:tmpl w:val="F7204C20"/>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AF46F27"/>
    <w:multiLevelType w:val="multilevel"/>
    <w:tmpl w:val="FE3E20E8"/>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CA66142"/>
    <w:multiLevelType w:val="multilevel"/>
    <w:tmpl w:val="E62A9E40"/>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11535A3E"/>
    <w:multiLevelType w:val="multilevel"/>
    <w:tmpl w:val="9BA23376"/>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18522D03"/>
    <w:multiLevelType w:val="multilevel"/>
    <w:tmpl w:val="2468F742"/>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18EB28FF"/>
    <w:multiLevelType w:val="hybridMultilevel"/>
    <w:tmpl w:val="004A92C6"/>
    <w:lvl w:ilvl="0" w:tplc="15A0DB1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1CBA4092"/>
    <w:multiLevelType w:val="multilevel"/>
    <w:tmpl w:val="DEECA472"/>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22A37EA6"/>
    <w:multiLevelType w:val="multilevel"/>
    <w:tmpl w:val="EDC40E04"/>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24F17768"/>
    <w:multiLevelType w:val="multilevel"/>
    <w:tmpl w:val="6512DADA"/>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26C20B4A"/>
    <w:multiLevelType w:val="multilevel"/>
    <w:tmpl w:val="6D3400EC"/>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2783022B"/>
    <w:multiLevelType w:val="multilevel"/>
    <w:tmpl w:val="D8D4CDAE"/>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2E496D24"/>
    <w:multiLevelType w:val="hybridMultilevel"/>
    <w:tmpl w:val="B1708BF6"/>
    <w:lvl w:ilvl="0" w:tplc="57723E34">
      <w:start w:val="4"/>
      <w:numFmt w:val="japaneseCounting"/>
      <w:lvlText w:val="%1、"/>
      <w:lvlJc w:val="left"/>
      <w:pPr>
        <w:ind w:left="648" w:hanging="648"/>
      </w:pPr>
      <w:rPr>
        <w:rFonts w:ascii="Arial" w:eastAsia="等线" w:hAnsi="Arial" w:cs="Arial" w:hint="default"/>
        <w:b/>
        <w:sz w:val="32"/>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2E6815C2"/>
    <w:multiLevelType w:val="multilevel"/>
    <w:tmpl w:val="C9CC17FA"/>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3E6B5A66"/>
    <w:multiLevelType w:val="multilevel"/>
    <w:tmpl w:val="6336767C"/>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3F210C67"/>
    <w:multiLevelType w:val="multilevel"/>
    <w:tmpl w:val="FF502500"/>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4834443C"/>
    <w:multiLevelType w:val="multilevel"/>
    <w:tmpl w:val="F6420B80"/>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52137756"/>
    <w:multiLevelType w:val="multilevel"/>
    <w:tmpl w:val="C7CA35B6"/>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54FD4048"/>
    <w:multiLevelType w:val="multilevel"/>
    <w:tmpl w:val="A62EA290"/>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586C6C5C"/>
    <w:multiLevelType w:val="multilevel"/>
    <w:tmpl w:val="A872C742"/>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5A9266A1"/>
    <w:multiLevelType w:val="hybridMultilevel"/>
    <w:tmpl w:val="9A3A3ABC"/>
    <w:lvl w:ilvl="0" w:tplc="CE78822E">
      <w:start w:val="2"/>
      <w:numFmt w:val="japaneseCounting"/>
      <w:lvlText w:val="%1、"/>
      <w:lvlJc w:val="left"/>
      <w:pPr>
        <w:ind w:left="648" w:hanging="648"/>
      </w:pPr>
      <w:rPr>
        <w:rFonts w:ascii="Arial" w:eastAsia="等线" w:hAnsi="Arial" w:cs="Arial" w:hint="default"/>
        <w:b/>
        <w:sz w:val="32"/>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5ACF045C"/>
    <w:multiLevelType w:val="multilevel"/>
    <w:tmpl w:val="C53E950E"/>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5D025405"/>
    <w:multiLevelType w:val="multilevel"/>
    <w:tmpl w:val="3BBE55A0"/>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657F0A91"/>
    <w:multiLevelType w:val="multilevel"/>
    <w:tmpl w:val="3DF680D0"/>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673A5621"/>
    <w:multiLevelType w:val="multilevel"/>
    <w:tmpl w:val="FCE0D7C4"/>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68D21022"/>
    <w:multiLevelType w:val="multilevel"/>
    <w:tmpl w:val="3A5C4B2A"/>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73171631"/>
    <w:multiLevelType w:val="multilevel"/>
    <w:tmpl w:val="07CA417E"/>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7BE97B87"/>
    <w:multiLevelType w:val="multilevel"/>
    <w:tmpl w:val="83CCAE32"/>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27"/>
  </w:num>
  <w:num w:numId="2">
    <w:abstractNumId w:val="1"/>
  </w:num>
  <w:num w:numId="3">
    <w:abstractNumId w:val="8"/>
  </w:num>
  <w:num w:numId="4">
    <w:abstractNumId w:val="2"/>
  </w:num>
  <w:num w:numId="5">
    <w:abstractNumId w:val="22"/>
  </w:num>
  <w:num w:numId="6">
    <w:abstractNumId w:val="26"/>
  </w:num>
  <w:num w:numId="7">
    <w:abstractNumId w:val="28"/>
  </w:num>
  <w:num w:numId="8">
    <w:abstractNumId w:val="14"/>
  </w:num>
  <w:num w:numId="9">
    <w:abstractNumId w:val="6"/>
  </w:num>
  <w:num w:numId="10">
    <w:abstractNumId w:val="12"/>
  </w:num>
  <w:num w:numId="11">
    <w:abstractNumId w:val="4"/>
  </w:num>
  <w:num w:numId="12">
    <w:abstractNumId w:val="18"/>
  </w:num>
  <w:num w:numId="13">
    <w:abstractNumId w:val="3"/>
  </w:num>
  <w:num w:numId="14">
    <w:abstractNumId w:val="24"/>
  </w:num>
  <w:num w:numId="15">
    <w:abstractNumId w:val="9"/>
  </w:num>
  <w:num w:numId="16">
    <w:abstractNumId w:val="0"/>
  </w:num>
  <w:num w:numId="17">
    <w:abstractNumId w:val="10"/>
  </w:num>
  <w:num w:numId="18">
    <w:abstractNumId w:val="17"/>
  </w:num>
  <w:num w:numId="19">
    <w:abstractNumId w:val="15"/>
  </w:num>
  <w:num w:numId="20">
    <w:abstractNumId w:val="25"/>
  </w:num>
  <w:num w:numId="21">
    <w:abstractNumId w:val="5"/>
  </w:num>
  <w:num w:numId="22">
    <w:abstractNumId w:val="16"/>
  </w:num>
  <w:num w:numId="23">
    <w:abstractNumId w:val="23"/>
  </w:num>
  <w:num w:numId="24">
    <w:abstractNumId w:val="11"/>
  </w:num>
  <w:num w:numId="25">
    <w:abstractNumId w:val="20"/>
  </w:num>
  <w:num w:numId="26">
    <w:abstractNumId w:val="19"/>
  </w:num>
  <w:num w:numId="27">
    <w:abstractNumId w:val="13"/>
  </w:num>
  <w:num w:numId="28">
    <w:abstractNumId w:val="21"/>
  </w:num>
  <w:num w:numId="2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bordersDoNotSurroundHeader/>
  <w:bordersDoNotSurroundFooter/>
  <w:proofState w:spelling="clean" w:grammar="clean"/>
  <w:defaultTabStop w:val="4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3A4E88"/>
    <w:rsid w:val="0015183B"/>
    <w:rsid w:val="0017492B"/>
    <w:rsid w:val="00217247"/>
    <w:rsid w:val="00227DF0"/>
    <w:rsid w:val="002D4C7A"/>
    <w:rsid w:val="003A4E88"/>
    <w:rsid w:val="003C0206"/>
    <w:rsid w:val="003F60A9"/>
    <w:rsid w:val="00432CC9"/>
    <w:rsid w:val="0051794A"/>
    <w:rsid w:val="005B5171"/>
    <w:rsid w:val="00644192"/>
    <w:rsid w:val="00692818"/>
    <w:rsid w:val="006A5135"/>
    <w:rsid w:val="00754405"/>
    <w:rsid w:val="007B0605"/>
    <w:rsid w:val="007C271F"/>
    <w:rsid w:val="00885E76"/>
    <w:rsid w:val="0093169A"/>
    <w:rsid w:val="009C64CC"/>
    <w:rsid w:val="00A971A0"/>
    <w:rsid w:val="00B258C7"/>
    <w:rsid w:val="00B6192D"/>
    <w:rsid w:val="00B66D90"/>
    <w:rsid w:val="00B85E40"/>
    <w:rsid w:val="00CC4F27"/>
    <w:rsid w:val="00DD0545"/>
    <w:rsid w:val="00E30A9E"/>
    <w:rsid w:val="00EB3632"/>
    <w:rsid w:val="00F04E02"/>
    <w:rsid w:val="00FD06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975BEC3"/>
  <w15:docId w15:val="{4F45381B-0A3D-4010-9DA3-9E1A48F179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692818"/>
    <w:pPr>
      <w:ind w:firstLineChars="200" w:firstLine="420"/>
    </w:pPr>
  </w:style>
  <w:style w:type="paragraph" w:styleId="a4">
    <w:name w:val="header"/>
    <w:basedOn w:val="a"/>
    <w:link w:val="a5"/>
    <w:uiPriority w:val="99"/>
    <w:unhideWhenUsed/>
    <w:rsid w:val="00B66D90"/>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B66D90"/>
    <w:rPr>
      <w:sz w:val="18"/>
      <w:szCs w:val="18"/>
    </w:rPr>
  </w:style>
  <w:style w:type="paragraph" w:styleId="a6">
    <w:name w:val="footer"/>
    <w:basedOn w:val="a"/>
    <w:link w:val="a7"/>
    <w:uiPriority w:val="99"/>
    <w:unhideWhenUsed/>
    <w:rsid w:val="00B66D90"/>
    <w:pPr>
      <w:tabs>
        <w:tab w:val="center" w:pos="4153"/>
        <w:tab w:val="right" w:pos="8306"/>
      </w:tabs>
      <w:snapToGrid w:val="0"/>
      <w:jc w:val="left"/>
    </w:pPr>
    <w:rPr>
      <w:sz w:val="18"/>
      <w:szCs w:val="18"/>
    </w:rPr>
  </w:style>
  <w:style w:type="character" w:customStyle="1" w:styleId="a7">
    <w:name w:val="页脚 字符"/>
    <w:basedOn w:val="a0"/>
    <w:link w:val="a6"/>
    <w:uiPriority w:val="99"/>
    <w:rsid w:val="00B66D90"/>
    <w:rPr>
      <w:sz w:val="18"/>
      <w:szCs w:val="18"/>
    </w:rPr>
  </w:style>
  <w:style w:type="paragraph" w:styleId="a8">
    <w:name w:val="Balloon Text"/>
    <w:basedOn w:val="a"/>
    <w:link w:val="a9"/>
    <w:uiPriority w:val="99"/>
    <w:semiHidden/>
    <w:unhideWhenUsed/>
    <w:rsid w:val="00E30A9E"/>
    <w:rPr>
      <w:sz w:val="18"/>
      <w:szCs w:val="18"/>
    </w:rPr>
  </w:style>
  <w:style w:type="character" w:customStyle="1" w:styleId="a9">
    <w:name w:val="批注框文本 字符"/>
    <w:basedOn w:val="a0"/>
    <w:link w:val="a8"/>
    <w:uiPriority w:val="99"/>
    <w:semiHidden/>
    <w:rsid w:val="00E30A9E"/>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332180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ns0:Relationships xmlns:ns0="http://schemas.openxmlformats.org/package/2006/relationships"><ns0:Relationship Id="rId8" Type="http://schemas.openxmlformats.org/officeDocument/2006/relationships/theme" Target="theme/theme1.xml" /><ns0:Relationship Id="rId3" Type="http://schemas.openxmlformats.org/officeDocument/2006/relationships/settings" Target="settings.xml" /><ns0:Relationship Id="rId7" Type="http://schemas.openxmlformats.org/officeDocument/2006/relationships/fontTable" Target="fontTable.xml" /><ns0:Relationship Id="rId2" Type="http://schemas.openxmlformats.org/officeDocument/2006/relationships/styles" Target="styles.xml" /><ns0:Relationship Id="rId1" Type="http://schemas.openxmlformats.org/officeDocument/2006/relationships/numbering" Target="numbering.xml" /><ns0:Relationship Id="rId6" Type="http://schemas.openxmlformats.org/officeDocument/2006/relationships/endnotes" Target="endnotes.xml" /><ns0:Relationship Id="rId5" Type="http://schemas.openxmlformats.org/officeDocument/2006/relationships/footnotes" Target="footnotes.xml" /><ns0:Relationship Id="rId4" Type="http://schemas.openxmlformats.org/officeDocument/2006/relationships/webSettings" Target="webSettings.xml" /><ns0:Relationship Id="rId9" Type="http://schemas.openxmlformats.org/officeDocument/2006/relationships/comments" Target="comments.xml" /></ns0: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92</TotalTime>
  <Pages>2</Pages>
  <Words>211</Words>
  <Characters>1207</Characters>
  <Application>Microsoft Office Word</Application>
  <DocSecurity>0</DocSecurity>
  <Lines>10</Lines>
  <Paragraphs>2</Paragraphs>
  <ScaleCrop>false</ScaleCrop>
  <Company/>
  <LinksUpToDate>false</LinksUpToDate>
  <CharactersWithSpaces>1416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曾梅梅</cp:lastModifiedBy>
  <cp:revision>69</cp:revision>
  <dcterms:created xsi:type="dcterms:W3CDTF">2026-01-05T13:03:00Z</dcterms:created>
  <dcterms:modified xsi:type="dcterms:W3CDTF">2026-01-09T05:34:00Z</dcterms:modified>
</cp:coreProperties>
</file>