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5723C" w:rsidRPr="00CF341E" w:rsidRDefault="00B5723C" w:rsidP="00B5723C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CF341E">
        <w:rPr>
          <w:b/>
          <w:sz w:val="28"/>
          <w:szCs w:val="28"/>
        </w:rPr>
        <w:t>Введение</w:t>
      </w:r>
    </w:p>
    <w:p w:rsidR="002343D4" w:rsidRPr="00CF341E" w:rsidRDefault="002343D4" w:rsidP="00DC0FBF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Автоматизация процессов обслуживания клиентов является одним из ключевых факторов повышения эффективности бизнеса строительных компаний. Современные информационные технологии позволяют значительно оптимизировать взаимодействие с клиентами, повысить качество предоставляемых услуг и сократить временные затраты сотрудников на рутинные операции. В результате снижаются операционные расходы, ускоряется реагирование на запросы клиентов и повышается прозрачность выполнения работ.</w:t>
      </w:r>
    </w:p>
    <w:p w:rsidR="002343D4" w:rsidRPr="00CF341E" w:rsidRDefault="002343D4" w:rsidP="001924D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F341E">
        <w:rPr>
          <w:color w:val="000000"/>
          <w:sz w:val="28"/>
          <w:szCs w:val="28"/>
        </w:rPr>
        <w:t>Актуальность разработки обусловлена необходимостью снижения издержек, улучшения качества обслуживания и увеличения удовлетворённости клиентов строительной компании. Интеграция автоматизированной системы в существующие бизнес</w:t>
      </w:r>
      <w:r w:rsidRPr="00CF341E">
        <w:rPr>
          <w:color w:val="000000"/>
          <w:sz w:val="28"/>
          <w:szCs w:val="28"/>
        </w:rPr>
        <w:noBreakHyphen/>
        <w:t>процессы предприятия обеспечивает удобный интерфейс взаимодействия пользователей, централизованное хранение данных и надёжную защиту конфиденциальной информации. Наличие единой информационной системы позволяет формализовать порядок работы с заявками, улучшить контроль сроков и качества исполнения, а также упростить документооборот между отделами.</w:t>
      </w:r>
    </w:p>
    <w:p w:rsidR="002343D4" w:rsidRPr="00CF341E" w:rsidRDefault="002343D4" w:rsidP="00A02900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Целью курсового проекта является разработка автоматизированной информационной системы для обслуживания клиентов строительной компании на платформе .NET. Данная система должна обеспечить эффективное управление клиентской базой, обработку заявок, контроль сроков исполнения заказов и автоматизацию документооборота.</w:t>
      </w:r>
    </w:p>
    <w:p w:rsidR="00177537" w:rsidRPr="00CF341E" w:rsidRDefault="00177537" w:rsidP="00A02900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В процессе проектирования необходимо решить следующие задачи:</w:t>
      </w:r>
    </w:p>
    <w:p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провести анализ существующих систем;</w:t>
      </w:r>
    </w:p>
    <w:p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сформулировать требования к программе;</w:t>
      </w:r>
    </w:p>
    <w:p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построить структуру базы данных;</w:t>
      </w:r>
    </w:p>
    <w:p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выбрать среду разработки;</w:t>
      </w:r>
    </w:p>
    <w:p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lastRenderedPageBreak/>
        <w:t>реализовать программный продукт;</w:t>
      </w:r>
    </w:p>
    <w:p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реализовать меры защиты информации;</w:t>
      </w:r>
    </w:p>
    <w:p w:rsidR="00FD5B60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разработать техническую документацию.</w:t>
      </w:r>
    </w:p>
    <w:p w:rsidR="00FD5B60" w:rsidRPr="00CF341E" w:rsidRDefault="00FD5B60">
      <w:pPr>
        <w:rPr>
          <w:rFonts w:eastAsiaTheme="minorHAnsi"/>
          <w:sz w:val="28"/>
          <w:szCs w:val="28"/>
          <w:lang w:eastAsia="en-US"/>
        </w:rPr>
      </w:pPr>
      <w:r w:rsidRPr="00CF341E">
        <w:rPr>
          <w:sz w:val="28"/>
          <w:szCs w:val="28"/>
        </w:rPr>
        <w:br w:type="page"/>
      </w:r>
    </w:p>
    <w:p w:rsidR="001924DE" w:rsidRPr="00CF341E" w:rsidRDefault="00FD5B60" w:rsidP="001924DE">
      <w:pPr>
        <w:pStyle w:val="a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Проектирование</w:t>
      </w:r>
    </w:p>
    <w:p w:rsidR="001924DE" w:rsidRPr="00CF341E" w:rsidRDefault="001F03B3" w:rsidP="001F03B3">
      <w:pPr>
        <w:pStyle w:val="ae"/>
        <w:numPr>
          <w:ilvl w:val="1"/>
          <w:numId w:val="37"/>
        </w:numPr>
        <w:spacing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CF341E">
        <w:rPr>
          <w:rFonts w:ascii="Times New Roman" w:hAnsi="Times New Roman" w:cs="Times New Roman"/>
          <w:iCs/>
          <w:sz w:val="28"/>
          <w:szCs w:val="28"/>
        </w:rPr>
        <w:t>Обоснование выбора среды разработки</w:t>
      </w:r>
    </w:p>
    <w:p w:rsidR="001F03B3" w:rsidRPr="00CF341E" w:rsidRDefault="001F03B3" w:rsidP="001F03B3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 xml:space="preserve">Для разработки данного программного продукта можно использовать следующие инструментальные средства: </w:t>
      </w:r>
      <w:proofErr w:type="spellStart"/>
      <w:r w:rsidRPr="00CF341E">
        <w:rPr>
          <w:sz w:val="28"/>
          <w:szCs w:val="28"/>
        </w:rPr>
        <w:t>Project</w:t>
      </w:r>
      <w:proofErr w:type="spellEnd"/>
      <w:r w:rsidRPr="00CF341E">
        <w:rPr>
          <w:sz w:val="28"/>
          <w:szCs w:val="28"/>
        </w:rPr>
        <w:t xml:space="preserve"> </w:t>
      </w:r>
      <w:proofErr w:type="spellStart"/>
      <w:r w:rsidRPr="00CF341E">
        <w:rPr>
          <w:sz w:val="28"/>
          <w:szCs w:val="28"/>
        </w:rPr>
        <w:t>Rider</w:t>
      </w:r>
      <w:proofErr w:type="spellEnd"/>
      <w:r w:rsidRPr="00CF341E">
        <w:rPr>
          <w:sz w:val="28"/>
          <w:szCs w:val="28"/>
        </w:rPr>
        <w:t xml:space="preserve">, </w:t>
      </w:r>
      <w:proofErr w:type="spellStart"/>
      <w:r w:rsidRPr="00CF341E">
        <w:rPr>
          <w:sz w:val="28"/>
          <w:szCs w:val="28"/>
        </w:rPr>
        <w:t>SharpDevelop</w:t>
      </w:r>
      <w:proofErr w:type="spellEnd"/>
      <w:r w:rsidRPr="00CF341E">
        <w:rPr>
          <w:sz w:val="28"/>
          <w:szCs w:val="28"/>
        </w:rPr>
        <w:t xml:space="preserve"> и </w:t>
      </w:r>
      <w:proofErr w:type="spellStart"/>
      <w:r w:rsidRPr="00CF341E">
        <w:rPr>
          <w:sz w:val="28"/>
          <w:szCs w:val="28"/>
        </w:rPr>
        <w:t>Visual</w:t>
      </w:r>
      <w:proofErr w:type="spellEnd"/>
      <w:r w:rsidRPr="00CF341E">
        <w:rPr>
          <w:sz w:val="28"/>
          <w:szCs w:val="28"/>
        </w:rPr>
        <w:t xml:space="preserve"> </w:t>
      </w:r>
      <w:proofErr w:type="spellStart"/>
      <w:r w:rsidRPr="00CF341E">
        <w:rPr>
          <w:sz w:val="28"/>
          <w:szCs w:val="28"/>
        </w:rPr>
        <w:t>Studio</w:t>
      </w:r>
      <w:proofErr w:type="spellEnd"/>
      <w:r w:rsidRPr="00CF341E">
        <w:rPr>
          <w:sz w:val="28"/>
          <w:szCs w:val="28"/>
        </w:rPr>
        <w:t>. Рассмотрим каждое и сравним их друг с другом.</w:t>
      </w:r>
    </w:p>
    <w:p w:rsidR="00FA3A60" w:rsidRPr="00CF341E" w:rsidRDefault="00FA3A60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F341E">
        <w:rPr>
          <w:rFonts w:ascii="Times New Roman" w:hAnsi="Times New Roman" w:cs="Times New Roman"/>
          <w:b/>
          <w:sz w:val="28"/>
          <w:szCs w:val="28"/>
        </w:rPr>
        <w:t>Project</w:t>
      </w:r>
      <w:proofErr w:type="spellEnd"/>
      <w:r w:rsidRPr="00CF341E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CF341E">
        <w:rPr>
          <w:rFonts w:ascii="Times New Roman" w:hAnsi="Times New Roman" w:cs="Times New Roman"/>
          <w:b/>
          <w:sz w:val="28"/>
          <w:szCs w:val="28"/>
        </w:rPr>
        <w:t>Rider</w:t>
      </w:r>
      <w:proofErr w:type="spellEnd"/>
      <w:r w:rsidRPr="00CF341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b/>
          <w:sz w:val="28"/>
          <w:szCs w:val="28"/>
        </w:rPr>
        <w:t>-</w:t>
      </w:r>
      <w:r w:rsidRPr="00CF341E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кроссплатформенная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IDE от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JetBrains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для разработки на .NET и в игровых движках, сочетает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кроссплатформенность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Windows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macOS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Linux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), интеллектуальное редактирование (умное завершение,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автоимпорты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шаблоны), мощный анализ и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рефакторинг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кода, тесную интеграцию с продуктами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JetBrains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и расширенные средства отладки и тестирования (включая поддержку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многопоточности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async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>).</w:t>
      </w:r>
    </w:p>
    <w:p w:rsidR="00FA3A60" w:rsidRPr="00CF341E" w:rsidRDefault="00FA3A60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F341E">
        <w:rPr>
          <w:rFonts w:ascii="Times New Roman" w:hAnsi="Times New Roman" w:cs="Times New Roman"/>
          <w:b/>
          <w:sz w:val="28"/>
          <w:szCs w:val="28"/>
        </w:rPr>
        <w:t>SharpDevelop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bCs/>
          <w:sz w:val="28"/>
          <w:szCs w:val="28"/>
        </w:rPr>
        <w:t>-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бесплатная IDE с открытым исходным кодом для разработки под .NET и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Mono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>, сочетает лёгкость и низкие требования к ресурсам, поддержку основных языков и технологий .NET и простой интуитивный интерфейс, удобный для начинающих.</w:t>
      </w:r>
    </w:p>
    <w:p w:rsidR="00FA3A60" w:rsidRPr="00CF341E" w:rsidRDefault="00BD63CA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CF341E">
        <w:rPr>
          <w:rFonts w:ascii="Times New Roman" w:hAnsi="Times New Roman" w:cs="Times New Roman"/>
          <w:b/>
          <w:sz w:val="28"/>
          <w:szCs w:val="28"/>
        </w:rPr>
        <w:t>Visual</w:t>
      </w:r>
      <w:proofErr w:type="spellEnd"/>
      <w:r w:rsidRPr="00CF341E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CF341E">
        <w:rPr>
          <w:rFonts w:ascii="Times New Roman" w:hAnsi="Times New Roman" w:cs="Times New Roman"/>
          <w:b/>
          <w:sz w:val="28"/>
          <w:szCs w:val="28"/>
        </w:rPr>
        <w:t>Studio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bCs/>
          <w:sz w:val="28"/>
          <w:szCs w:val="28"/>
        </w:rPr>
        <w:t>-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мощная IDE от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Microsoft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для разработки под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Windows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macOS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iOS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веб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объединяющая поддержку множества языков (C#, </w:t>
      </w:r>
      <w:r w:rsidR="008C6784" w:rsidRPr="00CF341E">
        <w:rPr>
          <w:rFonts w:ascii="Times New Roman" w:hAnsi="Times New Roman" w:cs="Times New Roman"/>
          <w:bCs/>
          <w:sz w:val="28"/>
          <w:szCs w:val="28"/>
        </w:rPr>
        <w:t>VB.NET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F#, C++,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JavaScript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TypeScript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и др.), продвинутые инструменты редактирования, анализа и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рефакторинга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кода, расширенные возможности отладки (включая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многопоточность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и удалённую отладку), встроенные средства командной работы (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Git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TFS), широкую расширяемость через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Visual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Marketplace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и мощные инструменты тестирования.</w:t>
      </w:r>
      <w:proofErr w:type="gramEnd"/>
    </w:p>
    <w:p w:rsidR="00E34C3A" w:rsidRPr="00CF341E" w:rsidRDefault="00E34C3A" w:rsidP="00E34C3A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F341E">
        <w:rPr>
          <w:bCs/>
          <w:sz w:val="28"/>
          <w:szCs w:val="28"/>
        </w:rPr>
        <w:t xml:space="preserve">Исходя из вышеперечисленных характеристик инструментальных средств, выбираем </w:t>
      </w:r>
      <w:proofErr w:type="spellStart"/>
      <w:r w:rsidRPr="00CF341E">
        <w:rPr>
          <w:bCs/>
          <w:sz w:val="28"/>
          <w:szCs w:val="28"/>
        </w:rPr>
        <w:t>Visual</w:t>
      </w:r>
      <w:proofErr w:type="spellEnd"/>
      <w:r w:rsidRPr="00CF341E">
        <w:rPr>
          <w:bCs/>
          <w:sz w:val="28"/>
          <w:szCs w:val="28"/>
        </w:rPr>
        <w:t xml:space="preserve"> </w:t>
      </w:r>
      <w:proofErr w:type="spellStart"/>
      <w:r w:rsidRPr="00CF341E">
        <w:rPr>
          <w:bCs/>
          <w:sz w:val="28"/>
          <w:szCs w:val="28"/>
        </w:rPr>
        <w:t>Studio</w:t>
      </w:r>
      <w:proofErr w:type="spellEnd"/>
      <w:r w:rsidRPr="00CF341E">
        <w:rPr>
          <w:bCs/>
          <w:sz w:val="28"/>
          <w:szCs w:val="28"/>
        </w:rPr>
        <w:t xml:space="preserve"> 2019 версии </w:t>
      </w:r>
      <w:proofErr w:type="spellStart"/>
      <w:r w:rsidRPr="00CF341E">
        <w:rPr>
          <w:bCs/>
          <w:sz w:val="28"/>
          <w:szCs w:val="28"/>
        </w:rPr>
        <w:t>Community</w:t>
      </w:r>
      <w:proofErr w:type="spellEnd"/>
      <w:r w:rsidRPr="00CF341E">
        <w:rPr>
          <w:bCs/>
          <w:sz w:val="28"/>
          <w:szCs w:val="28"/>
        </w:rPr>
        <w:t>. Данная версия является бесплатной, а благодаря своей универсальности и мощным возможностям эта интегрированная среда разработки является отличным выбором для создания приложения.</w:t>
      </w:r>
    </w:p>
    <w:p w:rsidR="00F57FB7" w:rsidRPr="00CF341E" w:rsidRDefault="00F57FB7" w:rsidP="00F57FB7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F341E">
        <w:rPr>
          <w:bCs/>
          <w:sz w:val="28"/>
          <w:szCs w:val="28"/>
          <w:lang w:val="en-US"/>
        </w:rPr>
        <w:lastRenderedPageBreak/>
        <w:t>Visual</w:t>
      </w:r>
      <w:r w:rsidRPr="00CF341E">
        <w:rPr>
          <w:bCs/>
          <w:sz w:val="28"/>
          <w:szCs w:val="28"/>
        </w:rPr>
        <w:t xml:space="preserve"> </w:t>
      </w:r>
      <w:r w:rsidRPr="00CF341E">
        <w:rPr>
          <w:bCs/>
          <w:sz w:val="28"/>
          <w:szCs w:val="28"/>
          <w:lang w:val="en-US"/>
        </w:rPr>
        <w:t>Studio</w:t>
      </w:r>
      <w:r w:rsidRPr="00CF341E">
        <w:rPr>
          <w:bCs/>
          <w:sz w:val="28"/>
          <w:szCs w:val="28"/>
        </w:rPr>
        <w:t xml:space="preserve"> </w:t>
      </w:r>
      <w:r w:rsidRPr="00CF341E">
        <w:rPr>
          <w:bCs/>
          <w:sz w:val="28"/>
          <w:szCs w:val="28"/>
          <w:lang w:val="en-US"/>
        </w:rPr>
        <w:t>Community</w:t>
      </w:r>
      <w:r w:rsidRPr="00CF341E">
        <w:rPr>
          <w:bCs/>
          <w:sz w:val="28"/>
          <w:szCs w:val="28"/>
        </w:rPr>
        <w:t xml:space="preserve"> 2019 поддерживает множество языков программирования, такие как </w:t>
      </w:r>
      <w:r w:rsidRPr="00CF341E">
        <w:rPr>
          <w:bCs/>
          <w:sz w:val="28"/>
          <w:szCs w:val="28"/>
          <w:lang w:val="en-US"/>
        </w:rPr>
        <w:t>C</w:t>
      </w:r>
      <w:r w:rsidRPr="00CF341E">
        <w:rPr>
          <w:bCs/>
          <w:sz w:val="28"/>
          <w:szCs w:val="28"/>
        </w:rPr>
        <w:t xml:space="preserve">#, </w:t>
      </w:r>
      <w:r w:rsidRPr="00CF341E">
        <w:rPr>
          <w:bCs/>
          <w:sz w:val="28"/>
          <w:szCs w:val="28"/>
          <w:lang w:val="en-US"/>
        </w:rPr>
        <w:t>Python</w:t>
      </w:r>
      <w:r w:rsidRPr="00CF341E">
        <w:rPr>
          <w:bCs/>
          <w:sz w:val="28"/>
          <w:szCs w:val="28"/>
        </w:rPr>
        <w:t xml:space="preserve">, </w:t>
      </w:r>
      <w:r w:rsidRPr="00CF341E">
        <w:rPr>
          <w:bCs/>
          <w:sz w:val="28"/>
          <w:szCs w:val="28"/>
          <w:lang w:val="en-US"/>
        </w:rPr>
        <w:t>C</w:t>
      </w:r>
      <w:r w:rsidRPr="00CF341E">
        <w:rPr>
          <w:bCs/>
          <w:sz w:val="28"/>
          <w:szCs w:val="28"/>
        </w:rPr>
        <w:t xml:space="preserve">++, </w:t>
      </w:r>
      <w:r w:rsidRPr="00CF341E">
        <w:rPr>
          <w:bCs/>
          <w:sz w:val="28"/>
          <w:szCs w:val="28"/>
          <w:lang w:val="en-US"/>
        </w:rPr>
        <w:t>JavaScript</w:t>
      </w:r>
      <w:r w:rsidRPr="00CF341E">
        <w:rPr>
          <w:bCs/>
          <w:sz w:val="28"/>
          <w:szCs w:val="28"/>
        </w:rPr>
        <w:t xml:space="preserve"> и многие другие. </w:t>
      </w:r>
    </w:p>
    <w:p w:rsidR="00634E85" w:rsidRPr="00CF341E" w:rsidRDefault="00634E85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 xml:space="preserve">C++ </w:t>
      </w:r>
      <w:r w:rsidR="009D6653">
        <w:rPr>
          <w:rFonts w:ascii="Times New Roman" w:hAnsi="Times New Roman" w:cs="Times New Roman"/>
          <w:b/>
          <w:sz w:val="28"/>
          <w:szCs w:val="28"/>
        </w:rPr>
        <w:t>-</w:t>
      </w:r>
      <w:r w:rsidRPr="00CF341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F341E">
        <w:rPr>
          <w:rFonts w:ascii="Times New Roman" w:hAnsi="Times New Roman" w:cs="Times New Roman"/>
          <w:bCs/>
          <w:sz w:val="28"/>
          <w:szCs w:val="28"/>
        </w:rPr>
        <w:t>универсальный высокопроизводительный язык программирования, разработанный Бьёрном Страуструпом; сочетает низкоуровневый контроль памяти и прямой доступ к аппаратуре для высокой производительности, поддержку нескольких парадигм (процедурной, объектно</w:t>
      </w:r>
      <w:r w:rsidRPr="00CF341E">
        <w:rPr>
          <w:rFonts w:ascii="Times New Roman" w:hAnsi="Times New Roman" w:cs="Times New Roman"/>
          <w:bCs/>
          <w:sz w:val="28"/>
          <w:szCs w:val="28"/>
        </w:rPr>
        <w:noBreakHyphen/>
        <w:t>ориентированной, функциональной) и портативность кода между платформами.</w:t>
      </w:r>
    </w:p>
    <w:p w:rsidR="00795CFA" w:rsidRPr="00CF341E" w:rsidRDefault="00795CFA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>C#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bCs/>
          <w:sz w:val="28"/>
          <w:szCs w:val="28"/>
        </w:rPr>
        <w:t>-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объектно</w:t>
      </w:r>
      <w:r w:rsidRPr="00CF341E">
        <w:rPr>
          <w:rFonts w:ascii="Times New Roman" w:hAnsi="Times New Roman" w:cs="Times New Roman"/>
          <w:bCs/>
          <w:sz w:val="28"/>
          <w:szCs w:val="28"/>
        </w:rPr>
        <w:noBreakHyphen/>
        <w:t xml:space="preserve">ориентированный язык от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Microsoft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для платформы .NET, сочетающий простой и понятный синтаксис, тесную интеграцию с .NET и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Visual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кроссплатформенность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(.NET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Core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/.NET 5/6) и строгую типизацию, обеспечивающие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быстую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разработку надежных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ве</w:t>
      </w:r>
      <w:proofErr w:type="gramStart"/>
      <w:r w:rsidRPr="00CF341E">
        <w:rPr>
          <w:rFonts w:ascii="Times New Roman" w:hAnsi="Times New Roman" w:cs="Times New Roman"/>
          <w:bCs/>
          <w:sz w:val="28"/>
          <w:szCs w:val="28"/>
        </w:rPr>
        <w:t>б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noBreakHyphen/>
      </w:r>
      <w:proofErr w:type="gram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мобильных и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десктопных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приложений с доступом к обширной библиотеке классов.</w:t>
      </w:r>
    </w:p>
    <w:p w:rsidR="00665722" w:rsidRPr="00CF341E" w:rsidRDefault="00F87C93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F341E">
        <w:rPr>
          <w:rFonts w:ascii="Times New Roman" w:hAnsi="Times New Roman" w:cs="Times New Roman"/>
          <w:b/>
          <w:sz w:val="28"/>
          <w:szCs w:val="28"/>
        </w:rPr>
        <w:t>Python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bCs/>
          <w:sz w:val="28"/>
          <w:szCs w:val="28"/>
        </w:rPr>
        <w:t>-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высокоуровневый язык общего назначения, созданный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Гвидо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ван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Россумом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в 1991 году; отличается простым читаемым синтаксисом,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кроссплатформенностью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Windows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macOS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Linux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>) и богатой стандартной библиотекой, ускоряющей разработку широкого круга приложений.</w:t>
      </w:r>
    </w:p>
    <w:p w:rsidR="008C3429" w:rsidRPr="00CF341E" w:rsidRDefault="008C3429" w:rsidP="008C342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F341E">
        <w:rPr>
          <w:rFonts w:eastAsiaTheme="minorHAnsi"/>
          <w:bCs/>
          <w:sz w:val="28"/>
          <w:szCs w:val="28"/>
          <w:lang w:eastAsia="en-US"/>
        </w:rPr>
        <w:t xml:space="preserve">Исходя из вышеперечисленного сравнения языков программирования, можно сделать вывод, что язык программирования </w:t>
      </w:r>
      <w:r w:rsidRPr="00CF341E">
        <w:rPr>
          <w:rFonts w:eastAsiaTheme="minorHAnsi"/>
          <w:bCs/>
          <w:sz w:val="28"/>
          <w:szCs w:val="28"/>
          <w:lang w:val="en-US" w:eastAsia="en-US"/>
        </w:rPr>
        <w:t>C</w:t>
      </w:r>
      <w:r w:rsidRPr="00CF341E">
        <w:rPr>
          <w:rFonts w:eastAsiaTheme="minorHAnsi"/>
          <w:bCs/>
          <w:sz w:val="28"/>
          <w:szCs w:val="28"/>
          <w:lang w:eastAsia="en-US"/>
        </w:rPr>
        <w:t xml:space="preserve"># идеально сочетается с </w:t>
      </w:r>
      <w:r w:rsidRPr="00CF341E">
        <w:rPr>
          <w:rFonts w:eastAsiaTheme="minorHAnsi"/>
          <w:bCs/>
          <w:sz w:val="28"/>
          <w:szCs w:val="28"/>
          <w:lang w:val="en-US" w:eastAsia="en-US"/>
        </w:rPr>
        <w:t>Visual</w:t>
      </w:r>
      <w:r w:rsidRPr="00CF341E">
        <w:rPr>
          <w:rFonts w:eastAsiaTheme="minorHAnsi"/>
          <w:bCs/>
          <w:sz w:val="28"/>
          <w:szCs w:val="28"/>
          <w:lang w:eastAsia="en-US"/>
        </w:rPr>
        <w:t xml:space="preserve"> </w:t>
      </w:r>
      <w:r w:rsidRPr="00CF341E">
        <w:rPr>
          <w:rFonts w:eastAsiaTheme="minorHAnsi"/>
          <w:bCs/>
          <w:sz w:val="28"/>
          <w:szCs w:val="28"/>
          <w:lang w:val="en-US" w:eastAsia="en-US"/>
        </w:rPr>
        <w:t>Studio</w:t>
      </w:r>
      <w:r w:rsidRPr="00CF341E">
        <w:rPr>
          <w:rFonts w:eastAsiaTheme="minorHAnsi"/>
          <w:bCs/>
          <w:sz w:val="28"/>
          <w:szCs w:val="28"/>
          <w:lang w:eastAsia="en-US"/>
        </w:rPr>
        <w:t>, предоставляя разработчикам множество инструментов для написания, тестирования и отладки кода.</w:t>
      </w:r>
    </w:p>
    <w:p w:rsidR="00665722" w:rsidRPr="00CF341E" w:rsidRDefault="00665722">
      <w:pPr>
        <w:rPr>
          <w:rFonts w:eastAsiaTheme="minorHAnsi"/>
          <w:bCs/>
          <w:sz w:val="28"/>
          <w:szCs w:val="28"/>
          <w:lang w:eastAsia="en-US"/>
        </w:rPr>
      </w:pPr>
      <w:r w:rsidRPr="00CF341E">
        <w:rPr>
          <w:bCs/>
          <w:sz w:val="28"/>
          <w:szCs w:val="28"/>
        </w:rPr>
        <w:br w:type="page"/>
      </w:r>
    </w:p>
    <w:p w:rsidR="00C1137C" w:rsidRPr="00FF6E27" w:rsidRDefault="00C1137C" w:rsidP="00723842">
      <w:pPr>
        <w:pStyle w:val="ae"/>
        <w:numPr>
          <w:ilvl w:val="1"/>
          <w:numId w:val="37"/>
        </w:numPr>
        <w:spacing w:line="360" w:lineRule="auto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FF6E27">
        <w:rPr>
          <w:rFonts w:ascii="Times New Roman" w:hAnsi="Times New Roman" w:cs="Times New Roman"/>
          <w:b/>
          <w:bCs/>
          <w:iCs/>
          <w:sz w:val="28"/>
          <w:szCs w:val="28"/>
        </w:rPr>
        <w:lastRenderedPageBreak/>
        <w:t>Выбор способа организации входных и выходных данных</w:t>
      </w:r>
    </w:p>
    <w:p w:rsidR="00723842" w:rsidRDefault="00723842" w:rsidP="002A2A4C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 xml:space="preserve">Для организации входных и выходных данных необходима база данных. </w:t>
      </w:r>
      <w:proofErr w:type="spellStart"/>
      <w:r w:rsidRPr="00CF341E">
        <w:rPr>
          <w:sz w:val="28"/>
          <w:szCs w:val="28"/>
        </w:rPr>
        <w:t>Visual</w:t>
      </w:r>
      <w:proofErr w:type="spellEnd"/>
      <w:r w:rsidRPr="00CF341E">
        <w:rPr>
          <w:sz w:val="28"/>
          <w:szCs w:val="28"/>
        </w:rPr>
        <w:t xml:space="preserve"> </w:t>
      </w:r>
      <w:proofErr w:type="spellStart"/>
      <w:r w:rsidRPr="00CF341E">
        <w:rPr>
          <w:sz w:val="28"/>
          <w:szCs w:val="28"/>
        </w:rPr>
        <w:t>Studio</w:t>
      </w:r>
      <w:proofErr w:type="spellEnd"/>
      <w:r w:rsidRPr="00CF341E">
        <w:rPr>
          <w:sz w:val="28"/>
          <w:szCs w:val="28"/>
        </w:rPr>
        <w:t xml:space="preserve"> поддерживает работу с различными базами данных, например </w:t>
      </w:r>
      <w:proofErr w:type="spellStart"/>
      <w:r w:rsidRPr="00CF341E">
        <w:rPr>
          <w:sz w:val="28"/>
          <w:szCs w:val="28"/>
        </w:rPr>
        <w:t>MySQL</w:t>
      </w:r>
      <w:proofErr w:type="spellEnd"/>
      <w:r w:rsidRPr="00CF341E">
        <w:rPr>
          <w:sz w:val="28"/>
          <w:szCs w:val="28"/>
        </w:rPr>
        <w:t xml:space="preserve">, </w:t>
      </w:r>
      <w:proofErr w:type="spellStart"/>
      <w:r w:rsidRPr="00CF341E">
        <w:rPr>
          <w:sz w:val="28"/>
          <w:szCs w:val="28"/>
        </w:rPr>
        <w:t>SQLite</w:t>
      </w:r>
      <w:proofErr w:type="spellEnd"/>
      <w:r w:rsidRPr="00CF341E">
        <w:rPr>
          <w:sz w:val="28"/>
          <w:szCs w:val="28"/>
        </w:rPr>
        <w:t xml:space="preserve"> и </w:t>
      </w:r>
      <w:proofErr w:type="spellStart"/>
      <w:r w:rsidRPr="00CF341E">
        <w:rPr>
          <w:sz w:val="28"/>
          <w:szCs w:val="28"/>
        </w:rPr>
        <w:t>PostgreSQL</w:t>
      </w:r>
      <w:proofErr w:type="spellEnd"/>
      <w:r w:rsidRPr="00CF341E">
        <w:rPr>
          <w:sz w:val="28"/>
          <w:szCs w:val="28"/>
        </w:rPr>
        <w:t>.</w:t>
      </w:r>
    </w:p>
    <w:p w:rsidR="00EB5CEC" w:rsidRDefault="00EB5CEC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B5CEC">
        <w:rPr>
          <w:rFonts w:ascii="Times New Roman" w:hAnsi="Times New Roman" w:cs="Times New Roman"/>
          <w:b/>
          <w:bCs/>
          <w:sz w:val="28"/>
          <w:szCs w:val="28"/>
        </w:rPr>
        <w:t>MySQL</w:t>
      </w:r>
      <w:proofErr w:type="spellEnd"/>
      <w:r w:rsidRPr="00EB5C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EB5C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B5CEC">
        <w:rPr>
          <w:rFonts w:ascii="Times New Roman" w:hAnsi="Times New Roman" w:cs="Times New Roman"/>
          <w:sz w:val="28"/>
          <w:szCs w:val="28"/>
        </w:rPr>
        <w:t xml:space="preserve">популярная реляционная СУБД от </w:t>
      </w:r>
      <w:proofErr w:type="spellStart"/>
      <w:r w:rsidRPr="00EB5CEC">
        <w:rPr>
          <w:rFonts w:ascii="Times New Roman" w:hAnsi="Times New Roman" w:cs="Times New Roman"/>
          <w:sz w:val="28"/>
          <w:szCs w:val="28"/>
        </w:rPr>
        <w:t>Oracle</w:t>
      </w:r>
      <w:proofErr w:type="spellEnd"/>
      <w:r w:rsidRPr="00EB5CEC">
        <w:rPr>
          <w:rFonts w:ascii="Times New Roman" w:hAnsi="Times New Roman" w:cs="Times New Roman"/>
          <w:sz w:val="28"/>
          <w:szCs w:val="28"/>
        </w:rPr>
        <w:t xml:space="preserve">, сочетающая надёжность и высокую производительность, простоту использования, </w:t>
      </w:r>
      <w:proofErr w:type="spellStart"/>
      <w:r w:rsidRPr="00EB5CEC">
        <w:rPr>
          <w:rFonts w:ascii="Times New Roman" w:hAnsi="Times New Roman" w:cs="Times New Roman"/>
          <w:sz w:val="28"/>
          <w:szCs w:val="28"/>
        </w:rPr>
        <w:t>масштабируемость</w:t>
      </w:r>
      <w:proofErr w:type="spellEnd"/>
      <w:r w:rsidRPr="00EB5CEC">
        <w:rPr>
          <w:rFonts w:ascii="Times New Roman" w:hAnsi="Times New Roman" w:cs="Times New Roman"/>
          <w:sz w:val="28"/>
          <w:szCs w:val="28"/>
        </w:rPr>
        <w:t xml:space="preserve"> для больших нагрузок и удобные интеграции с инструментами разработки (включая </w:t>
      </w:r>
      <w:proofErr w:type="spellStart"/>
      <w:r w:rsidRPr="00EB5CEC">
        <w:rPr>
          <w:rFonts w:ascii="Times New Roman" w:hAnsi="Times New Roman" w:cs="Times New Roman"/>
          <w:sz w:val="28"/>
          <w:szCs w:val="28"/>
        </w:rPr>
        <w:t>плагины</w:t>
      </w:r>
      <w:proofErr w:type="spellEnd"/>
      <w:r w:rsidRPr="00EB5CEC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EB5CEC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EB5C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5CEC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EB5CEC">
        <w:rPr>
          <w:rFonts w:ascii="Times New Roman" w:hAnsi="Times New Roman" w:cs="Times New Roman"/>
          <w:sz w:val="28"/>
          <w:szCs w:val="28"/>
        </w:rPr>
        <w:t>) для эффективного управления базами данных.</w:t>
      </w:r>
    </w:p>
    <w:p w:rsidR="005C05F6" w:rsidRDefault="005C05F6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6901">
        <w:rPr>
          <w:rFonts w:ascii="Times New Roman" w:hAnsi="Times New Roman" w:cs="Times New Roman"/>
          <w:b/>
          <w:bCs/>
          <w:sz w:val="28"/>
          <w:szCs w:val="28"/>
        </w:rPr>
        <w:t>SQLite</w:t>
      </w:r>
      <w:proofErr w:type="spellEnd"/>
      <w:r w:rsidRPr="005C05F6">
        <w:rPr>
          <w:rFonts w:ascii="Times New Roman" w:hAnsi="Times New Roman" w:cs="Times New Roman"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5C05F6">
        <w:rPr>
          <w:rFonts w:ascii="Times New Roman" w:hAnsi="Times New Roman" w:cs="Times New Roman"/>
          <w:sz w:val="28"/>
          <w:szCs w:val="28"/>
        </w:rPr>
        <w:t xml:space="preserve"> лёгковесная встраиваемая реляционная СУБД без отдельного серверного процесса, идеальная для небольших проектов и мобильных приложений; отличается компактностью, простой интеграцией и настройкой (включая </w:t>
      </w:r>
      <w:proofErr w:type="spellStart"/>
      <w:r w:rsidRPr="005C05F6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5C05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5F6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5C05F6">
        <w:rPr>
          <w:rFonts w:ascii="Times New Roman" w:hAnsi="Times New Roman" w:cs="Times New Roman"/>
          <w:sz w:val="28"/>
          <w:szCs w:val="28"/>
        </w:rPr>
        <w:t>) и поддержкой большинства стандартных SQL</w:t>
      </w:r>
      <w:r w:rsidRPr="005C05F6">
        <w:rPr>
          <w:rFonts w:ascii="Times New Roman" w:hAnsi="Times New Roman" w:cs="Times New Roman"/>
          <w:sz w:val="28"/>
          <w:szCs w:val="28"/>
        </w:rPr>
        <w:noBreakHyphen/>
        <w:t>команд.</w:t>
      </w:r>
    </w:p>
    <w:p w:rsidR="005C05F6" w:rsidRDefault="005C05F6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6901">
        <w:rPr>
          <w:rFonts w:ascii="Times New Roman" w:hAnsi="Times New Roman" w:cs="Times New Roman"/>
          <w:b/>
          <w:bCs/>
          <w:sz w:val="28"/>
          <w:szCs w:val="28"/>
        </w:rPr>
        <w:t>PostgreSQL</w:t>
      </w:r>
      <w:proofErr w:type="spellEnd"/>
      <w:r w:rsidRPr="005C05F6">
        <w:rPr>
          <w:rFonts w:ascii="Times New Roman" w:hAnsi="Times New Roman" w:cs="Times New Roman"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5C05F6">
        <w:rPr>
          <w:rFonts w:ascii="Times New Roman" w:hAnsi="Times New Roman" w:cs="Times New Roman"/>
          <w:sz w:val="28"/>
          <w:szCs w:val="28"/>
        </w:rPr>
        <w:t xml:space="preserve"> мощная реляционная СУБД с открытым исходным кодом, известная надёжностью, </w:t>
      </w:r>
      <w:proofErr w:type="spellStart"/>
      <w:r w:rsidRPr="005C05F6">
        <w:rPr>
          <w:rFonts w:ascii="Times New Roman" w:hAnsi="Times New Roman" w:cs="Times New Roman"/>
          <w:sz w:val="28"/>
          <w:szCs w:val="28"/>
        </w:rPr>
        <w:t>масштабируемостью</w:t>
      </w:r>
      <w:proofErr w:type="spellEnd"/>
      <w:r w:rsidRPr="005C05F6">
        <w:rPr>
          <w:rFonts w:ascii="Times New Roman" w:hAnsi="Times New Roman" w:cs="Times New Roman"/>
          <w:sz w:val="28"/>
          <w:szCs w:val="28"/>
        </w:rPr>
        <w:t xml:space="preserve"> и гибкостью; бесплатна, поддерживает сложные SQL</w:t>
      </w:r>
      <w:r w:rsidRPr="005C05F6">
        <w:rPr>
          <w:rFonts w:ascii="Times New Roman" w:hAnsi="Times New Roman" w:cs="Times New Roman"/>
          <w:sz w:val="28"/>
          <w:szCs w:val="28"/>
        </w:rPr>
        <w:noBreakHyphen/>
        <w:t>запросы, транзакции, триггеры и хранимые процедуры, а также легко расширяется пользовательскими функциями, типами данных и индексами, что делает её пригодной как для небольших приложений, так и для высоконагруженных корпоративных систем.</w:t>
      </w:r>
    </w:p>
    <w:p w:rsidR="007073FC" w:rsidRPr="00E25E23" w:rsidRDefault="007073FC" w:rsidP="007073FC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7073FC">
        <w:rPr>
          <w:rFonts w:eastAsia="Calibri"/>
          <w:sz w:val="28"/>
          <w:szCs w:val="28"/>
        </w:rPr>
        <w:t xml:space="preserve">Сравнив вышеперечисленные СУБД, можем сделать вывод, что </w:t>
      </w:r>
      <w:proofErr w:type="spellStart"/>
      <w:r w:rsidRPr="007073FC">
        <w:rPr>
          <w:rFonts w:eastAsia="Calibri"/>
          <w:sz w:val="28"/>
          <w:szCs w:val="28"/>
        </w:rPr>
        <w:t>PostgreSQL</w:t>
      </w:r>
      <w:proofErr w:type="spellEnd"/>
      <w:r w:rsidRPr="007073FC">
        <w:rPr>
          <w:rFonts w:eastAsia="Calibri"/>
          <w:sz w:val="28"/>
          <w:szCs w:val="28"/>
        </w:rPr>
        <w:t xml:space="preserve">  требует какое-то количество времени на изучение и больше подходит для больших проектов. </w:t>
      </w:r>
      <w:proofErr w:type="spellStart"/>
      <w:r w:rsidRPr="007073FC">
        <w:rPr>
          <w:rFonts w:eastAsia="Calibri"/>
          <w:sz w:val="28"/>
          <w:szCs w:val="28"/>
        </w:rPr>
        <w:t>SQLite</w:t>
      </w:r>
      <w:proofErr w:type="spellEnd"/>
      <w:r w:rsidRPr="007073FC">
        <w:rPr>
          <w:rFonts w:eastAsia="Calibri"/>
          <w:sz w:val="28"/>
          <w:szCs w:val="28"/>
        </w:rPr>
        <w:t xml:space="preserve"> отлично подходит для небольших приложений, не требующих отдельного сервера, но при выполнении сложных запросов и транзакций может снижаться производительность. </w:t>
      </w:r>
      <w:proofErr w:type="gramStart"/>
      <w:r w:rsidRPr="007073FC">
        <w:rPr>
          <w:rFonts w:eastAsia="Calibri"/>
          <w:sz w:val="28"/>
          <w:szCs w:val="28"/>
        </w:rPr>
        <w:t xml:space="preserve">Самым оптимальным вариантом для разрабатываемого приложения является </w:t>
      </w:r>
      <w:proofErr w:type="spellStart"/>
      <w:r w:rsidRPr="007073FC">
        <w:rPr>
          <w:rFonts w:eastAsia="Calibri"/>
          <w:sz w:val="28"/>
          <w:szCs w:val="28"/>
        </w:rPr>
        <w:t>MySQL</w:t>
      </w:r>
      <w:proofErr w:type="spellEnd"/>
      <w:r w:rsidRPr="007073FC">
        <w:rPr>
          <w:rFonts w:eastAsia="Calibri"/>
          <w:sz w:val="28"/>
          <w:szCs w:val="28"/>
        </w:rPr>
        <w:t xml:space="preserve">, совмещающая в себе высокую производительность и отличную интеграцию с </w:t>
      </w:r>
      <w:proofErr w:type="spellStart"/>
      <w:r w:rsidRPr="007073FC">
        <w:rPr>
          <w:rFonts w:eastAsia="Calibri"/>
          <w:sz w:val="28"/>
          <w:szCs w:val="28"/>
        </w:rPr>
        <w:t>Visual</w:t>
      </w:r>
      <w:proofErr w:type="spellEnd"/>
      <w:r w:rsidRPr="007073FC">
        <w:rPr>
          <w:rFonts w:eastAsia="Calibri"/>
          <w:sz w:val="28"/>
          <w:szCs w:val="28"/>
        </w:rPr>
        <w:t xml:space="preserve"> </w:t>
      </w:r>
      <w:proofErr w:type="spellStart"/>
      <w:r w:rsidRPr="007073FC">
        <w:rPr>
          <w:rFonts w:eastAsia="Calibri"/>
          <w:sz w:val="28"/>
          <w:szCs w:val="28"/>
        </w:rPr>
        <w:t>Studio</w:t>
      </w:r>
      <w:proofErr w:type="spellEnd"/>
      <w:r w:rsidRPr="007073FC">
        <w:rPr>
          <w:rFonts w:eastAsia="Calibri"/>
          <w:sz w:val="28"/>
          <w:szCs w:val="28"/>
        </w:rPr>
        <w:t>.</w:t>
      </w:r>
      <w:proofErr w:type="gramEnd"/>
    </w:p>
    <w:p w:rsidR="000B19E4" w:rsidRPr="000B19E4" w:rsidRDefault="000B19E4" w:rsidP="007073FC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</w:p>
    <w:p w:rsidR="000B19E4" w:rsidRPr="006C23E1" w:rsidRDefault="000B19E4" w:rsidP="000B19E4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E25E23">
        <w:rPr>
          <w:rFonts w:eastAsia="Calibri"/>
          <w:sz w:val="28"/>
          <w:szCs w:val="28"/>
          <w:highlight w:val="yellow"/>
        </w:rPr>
        <w:lastRenderedPageBreak/>
        <w:t>База данных состоит из 7 таблиц в соответствии с рисунком 1.2.1.</w:t>
      </w:r>
    </w:p>
    <w:p w:rsidR="000B19E4" w:rsidRPr="000B19E4" w:rsidRDefault="000B19E4" w:rsidP="000B19E4">
      <w:pPr>
        <w:spacing w:line="360" w:lineRule="auto"/>
        <w:ind w:firstLine="709"/>
        <w:jc w:val="center"/>
        <w:rPr>
          <w:rFonts w:eastAsia="Calibri"/>
          <w:sz w:val="28"/>
          <w:szCs w:val="28"/>
          <w:lang w:val="en-US"/>
        </w:rPr>
      </w:pPr>
      <w:r w:rsidRPr="000B19E4">
        <w:rPr>
          <w:rFonts w:eastAsia="Calibri"/>
          <w:noProof/>
          <w:sz w:val="28"/>
          <w:szCs w:val="28"/>
        </w:rPr>
        <w:drawing>
          <wp:inline distT="0" distB="0" distL="0" distR="0">
            <wp:extent cx="4634345" cy="386321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62927" cy="38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E1" w:rsidRPr="00E25E23" w:rsidRDefault="006C23E1" w:rsidP="006C23E1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1.2.1 </w:t>
      </w:r>
      <w:r w:rsidR="009D6653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 xml:space="preserve"> </w:t>
      </w:r>
      <w:r w:rsidRPr="006C23E1">
        <w:rPr>
          <w:color w:val="000000"/>
          <w:sz w:val="28"/>
          <w:szCs w:val="28"/>
        </w:rPr>
        <w:t>Структура сущностей базы данных</w:t>
      </w:r>
    </w:p>
    <w:p w:rsidR="006C23E1" w:rsidRPr="00E25E23" w:rsidRDefault="006C23E1" w:rsidP="006C23E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таблицей в базе данных является «Контракт» (</w:t>
      </w:r>
      <w:r>
        <w:rPr>
          <w:rFonts w:ascii="Times New Roman" w:hAnsi="Times New Roman" w:cs="Times New Roman"/>
          <w:sz w:val="28"/>
          <w:szCs w:val="28"/>
          <w:lang w:val="en-US"/>
        </w:rPr>
        <w:t>contract</w:t>
      </w:r>
      <w:r>
        <w:rPr>
          <w:rFonts w:ascii="Times New Roman" w:hAnsi="Times New Roman" w:cs="Times New Roman"/>
          <w:sz w:val="28"/>
          <w:szCs w:val="28"/>
        </w:rPr>
        <w:t>). Таблица «Контракт» (</w:t>
      </w:r>
      <w:r>
        <w:rPr>
          <w:rFonts w:ascii="Times New Roman" w:hAnsi="Times New Roman" w:cs="Times New Roman"/>
          <w:sz w:val="28"/>
          <w:szCs w:val="28"/>
          <w:lang w:val="en-US"/>
        </w:rPr>
        <w:t>contract</w:t>
      </w:r>
      <w:r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="00AC0C8B" w:rsidRPr="002A4B9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полей, в соответствии с таблицей 1.2.1</w:t>
      </w:r>
      <w:r w:rsidRPr="002C0E18">
        <w:rPr>
          <w:rFonts w:ascii="Times New Roman" w:hAnsi="Times New Roman" w:cs="Times New Roman"/>
          <w:sz w:val="28"/>
          <w:szCs w:val="28"/>
        </w:rPr>
        <w:t>.</w:t>
      </w:r>
    </w:p>
    <w:p w:rsidR="002A4B97" w:rsidRDefault="002A4B97" w:rsidP="002A4B97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1.2.1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Структура таблицы «Контракт»</w:t>
      </w:r>
    </w:p>
    <w:tbl>
      <w:tblPr>
        <w:tblStyle w:val="a9"/>
        <w:tblW w:w="0" w:type="auto"/>
        <w:tblLayout w:type="fixed"/>
        <w:tblLook w:val="04A0"/>
      </w:tblPr>
      <w:tblGrid>
        <w:gridCol w:w="3610"/>
        <w:gridCol w:w="3611"/>
        <w:gridCol w:w="1319"/>
        <w:gridCol w:w="1484"/>
      </w:tblGrid>
      <w:tr w:rsidR="00E57CD2" w:rsidRPr="00400B31" w:rsidTr="00C5519A">
        <w:tc>
          <w:tcPr>
            <w:tcW w:w="3610" w:type="dxa"/>
            <w:vAlign w:val="center"/>
          </w:tcPr>
          <w:p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3611" w:type="dxa"/>
            <w:vAlign w:val="center"/>
          </w:tcPr>
          <w:p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319" w:type="dxa"/>
            <w:vAlign w:val="center"/>
          </w:tcPr>
          <w:p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484" w:type="dxa"/>
            <w:vAlign w:val="center"/>
          </w:tcPr>
          <w:p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CD6B29" w:rsidRPr="00400B31" w:rsidTr="00C5519A">
        <w:tc>
          <w:tcPr>
            <w:tcW w:w="3610" w:type="dxa"/>
            <w:vAlign w:val="center"/>
          </w:tcPr>
          <w:p w:rsidR="00CD6B29" w:rsidRPr="00CD6B29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3611" w:type="dxa"/>
            <w:vAlign w:val="center"/>
          </w:tcPr>
          <w:p w:rsidR="00CD6B29" w:rsidRPr="00CD6B29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1319" w:type="dxa"/>
            <w:vAlign w:val="center"/>
          </w:tcPr>
          <w:p w:rsidR="00CD6B29" w:rsidRPr="00CD6B29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3</w:t>
            </w:r>
          </w:p>
        </w:tc>
        <w:tc>
          <w:tcPr>
            <w:tcW w:w="1484" w:type="dxa"/>
            <w:vAlign w:val="center"/>
          </w:tcPr>
          <w:p w:rsidR="00CD6B29" w:rsidRPr="00CD6B29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4</w:t>
            </w:r>
          </w:p>
        </w:tc>
      </w:tr>
      <w:tr w:rsidR="00E57CD2" w:rsidRPr="00400B31" w:rsidTr="00C5519A">
        <w:tc>
          <w:tcPr>
            <w:tcW w:w="3610" w:type="dxa"/>
          </w:tcPr>
          <w:p w:rsidR="002A4B97" w:rsidRPr="004A7A23" w:rsidRDefault="002A4B97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заказа</w:t>
            </w:r>
          </w:p>
        </w:tc>
        <w:tc>
          <w:tcPr>
            <w:tcW w:w="3611" w:type="dxa"/>
          </w:tcPr>
          <w:p w:rsidR="002A4B97" w:rsidRPr="00400B31" w:rsidRDefault="006C5CE9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6C5CE9">
              <w:rPr>
                <w:color w:val="000000"/>
                <w:sz w:val="28"/>
                <w:szCs w:val="28"/>
              </w:rPr>
              <w:t>ID_Contract</w:t>
            </w:r>
            <w:proofErr w:type="spellEnd"/>
          </w:p>
        </w:tc>
        <w:tc>
          <w:tcPr>
            <w:tcW w:w="1319" w:type="dxa"/>
          </w:tcPr>
          <w:p w:rsidR="002A4B97" w:rsidRPr="00400B31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484" w:type="dxa"/>
          </w:tcPr>
          <w:p w:rsidR="002A4B97" w:rsidRPr="00400B31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E57CD2" w:rsidRPr="00400B31" w:rsidTr="00C5519A">
        <w:tc>
          <w:tcPr>
            <w:tcW w:w="3610" w:type="dxa"/>
          </w:tcPr>
          <w:p w:rsidR="002A4B97" w:rsidRPr="004A7A23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Наименование контракта</w:t>
            </w:r>
          </w:p>
        </w:tc>
        <w:tc>
          <w:tcPr>
            <w:tcW w:w="3611" w:type="dxa"/>
          </w:tcPr>
          <w:p w:rsidR="002A4B97" w:rsidRPr="00400B31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702F56">
              <w:rPr>
                <w:color w:val="000000"/>
                <w:sz w:val="28"/>
                <w:szCs w:val="28"/>
              </w:rPr>
              <w:t>Name_contract</w:t>
            </w:r>
            <w:proofErr w:type="spellEnd"/>
          </w:p>
        </w:tc>
        <w:tc>
          <w:tcPr>
            <w:tcW w:w="1319" w:type="dxa"/>
          </w:tcPr>
          <w:p w:rsidR="002A4B97" w:rsidRPr="00AF40A3" w:rsidRDefault="00702F5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484" w:type="dxa"/>
          </w:tcPr>
          <w:p w:rsidR="002A4B97" w:rsidRPr="00AF40A3" w:rsidRDefault="00702F5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E57CD2" w:rsidRPr="00400B31" w:rsidTr="00C5519A">
        <w:tc>
          <w:tcPr>
            <w:tcW w:w="3610" w:type="dxa"/>
          </w:tcPr>
          <w:p w:rsidR="002A4B97" w:rsidRPr="00400B31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Цена</w:t>
            </w:r>
          </w:p>
        </w:tc>
        <w:tc>
          <w:tcPr>
            <w:tcW w:w="3611" w:type="dxa"/>
          </w:tcPr>
          <w:p w:rsidR="002A4B97" w:rsidRPr="00400B31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702F56">
              <w:rPr>
                <w:color w:val="000000"/>
                <w:sz w:val="28"/>
                <w:szCs w:val="28"/>
              </w:rPr>
              <w:t>Cost</w:t>
            </w:r>
            <w:proofErr w:type="spellEnd"/>
          </w:p>
        </w:tc>
        <w:tc>
          <w:tcPr>
            <w:tcW w:w="1319" w:type="dxa"/>
          </w:tcPr>
          <w:p w:rsidR="002A4B97" w:rsidRPr="00AF40A3" w:rsidRDefault="00702F5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DECIMAL</w:t>
            </w:r>
          </w:p>
        </w:tc>
        <w:tc>
          <w:tcPr>
            <w:tcW w:w="1484" w:type="dxa"/>
          </w:tcPr>
          <w:p w:rsidR="002A4B97" w:rsidRPr="00400B31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(20)</w:t>
            </w:r>
          </w:p>
        </w:tc>
      </w:tr>
      <w:tr w:rsidR="00E57CD2" w:rsidRPr="00400B31" w:rsidTr="00C5519A">
        <w:tc>
          <w:tcPr>
            <w:tcW w:w="3610" w:type="dxa"/>
          </w:tcPr>
          <w:p w:rsidR="002A4B97" w:rsidRPr="00D268C4" w:rsidRDefault="00D268C4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</w:t>
            </w:r>
            <w:r w:rsidR="00DE1923">
              <w:rPr>
                <w:color w:val="000000"/>
                <w:sz w:val="28"/>
                <w:szCs w:val="28"/>
              </w:rPr>
              <w:t>та подписания</w:t>
            </w:r>
          </w:p>
        </w:tc>
        <w:tc>
          <w:tcPr>
            <w:tcW w:w="3611" w:type="dxa"/>
          </w:tcPr>
          <w:p w:rsidR="002A4B97" w:rsidRPr="00400B31" w:rsidRDefault="00D268C4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D268C4">
              <w:rPr>
                <w:color w:val="000000"/>
                <w:sz w:val="28"/>
                <w:szCs w:val="28"/>
              </w:rPr>
              <w:t>date_signing</w:t>
            </w:r>
            <w:proofErr w:type="spellEnd"/>
          </w:p>
        </w:tc>
        <w:tc>
          <w:tcPr>
            <w:tcW w:w="1319" w:type="dxa"/>
          </w:tcPr>
          <w:p w:rsidR="002A4B97" w:rsidRPr="00AF40A3" w:rsidRDefault="00DE192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DE1923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1484" w:type="dxa"/>
          </w:tcPr>
          <w:p w:rsidR="002A4B97" w:rsidRPr="00400B31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:rsidR="00CD6B29" w:rsidRDefault="00CD6B29">
      <w:pPr>
        <w:rPr>
          <w:lang w:val="en-US"/>
        </w:rPr>
      </w:pPr>
      <w:r>
        <w:br w:type="page"/>
      </w:r>
    </w:p>
    <w:p w:rsidR="00CD6B29" w:rsidRPr="00CD6B29" w:rsidRDefault="00CD6B29">
      <w:pPr>
        <w:rPr>
          <w:sz w:val="28"/>
          <w:szCs w:val="28"/>
        </w:rPr>
      </w:pPr>
      <w:r w:rsidRPr="00CD6B29">
        <w:rPr>
          <w:sz w:val="28"/>
          <w:szCs w:val="28"/>
        </w:rPr>
        <w:lastRenderedPageBreak/>
        <w:t>Продолжение таблицы 1.2.1</w:t>
      </w:r>
    </w:p>
    <w:tbl>
      <w:tblPr>
        <w:tblStyle w:val="a9"/>
        <w:tblW w:w="0" w:type="auto"/>
        <w:tblLayout w:type="fixed"/>
        <w:tblLook w:val="04A0"/>
      </w:tblPr>
      <w:tblGrid>
        <w:gridCol w:w="3610"/>
        <w:gridCol w:w="3611"/>
        <w:gridCol w:w="1319"/>
        <w:gridCol w:w="1484"/>
      </w:tblGrid>
      <w:tr w:rsidR="00CD6B29" w:rsidRPr="00400B31" w:rsidTr="00C5519A">
        <w:tc>
          <w:tcPr>
            <w:tcW w:w="3610" w:type="dxa"/>
          </w:tcPr>
          <w:p w:rsid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3611" w:type="dxa"/>
          </w:tcPr>
          <w:p w:rsidR="00CD6B29" w:rsidRPr="00D03FE8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19" w:type="dxa"/>
          </w:tcPr>
          <w:p w:rsidR="00CD6B29" w:rsidRP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484" w:type="dxa"/>
          </w:tcPr>
          <w:p w:rsidR="00CD6B29" w:rsidRPr="00400B31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</w:tr>
      <w:tr w:rsidR="00C5519A" w:rsidRPr="00400B31" w:rsidTr="00C5519A">
        <w:tc>
          <w:tcPr>
            <w:tcW w:w="3610" w:type="dxa"/>
          </w:tcPr>
          <w:p w:rsidR="00E07045" w:rsidRDefault="00E07045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Сроки строительства</w:t>
            </w:r>
          </w:p>
        </w:tc>
        <w:tc>
          <w:tcPr>
            <w:tcW w:w="3611" w:type="dxa"/>
          </w:tcPr>
          <w:p w:rsidR="00E07045" w:rsidRPr="00D268C4" w:rsidRDefault="00D03FE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D03FE8">
              <w:rPr>
                <w:color w:val="000000"/>
                <w:sz w:val="28"/>
                <w:szCs w:val="28"/>
              </w:rPr>
              <w:t>Construction_Dates</w:t>
            </w:r>
            <w:proofErr w:type="spellEnd"/>
          </w:p>
        </w:tc>
        <w:tc>
          <w:tcPr>
            <w:tcW w:w="1319" w:type="dxa"/>
          </w:tcPr>
          <w:p w:rsidR="00E07045" w:rsidRPr="00D03FE8" w:rsidRDefault="00D03FE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:rsidR="00E07045" w:rsidRPr="00400B31" w:rsidRDefault="00E07045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CB191A" w:rsidRPr="00400B31" w:rsidTr="00C5519A">
        <w:tc>
          <w:tcPr>
            <w:tcW w:w="3610" w:type="dxa"/>
          </w:tcPr>
          <w:p w:rsid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Дата окончания контракта</w:t>
            </w:r>
          </w:p>
        </w:tc>
        <w:tc>
          <w:tcPr>
            <w:tcW w:w="3611" w:type="dxa"/>
          </w:tcPr>
          <w:p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DE1923">
              <w:rPr>
                <w:color w:val="000000"/>
                <w:sz w:val="28"/>
                <w:szCs w:val="28"/>
                <w:lang w:val="en-US"/>
              </w:rPr>
              <w:t>END_DATE</w:t>
            </w:r>
          </w:p>
        </w:tc>
        <w:tc>
          <w:tcPr>
            <w:tcW w:w="1319" w:type="dxa"/>
          </w:tcPr>
          <w:p w:rsid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DE1923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1484" w:type="dxa"/>
          </w:tcPr>
          <w:p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400B31" w:rsidTr="00C5519A">
        <w:tc>
          <w:tcPr>
            <w:tcW w:w="3610" w:type="dxa"/>
          </w:tcPr>
          <w:p w:rsidR="00A95B61" w:rsidRP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клиента</w:t>
            </w:r>
          </w:p>
        </w:tc>
        <w:tc>
          <w:tcPr>
            <w:tcW w:w="3611" w:type="dxa"/>
          </w:tcPr>
          <w:p w:rsidR="00A95B61" w:rsidRPr="00DE1923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A95B61">
              <w:rPr>
                <w:color w:val="000000"/>
                <w:sz w:val="28"/>
                <w:szCs w:val="28"/>
                <w:lang w:val="en-US"/>
              </w:rPr>
              <w:t>Clients_ID_Client</w:t>
            </w:r>
            <w:proofErr w:type="spellEnd"/>
          </w:p>
        </w:tc>
        <w:tc>
          <w:tcPr>
            <w:tcW w:w="1319" w:type="dxa"/>
          </w:tcPr>
          <w:p w:rsidR="00A95B61" w:rsidRPr="00DE1923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400B31" w:rsidTr="00C5519A">
        <w:tc>
          <w:tcPr>
            <w:tcW w:w="3610" w:type="dxa"/>
          </w:tcPr>
          <w:p w:rsidR="00A95B61" w:rsidRP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сотрудника</w:t>
            </w:r>
          </w:p>
        </w:tc>
        <w:tc>
          <w:tcPr>
            <w:tcW w:w="3611" w:type="dxa"/>
          </w:tcPr>
          <w:p w:rsidR="00A95B61" w:rsidRPr="00DE1923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A95B61">
              <w:rPr>
                <w:color w:val="000000"/>
                <w:sz w:val="28"/>
                <w:szCs w:val="28"/>
                <w:lang w:val="en-US"/>
              </w:rPr>
              <w:t>worker_ID_worker</w:t>
            </w:r>
            <w:proofErr w:type="spellEnd"/>
          </w:p>
        </w:tc>
        <w:tc>
          <w:tcPr>
            <w:tcW w:w="1319" w:type="dxa"/>
          </w:tcPr>
          <w:p w:rsidR="00A95B61" w:rsidRPr="00DE1923" w:rsidRDefault="0006041D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C507C7" w:rsidTr="00C5519A">
        <w:tc>
          <w:tcPr>
            <w:tcW w:w="3610" w:type="dxa"/>
          </w:tcPr>
          <w:p w:rsidR="00563BD8" w:rsidRPr="00C507C7" w:rsidRDefault="00C507C7" w:rsidP="00A95B61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Связывающая таблица между таблицей «Контракты» и «Объекты»</w:t>
            </w:r>
          </w:p>
        </w:tc>
        <w:tc>
          <w:tcPr>
            <w:tcW w:w="3611" w:type="dxa"/>
          </w:tcPr>
          <w:p w:rsidR="00563BD8" w:rsidRPr="00A95B61" w:rsidRDefault="00C507C7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C507C7">
              <w:rPr>
                <w:color w:val="000000"/>
                <w:sz w:val="28"/>
                <w:szCs w:val="28"/>
                <w:lang w:val="en-US"/>
              </w:rPr>
              <w:t>connection_contract_object_idconnection_contract_object</w:t>
            </w:r>
            <w:proofErr w:type="spellEnd"/>
          </w:p>
        </w:tc>
        <w:tc>
          <w:tcPr>
            <w:tcW w:w="1319" w:type="dxa"/>
          </w:tcPr>
          <w:p w:rsidR="00563BD8" w:rsidRDefault="00A5580C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:rsidR="00563BD8" w:rsidRPr="002F76FD" w:rsidRDefault="00563BD8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:rsidR="00E57CD2" w:rsidRDefault="00E57CD2" w:rsidP="00E57CD2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FA6DC1" w:rsidRDefault="00E57CD2" w:rsidP="00E57CD2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«Роль» (</w:t>
      </w:r>
      <w:r w:rsidRPr="00E57CD2">
        <w:rPr>
          <w:sz w:val="28"/>
          <w:szCs w:val="28"/>
          <w:lang w:val="en-US"/>
        </w:rPr>
        <w:t>role</w:t>
      </w:r>
      <w:r w:rsidRPr="00E57CD2">
        <w:rPr>
          <w:sz w:val="28"/>
          <w:szCs w:val="28"/>
        </w:rPr>
        <w:t>_</w:t>
      </w:r>
      <w:r w:rsidRPr="00E57CD2">
        <w:rPr>
          <w:sz w:val="28"/>
          <w:szCs w:val="28"/>
          <w:lang w:val="en-US"/>
        </w:rPr>
        <w:t>worker</w:t>
      </w:r>
      <w:r w:rsidRPr="005A3676">
        <w:rPr>
          <w:sz w:val="28"/>
          <w:szCs w:val="28"/>
        </w:rPr>
        <w:t>) состоит из 2 полей, в соответствии с таблицей 1.2.2.</w:t>
      </w:r>
    </w:p>
    <w:p w:rsidR="00E57CD2" w:rsidRPr="00FA6DC1" w:rsidRDefault="00E57CD2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6DC1">
        <w:rPr>
          <w:rFonts w:ascii="Times New Roman" w:hAnsi="Times New Roman" w:cs="Times New Roman"/>
          <w:sz w:val="28"/>
          <w:szCs w:val="28"/>
        </w:rPr>
        <w:t xml:space="preserve">Таблица 1.2.2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FA6DC1">
        <w:rPr>
          <w:rFonts w:ascii="Times New Roman" w:hAnsi="Times New Roman" w:cs="Times New Roman"/>
          <w:sz w:val="28"/>
          <w:szCs w:val="28"/>
        </w:rPr>
        <w:t xml:space="preserve"> Структура таблицы «Роль»</w:t>
      </w:r>
    </w:p>
    <w:tbl>
      <w:tblPr>
        <w:tblStyle w:val="a9"/>
        <w:tblW w:w="0" w:type="auto"/>
        <w:tblLook w:val="04A0"/>
      </w:tblPr>
      <w:tblGrid>
        <w:gridCol w:w="2452"/>
        <w:gridCol w:w="2452"/>
        <w:gridCol w:w="2452"/>
        <w:gridCol w:w="2452"/>
      </w:tblGrid>
      <w:tr w:rsidR="00D342AD" w:rsidRPr="00400B31" w:rsidTr="00D74715">
        <w:tc>
          <w:tcPr>
            <w:tcW w:w="2452" w:type="dxa"/>
            <w:vAlign w:val="center"/>
          </w:tcPr>
          <w:p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452" w:type="dxa"/>
            <w:vAlign w:val="center"/>
          </w:tcPr>
          <w:p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2452" w:type="dxa"/>
            <w:vAlign w:val="center"/>
          </w:tcPr>
          <w:p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2452" w:type="dxa"/>
            <w:vAlign w:val="center"/>
          </w:tcPr>
          <w:p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D342AD" w:rsidRPr="00400B31" w:rsidTr="00D74715">
        <w:tc>
          <w:tcPr>
            <w:tcW w:w="2452" w:type="dxa"/>
          </w:tcPr>
          <w:p w:rsidR="00D342AD" w:rsidRPr="004A7A23" w:rsidRDefault="00D342AD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роли</w:t>
            </w:r>
          </w:p>
        </w:tc>
        <w:tc>
          <w:tcPr>
            <w:tcW w:w="2452" w:type="dxa"/>
          </w:tcPr>
          <w:p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D342AD">
              <w:rPr>
                <w:color w:val="000000"/>
                <w:sz w:val="28"/>
                <w:szCs w:val="28"/>
              </w:rPr>
              <w:t>ID_Role</w:t>
            </w:r>
            <w:proofErr w:type="spellEnd"/>
          </w:p>
        </w:tc>
        <w:tc>
          <w:tcPr>
            <w:tcW w:w="2452" w:type="dxa"/>
          </w:tcPr>
          <w:p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2452" w:type="dxa"/>
          </w:tcPr>
          <w:p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D342AD" w:rsidRPr="00400B31" w:rsidTr="00D74715">
        <w:tc>
          <w:tcPr>
            <w:tcW w:w="2452" w:type="dxa"/>
          </w:tcPr>
          <w:p w:rsidR="00D342AD" w:rsidRPr="004A7A23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Наименование роли</w:t>
            </w:r>
          </w:p>
        </w:tc>
        <w:tc>
          <w:tcPr>
            <w:tcW w:w="2452" w:type="dxa"/>
          </w:tcPr>
          <w:p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D342AD">
              <w:rPr>
                <w:color w:val="000000"/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2452" w:type="dxa"/>
          </w:tcPr>
          <w:p w:rsidR="00D342AD" w:rsidRPr="00C97D00" w:rsidRDefault="00D342AD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2452" w:type="dxa"/>
          </w:tcPr>
          <w:p w:rsidR="00D342AD" w:rsidRPr="003217F5" w:rsidRDefault="00D342AD" w:rsidP="00D74715">
            <w:pPr>
              <w:spacing w:line="360" w:lineRule="auto"/>
            </w:pPr>
            <w:r>
              <w:rPr>
                <w:color w:val="000000"/>
                <w:sz w:val="28"/>
                <w:szCs w:val="28"/>
              </w:rPr>
              <w:t>(</w:t>
            </w:r>
            <w:r w:rsidR="003217F5">
              <w:rPr>
                <w:color w:val="000000"/>
                <w:sz w:val="28"/>
                <w:szCs w:val="28"/>
                <w:lang w:val="en-US"/>
              </w:rPr>
              <w:t>45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</w:tbl>
    <w:p w:rsidR="009C2C90" w:rsidRPr="00E25E23" w:rsidRDefault="009C2C90" w:rsidP="009C2C9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«Сотрудник» (</w:t>
      </w:r>
      <w:r w:rsidRPr="009C2C90">
        <w:rPr>
          <w:rFonts w:ascii="Times New Roman" w:hAnsi="Times New Roman" w:cs="Times New Roman"/>
          <w:sz w:val="28"/>
          <w:szCs w:val="28"/>
          <w:lang w:val="en-US"/>
        </w:rPr>
        <w:t>worker</w:t>
      </w:r>
      <w:r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="002746F7" w:rsidRPr="007D3B68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полей в соответствии с таблицей 1.2.3.</w:t>
      </w:r>
    </w:p>
    <w:p w:rsidR="007D3B68" w:rsidRPr="005D452F" w:rsidRDefault="007D3B68" w:rsidP="005D452F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1.2.3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Структура таблицы «</w:t>
      </w:r>
      <w:r w:rsidR="00DC22C5">
        <w:rPr>
          <w:rFonts w:ascii="Times New Roman" w:hAnsi="Times New Roman" w:cs="Times New Roman"/>
          <w:sz w:val="28"/>
          <w:szCs w:val="28"/>
        </w:rPr>
        <w:t>Сотрудник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/>
      </w:tblPr>
      <w:tblGrid>
        <w:gridCol w:w="3402"/>
        <w:gridCol w:w="2783"/>
        <w:gridCol w:w="1701"/>
        <w:gridCol w:w="1791"/>
      </w:tblGrid>
      <w:tr w:rsidR="007D3B68" w:rsidRPr="00400B31" w:rsidTr="004B5BEE">
        <w:tc>
          <w:tcPr>
            <w:tcW w:w="3402" w:type="dxa"/>
            <w:vAlign w:val="center"/>
          </w:tcPr>
          <w:p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783" w:type="dxa"/>
            <w:vAlign w:val="center"/>
          </w:tcPr>
          <w:p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701" w:type="dxa"/>
            <w:vAlign w:val="center"/>
          </w:tcPr>
          <w:p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791" w:type="dxa"/>
            <w:vAlign w:val="center"/>
          </w:tcPr>
          <w:p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CD6B29" w:rsidRPr="00400B31" w:rsidTr="004B5BEE">
        <w:tc>
          <w:tcPr>
            <w:tcW w:w="3402" w:type="dxa"/>
            <w:vAlign w:val="center"/>
          </w:tcPr>
          <w:p w:rsidR="00CD6B29" w:rsidRPr="00400B31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783" w:type="dxa"/>
            <w:vAlign w:val="center"/>
          </w:tcPr>
          <w:p w:rsidR="00CD6B29" w:rsidRPr="00400B31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701" w:type="dxa"/>
            <w:vAlign w:val="center"/>
          </w:tcPr>
          <w:p w:rsidR="00CD6B29" w:rsidRPr="00400B31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791" w:type="dxa"/>
            <w:vAlign w:val="center"/>
          </w:tcPr>
          <w:p w:rsidR="00CD6B29" w:rsidRPr="00400B31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</w:tr>
      <w:tr w:rsidR="007D3B68" w:rsidRPr="00400B31" w:rsidTr="004B5BEE">
        <w:tc>
          <w:tcPr>
            <w:tcW w:w="3402" w:type="dxa"/>
          </w:tcPr>
          <w:p w:rsidR="007D3B68" w:rsidRPr="004A7A23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C62AF4">
              <w:rPr>
                <w:color w:val="000000"/>
                <w:sz w:val="28"/>
                <w:szCs w:val="28"/>
              </w:rPr>
              <w:t>сотрудника</w:t>
            </w:r>
          </w:p>
        </w:tc>
        <w:tc>
          <w:tcPr>
            <w:tcW w:w="2783" w:type="dxa"/>
          </w:tcPr>
          <w:p w:rsidR="007D3B68" w:rsidRPr="00400B31" w:rsidRDefault="00313D4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313D41">
              <w:rPr>
                <w:color w:val="000000"/>
                <w:sz w:val="28"/>
                <w:szCs w:val="28"/>
              </w:rPr>
              <w:t>ID_worker</w:t>
            </w:r>
            <w:proofErr w:type="spellEnd"/>
          </w:p>
        </w:tc>
        <w:tc>
          <w:tcPr>
            <w:tcW w:w="1701" w:type="dxa"/>
          </w:tcPr>
          <w:p w:rsidR="007D3B68" w:rsidRPr="00400B31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791" w:type="dxa"/>
          </w:tcPr>
          <w:p w:rsidR="007D3B68" w:rsidRPr="00400B31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:rsidR="00CD6B29" w:rsidRDefault="00CD6B29"/>
    <w:p w:rsidR="00CD6B29" w:rsidRDefault="00CD6B29">
      <w:r>
        <w:br w:type="page"/>
      </w:r>
    </w:p>
    <w:p w:rsidR="00CD6B29" w:rsidRPr="00CD6B29" w:rsidRDefault="00CD6B29">
      <w:pPr>
        <w:rPr>
          <w:sz w:val="28"/>
          <w:szCs w:val="28"/>
        </w:rPr>
      </w:pPr>
      <w:r w:rsidRPr="00CD6B29">
        <w:rPr>
          <w:sz w:val="28"/>
          <w:szCs w:val="28"/>
        </w:rPr>
        <w:lastRenderedPageBreak/>
        <w:t xml:space="preserve">Продолжение таблицы </w:t>
      </w:r>
      <w:r>
        <w:rPr>
          <w:sz w:val="28"/>
          <w:szCs w:val="28"/>
        </w:rPr>
        <w:t>1.2.3</w:t>
      </w:r>
    </w:p>
    <w:tbl>
      <w:tblPr>
        <w:tblStyle w:val="a9"/>
        <w:tblW w:w="0" w:type="auto"/>
        <w:tblLook w:val="04A0"/>
      </w:tblPr>
      <w:tblGrid>
        <w:gridCol w:w="3402"/>
        <w:gridCol w:w="2783"/>
        <w:gridCol w:w="1701"/>
        <w:gridCol w:w="1791"/>
      </w:tblGrid>
      <w:tr w:rsidR="00CD6B29" w:rsidRPr="00400B31" w:rsidTr="004B5BEE">
        <w:tc>
          <w:tcPr>
            <w:tcW w:w="3402" w:type="dxa"/>
          </w:tcPr>
          <w:p w:rsid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783" w:type="dxa"/>
          </w:tcPr>
          <w:p w:rsidR="00CD6B29" w:rsidRPr="00ED6058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701" w:type="dxa"/>
          </w:tcPr>
          <w:p w:rsidR="00CD6B29" w:rsidRP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791" w:type="dxa"/>
          </w:tcPr>
          <w:p w:rsid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</w:tr>
      <w:tr w:rsidR="007D3B68" w:rsidRPr="00400B31" w:rsidTr="004B5BEE">
        <w:tc>
          <w:tcPr>
            <w:tcW w:w="3402" w:type="dxa"/>
          </w:tcPr>
          <w:p w:rsidR="007D3B68" w:rsidRDefault="00ED605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 клиента, к которому прикреплен сотрудник</w:t>
            </w:r>
          </w:p>
        </w:tc>
        <w:tc>
          <w:tcPr>
            <w:tcW w:w="2783" w:type="dxa"/>
          </w:tcPr>
          <w:p w:rsidR="007D3B68" w:rsidRPr="00C97D00" w:rsidRDefault="00ED605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ED6058">
              <w:rPr>
                <w:color w:val="000000"/>
                <w:sz w:val="28"/>
                <w:szCs w:val="28"/>
              </w:rPr>
              <w:t>ID_Clientsl</w:t>
            </w:r>
            <w:proofErr w:type="spellEnd"/>
          </w:p>
        </w:tc>
        <w:tc>
          <w:tcPr>
            <w:tcW w:w="1701" w:type="dxa"/>
          </w:tcPr>
          <w:p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</w:t>
            </w:r>
            <w:r w:rsidR="005835E8">
              <w:rPr>
                <w:color w:val="000000"/>
                <w:sz w:val="28"/>
                <w:szCs w:val="28"/>
              </w:rPr>
              <w:t>10</w:t>
            </w:r>
            <w:r>
              <w:rPr>
                <w:color w:val="000000"/>
                <w:sz w:val="28"/>
                <w:szCs w:val="28"/>
                <w:lang w:val="en-US"/>
              </w:rPr>
              <w:t>0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7D3B68" w:rsidRPr="00400B31" w:rsidTr="004B5BEE">
        <w:tc>
          <w:tcPr>
            <w:tcW w:w="3402" w:type="dxa"/>
          </w:tcPr>
          <w:p w:rsidR="007D3B68" w:rsidRDefault="005835E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ФИО сотрудника</w:t>
            </w:r>
          </w:p>
        </w:tc>
        <w:tc>
          <w:tcPr>
            <w:tcW w:w="2783" w:type="dxa"/>
          </w:tcPr>
          <w:p w:rsidR="007D3B68" w:rsidRPr="00C97D00" w:rsidRDefault="005835E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835E8">
              <w:rPr>
                <w:color w:val="000000"/>
                <w:sz w:val="28"/>
                <w:szCs w:val="28"/>
              </w:rPr>
              <w:t>FIO</w:t>
            </w:r>
          </w:p>
        </w:tc>
        <w:tc>
          <w:tcPr>
            <w:tcW w:w="1701" w:type="dxa"/>
          </w:tcPr>
          <w:p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  <w:lang w:val="en-US"/>
              </w:rPr>
              <w:t>50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7D3B68" w:rsidRPr="00400B31" w:rsidTr="004B5BEE">
        <w:tc>
          <w:tcPr>
            <w:tcW w:w="3402" w:type="dxa"/>
          </w:tcPr>
          <w:p w:rsidR="007D3B68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Возраст сотрудника</w:t>
            </w:r>
          </w:p>
        </w:tc>
        <w:tc>
          <w:tcPr>
            <w:tcW w:w="2783" w:type="dxa"/>
          </w:tcPr>
          <w:p w:rsidR="007D3B68" w:rsidRPr="00C97D00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847DFF">
              <w:rPr>
                <w:color w:val="000000"/>
                <w:sz w:val="28"/>
                <w:szCs w:val="28"/>
              </w:rPr>
              <w:t>Age</w:t>
            </w:r>
            <w:proofErr w:type="spellEnd"/>
          </w:p>
        </w:tc>
        <w:tc>
          <w:tcPr>
            <w:tcW w:w="1701" w:type="dxa"/>
          </w:tcPr>
          <w:p w:rsidR="007D3B68" w:rsidRDefault="007C7B4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7D3B68" w:rsidRPr="00400B31" w:rsidTr="004B5BEE">
        <w:tc>
          <w:tcPr>
            <w:tcW w:w="3402" w:type="dxa"/>
          </w:tcPr>
          <w:p w:rsidR="007D3B68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Номер телефона </w:t>
            </w:r>
            <w:r w:rsidR="00A926AA">
              <w:rPr>
                <w:color w:val="000000"/>
                <w:sz w:val="28"/>
                <w:szCs w:val="28"/>
              </w:rPr>
              <w:t>сотрудника</w:t>
            </w:r>
          </w:p>
        </w:tc>
        <w:tc>
          <w:tcPr>
            <w:tcW w:w="2783" w:type="dxa"/>
          </w:tcPr>
          <w:p w:rsidR="007D3B68" w:rsidRPr="00C97D00" w:rsidRDefault="002662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266261">
              <w:rPr>
                <w:color w:val="000000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1701" w:type="dxa"/>
          </w:tcPr>
          <w:p w:rsidR="007D3B68" w:rsidRDefault="00266261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:rsidR="007D3B68" w:rsidRDefault="002662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4B5BEE" w:rsidRPr="00400B31" w:rsidTr="004B5BEE">
        <w:tc>
          <w:tcPr>
            <w:tcW w:w="3402" w:type="dxa"/>
          </w:tcPr>
          <w:p w:rsidR="004B5BEE" w:rsidRDefault="004B5BEE" w:rsidP="004B5BEE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 роли сотрудника</w:t>
            </w:r>
          </w:p>
        </w:tc>
        <w:tc>
          <w:tcPr>
            <w:tcW w:w="2783" w:type="dxa"/>
          </w:tcPr>
          <w:p w:rsidR="004B5BEE" w:rsidRPr="00266261" w:rsidRDefault="004B5BEE" w:rsidP="004B5BEE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B5BEE">
              <w:rPr>
                <w:color w:val="000000"/>
                <w:sz w:val="28"/>
                <w:szCs w:val="28"/>
              </w:rPr>
              <w:t>Role_worker_ID_Role</w:t>
            </w:r>
            <w:proofErr w:type="spellEnd"/>
          </w:p>
        </w:tc>
        <w:tc>
          <w:tcPr>
            <w:tcW w:w="1701" w:type="dxa"/>
          </w:tcPr>
          <w:p w:rsidR="004B5BEE" w:rsidRPr="00266261" w:rsidRDefault="004B5BEE" w:rsidP="004B5BEE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:rsidR="004B5BEE" w:rsidRPr="00266261" w:rsidRDefault="004B5BEE" w:rsidP="004B5BEE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4B5BEE" w:rsidRPr="00400B31" w:rsidTr="004B5BEE">
        <w:tc>
          <w:tcPr>
            <w:tcW w:w="3402" w:type="dxa"/>
          </w:tcPr>
          <w:p w:rsidR="002C47C8" w:rsidRPr="004B5BEE" w:rsidRDefault="006847D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Идентификатор, который </w:t>
            </w:r>
            <w:proofErr w:type="gramStart"/>
            <w:r>
              <w:rPr>
                <w:color w:val="000000"/>
                <w:sz w:val="28"/>
                <w:szCs w:val="28"/>
              </w:rPr>
              <w:t>показывает</w:t>
            </w:r>
            <w:proofErr w:type="gramEnd"/>
            <w:r>
              <w:rPr>
                <w:color w:val="000000"/>
                <w:sz w:val="28"/>
                <w:szCs w:val="28"/>
              </w:rPr>
              <w:t xml:space="preserve"> удал</w:t>
            </w:r>
            <w:r w:rsidR="002C47C8">
              <w:rPr>
                <w:color w:val="000000"/>
                <w:sz w:val="28"/>
                <w:szCs w:val="28"/>
              </w:rPr>
              <w:t>яли ли его из таблицы</w:t>
            </w:r>
          </w:p>
        </w:tc>
        <w:tc>
          <w:tcPr>
            <w:tcW w:w="2783" w:type="dxa"/>
          </w:tcPr>
          <w:p w:rsidR="004B5BEE" w:rsidRPr="00266261" w:rsidRDefault="004B5BEE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B5BEE">
              <w:rPr>
                <w:color w:val="000000"/>
                <w:sz w:val="28"/>
                <w:szCs w:val="28"/>
              </w:rPr>
              <w:t>IsDeleted</w:t>
            </w:r>
            <w:proofErr w:type="spellEnd"/>
          </w:p>
        </w:tc>
        <w:tc>
          <w:tcPr>
            <w:tcW w:w="1701" w:type="dxa"/>
          </w:tcPr>
          <w:p w:rsidR="004B5BEE" w:rsidRPr="00266261" w:rsidRDefault="00E43D3E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E43D3E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:rsidR="004B5BEE" w:rsidRPr="00266261" w:rsidRDefault="004B5BEE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:rsidR="007D3B68" w:rsidRPr="007D3B68" w:rsidRDefault="007D3B68" w:rsidP="009C2C9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FA6DC1" w:rsidRDefault="00FA6DC1" w:rsidP="00FA6DC1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</w:t>
      </w:r>
      <w:r>
        <w:rPr>
          <w:sz w:val="28"/>
          <w:szCs w:val="28"/>
        </w:rPr>
        <w:t>Статус клиента</w:t>
      </w:r>
      <w:r w:rsidRPr="005A3676">
        <w:rPr>
          <w:sz w:val="28"/>
          <w:szCs w:val="28"/>
        </w:rPr>
        <w:t>» (</w:t>
      </w:r>
      <w:r w:rsidRPr="00FA6DC1">
        <w:rPr>
          <w:sz w:val="28"/>
          <w:szCs w:val="28"/>
          <w:lang w:val="en-US"/>
        </w:rPr>
        <w:t>status</w:t>
      </w:r>
      <w:r w:rsidRPr="00FA6DC1">
        <w:rPr>
          <w:sz w:val="28"/>
          <w:szCs w:val="28"/>
        </w:rPr>
        <w:t>_</w:t>
      </w:r>
      <w:r w:rsidRPr="00FA6DC1">
        <w:rPr>
          <w:sz w:val="28"/>
          <w:szCs w:val="28"/>
          <w:lang w:val="en-US"/>
        </w:rPr>
        <w:t>client</w:t>
      </w:r>
      <w:r w:rsidRPr="005A3676">
        <w:rPr>
          <w:sz w:val="28"/>
          <w:szCs w:val="28"/>
        </w:rPr>
        <w:t xml:space="preserve">) состоит из </w:t>
      </w:r>
      <w:r>
        <w:rPr>
          <w:sz w:val="28"/>
          <w:szCs w:val="28"/>
        </w:rPr>
        <w:t>3</w:t>
      </w:r>
      <w:r w:rsidRPr="005A3676">
        <w:rPr>
          <w:sz w:val="28"/>
          <w:szCs w:val="28"/>
        </w:rPr>
        <w:t xml:space="preserve"> полей, в соответствии с таблицей 1.2.</w:t>
      </w:r>
      <w:r>
        <w:rPr>
          <w:sz w:val="28"/>
          <w:szCs w:val="28"/>
        </w:rPr>
        <w:t>4</w:t>
      </w:r>
      <w:r w:rsidRPr="005A3676">
        <w:rPr>
          <w:sz w:val="28"/>
          <w:szCs w:val="28"/>
        </w:rPr>
        <w:t>.</w:t>
      </w:r>
    </w:p>
    <w:p w:rsidR="002B1073" w:rsidRDefault="00FA6DC1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6DC1">
        <w:rPr>
          <w:rFonts w:ascii="Times New Roman" w:hAnsi="Times New Roman" w:cs="Times New Roman"/>
          <w:sz w:val="28"/>
          <w:szCs w:val="28"/>
        </w:rPr>
        <w:t>Таблица 1.2.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A6DC1">
        <w:rPr>
          <w:rFonts w:ascii="Times New Roman" w:hAnsi="Times New Roman" w:cs="Times New Roman"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FA6DC1">
        <w:rPr>
          <w:rFonts w:ascii="Times New Roman" w:hAnsi="Times New Roman" w:cs="Times New Roman"/>
          <w:sz w:val="28"/>
          <w:szCs w:val="28"/>
        </w:rPr>
        <w:t xml:space="preserve"> Структура таблицы «Статус клиента»</w:t>
      </w:r>
    </w:p>
    <w:tbl>
      <w:tblPr>
        <w:tblStyle w:val="a9"/>
        <w:tblW w:w="0" w:type="auto"/>
        <w:tblLook w:val="04A0"/>
      </w:tblPr>
      <w:tblGrid>
        <w:gridCol w:w="4102"/>
        <w:gridCol w:w="2453"/>
        <w:gridCol w:w="1678"/>
        <w:gridCol w:w="1791"/>
      </w:tblGrid>
      <w:tr w:rsidR="00B6138F" w:rsidRPr="00400B31" w:rsidTr="00472D86">
        <w:tc>
          <w:tcPr>
            <w:tcW w:w="0" w:type="auto"/>
            <w:vAlign w:val="center"/>
          </w:tcPr>
          <w:p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0" w:type="auto"/>
            <w:vAlign w:val="center"/>
          </w:tcPr>
          <w:p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0" w:type="auto"/>
            <w:vAlign w:val="center"/>
          </w:tcPr>
          <w:p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0" w:type="auto"/>
            <w:vAlign w:val="center"/>
          </w:tcPr>
          <w:p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B6138F" w:rsidRPr="00400B31" w:rsidTr="00472D86">
        <w:tc>
          <w:tcPr>
            <w:tcW w:w="0" w:type="auto"/>
          </w:tcPr>
          <w:p w:rsidR="00B6138F" w:rsidRPr="004A7A23" w:rsidRDefault="00B6138F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472D86">
              <w:rPr>
                <w:color w:val="000000"/>
                <w:sz w:val="28"/>
                <w:szCs w:val="28"/>
              </w:rPr>
              <w:t>статуса клиента</w:t>
            </w:r>
          </w:p>
        </w:tc>
        <w:tc>
          <w:tcPr>
            <w:tcW w:w="0" w:type="auto"/>
          </w:tcPr>
          <w:p w:rsidR="00B6138F" w:rsidRPr="00400B31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72D86">
              <w:rPr>
                <w:color w:val="000000"/>
                <w:sz w:val="28"/>
                <w:szCs w:val="28"/>
              </w:rPr>
              <w:t>ID_Status_client</w:t>
            </w:r>
            <w:proofErr w:type="spellEnd"/>
          </w:p>
        </w:tc>
        <w:tc>
          <w:tcPr>
            <w:tcW w:w="0" w:type="auto"/>
          </w:tcPr>
          <w:p w:rsidR="00B6138F" w:rsidRPr="00400B31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0" w:type="auto"/>
          </w:tcPr>
          <w:p w:rsidR="00B6138F" w:rsidRPr="00400B31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B6138F" w:rsidRPr="00400B31" w:rsidTr="00472D86">
        <w:tc>
          <w:tcPr>
            <w:tcW w:w="0" w:type="auto"/>
          </w:tcPr>
          <w:p w:rsidR="00B6138F" w:rsidRPr="004A7A23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Наименование </w:t>
            </w:r>
            <w:r w:rsidR="00472D86">
              <w:rPr>
                <w:color w:val="000000"/>
                <w:sz w:val="28"/>
                <w:szCs w:val="28"/>
              </w:rPr>
              <w:t>статуса</w:t>
            </w:r>
          </w:p>
        </w:tc>
        <w:tc>
          <w:tcPr>
            <w:tcW w:w="0" w:type="auto"/>
          </w:tcPr>
          <w:p w:rsidR="00B6138F" w:rsidRPr="00400B31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72D86">
              <w:rPr>
                <w:color w:val="000000"/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0" w:type="auto"/>
          </w:tcPr>
          <w:p w:rsidR="00B6138F" w:rsidRPr="00C97D00" w:rsidRDefault="00B6138F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0" w:type="auto"/>
          </w:tcPr>
          <w:p w:rsidR="00B6138F" w:rsidRPr="003217F5" w:rsidRDefault="00B6138F" w:rsidP="00D74715">
            <w:pPr>
              <w:spacing w:line="360" w:lineRule="auto"/>
            </w:pPr>
            <w:r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  <w:lang w:val="en-US"/>
              </w:rPr>
              <w:t>45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472D86" w:rsidRPr="00400B31" w:rsidTr="00472D86">
        <w:tc>
          <w:tcPr>
            <w:tcW w:w="0" w:type="auto"/>
          </w:tcPr>
          <w:p w:rsidR="00472D86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Идентификатор, который </w:t>
            </w:r>
            <w:proofErr w:type="gramStart"/>
            <w:r>
              <w:rPr>
                <w:color w:val="000000"/>
                <w:sz w:val="28"/>
                <w:szCs w:val="28"/>
              </w:rPr>
              <w:t>показывает</w:t>
            </w:r>
            <w:proofErr w:type="gramEnd"/>
            <w:r>
              <w:rPr>
                <w:color w:val="000000"/>
                <w:sz w:val="28"/>
                <w:szCs w:val="28"/>
              </w:rPr>
              <w:t xml:space="preserve"> удаляли ли его из таблицы</w:t>
            </w:r>
          </w:p>
        </w:tc>
        <w:tc>
          <w:tcPr>
            <w:tcW w:w="0" w:type="auto"/>
          </w:tcPr>
          <w:p w:rsidR="00472D86" w:rsidRPr="00D342AD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72D86">
              <w:rPr>
                <w:color w:val="000000"/>
                <w:sz w:val="28"/>
                <w:szCs w:val="28"/>
              </w:rPr>
              <w:t>IsDeleted</w:t>
            </w:r>
            <w:proofErr w:type="spellEnd"/>
          </w:p>
        </w:tc>
        <w:tc>
          <w:tcPr>
            <w:tcW w:w="0" w:type="auto"/>
          </w:tcPr>
          <w:p w:rsidR="00472D86" w:rsidRDefault="005F011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5F0118">
              <w:rPr>
                <w:color w:val="000000"/>
                <w:sz w:val="28"/>
                <w:szCs w:val="28"/>
                <w:lang w:val="en-US"/>
              </w:rPr>
              <w:t>TINYINT(1)</w:t>
            </w:r>
          </w:p>
        </w:tc>
        <w:tc>
          <w:tcPr>
            <w:tcW w:w="0" w:type="auto"/>
          </w:tcPr>
          <w:p w:rsidR="00472D86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:rsidR="00B6138F" w:rsidRPr="00FA6DC1" w:rsidRDefault="00B6138F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956B8A" w:rsidRDefault="00956B8A" w:rsidP="00956B8A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</w:t>
      </w:r>
      <w:r>
        <w:rPr>
          <w:sz w:val="28"/>
          <w:szCs w:val="28"/>
        </w:rPr>
        <w:t>Связывающая таблица многим ко многим</w:t>
      </w:r>
      <w:r w:rsidRPr="005A3676">
        <w:rPr>
          <w:sz w:val="28"/>
          <w:szCs w:val="28"/>
        </w:rPr>
        <w:t>» (</w:t>
      </w:r>
      <w:proofErr w:type="spellStart"/>
      <w:r w:rsidR="00BA1327" w:rsidRPr="00BA1327">
        <w:rPr>
          <w:sz w:val="28"/>
          <w:szCs w:val="28"/>
          <w:lang w:val="en-US"/>
        </w:rPr>
        <w:t>idconnection</w:t>
      </w:r>
      <w:proofErr w:type="spellEnd"/>
      <w:r w:rsidR="00BA1327" w:rsidRPr="00BE07B4">
        <w:rPr>
          <w:sz w:val="28"/>
          <w:szCs w:val="28"/>
        </w:rPr>
        <w:t>_</w:t>
      </w:r>
      <w:r w:rsidR="00BA1327" w:rsidRPr="00BA1327">
        <w:rPr>
          <w:sz w:val="28"/>
          <w:szCs w:val="28"/>
          <w:lang w:val="en-US"/>
        </w:rPr>
        <w:t>contract</w:t>
      </w:r>
      <w:r w:rsidR="00BA1327" w:rsidRPr="00BE07B4">
        <w:rPr>
          <w:sz w:val="28"/>
          <w:szCs w:val="28"/>
        </w:rPr>
        <w:t>_</w:t>
      </w:r>
      <w:r w:rsidR="00BA1327" w:rsidRPr="00BA1327">
        <w:rPr>
          <w:sz w:val="28"/>
          <w:szCs w:val="28"/>
          <w:lang w:val="en-US"/>
        </w:rPr>
        <w:t>object</w:t>
      </w:r>
      <w:r w:rsidRPr="005A3676">
        <w:rPr>
          <w:sz w:val="28"/>
          <w:szCs w:val="28"/>
        </w:rPr>
        <w:t xml:space="preserve">) состоит из </w:t>
      </w:r>
      <w:r w:rsidR="00BE07B4">
        <w:rPr>
          <w:sz w:val="28"/>
          <w:szCs w:val="28"/>
        </w:rPr>
        <w:t>1</w:t>
      </w:r>
      <w:r w:rsidRPr="005A3676">
        <w:rPr>
          <w:sz w:val="28"/>
          <w:szCs w:val="28"/>
        </w:rPr>
        <w:t xml:space="preserve"> пол</w:t>
      </w:r>
      <w:r w:rsidR="00BE07B4">
        <w:rPr>
          <w:sz w:val="28"/>
          <w:szCs w:val="28"/>
        </w:rPr>
        <w:t>я</w:t>
      </w:r>
      <w:r w:rsidRPr="005A3676">
        <w:rPr>
          <w:sz w:val="28"/>
          <w:szCs w:val="28"/>
        </w:rPr>
        <w:t>, в соответствии с таблицей 1.2.</w:t>
      </w:r>
      <w:r w:rsidR="00BE07B4">
        <w:rPr>
          <w:sz w:val="28"/>
          <w:szCs w:val="28"/>
        </w:rPr>
        <w:t>5</w:t>
      </w:r>
      <w:r w:rsidRPr="005A3676">
        <w:rPr>
          <w:sz w:val="28"/>
          <w:szCs w:val="28"/>
        </w:rPr>
        <w:t>.</w:t>
      </w:r>
    </w:p>
    <w:p w:rsidR="00956B8A" w:rsidRDefault="00956B8A" w:rsidP="00956B8A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6DC1">
        <w:rPr>
          <w:rFonts w:ascii="Times New Roman" w:hAnsi="Times New Roman" w:cs="Times New Roman"/>
          <w:sz w:val="28"/>
          <w:szCs w:val="28"/>
        </w:rPr>
        <w:t>Таблица 1.2.</w:t>
      </w:r>
      <w:r w:rsidR="00BE07B4">
        <w:rPr>
          <w:rFonts w:ascii="Times New Roman" w:hAnsi="Times New Roman" w:cs="Times New Roman"/>
          <w:sz w:val="28"/>
          <w:szCs w:val="28"/>
        </w:rPr>
        <w:t>5</w:t>
      </w:r>
      <w:r w:rsidRPr="00FA6DC1">
        <w:rPr>
          <w:rFonts w:ascii="Times New Roman" w:hAnsi="Times New Roman" w:cs="Times New Roman"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FA6DC1">
        <w:rPr>
          <w:rFonts w:ascii="Times New Roman" w:hAnsi="Times New Roman" w:cs="Times New Roman"/>
          <w:sz w:val="28"/>
          <w:szCs w:val="28"/>
        </w:rPr>
        <w:t xml:space="preserve"> Структура таблицы «</w:t>
      </w:r>
      <w:r w:rsidR="00BE07B4" w:rsidRPr="00BE07B4">
        <w:rPr>
          <w:rFonts w:ascii="Times New Roman" w:hAnsi="Times New Roman" w:cs="Times New Roman"/>
          <w:sz w:val="28"/>
          <w:szCs w:val="28"/>
        </w:rPr>
        <w:t>Связывающая таблица многим ко многим</w:t>
      </w:r>
      <w:r w:rsidRPr="00FA6DC1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/>
      </w:tblPr>
      <w:tblGrid>
        <w:gridCol w:w="2817"/>
        <w:gridCol w:w="3529"/>
        <w:gridCol w:w="1652"/>
        <w:gridCol w:w="1791"/>
      </w:tblGrid>
      <w:tr w:rsidR="003A2E8B" w:rsidRPr="00400B31" w:rsidTr="00D74715">
        <w:tc>
          <w:tcPr>
            <w:tcW w:w="0" w:type="auto"/>
            <w:vAlign w:val="center"/>
          </w:tcPr>
          <w:p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lastRenderedPageBreak/>
              <w:t>Название столбца</w:t>
            </w:r>
          </w:p>
        </w:tc>
        <w:tc>
          <w:tcPr>
            <w:tcW w:w="0" w:type="auto"/>
            <w:vAlign w:val="center"/>
          </w:tcPr>
          <w:p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0" w:type="auto"/>
            <w:vAlign w:val="center"/>
          </w:tcPr>
          <w:p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0" w:type="auto"/>
            <w:vAlign w:val="center"/>
          </w:tcPr>
          <w:p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3A2E8B" w:rsidRPr="00400B31" w:rsidTr="00D74715">
        <w:tc>
          <w:tcPr>
            <w:tcW w:w="0" w:type="auto"/>
          </w:tcPr>
          <w:p w:rsidR="00956B8A" w:rsidRPr="004A7A23" w:rsidRDefault="00956B8A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3A2E8B">
              <w:rPr>
                <w:color w:val="000000"/>
                <w:sz w:val="28"/>
                <w:szCs w:val="28"/>
              </w:rPr>
              <w:t>связи</w:t>
            </w:r>
          </w:p>
        </w:tc>
        <w:tc>
          <w:tcPr>
            <w:tcW w:w="0" w:type="auto"/>
          </w:tcPr>
          <w:p w:rsidR="00956B8A" w:rsidRPr="00400B31" w:rsidRDefault="003A2E8B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3A2E8B">
              <w:rPr>
                <w:color w:val="000000"/>
                <w:sz w:val="28"/>
                <w:szCs w:val="28"/>
              </w:rPr>
              <w:t>idconnection_contract_object</w:t>
            </w:r>
            <w:proofErr w:type="spellEnd"/>
          </w:p>
        </w:tc>
        <w:tc>
          <w:tcPr>
            <w:tcW w:w="0" w:type="auto"/>
          </w:tcPr>
          <w:p w:rsidR="00956B8A" w:rsidRPr="00400B31" w:rsidRDefault="00956B8A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0" w:type="auto"/>
          </w:tcPr>
          <w:p w:rsidR="00956B8A" w:rsidRPr="00400B31" w:rsidRDefault="00956B8A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:rsidR="00D342AD" w:rsidRPr="009C2C90" w:rsidRDefault="00D342AD" w:rsidP="00FA6DC1">
      <w:pPr>
        <w:spacing w:line="360" w:lineRule="auto"/>
        <w:jc w:val="both"/>
        <w:rPr>
          <w:sz w:val="28"/>
          <w:szCs w:val="28"/>
        </w:rPr>
      </w:pPr>
    </w:p>
    <w:p w:rsidR="00EC0686" w:rsidRDefault="00EC0686" w:rsidP="00EC0686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</w:t>
      </w:r>
      <w:r w:rsidR="0050124F">
        <w:rPr>
          <w:sz w:val="28"/>
          <w:szCs w:val="28"/>
        </w:rPr>
        <w:t>Объекты</w:t>
      </w:r>
      <w:r w:rsidRPr="005A3676">
        <w:rPr>
          <w:sz w:val="28"/>
          <w:szCs w:val="28"/>
        </w:rPr>
        <w:t>» (</w:t>
      </w:r>
      <w:r w:rsidRPr="00BA1327">
        <w:rPr>
          <w:sz w:val="28"/>
          <w:szCs w:val="28"/>
          <w:lang w:val="en-US"/>
        </w:rPr>
        <w:t>object</w:t>
      </w:r>
      <w:r w:rsidRPr="005A3676">
        <w:rPr>
          <w:sz w:val="28"/>
          <w:szCs w:val="28"/>
        </w:rPr>
        <w:t xml:space="preserve">) состоит из </w:t>
      </w:r>
      <w:r w:rsidR="00117DCB">
        <w:rPr>
          <w:sz w:val="28"/>
          <w:szCs w:val="28"/>
        </w:rPr>
        <w:t>7</w:t>
      </w:r>
      <w:r w:rsidRPr="005A3676">
        <w:rPr>
          <w:sz w:val="28"/>
          <w:szCs w:val="28"/>
        </w:rPr>
        <w:t xml:space="preserve"> пол</w:t>
      </w:r>
      <w:r w:rsidR="00117DCB">
        <w:rPr>
          <w:sz w:val="28"/>
          <w:szCs w:val="28"/>
        </w:rPr>
        <w:t>ей</w:t>
      </w:r>
      <w:r w:rsidRPr="005A3676">
        <w:rPr>
          <w:sz w:val="28"/>
          <w:szCs w:val="28"/>
        </w:rPr>
        <w:t>, в соответствии с таблицей 1.2.</w:t>
      </w:r>
      <w:r w:rsidR="00A775F2">
        <w:rPr>
          <w:sz w:val="28"/>
          <w:szCs w:val="28"/>
        </w:rPr>
        <w:t>6</w:t>
      </w:r>
      <w:r w:rsidRPr="005A3676">
        <w:rPr>
          <w:sz w:val="28"/>
          <w:szCs w:val="28"/>
        </w:rPr>
        <w:t>.</w:t>
      </w:r>
    </w:p>
    <w:p w:rsidR="00EC0686" w:rsidRDefault="00EC0686" w:rsidP="00EC0686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6DC1">
        <w:rPr>
          <w:rFonts w:ascii="Times New Roman" w:hAnsi="Times New Roman" w:cs="Times New Roman"/>
          <w:sz w:val="28"/>
          <w:szCs w:val="28"/>
        </w:rPr>
        <w:t>Таблица 1.2.</w:t>
      </w:r>
      <w:r w:rsidR="00A775F2">
        <w:rPr>
          <w:rFonts w:ascii="Times New Roman" w:hAnsi="Times New Roman" w:cs="Times New Roman"/>
          <w:sz w:val="28"/>
          <w:szCs w:val="28"/>
        </w:rPr>
        <w:t>6</w:t>
      </w:r>
      <w:r w:rsidRPr="00FA6DC1">
        <w:rPr>
          <w:rFonts w:ascii="Times New Roman" w:hAnsi="Times New Roman" w:cs="Times New Roman"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FA6DC1">
        <w:rPr>
          <w:rFonts w:ascii="Times New Roman" w:hAnsi="Times New Roman" w:cs="Times New Roman"/>
          <w:sz w:val="28"/>
          <w:szCs w:val="28"/>
        </w:rPr>
        <w:t xml:space="preserve"> Структура таблицы </w:t>
      </w:r>
      <w:r w:rsidR="00BB3F3E" w:rsidRPr="00BB3F3E">
        <w:rPr>
          <w:rFonts w:ascii="Times New Roman" w:hAnsi="Times New Roman" w:cs="Times New Roman"/>
          <w:sz w:val="28"/>
          <w:szCs w:val="28"/>
        </w:rPr>
        <w:t>«Объекты»</w:t>
      </w:r>
    </w:p>
    <w:tbl>
      <w:tblPr>
        <w:tblStyle w:val="a9"/>
        <w:tblW w:w="0" w:type="auto"/>
        <w:tblLayout w:type="fixed"/>
        <w:tblLook w:val="04A0"/>
      </w:tblPr>
      <w:tblGrid>
        <w:gridCol w:w="3610"/>
        <w:gridCol w:w="3611"/>
        <w:gridCol w:w="1319"/>
        <w:gridCol w:w="1484"/>
      </w:tblGrid>
      <w:tr w:rsidR="004C4EA6" w:rsidRPr="00400B31" w:rsidTr="008778AB">
        <w:tc>
          <w:tcPr>
            <w:tcW w:w="3610" w:type="dxa"/>
            <w:vAlign w:val="center"/>
          </w:tcPr>
          <w:p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3611" w:type="dxa"/>
            <w:vAlign w:val="center"/>
          </w:tcPr>
          <w:p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319" w:type="dxa"/>
            <w:vAlign w:val="center"/>
          </w:tcPr>
          <w:p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484" w:type="dxa"/>
            <w:vAlign w:val="center"/>
          </w:tcPr>
          <w:p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4C4EA6" w:rsidRPr="00400B31" w:rsidTr="008778AB">
        <w:tc>
          <w:tcPr>
            <w:tcW w:w="3610" w:type="dxa"/>
          </w:tcPr>
          <w:p w:rsidR="00EC0686" w:rsidRPr="004A7A23" w:rsidRDefault="00EC068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5C7DA2">
              <w:rPr>
                <w:color w:val="000000"/>
                <w:sz w:val="28"/>
                <w:szCs w:val="28"/>
              </w:rPr>
              <w:t>объекта</w:t>
            </w:r>
          </w:p>
        </w:tc>
        <w:tc>
          <w:tcPr>
            <w:tcW w:w="3611" w:type="dxa"/>
          </w:tcPr>
          <w:p w:rsidR="00EC0686" w:rsidRPr="00400B31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5C7DA2">
              <w:rPr>
                <w:color w:val="000000"/>
                <w:sz w:val="28"/>
                <w:szCs w:val="28"/>
              </w:rPr>
              <w:t>ID_object</w:t>
            </w:r>
            <w:proofErr w:type="spellEnd"/>
          </w:p>
        </w:tc>
        <w:tc>
          <w:tcPr>
            <w:tcW w:w="1319" w:type="dxa"/>
          </w:tcPr>
          <w:p w:rsidR="00EC0686" w:rsidRPr="00400B31" w:rsidRDefault="00EC06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484" w:type="dxa"/>
          </w:tcPr>
          <w:p w:rsidR="00EC0686" w:rsidRPr="00400B31" w:rsidRDefault="00EC06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5C7DA2" w:rsidRPr="00400B31" w:rsidTr="008778AB">
        <w:tc>
          <w:tcPr>
            <w:tcW w:w="3610" w:type="dxa"/>
          </w:tcPr>
          <w:p w:rsidR="005C7DA2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Площадь объекта</w:t>
            </w:r>
          </w:p>
        </w:tc>
        <w:tc>
          <w:tcPr>
            <w:tcW w:w="3611" w:type="dxa"/>
          </w:tcPr>
          <w:p w:rsidR="005C7DA2" w:rsidRPr="005C7DA2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5C7DA2">
              <w:rPr>
                <w:color w:val="000000"/>
                <w:sz w:val="28"/>
                <w:szCs w:val="28"/>
              </w:rPr>
              <w:t>square</w:t>
            </w:r>
            <w:proofErr w:type="spellEnd"/>
          </w:p>
        </w:tc>
        <w:tc>
          <w:tcPr>
            <w:tcW w:w="1319" w:type="dxa"/>
          </w:tcPr>
          <w:p w:rsidR="005C7DA2" w:rsidRPr="00400B31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:rsidR="005C7DA2" w:rsidRPr="00400B31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00B31" w:rsidTr="008778AB">
        <w:tc>
          <w:tcPr>
            <w:tcW w:w="3610" w:type="dxa"/>
          </w:tcPr>
          <w:p w:rsidR="00AD41C6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Стоимость объекта</w:t>
            </w:r>
          </w:p>
        </w:tc>
        <w:tc>
          <w:tcPr>
            <w:tcW w:w="3611" w:type="dxa"/>
          </w:tcPr>
          <w:p w:rsidR="00AD41C6" w:rsidRPr="005C7DA2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5C7DA2">
              <w:rPr>
                <w:color w:val="000000"/>
                <w:sz w:val="28"/>
                <w:szCs w:val="28"/>
              </w:rPr>
              <w:t>cost</w:t>
            </w:r>
            <w:proofErr w:type="spellEnd"/>
          </w:p>
        </w:tc>
        <w:tc>
          <w:tcPr>
            <w:tcW w:w="1319" w:type="dxa"/>
          </w:tcPr>
          <w:p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00B31" w:rsidTr="008778AB">
        <w:tc>
          <w:tcPr>
            <w:tcW w:w="3610" w:type="dxa"/>
          </w:tcPr>
          <w:p w:rsidR="00AD41C6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Даты строительства</w:t>
            </w:r>
          </w:p>
        </w:tc>
        <w:tc>
          <w:tcPr>
            <w:tcW w:w="3611" w:type="dxa"/>
          </w:tcPr>
          <w:p w:rsidR="00AD41C6" w:rsidRPr="005C7DA2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AD41C6">
              <w:rPr>
                <w:color w:val="000000"/>
                <w:sz w:val="28"/>
                <w:szCs w:val="28"/>
              </w:rPr>
              <w:t>building_dates</w:t>
            </w:r>
            <w:proofErr w:type="spellEnd"/>
          </w:p>
        </w:tc>
        <w:tc>
          <w:tcPr>
            <w:tcW w:w="1319" w:type="dxa"/>
          </w:tcPr>
          <w:p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00B31" w:rsidTr="008778AB">
        <w:tc>
          <w:tcPr>
            <w:tcW w:w="3610" w:type="dxa"/>
          </w:tcPr>
          <w:p w:rsidR="004C4EA6" w:rsidRPr="00AD41C6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Число комнат</w:t>
            </w:r>
          </w:p>
        </w:tc>
        <w:tc>
          <w:tcPr>
            <w:tcW w:w="3611" w:type="dxa"/>
          </w:tcPr>
          <w:p w:rsidR="004C4EA6" w:rsidRPr="005C7DA2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AD41C6">
              <w:rPr>
                <w:color w:val="000000"/>
                <w:sz w:val="28"/>
                <w:szCs w:val="28"/>
              </w:rPr>
              <w:t>number_floors</w:t>
            </w:r>
            <w:proofErr w:type="spellEnd"/>
          </w:p>
        </w:tc>
        <w:tc>
          <w:tcPr>
            <w:tcW w:w="1319" w:type="dxa"/>
          </w:tcPr>
          <w:p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D41C6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460ED1" w:rsidRPr="00400B31" w:rsidTr="008778AB">
        <w:tc>
          <w:tcPr>
            <w:tcW w:w="3610" w:type="dxa"/>
          </w:tcPr>
          <w:p w:rsid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Наличие парковочного места</w:t>
            </w:r>
          </w:p>
        </w:tc>
        <w:tc>
          <w:tcPr>
            <w:tcW w:w="3611" w:type="dxa"/>
          </w:tcPr>
          <w:p w:rsidR="004C4EA6" w:rsidRPr="005C7DA2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C611C9">
              <w:rPr>
                <w:color w:val="000000"/>
                <w:sz w:val="28"/>
                <w:szCs w:val="28"/>
              </w:rPr>
              <w:t>parking_space</w:t>
            </w:r>
            <w:proofErr w:type="spellEnd"/>
          </w:p>
        </w:tc>
        <w:tc>
          <w:tcPr>
            <w:tcW w:w="1319" w:type="dxa"/>
          </w:tcPr>
          <w:p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D41C6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C4EA6" w:rsidTr="008778AB">
        <w:tc>
          <w:tcPr>
            <w:tcW w:w="3610" w:type="dxa"/>
          </w:tcPr>
          <w:p w:rsid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gramStart"/>
            <w:r>
              <w:rPr>
                <w:color w:val="000000"/>
                <w:sz w:val="28"/>
                <w:szCs w:val="28"/>
              </w:rPr>
              <w:t>Идентификатор</w:t>
            </w:r>
            <w:proofErr w:type="gramEnd"/>
            <w:r>
              <w:rPr>
                <w:color w:val="000000"/>
                <w:sz w:val="28"/>
                <w:szCs w:val="28"/>
              </w:rPr>
              <w:t xml:space="preserve"> с</w:t>
            </w:r>
            <w:r>
              <w:rPr>
                <w:sz w:val="28"/>
                <w:szCs w:val="28"/>
              </w:rPr>
              <w:t>вязывающий таблицы многим ко многим</w:t>
            </w:r>
          </w:p>
        </w:tc>
        <w:tc>
          <w:tcPr>
            <w:tcW w:w="3611" w:type="dxa"/>
          </w:tcPr>
          <w:p w:rsidR="004C4EA6" w:rsidRP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4C4EA6">
              <w:rPr>
                <w:color w:val="000000"/>
                <w:sz w:val="28"/>
                <w:szCs w:val="28"/>
                <w:lang w:val="en-US"/>
              </w:rPr>
              <w:t>connection_contract_object_idconnection_contract_object</w:t>
            </w:r>
            <w:proofErr w:type="spellEnd"/>
          </w:p>
        </w:tc>
        <w:tc>
          <w:tcPr>
            <w:tcW w:w="1319" w:type="dxa"/>
          </w:tcPr>
          <w:p w:rsidR="004C4EA6" w:rsidRP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AD41C6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:rsidR="004C4EA6" w:rsidRP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:rsidR="00177537" w:rsidRDefault="00177537" w:rsidP="00327321">
      <w:pPr>
        <w:spacing w:line="360" w:lineRule="auto"/>
        <w:jc w:val="both"/>
        <w:rPr>
          <w:color w:val="000000"/>
          <w:sz w:val="28"/>
          <w:szCs w:val="28"/>
        </w:rPr>
      </w:pPr>
    </w:p>
    <w:p w:rsidR="00CD6B29" w:rsidRDefault="00CD6B29">
      <w:pPr>
        <w:rPr>
          <w:rFonts w:eastAsiaTheme="minorHAnsi"/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:rsidR="006179F3" w:rsidRPr="006179F3" w:rsidRDefault="006179F3" w:rsidP="006179F3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«</w:t>
      </w:r>
      <w:r w:rsidR="00204AC6">
        <w:rPr>
          <w:rFonts w:ascii="Times New Roman" w:hAnsi="Times New Roman" w:cs="Times New Roman"/>
          <w:sz w:val="28"/>
          <w:szCs w:val="28"/>
        </w:rPr>
        <w:t>Клиент</w:t>
      </w:r>
      <w:r>
        <w:rPr>
          <w:rFonts w:ascii="Times New Roman" w:hAnsi="Times New Roman" w:cs="Times New Roman"/>
          <w:sz w:val="28"/>
          <w:szCs w:val="28"/>
        </w:rPr>
        <w:t>» (</w:t>
      </w:r>
      <w:r w:rsidR="00F75BA1" w:rsidRPr="00F75BA1">
        <w:rPr>
          <w:rFonts w:ascii="Times New Roman" w:hAnsi="Times New Roman" w:cs="Times New Roman"/>
          <w:sz w:val="28"/>
          <w:szCs w:val="28"/>
          <w:lang w:val="en-US"/>
        </w:rPr>
        <w:t>clients</w:t>
      </w:r>
      <w:r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Pr="007D3B68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полей в соответствии с таблицей 1.2.7.</w:t>
      </w:r>
    </w:p>
    <w:p w:rsidR="006179F3" w:rsidRPr="005D452F" w:rsidRDefault="006179F3" w:rsidP="006179F3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1.2.7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Структура таблицы «</w:t>
      </w:r>
      <w:r w:rsidR="00EF3C1E">
        <w:rPr>
          <w:rFonts w:ascii="Times New Roman" w:hAnsi="Times New Roman" w:cs="Times New Roman"/>
          <w:sz w:val="28"/>
          <w:szCs w:val="28"/>
        </w:rPr>
        <w:t>Клиент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/>
      </w:tblPr>
      <w:tblGrid>
        <w:gridCol w:w="2894"/>
        <w:gridCol w:w="3685"/>
        <w:gridCol w:w="1654"/>
        <w:gridCol w:w="1791"/>
      </w:tblGrid>
      <w:tr w:rsidR="006179F3" w:rsidRPr="00400B31" w:rsidTr="00967CC1">
        <w:tc>
          <w:tcPr>
            <w:tcW w:w="2894" w:type="dxa"/>
            <w:vAlign w:val="center"/>
          </w:tcPr>
          <w:p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3685" w:type="dxa"/>
            <w:vAlign w:val="center"/>
          </w:tcPr>
          <w:p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654" w:type="dxa"/>
            <w:vAlign w:val="center"/>
          </w:tcPr>
          <w:p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791" w:type="dxa"/>
            <w:vAlign w:val="center"/>
          </w:tcPr>
          <w:p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6179F3" w:rsidRPr="00400B31" w:rsidTr="00967CC1">
        <w:tc>
          <w:tcPr>
            <w:tcW w:w="2894" w:type="dxa"/>
          </w:tcPr>
          <w:p w:rsidR="006179F3" w:rsidRPr="004A7A2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3E7B50"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3685" w:type="dxa"/>
          </w:tcPr>
          <w:p w:rsidR="006179F3" w:rsidRPr="00400B31" w:rsidRDefault="00F3551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F3551F">
              <w:rPr>
                <w:color w:val="000000"/>
                <w:sz w:val="28"/>
                <w:szCs w:val="28"/>
              </w:rPr>
              <w:t>ID_Client</w:t>
            </w:r>
            <w:proofErr w:type="spellEnd"/>
          </w:p>
        </w:tc>
        <w:tc>
          <w:tcPr>
            <w:tcW w:w="1654" w:type="dxa"/>
          </w:tcPr>
          <w:p w:rsidR="006179F3" w:rsidRPr="00400B31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791" w:type="dxa"/>
          </w:tcPr>
          <w:p w:rsidR="006179F3" w:rsidRPr="00400B31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6179F3" w:rsidRPr="00400B31" w:rsidTr="00967CC1">
        <w:tc>
          <w:tcPr>
            <w:tcW w:w="2894" w:type="dxa"/>
          </w:tcPr>
          <w:p w:rsidR="006179F3" w:rsidRDefault="00551D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ФИО клиента</w:t>
            </w:r>
          </w:p>
        </w:tc>
        <w:tc>
          <w:tcPr>
            <w:tcW w:w="3685" w:type="dxa"/>
          </w:tcPr>
          <w:p w:rsidR="006179F3" w:rsidRPr="00C97D00" w:rsidRDefault="00551D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551D61">
              <w:rPr>
                <w:color w:val="000000"/>
                <w:sz w:val="28"/>
                <w:szCs w:val="28"/>
              </w:rPr>
              <w:t>FullName_client</w:t>
            </w:r>
            <w:proofErr w:type="spellEnd"/>
          </w:p>
        </w:tc>
        <w:tc>
          <w:tcPr>
            <w:tcW w:w="1654" w:type="dxa"/>
          </w:tcPr>
          <w:p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</w:t>
            </w:r>
            <w:r w:rsidR="00DE0ACF">
              <w:rPr>
                <w:color w:val="000000"/>
                <w:sz w:val="28"/>
                <w:szCs w:val="28"/>
              </w:rPr>
              <w:t>70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A926AA" w:rsidRPr="00400B31" w:rsidTr="00967CC1">
        <w:tc>
          <w:tcPr>
            <w:tcW w:w="2894" w:type="dxa"/>
          </w:tcPr>
          <w:p w:rsidR="00A926AA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Номер телефона клиента</w:t>
            </w:r>
          </w:p>
        </w:tc>
        <w:tc>
          <w:tcPr>
            <w:tcW w:w="3685" w:type="dxa"/>
          </w:tcPr>
          <w:p w:rsidR="00A926AA" w:rsidRPr="00C97D00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266261">
              <w:rPr>
                <w:color w:val="000000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1654" w:type="dxa"/>
          </w:tcPr>
          <w:p w:rsidR="00A926AA" w:rsidRDefault="00A926AA" w:rsidP="00A926AA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:rsidR="00A926AA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6179F3" w:rsidRPr="00400B31" w:rsidTr="00967CC1">
        <w:tc>
          <w:tcPr>
            <w:tcW w:w="2894" w:type="dxa"/>
          </w:tcPr>
          <w:p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Возраст </w:t>
            </w:r>
            <w:r w:rsidR="00E2410A"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3685" w:type="dxa"/>
          </w:tcPr>
          <w:p w:rsidR="006179F3" w:rsidRPr="00C97D00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847DFF">
              <w:rPr>
                <w:color w:val="000000"/>
                <w:sz w:val="28"/>
                <w:szCs w:val="28"/>
              </w:rPr>
              <w:t>Age</w:t>
            </w:r>
            <w:proofErr w:type="spellEnd"/>
          </w:p>
        </w:tc>
        <w:tc>
          <w:tcPr>
            <w:tcW w:w="1654" w:type="dxa"/>
          </w:tcPr>
          <w:p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6179F3" w:rsidRPr="00400B31" w:rsidTr="00967CC1">
        <w:trPr>
          <w:trHeight w:val="58"/>
        </w:trPr>
        <w:tc>
          <w:tcPr>
            <w:tcW w:w="2894" w:type="dxa"/>
          </w:tcPr>
          <w:p w:rsidR="006179F3" w:rsidRDefault="00344965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Квалификация клиента</w:t>
            </w:r>
          </w:p>
        </w:tc>
        <w:tc>
          <w:tcPr>
            <w:tcW w:w="3685" w:type="dxa"/>
          </w:tcPr>
          <w:p w:rsidR="006179F3" w:rsidRPr="00C97D00" w:rsidRDefault="00344965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344965">
              <w:rPr>
                <w:color w:val="000000"/>
                <w:sz w:val="28"/>
                <w:szCs w:val="28"/>
              </w:rPr>
              <w:t>Qualified_lead</w:t>
            </w:r>
            <w:proofErr w:type="spellEnd"/>
          </w:p>
        </w:tc>
        <w:tc>
          <w:tcPr>
            <w:tcW w:w="1654" w:type="dxa"/>
          </w:tcPr>
          <w:p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6179F3" w:rsidRPr="00400B31" w:rsidTr="00967CC1">
        <w:tc>
          <w:tcPr>
            <w:tcW w:w="2894" w:type="dxa"/>
          </w:tcPr>
          <w:p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6B0A91">
              <w:rPr>
                <w:color w:val="000000"/>
                <w:sz w:val="28"/>
                <w:szCs w:val="28"/>
              </w:rPr>
              <w:t>статуса клиента</w:t>
            </w:r>
          </w:p>
        </w:tc>
        <w:tc>
          <w:tcPr>
            <w:tcW w:w="3685" w:type="dxa"/>
          </w:tcPr>
          <w:p w:rsidR="006179F3" w:rsidRPr="00402FD1" w:rsidRDefault="00402FD1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402FD1">
              <w:rPr>
                <w:color w:val="000000"/>
                <w:sz w:val="28"/>
                <w:szCs w:val="28"/>
                <w:lang w:val="en-US"/>
              </w:rPr>
              <w:t>Status_client_ID_Status_client</w:t>
            </w:r>
            <w:proofErr w:type="spellEnd"/>
          </w:p>
        </w:tc>
        <w:tc>
          <w:tcPr>
            <w:tcW w:w="1654" w:type="dxa"/>
          </w:tcPr>
          <w:p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FD6CE6" w:rsidRPr="00400B31" w:rsidTr="00967CC1">
        <w:tc>
          <w:tcPr>
            <w:tcW w:w="2894" w:type="dxa"/>
          </w:tcPr>
          <w:p w:rsidR="00FD6CE6" w:rsidRPr="00FD6CE6" w:rsidRDefault="00FD6CE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Сколько принёс клиент денег нам всю свою жизнь</w:t>
            </w:r>
          </w:p>
        </w:tc>
        <w:tc>
          <w:tcPr>
            <w:tcW w:w="3685" w:type="dxa"/>
          </w:tcPr>
          <w:p w:rsidR="00FD6CE6" w:rsidRPr="00402FD1" w:rsidRDefault="00FD6CE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FD6CE6">
              <w:rPr>
                <w:color w:val="000000"/>
                <w:sz w:val="28"/>
                <w:szCs w:val="28"/>
                <w:lang w:val="en-US"/>
              </w:rPr>
              <w:t>LTV</w:t>
            </w:r>
          </w:p>
        </w:tc>
        <w:tc>
          <w:tcPr>
            <w:tcW w:w="1654" w:type="dxa"/>
          </w:tcPr>
          <w:p w:rsidR="00FD6CE6" w:rsidRDefault="00757C20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57C20">
              <w:rPr>
                <w:color w:val="000000"/>
                <w:sz w:val="28"/>
                <w:szCs w:val="28"/>
                <w:lang w:val="en-US"/>
              </w:rPr>
              <w:t>INT</w:t>
            </w:r>
          </w:p>
          <w:p w:rsidR="00757C20" w:rsidRDefault="00757C20" w:rsidP="00757C20">
            <w:pPr>
              <w:rPr>
                <w:color w:val="000000"/>
                <w:sz w:val="28"/>
                <w:szCs w:val="28"/>
                <w:lang w:val="en-US"/>
              </w:rPr>
            </w:pPr>
          </w:p>
          <w:p w:rsidR="00757C20" w:rsidRPr="00757C20" w:rsidRDefault="00757C20" w:rsidP="00757C20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91" w:type="dxa"/>
          </w:tcPr>
          <w:p w:rsidR="00FD6CE6" w:rsidRPr="00266261" w:rsidRDefault="00FD6CE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6179F3" w:rsidRPr="00400B31" w:rsidTr="00967CC1">
        <w:tc>
          <w:tcPr>
            <w:tcW w:w="2894" w:type="dxa"/>
          </w:tcPr>
          <w:p w:rsidR="006179F3" w:rsidRPr="004B5BEE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Идентификатор, который </w:t>
            </w:r>
            <w:proofErr w:type="gramStart"/>
            <w:r>
              <w:rPr>
                <w:color w:val="000000"/>
                <w:sz w:val="28"/>
                <w:szCs w:val="28"/>
              </w:rPr>
              <w:t>показывает</w:t>
            </w:r>
            <w:proofErr w:type="gramEnd"/>
            <w:r>
              <w:rPr>
                <w:color w:val="000000"/>
                <w:sz w:val="28"/>
                <w:szCs w:val="28"/>
              </w:rPr>
              <w:t xml:space="preserve"> удаляли ли его из таблицы</w:t>
            </w:r>
          </w:p>
        </w:tc>
        <w:tc>
          <w:tcPr>
            <w:tcW w:w="3685" w:type="dxa"/>
          </w:tcPr>
          <w:p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B5BEE">
              <w:rPr>
                <w:color w:val="000000"/>
                <w:sz w:val="28"/>
                <w:szCs w:val="28"/>
              </w:rPr>
              <w:t>IsDeleted</w:t>
            </w:r>
            <w:proofErr w:type="spellEnd"/>
          </w:p>
        </w:tc>
        <w:tc>
          <w:tcPr>
            <w:tcW w:w="1654" w:type="dxa"/>
          </w:tcPr>
          <w:p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E43D3E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:rsidR="00967CC1" w:rsidRDefault="00967CC1" w:rsidP="00967CC1">
      <w:pPr>
        <w:spacing w:line="360" w:lineRule="auto"/>
        <w:ind w:firstLine="709"/>
        <w:jc w:val="both"/>
        <w:rPr>
          <w:b/>
          <w:bCs/>
          <w:iCs/>
          <w:sz w:val="28"/>
          <w:szCs w:val="28"/>
        </w:rPr>
      </w:pPr>
    </w:p>
    <w:p w:rsidR="00967CC1" w:rsidRPr="000338CE" w:rsidRDefault="00967CC1" w:rsidP="00967CC1">
      <w:pPr>
        <w:spacing w:line="360" w:lineRule="auto"/>
        <w:ind w:firstLine="709"/>
        <w:jc w:val="both"/>
        <w:rPr>
          <w:sz w:val="28"/>
          <w:szCs w:val="28"/>
        </w:rPr>
      </w:pPr>
      <w:r w:rsidRPr="00967CC1">
        <w:rPr>
          <w:b/>
          <w:bCs/>
          <w:iCs/>
          <w:sz w:val="28"/>
          <w:szCs w:val="28"/>
        </w:rPr>
        <w:t>1.3</w:t>
      </w:r>
      <w:r w:rsidRPr="000338CE">
        <w:rPr>
          <w:i/>
          <w:sz w:val="28"/>
          <w:szCs w:val="28"/>
        </w:rPr>
        <w:t xml:space="preserve"> </w:t>
      </w:r>
      <w:r w:rsidRPr="00967CC1">
        <w:rPr>
          <w:b/>
          <w:bCs/>
          <w:iCs/>
          <w:sz w:val="28"/>
          <w:szCs w:val="28"/>
        </w:rPr>
        <w:t>Проектирование модели данных</w:t>
      </w:r>
    </w:p>
    <w:p w:rsidR="00967CC1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проектирования модели данных были разработаны диаграммы вариантов использования, деятельности и последовательности действий. </w:t>
      </w:r>
    </w:p>
    <w:p w:rsidR="00967CC1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вариантов использования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диаграмма, отражающая варианты использования и ожидаемое поведение программы. </w:t>
      </w:r>
      <w:r w:rsidRPr="00EE2FE1">
        <w:rPr>
          <w:rFonts w:ascii="Times New Roman" w:hAnsi="Times New Roman" w:cs="Times New Roman"/>
          <w:sz w:val="28"/>
          <w:szCs w:val="28"/>
        </w:rPr>
        <w:t xml:space="preserve">Диаграммы вариантов </w:t>
      </w:r>
      <w:r w:rsidRPr="00EE2FE1">
        <w:rPr>
          <w:rFonts w:ascii="Times New Roman" w:hAnsi="Times New Roman" w:cs="Times New Roman"/>
          <w:sz w:val="28"/>
          <w:szCs w:val="28"/>
        </w:rPr>
        <w:lastRenderedPageBreak/>
        <w:t>использования помогают описать функциональные требования к системе и показывают, какие функции системы будут использовать пользователи.</w:t>
      </w:r>
    </w:p>
    <w:p w:rsidR="00967CC1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FE1">
        <w:rPr>
          <w:rFonts w:ascii="Times New Roman" w:hAnsi="Times New Roman" w:cs="Times New Roman"/>
          <w:sz w:val="28"/>
          <w:szCs w:val="28"/>
        </w:rPr>
        <w:t>Диаграмма вариантов использования представлена в соответствии с рисунком 1.</w:t>
      </w:r>
      <w:r>
        <w:rPr>
          <w:rFonts w:ascii="Times New Roman" w:hAnsi="Times New Roman" w:cs="Times New Roman"/>
          <w:sz w:val="28"/>
          <w:szCs w:val="28"/>
        </w:rPr>
        <w:t>3.1.</w:t>
      </w:r>
    </w:p>
    <w:p w:rsidR="00967CC1" w:rsidRDefault="00967CC1" w:rsidP="00967CC1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C3D24">
        <w:rPr>
          <w:noProof/>
          <w:color w:val="000000"/>
          <w:sz w:val="28"/>
          <w:lang w:eastAsia="ru-RU"/>
        </w:rPr>
        <w:drawing>
          <wp:inline distT="0" distB="0" distL="0" distR="0">
            <wp:extent cx="4724400" cy="3603788"/>
            <wp:effectExtent l="0" t="0" r="0" b="0"/>
            <wp:docPr id="23" name="Drawing 176966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 1769669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770" cy="3607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7CC1" w:rsidRPr="00B525B7" w:rsidRDefault="00967CC1" w:rsidP="00967CC1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EE2FE1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3.1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Диаграмма вариантов использования</w:t>
      </w:r>
    </w:p>
    <w:p w:rsidR="00967CC1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Сценарий диаграммы вариантов использования представлен в соответствии с  таблицей 1.3.1.</w:t>
      </w:r>
    </w:p>
    <w:p w:rsidR="003934CC" w:rsidRPr="003934CC" w:rsidRDefault="003934CC" w:rsidP="003934CC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1.3.1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Сценарий диаграммы вариантов использования</w:t>
      </w:r>
    </w:p>
    <w:tbl>
      <w:tblPr>
        <w:tblStyle w:val="a9"/>
        <w:tblW w:w="0" w:type="auto"/>
        <w:tblLook w:val="04A0"/>
      </w:tblPr>
      <w:tblGrid>
        <w:gridCol w:w="4785"/>
        <w:gridCol w:w="4786"/>
      </w:tblGrid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Вариант исполнения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Просмотр и оформление контракта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Актер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Менеджер, администратор, руководитель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Краткое описание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Менеджер:</w:t>
            </w:r>
          </w:p>
          <w:p w:rsidR="003934CC" w:rsidRPr="003934CC" w:rsidRDefault="003934CC" w:rsidP="003934CC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Просматривает, добавляет, удаляет, изменяет информацию о клиентах</w:t>
            </w:r>
          </w:p>
          <w:p w:rsidR="003934CC" w:rsidRPr="003934CC" w:rsidRDefault="003934CC" w:rsidP="003934CC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Просматривает и оформляет контракты</w:t>
            </w:r>
          </w:p>
          <w:p w:rsidR="003934CC" w:rsidRPr="003934CC" w:rsidRDefault="003934CC" w:rsidP="003934CC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Просматривает информацию об объектах</w:t>
            </w:r>
          </w:p>
          <w:p w:rsidR="003934CC" w:rsidRPr="003934CC" w:rsidRDefault="003934CC" w:rsidP="003934CC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Печатает контракты в формате 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MS </w:t>
            </w:r>
            <w:proofErr w:type="spellStart"/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Word</w:t>
            </w:r>
            <w:proofErr w:type="spellEnd"/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Администратор:</w:t>
            </w:r>
          </w:p>
          <w:p w:rsidR="003934CC" w:rsidRPr="003934CC" w:rsidRDefault="003934CC" w:rsidP="003934CC">
            <w:pPr>
              <w:pStyle w:val="ae"/>
              <w:numPr>
                <w:ilvl w:val="0"/>
                <w:numId w:val="41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Просматривает, добавляет, удаляет и редактирует информацию о сотрудниках, объектах, ролях</w:t>
            </w:r>
          </w:p>
          <w:p w:rsidR="003934CC" w:rsidRPr="003934CC" w:rsidRDefault="003934CC" w:rsidP="003934CC">
            <w:pPr>
              <w:pStyle w:val="ae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Просматривает, добавляет, удаляет и редактирует фотографии сотрудников</w:t>
            </w:r>
          </w:p>
          <w:p w:rsidR="003934CC" w:rsidRPr="003934CC" w:rsidRDefault="003934CC" w:rsidP="003934CC">
            <w:pPr>
              <w:pStyle w:val="ae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Просматривает, добавляет, удаляет и редактирует изображения объектов</w:t>
            </w:r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Руководитель:</w:t>
            </w:r>
          </w:p>
          <w:p w:rsidR="003934CC" w:rsidRPr="003934CC" w:rsidRDefault="003934CC" w:rsidP="003934CC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Просматривает контракты</w:t>
            </w:r>
          </w:p>
          <w:p w:rsidR="003934CC" w:rsidRPr="003934CC" w:rsidRDefault="003934CC" w:rsidP="003934CC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Просматривает информацию об объектах</w:t>
            </w:r>
          </w:p>
          <w:p w:rsidR="003934CC" w:rsidRPr="003934CC" w:rsidRDefault="003934CC" w:rsidP="003934CC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 Просматривает, добавляет, удаляет и редактирует статусы клиентов</w:t>
            </w:r>
          </w:p>
          <w:p w:rsidR="003934CC" w:rsidRPr="003934CC" w:rsidRDefault="003934CC" w:rsidP="003934CC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Печатает отчеты по </w:t>
            </w:r>
            <w:r w:rsidRPr="003934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LTV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  клиентов</w:t>
            </w:r>
          </w:p>
          <w:p w:rsidR="003934CC" w:rsidRPr="003934CC" w:rsidRDefault="003934CC" w:rsidP="003934CC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Фильтрует данные по закрепленным сотрудникам за клиентом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lastRenderedPageBreak/>
              <w:t>Цель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Обеспечить эффективное управление клиентской базой, обработку заявок, контроль сроков исполнения заказов и автоматизацию документооборота.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Тип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Базовый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Ссылки на другие варианты использования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Просмотр, добавление, изменение, удаление информации о клиентах;</w:t>
            </w:r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 xml:space="preserve">Просмотр и оформление </w:t>
            </w:r>
            <w:proofErr w:type="spellStart"/>
            <w:r w:rsidRPr="003934CC">
              <w:rPr>
                <w:sz w:val="28"/>
                <w:szCs w:val="28"/>
              </w:rPr>
              <w:t>котрактов</w:t>
            </w:r>
            <w:proofErr w:type="spellEnd"/>
            <w:r w:rsidRPr="003934CC">
              <w:rPr>
                <w:sz w:val="28"/>
                <w:szCs w:val="28"/>
              </w:rPr>
              <w:t>;</w:t>
            </w:r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Просмотр информации об объектах;</w:t>
            </w:r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 xml:space="preserve">Печать контракта в формате MS </w:t>
            </w:r>
            <w:proofErr w:type="spellStart"/>
            <w:r w:rsidRPr="003934CC">
              <w:rPr>
                <w:sz w:val="28"/>
                <w:szCs w:val="28"/>
              </w:rPr>
              <w:t>Word</w:t>
            </w:r>
            <w:proofErr w:type="spellEnd"/>
            <w:r w:rsidRPr="003934CC">
              <w:rPr>
                <w:sz w:val="28"/>
                <w:szCs w:val="28"/>
              </w:rPr>
              <w:t>;</w:t>
            </w:r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Просмотр, добавление, удаление и редактирование информации о сотрудниках, объектах, ролях.</w:t>
            </w:r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 xml:space="preserve">Просмотр, добавление, удаление и редактирование фотографий </w:t>
            </w:r>
            <w:r w:rsidRPr="003934CC">
              <w:rPr>
                <w:sz w:val="28"/>
                <w:szCs w:val="28"/>
              </w:rPr>
              <w:lastRenderedPageBreak/>
              <w:t>сотрудников</w:t>
            </w:r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Просмотр, добавление, удаление и редактирование изображений объектов</w:t>
            </w:r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Просмотр контрактов.</w:t>
            </w:r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Просмотр информации об объектах</w:t>
            </w:r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Просмотр, добавление, удаление и редактирование статусов клиентов.</w:t>
            </w:r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 xml:space="preserve">Печать отчетов по </w:t>
            </w:r>
            <w:r w:rsidRPr="003934CC">
              <w:rPr>
                <w:sz w:val="28"/>
                <w:szCs w:val="28"/>
                <w:lang w:val="en-US"/>
              </w:rPr>
              <w:t>LTV</w:t>
            </w:r>
            <w:r w:rsidRPr="003934CC">
              <w:rPr>
                <w:sz w:val="28"/>
                <w:szCs w:val="28"/>
              </w:rPr>
              <w:t xml:space="preserve">  клиентов.</w:t>
            </w:r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Фильтрация данных по закрепленным сотрудникам за клиентом.</w:t>
            </w:r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</w:p>
          <w:p w:rsidR="003934CC" w:rsidRPr="003934CC" w:rsidRDefault="003934CC" w:rsidP="003934CC">
            <w:pPr>
              <w:jc w:val="both"/>
              <w:rPr>
                <w:sz w:val="28"/>
                <w:szCs w:val="28"/>
              </w:rPr>
            </w:pPr>
          </w:p>
        </w:tc>
      </w:tr>
    </w:tbl>
    <w:p w:rsidR="003934CC" w:rsidRDefault="003934CC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934CC" w:rsidRPr="00B525B7" w:rsidRDefault="003934CC" w:rsidP="003934CC">
      <w:pPr>
        <w:pStyle w:val="ae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:rsidR="003934CC" w:rsidRDefault="003934CC" w:rsidP="003934CC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34CC">
        <w:rPr>
          <w:rFonts w:ascii="Times New Roman" w:hAnsi="Times New Roman" w:cs="Times New Roman"/>
          <w:sz w:val="28"/>
          <w:szCs w:val="28"/>
        </w:rPr>
        <w:t>Последовательность действий представлена в соответствии с таблицей 1.3.2.</w:t>
      </w:r>
    </w:p>
    <w:p w:rsidR="003934CC" w:rsidRPr="003934CC" w:rsidRDefault="003934CC" w:rsidP="003934CC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1.3.2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Последовательность действий</w:t>
      </w:r>
    </w:p>
    <w:tbl>
      <w:tblPr>
        <w:tblStyle w:val="a9"/>
        <w:tblW w:w="0" w:type="auto"/>
        <w:tblLook w:val="04A0"/>
      </w:tblPr>
      <w:tblGrid>
        <w:gridCol w:w="4785"/>
        <w:gridCol w:w="4786"/>
      </w:tblGrid>
      <w:tr w:rsidR="003934CC" w:rsidRPr="003934CC" w:rsidTr="003934CC">
        <w:tc>
          <w:tcPr>
            <w:tcW w:w="4785" w:type="dxa"/>
          </w:tcPr>
          <w:p w:rsidR="003934CC" w:rsidRPr="003934CC" w:rsidRDefault="003934CC" w:rsidP="00211535">
            <w:pPr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Действия актеров</w:t>
            </w:r>
          </w:p>
        </w:tc>
        <w:tc>
          <w:tcPr>
            <w:tcW w:w="4786" w:type="dxa"/>
          </w:tcPr>
          <w:p w:rsidR="003934CC" w:rsidRPr="003934CC" w:rsidRDefault="003934CC" w:rsidP="00211535">
            <w:pPr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Отклик системы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запускает приложение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вводит логин и пароль в поля для ввода и нажимает «Войти»</w:t>
            </w:r>
          </w:p>
          <w:p w:rsidR="003934CC" w:rsidRPr="003934CC" w:rsidRDefault="003934CC" w:rsidP="00211535">
            <w:pPr>
              <w:pStyle w:val="ae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Исключение 1: Администратор ввёл неверные данные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Система показало ошибку </w:t>
            </w:r>
            <w:proofErr w:type="gramStart"/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об</w:t>
            </w:r>
            <w:proofErr w:type="gramEnd"/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 неверном вводе логина или пароля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сотрудников»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сотрудников»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«Добавление сотрудников»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сотрудников»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Менеджера для заполнения карточки сотрудника и нажимает кнопку «Добавить сотрудника»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Сотрудник успешно добавлен в систему. И перебрасывает Администратора на форму «Просмотр сотрудников».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Администратор нажимает кнопку «Добавление сотрудников»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сотрудников»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Руководителя для заполнения карточки сотрудника и нажимает кнопку «Добавить сотрудника»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Сотрудник успешно добавлен в систему. И перебрасывает Администратора на форму навигации.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Открывается форма навигации 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объектов»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«Добавление объекта»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объекта»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объекта для заполнения карточки объекта и нажимает кнопку «Добавить объект»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Объект успешно добавлен в систему. И перебрасывает Администратора на форму навигации.</w:t>
            </w:r>
          </w:p>
        </w:tc>
      </w:tr>
      <w:tr w:rsidR="003934CC" w:rsidRPr="003934CC" w:rsidTr="003934CC">
        <w:trPr>
          <w:trHeight w:val="61"/>
        </w:trPr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ролей»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ролей»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«Добавить роль»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ролей»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 вводит обязательные данные роли Менеджера для заполнения карточки роли и нажимает кнопку «Добавить роль»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Роль успешно добавлена в систему. И перебрасывает Администратора на форму «Просмотр ролей».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«Добавить роль»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ролей»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вводит обязательные данные роли Руководителя для заполнения карточки роли и нажимает кнопку «Добавить роль»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  <w:t>Исключение 2: не ввёл обязательные данные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Роль успешно добавлена в систему. И перебрасывает Администратора на форму «Просмотр ролей».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Система выдало ошибку о том, что не все обязательные поля заполнены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Открывается форма навигации 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кнопку «Просмотр ролей»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ролей»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Администратор нажимает 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кнопку ПКМ на роль и из выпадающего списка нажимает «Редактировать»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Открывается форма 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«Редактирование ролей»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Администратор редактирует фотографию сотрудника и нажимает кнопку «Сохранить»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Роль успешно отредактирована и сохранена. Перебрасывает Администратора на форму «Просмотра ролей».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навигации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кнопку «Просмотр объектов»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ПКМ на объект и из выпадающего списка нажимает «Редактировать»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«Редактирование объектов»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редактирует изображение объекта и нажимает кнопку «Сохранить»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Объект успешно отредактирован и сохранен. Перебрасывает Администратора на форму «Просмотра объектов».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навигации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запускает приложение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вводит корректные логин и пароль в поля для ввода и нажимает «Войти»</w:t>
            </w:r>
          </w:p>
          <w:p w:rsidR="003934CC" w:rsidRPr="003934CC" w:rsidRDefault="003934CC" w:rsidP="00211535">
            <w:pPr>
              <w:pStyle w:val="ae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Исключение 3: Менеджер вводит неверные данные в поля логина или пароля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Система показало ошибку </w:t>
            </w:r>
            <w:proofErr w:type="gramStart"/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об</w:t>
            </w:r>
            <w:proofErr w:type="gramEnd"/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 неверном вводе логина или пароля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«Просмотр контрактов»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«Оформление контракта»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«Оформление контракта»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вводит обязательные данные для оформления контракта и нажимает кнопку «Оформить контракт»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Контракт успешно оформлен. Открывает форма просмотра контракта.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Менеджер нажимает кнопку 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«Просмотр объектов»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Открывается форма «Просмотр 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объектов»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Менеджер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Менеджер нажимает кнопку «Просмотр контрактов» 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ПКМ на контракт и выбирает из выпадающего списка «Печать контракта»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Контракт успешно напечатался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«Просмотр клиентов»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клиентов»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«Добавить клиента»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клиентов»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вводит обязательные данные для добавления клиента и нажимает кнопку «Добавить клиента»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Клиент успешно добавлен. Перебрасывает Менеджера на форму «Просмотра клиентов».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запускает приложение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вводит корректные логин и пароль в поля для ввода и нажимает «Войти»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контрактов»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объектов»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статусов клиентов»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статусов клиентов»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«Добавление статуса»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статуса»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Руководитель вводит обязательные данные для добавления статуса и нажимает кнопку «добавить статус»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Статус успешно добавлен. Перебрасывает Руководитель на форму «Просмотра статусов».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«Назад»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нажимает кнопку «Печать </w:t>
            </w:r>
            <w:r w:rsidRPr="003934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LTV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 клиентов»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Начинается печать </w:t>
            </w:r>
            <w:r w:rsidRPr="003934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LTV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 клиентов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клиентов»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клиентов»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выбирает фильтрацию данных по закрепленным сотрудникам за клиентом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Форма корректно отображает данные</w:t>
            </w:r>
          </w:p>
        </w:tc>
      </w:tr>
      <w:tr w:rsidR="003934CC" w:rsidRPr="003934CC" w:rsidTr="003934CC">
        <w:tc>
          <w:tcPr>
            <w:tcW w:w="4785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«Назад»</w:t>
            </w:r>
          </w:p>
        </w:tc>
        <w:tc>
          <w:tcPr>
            <w:tcW w:w="4786" w:type="dxa"/>
          </w:tcPr>
          <w:p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</w:tbl>
    <w:p w:rsidR="003934CC" w:rsidRDefault="003934CC" w:rsidP="003934CC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D5CD0" w:rsidRDefault="006D5CD0" w:rsidP="006D5CD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деятельности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диаграмма, позволяющая подробно иллюстрировать отдельный вариант использования и его сценарий. </w:t>
      </w:r>
      <w:r w:rsidRPr="00EE2FE1">
        <w:rPr>
          <w:rFonts w:ascii="Times New Roman" w:hAnsi="Times New Roman" w:cs="Times New Roman"/>
          <w:sz w:val="28"/>
          <w:szCs w:val="28"/>
        </w:rPr>
        <w:t>Диаграммы деятельности помогают визуализировать шаги или этапы выполнения процесса, а также последовательности действий и условия, при которых эти действия выполняются.</w:t>
      </w:r>
    </w:p>
    <w:p w:rsidR="006D5CD0" w:rsidRDefault="006D5CD0" w:rsidP="006D5CD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FE1">
        <w:rPr>
          <w:rFonts w:ascii="Times New Roman" w:hAnsi="Times New Roman" w:cs="Times New Roman"/>
          <w:sz w:val="28"/>
          <w:szCs w:val="28"/>
        </w:rPr>
        <w:t xml:space="preserve">Диаграмма </w:t>
      </w:r>
      <w:r>
        <w:rPr>
          <w:rFonts w:ascii="Times New Roman" w:hAnsi="Times New Roman" w:cs="Times New Roman"/>
          <w:sz w:val="28"/>
          <w:szCs w:val="28"/>
        </w:rPr>
        <w:t xml:space="preserve">деятельности </w:t>
      </w:r>
      <w:r w:rsidRPr="00EE2FE1">
        <w:rPr>
          <w:rFonts w:ascii="Times New Roman" w:hAnsi="Times New Roman" w:cs="Times New Roman"/>
          <w:sz w:val="28"/>
          <w:szCs w:val="28"/>
        </w:rPr>
        <w:t xml:space="preserve"> представлена в соответствии с рисунком 1.</w:t>
      </w:r>
      <w:r>
        <w:rPr>
          <w:rFonts w:ascii="Times New Roman" w:hAnsi="Times New Roman" w:cs="Times New Roman"/>
          <w:sz w:val="28"/>
          <w:szCs w:val="28"/>
        </w:rPr>
        <w:t>3.2.</w:t>
      </w:r>
    </w:p>
    <w:p w:rsidR="006D5CD0" w:rsidRDefault="006D5CD0" w:rsidP="006D5CD0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31F0D">
        <w:rPr>
          <w:noProof/>
          <w:color w:val="000000"/>
          <w:sz w:val="28"/>
          <w:lang w:eastAsia="ru-RU"/>
        </w:rPr>
        <w:drawing>
          <wp:inline distT="0" distB="0" distL="0" distR="0">
            <wp:extent cx="4770120" cy="279991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85330" cy="280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548" w:rsidRPr="006A6BE4" w:rsidRDefault="006D5CD0" w:rsidP="006D5CD0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A6BE4">
        <w:rPr>
          <w:rFonts w:ascii="Times New Roman" w:hAnsi="Times New Roman" w:cs="Times New Roman"/>
          <w:b/>
          <w:sz w:val="28"/>
          <w:szCs w:val="28"/>
        </w:rPr>
        <w:t xml:space="preserve">Рисунок 1.3.2 </w:t>
      </w:r>
      <w:r w:rsidR="009D6653" w:rsidRPr="006A6BE4">
        <w:rPr>
          <w:rFonts w:ascii="Times New Roman" w:hAnsi="Times New Roman" w:cs="Times New Roman"/>
          <w:b/>
          <w:sz w:val="28"/>
          <w:szCs w:val="28"/>
        </w:rPr>
        <w:t>-</w:t>
      </w:r>
      <w:r w:rsidRPr="006A6BE4">
        <w:rPr>
          <w:rFonts w:ascii="Times New Roman" w:hAnsi="Times New Roman" w:cs="Times New Roman"/>
          <w:b/>
          <w:sz w:val="28"/>
          <w:szCs w:val="28"/>
        </w:rPr>
        <w:t xml:space="preserve"> Диаграмма деятельности</w:t>
      </w:r>
    </w:p>
    <w:p w:rsidR="00556548" w:rsidRPr="006A6BE4" w:rsidRDefault="00556548">
      <w:pPr>
        <w:rPr>
          <w:rFonts w:eastAsiaTheme="minorHAnsi"/>
          <w:b/>
          <w:sz w:val="28"/>
          <w:szCs w:val="28"/>
          <w:lang w:eastAsia="en-US"/>
        </w:rPr>
      </w:pPr>
      <w:r w:rsidRPr="006A6BE4">
        <w:rPr>
          <w:b/>
          <w:sz w:val="28"/>
          <w:szCs w:val="28"/>
        </w:rPr>
        <w:lastRenderedPageBreak/>
        <w:br w:type="page"/>
      </w:r>
    </w:p>
    <w:p w:rsidR="006A6BE4" w:rsidRPr="006A6BE4" w:rsidRDefault="006A6BE4" w:rsidP="006A6BE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6A6BE4">
        <w:rPr>
          <w:b/>
          <w:sz w:val="28"/>
          <w:szCs w:val="28"/>
        </w:rPr>
        <w:lastRenderedPageBreak/>
        <w:t>2 Алгоритм представления задачи</w:t>
      </w:r>
    </w:p>
    <w:p w:rsidR="006A6BE4" w:rsidRPr="006A6BE4" w:rsidRDefault="006A6BE4" w:rsidP="006A6BE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6A6BE4">
        <w:rPr>
          <w:b/>
          <w:sz w:val="28"/>
          <w:szCs w:val="28"/>
        </w:rPr>
        <w:t>2.1 Детальное проектирование пользовательского интерфейса</w:t>
      </w:r>
    </w:p>
    <w:p w:rsidR="006A6BE4" w:rsidRDefault="006A6BE4" w:rsidP="006A6BE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Детальное проектирование ПО – подробное описание компонентов программного обеспечения и интерфейсов между ними.</w:t>
      </w:r>
    </w:p>
    <w:p w:rsidR="006A6BE4" w:rsidRDefault="006A6BE4" w:rsidP="006A6BE4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Прототипирование</w:t>
      </w:r>
      <w:proofErr w:type="spellEnd"/>
      <w:r>
        <w:rPr>
          <w:sz w:val="28"/>
          <w:szCs w:val="28"/>
        </w:rPr>
        <w:t xml:space="preserve"> программного обеспечения – этап разработки программного обеспечения, процесс создания прототипа программы – макета (черновой, пробной версии) программы, обычно – с целью проверки пригодности предлагаемых для применения концепций, архитектурных или технологических решений, а также для представления программы заказчику на ранних стадиях процесса разработки.</w:t>
      </w:r>
    </w:p>
    <w:p w:rsidR="006A6BE4" w:rsidRDefault="006A6BE4" w:rsidP="006A6BE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Прототипы программы представлены в соответствии с рисунками 2.1.1 — 2.1.(…..)</w:t>
      </w:r>
      <w:r w:rsidR="00502BF2">
        <w:rPr>
          <w:sz w:val="28"/>
          <w:szCs w:val="28"/>
        </w:rPr>
        <w:t xml:space="preserve"> </w:t>
      </w:r>
      <w:r w:rsidR="00502BF2" w:rsidRPr="00502BF2">
        <w:rPr>
          <w:sz w:val="28"/>
          <w:szCs w:val="28"/>
          <w:highlight w:val="yellow"/>
        </w:rPr>
        <w:t>Вставить прототипы</w:t>
      </w:r>
    </w:p>
    <w:p w:rsidR="006A6BE4" w:rsidRDefault="006A6BE4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341924" w:rsidRDefault="00341924" w:rsidP="003419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F605A1">
        <w:rPr>
          <w:b/>
          <w:sz w:val="28"/>
          <w:szCs w:val="28"/>
        </w:rPr>
        <w:lastRenderedPageBreak/>
        <w:t>1.4.2 Описание основных программных модулей</w:t>
      </w:r>
    </w:p>
    <w:p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button2_Click(</w:t>
      </w:r>
      <w:proofErr w:type="spellStart"/>
      <w:r w:rsidRPr="0020358F">
        <w:rPr>
          <w:sz w:val="28"/>
          <w:szCs w:val="28"/>
        </w:rPr>
        <w:t>object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sender</w:t>
      </w:r>
      <w:proofErr w:type="spellEnd"/>
      <w:r w:rsidRPr="0020358F">
        <w:rPr>
          <w:sz w:val="28"/>
          <w:szCs w:val="28"/>
        </w:rPr>
        <w:t xml:space="preserve">, </w:t>
      </w:r>
      <w:proofErr w:type="spellStart"/>
      <w:r w:rsidRPr="0020358F">
        <w:rPr>
          <w:sz w:val="28"/>
          <w:szCs w:val="28"/>
        </w:rPr>
        <w:t>EventArgs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e</w:t>
      </w:r>
      <w:proofErr w:type="spellEnd"/>
      <w:r w:rsidRPr="0020358F">
        <w:rPr>
          <w:sz w:val="28"/>
          <w:szCs w:val="28"/>
        </w:rPr>
        <w:t xml:space="preserve">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выполняет обработку нажатия кнопки входа, проверяет правильность введенного логина и пароля, а также управляет системой авторизации с </w:t>
      </w:r>
      <w:proofErr w:type="spellStart"/>
      <w:r w:rsidRPr="0020358F">
        <w:rPr>
          <w:sz w:val="28"/>
          <w:szCs w:val="28"/>
        </w:rPr>
        <w:t>капчей</w:t>
      </w:r>
      <w:proofErr w:type="spellEnd"/>
      <w:r w:rsidRPr="0020358F">
        <w:rPr>
          <w:sz w:val="28"/>
          <w:szCs w:val="28"/>
        </w:rPr>
        <w:t xml:space="preserve"> и блокировкой при ошибках.</w:t>
      </w:r>
    </w:p>
    <w:p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bool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CheckCaptcha</w:t>
      </w:r>
      <w:proofErr w:type="spellEnd"/>
      <w:r w:rsidRPr="0020358F">
        <w:rPr>
          <w:sz w:val="28"/>
          <w:szCs w:val="28"/>
        </w:rPr>
        <w:t xml:space="preserve">()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проверяет правильность введенной </w:t>
      </w:r>
      <w:proofErr w:type="spellStart"/>
      <w:r w:rsidRPr="0020358F">
        <w:rPr>
          <w:sz w:val="28"/>
          <w:szCs w:val="28"/>
        </w:rPr>
        <w:t>капчи</w:t>
      </w:r>
      <w:proofErr w:type="spellEnd"/>
      <w:r w:rsidRPr="0020358F">
        <w:rPr>
          <w:sz w:val="28"/>
          <w:szCs w:val="28"/>
        </w:rPr>
        <w:t>, сравнивая введенный текст с ответом, сгенерированным ранее, и возвращает результат проверки.</w:t>
      </w:r>
    </w:p>
    <w:p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HandleFailedLogin</w:t>
      </w:r>
      <w:proofErr w:type="spellEnd"/>
      <w:r w:rsidRPr="0020358F">
        <w:rPr>
          <w:sz w:val="28"/>
          <w:szCs w:val="28"/>
        </w:rPr>
        <w:t xml:space="preserve">()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обрабатывает неудачную попытку входа, </w:t>
      </w:r>
      <w:proofErr w:type="gramStart"/>
      <w:r w:rsidRPr="0020358F">
        <w:rPr>
          <w:sz w:val="28"/>
          <w:szCs w:val="28"/>
        </w:rPr>
        <w:t>увеличивая счетчик ошибок и при необходимости показывает</w:t>
      </w:r>
      <w:proofErr w:type="gram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капчу</w:t>
      </w:r>
      <w:proofErr w:type="spellEnd"/>
      <w:r w:rsidRPr="0020358F">
        <w:rPr>
          <w:sz w:val="28"/>
          <w:szCs w:val="28"/>
        </w:rPr>
        <w:t xml:space="preserve"> или блокирует систему на 10 секунд.</w:t>
      </w:r>
    </w:p>
    <w:p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BlockSystem</w:t>
      </w:r>
      <w:proofErr w:type="spellEnd"/>
      <w:r w:rsidRPr="0020358F">
        <w:rPr>
          <w:sz w:val="28"/>
          <w:szCs w:val="28"/>
        </w:rPr>
        <w:t xml:space="preserve">()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блокирует ввод пользователю на 10 секунд, отключая все управляемые элементы формы и инициируя таймер разблокировки.</w:t>
      </w:r>
    </w:p>
    <w:p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SetControlsEnabled</w:t>
      </w:r>
      <w:proofErr w:type="spellEnd"/>
      <w:r w:rsidRPr="0020358F">
        <w:rPr>
          <w:sz w:val="28"/>
          <w:szCs w:val="28"/>
        </w:rPr>
        <w:t>(</w:t>
      </w:r>
      <w:proofErr w:type="spellStart"/>
      <w:r w:rsidRPr="0020358F">
        <w:rPr>
          <w:sz w:val="28"/>
          <w:szCs w:val="28"/>
        </w:rPr>
        <w:t>bool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enabled</w:t>
      </w:r>
      <w:proofErr w:type="spellEnd"/>
      <w:r w:rsidRPr="0020358F">
        <w:rPr>
          <w:sz w:val="28"/>
          <w:szCs w:val="28"/>
        </w:rPr>
        <w:t xml:space="preserve">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включает или отключает все основные элементы формы (текстовые поля, кнопки), управляя доступностью интерфейса.</w:t>
      </w:r>
    </w:p>
    <w:p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ShowCaptcha</w:t>
      </w:r>
      <w:proofErr w:type="spellEnd"/>
      <w:r w:rsidRPr="0020358F">
        <w:rPr>
          <w:sz w:val="28"/>
          <w:szCs w:val="28"/>
        </w:rPr>
        <w:t xml:space="preserve">()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показывает </w:t>
      </w:r>
      <w:proofErr w:type="spellStart"/>
      <w:r w:rsidRPr="0020358F">
        <w:rPr>
          <w:sz w:val="28"/>
          <w:szCs w:val="28"/>
        </w:rPr>
        <w:t>капчу</w:t>
      </w:r>
      <w:proofErr w:type="spellEnd"/>
      <w:r w:rsidRPr="0020358F">
        <w:rPr>
          <w:sz w:val="28"/>
          <w:szCs w:val="28"/>
        </w:rPr>
        <w:t xml:space="preserve"> и соответствующие элементы интерфейса, вызывая генерацию нового изображения </w:t>
      </w:r>
      <w:proofErr w:type="spellStart"/>
      <w:r w:rsidRPr="0020358F">
        <w:rPr>
          <w:sz w:val="28"/>
          <w:szCs w:val="28"/>
        </w:rPr>
        <w:t>капчи</w:t>
      </w:r>
      <w:proofErr w:type="spellEnd"/>
      <w:r w:rsidRPr="0020358F">
        <w:rPr>
          <w:sz w:val="28"/>
          <w:szCs w:val="28"/>
        </w:rPr>
        <w:t>.</w:t>
      </w:r>
    </w:p>
    <w:p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public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GenerateCaptcha</w:t>
      </w:r>
      <w:proofErr w:type="spellEnd"/>
      <w:r w:rsidRPr="0020358F">
        <w:rPr>
          <w:sz w:val="28"/>
          <w:szCs w:val="28"/>
        </w:rPr>
        <w:t xml:space="preserve">()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генерирует изображение </w:t>
      </w:r>
      <w:proofErr w:type="spellStart"/>
      <w:r w:rsidRPr="0020358F">
        <w:rPr>
          <w:sz w:val="28"/>
          <w:szCs w:val="28"/>
        </w:rPr>
        <w:t>капчи</w:t>
      </w:r>
      <w:proofErr w:type="spellEnd"/>
      <w:r w:rsidRPr="0020358F">
        <w:rPr>
          <w:sz w:val="28"/>
          <w:szCs w:val="28"/>
        </w:rPr>
        <w:t xml:space="preserve">, выбирая </w:t>
      </w:r>
      <w:proofErr w:type="spellStart"/>
      <w:r w:rsidRPr="0020358F">
        <w:rPr>
          <w:sz w:val="28"/>
          <w:szCs w:val="28"/>
        </w:rPr>
        <w:t>рандомно</w:t>
      </w:r>
      <w:proofErr w:type="spellEnd"/>
      <w:r w:rsidRPr="0020358F">
        <w:rPr>
          <w:sz w:val="28"/>
          <w:szCs w:val="28"/>
        </w:rPr>
        <w:t xml:space="preserve"> один из вариантов, и задает правильный ответ.</w:t>
      </w:r>
    </w:p>
    <w:p w:rsidR="0020358F" w:rsidRPr="0020358F" w:rsidRDefault="0020358F" w:rsidP="002A0C61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button1_Click(</w:t>
      </w:r>
      <w:proofErr w:type="spellStart"/>
      <w:r w:rsidRPr="0020358F">
        <w:rPr>
          <w:sz w:val="28"/>
          <w:szCs w:val="28"/>
        </w:rPr>
        <w:t>object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sender</w:t>
      </w:r>
      <w:proofErr w:type="spellEnd"/>
      <w:r w:rsidRPr="0020358F">
        <w:rPr>
          <w:sz w:val="28"/>
          <w:szCs w:val="28"/>
        </w:rPr>
        <w:t xml:space="preserve">, </w:t>
      </w:r>
      <w:proofErr w:type="spellStart"/>
      <w:r w:rsidRPr="0020358F">
        <w:rPr>
          <w:sz w:val="28"/>
          <w:szCs w:val="28"/>
        </w:rPr>
        <w:t>EventArgs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e</w:t>
      </w:r>
      <w:proofErr w:type="spellEnd"/>
      <w:r w:rsidRPr="0020358F">
        <w:rPr>
          <w:sz w:val="28"/>
          <w:szCs w:val="28"/>
        </w:rPr>
        <w:t xml:space="preserve">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выполняет закрытие приложения по нажатию кнопки (выход).</w:t>
      </w:r>
    </w:p>
    <w:p w:rsidR="0020358F" w:rsidRPr="0020358F" w:rsidRDefault="0020358F" w:rsidP="002A0C61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buttonCheckCaptcha2_Click(</w:t>
      </w:r>
      <w:proofErr w:type="spellStart"/>
      <w:r w:rsidRPr="0020358F">
        <w:rPr>
          <w:sz w:val="28"/>
          <w:szCs w:val="28"/>
        </w:rPr>
        <w:t>object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sender</w:t>
      </w:r>
      <w:proofErr w:type="spellEnd"/>
      <w:r w:rsidRPr="0020358F">
        <w:rPr>
          <w:sz w:val="28"/>
          <w:szCs w:val="28"/>
        </w:rPr>
        <w:t xml:space="preserve">, </w:t>
      </w:r>
      <w:proofErr w:type="spellStart"/>
      <w:r w:rsidRPr="0020358F">
        <w:rPr>
          <w:sz w:val="28"/>
          <w:szCs w:val="28"/>
        </w:rPr>
        <w:t>EventArgs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e</w:t>
      </w:r>
      <w:proofErr w:type="spellEnd"/>
      <w:r w:rsidRPr="0020358F">
        <w:rPr>
          <w:sz w:val="28"/>
          <w:szCs w:val="28"/>
        </w:rPr>
        <w:t xml:space="preserve">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вызывает генерацию нового изображения </w:t>
      </w:r>
      <w:proofErr w:type="spellStart"/>
      <w:r w:rsidRPr="0020358F">
        <w:rPr>
          <w:sz w:val="28"/>
          <w:szCs w:val="28"/>
        </w:rPr>
        <w:t>капчи</w:t>
      </w:r>
      <w:proofErr w:type="spellEnd"/>
      <w:r w:rsidRPr="0020358F">
        <w:rPr>
          <w:sz w:val="28"/>
          <w:szCs w:val="28"/>
        </w:rPr>
        <w:t xml:space="preserve"> при необходимости обновить </w:t>
      </w:r>
      <w:proofErr w:type="spellStart"/>
      <w:r w:rsidRPr="0020358F">
        <w:rPr>
          <w:sz w:val="28"/>
          <w:szCs w:val="28"/>
        </w:rPr>
        <w:t>капчу</w:t>
      </w:r>
      <w:proofErr w:type="spellEnd"/>
      <w:r w:rsidRPr="0020358F">
        <w:rPr>
          <w:sz w:val="28"/>
          <w:szCs w:val="28"/>
        </w:rPr>
        <w:t>.</w:t>
      </w:r>
    </w:p>
    <w:p w:rsidR="00F605A1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lastRenderedPageBreak/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FormAutorization_FormClosing</w:t>
      </w:r>
      <w:proofErr w:type="spellEnd"/>
      <w:r w:rsidRPr="0020358F">
        <w:rPr>
          <w:sz w:val="28"/>
          <w:szCs w:val="28"/>
        </w:rPr>
        <w:t>(</w:t>
      </w:r>
      <w:proofErr w:type="spellStart"/>
      <w:r w:rsidRPr="0020358F">
        <w:rPr>
          <w:sz w:val="28"/>
          <w:szCs w:val="28"/>
        </w:rPr>
        <w:t>object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sender</w:t>
      </w:r>
      <w:proofErr w:type="spellEnd"/>
      <w:r w:rsidRPr="0020358F">
        <w:rPr>
          <w:sz w:val="28"/>
          <w:szCs w:val="28"/>
        </w:rPr>
        <w:t xml:space="preserve">, </w:t>
      </w:r>
      <w:proofErr w:type="spellStart"/>
      <w:r w:rsidRPr="0020358F">
        <w:rPr>
          <w:sz w:val="28"/>
          <w:szCs w:val="28"/>
        </w:rPr>
        <w:t>FormClosingEventArgs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e</w:t>
      </w:r>
      <w:proofErr w:type="spellEnd"/>
      <w:r w:rsidRPr="0020358F">
        <w:rPr>
          <w:sz w:val="28"/>
          <w:szCs w:val="28"/>
        </w:rPr>
        <w:t xml:space="preserve">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обрабатывает закрытие формы, спрашивая подтверждение у пользователя.</w:t>
      </w:r>
    </w:p>
    <w:p w:rsidR="009D6653" w:rsidRPr="009D6653" w:rsidRDefault="009D6653" w:rsidP="009D665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SetupFormConstraints</w:t>
      </w:r>
      <w:proofErr w:type="spellEnd"/>
      <w:r w:rsidRPr="009D6653">
        <w:rPr>
          <w:sz w:val="28"/>
          <w:szCs w:val="28"/>
        </w:rPr>
        <w:t xml:space="preserve">()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настраивает ограничения ввода и </w:t>
      </w:r>
      <w:proofErr w:type="spellStart"/>
      <w:r w:rsidRPr="009D6653">
        <w:rPr>
          <w:sz w:val="28"/>
          <w:szCs w:val="28"/>
        </w:rPr>
        <w:t>валидацию</w:t>
      </w:r>
      <w:proofErr w:type="spellEnd"/>
      <w:r w:rsidRPr="009D6653">
        <w:rPr>
          <w:sz w:val="28"/>
          <w:szCs w:val="28"/>
        </w:rPr>
        <w:t xml:space="preserve"> для текстовых полей формы, чтобы пользователи вводили только допустимые символы (например, русский язык, цифры, </w:t>
      </w:r>
      <w:proofErr w:type="spellStart"/>
      <w:r w:rsidRPr="009D6653">
        <w:rPr>
          <w:sz w:val="28"/>
          <w:szCs w:val="28"/>
        </w:rPr>
        <w:t>decimal</w:t>
      </w:r>
      <w:proofErr w:type="spellEnd"/>
      <w:r w:rsidRPr="009D6653">
        <w:rPr>
          <w:sz w:val="28"/>
          <w:szCs w:val="28"/>
        </w:rPr>
        <w:t>) и не оставляли обязательные поля пустыми.</w:t>
      </w:r>
    </w:p>
    <w:p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InputOnlyRussian_KeyPress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KeyPressEventArgs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e</w:t>
      </w:r>
      <w:proofErr w:type="spellEnd"/>
      <w:r w:rsidRPr="009D6653">
        <w:rPr>
          <w:sz w:val="28"/>
          <w:szCs w:val="28"/>
        </w:rPr>
        <w:t xml:space="preserve">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данный модуль разрешает ввод только русских букв, а также обработку управляющих символов, таких как </w:t>
      </w:r>
      <w:proofErr w:type="spellStart"/>
      <w:r w:rsidRPr="009D6653">
        <w:rPr>
          <w:sz w:val="28"/>
          <w:szCs w:val="28"/>
        </w:rPr>
        <w:t>Backspace</w:t>
      </w:r>
      <w:proofErr w:type="spellEnd"/>
      <w:r w:rsidRPr="009D6653">
        <w:rPr>
          <w:sz w:val="28"/>
          <w:szCs w:val="28"/>
        </w:rPr>
        <w:t xml:space="preserve"> и пробел, при вводе в соответствующее поле.</w:t>
      </w:r>
    </w:p>
    <w:p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InputOnlyDigits_KeyPress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KeyPressEventArgs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e</w:t>
      </w:r>
      <w:proofErr w:type="spellEnd"/>
      <w:r w:rsidRPr="009D6653">
        <w:rPr>
          <w:sz w:val="28"/>
          <w:szCs w:val="28"/>
        </w:rPr>
        <w:t xml:space="preserve">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ограничивает ввод только цифрами, чтобы пользователь мог вводить только числа и избегать ошибок при вводе.</w:t>
      </w:r>
    </w:p>
    <w:p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InputPhone_KeyPress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KeyPressEventArgs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e</w:t>
      </w:r>
      <w:proofErr w:type="spellEnd"/>
      <w:r w:rsidRPr="009D6653">
        <w:rPr>
          <w:sz w:val="28"/>
          <w:szCs w:val="28"/>
        </w:rPr>
        <w:t xml:space="preserve">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данный модуль позволяет вводить только цифры, знаки "+" и "</w:t>
      </w:r>
      <w:proofErr w:type="gramStart"/>
      <w:r w:rsidRPr="009D6653">
        <w:rPr>
          <w:sz w:val="28"/>
          <w:szCs w:val="28"/>
        </w:rPr>
        <w:t>-"</w:t>
      </w:r>
      <w:proofErr w:type="gramEnd"/>
      <w:r w:rsidRPr="009D6653">
        <w:rPr>
          <w:sz w:val="28"/>
          <w:szCs w:val="28"/>
        </w:rPr>
        <w:t>, скобки и пробелы для корректного ввода телефонных номеров.</w:t>
      </w:r>
    </w:p>
    <w:p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InputDecimal_KeyPress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KeyPressEventArgs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e</w:t>
      </w:r>
      <w:proofErr w:type="spellEnd"/>
      <w:r w:rsidRPr="009D6653">
        <w:rPr>
          <w:sz w:val="28"/>
          <w:szCs w:val="28"/>
        </w:rPr>
        <w:t xml:space="preserve">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позволяет вводить числа с десятичной точкой или запятой, </w:t>
      </w:r>
      <w:proofErr w:type="gramStart"/>
      <w:r w:rsidRPr="009D6653">
        <w:rPr>
          <w:sz w:val="28"/>
          <w:szCs w:val="28"/>
        </w:rPr>
        <w:t>заменяет точку на запятую</w:t>
      </w:r>
      <w:proofErr w:type="gramEnd"/>
      <w:r w:rsidRPr="009D6653">
        <w:rPr>
          <w:sz w:val="28"/>
          <w:szCs w:val="28"/>
        </w:rPr>
        <w:t xml:space="preserve"> и ограничивает количество запятых одной.</w:t>
      </w:r>
    </w:p>
    <w:p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buttonAddClientPhoto_Click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EventArgs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e</w:t>
      </w:r>
      <w:proofErr w:type="spellEnd"/>
      <w:r w:rsidRPr="009D6653">
        <w:rPr>
          <w:sz w:val="28"/>
          <w:szCs w:val="28"/>
        </w:rPr>
        <w:t xml:space="preserve">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данный модуль отвечает за загрузку и добавление изображения клиента (фото) на форму, чтобы далее сохранить его в базе данных.</w:t>
      </w:r>
    </w:p>
    <w:p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buttonDeleteClientPhoto_Click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EventArgs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e</w:t>
      </w:r>
      <w:proofErr w:type="spellEnd"/>
      <w:r w:rsidRPr="009D6653">
        <w:rPr>
          <w:sz w:val="28"/>
          <w:szCs w:val="28"/>
        </w:rPr>
        <w:t xml:space="preserve">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удаляет выбранное фото клиента с формы, очищая соответствующий элемент.</w:t>
      </w:r>
    </w:p>
    <w:p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bool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IsClientDuplicate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string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fullName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string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phone</w:t>
      </w:r>
      <w:proofErr w:type="spellEnd"/>
      <w:r w:rsidRPr="009D6653">
        <w:rPr>
          <w:sz w:val="28"/>
          <w:szCs w:val="28"/>
        </w:rPr>
        <w:t xml:space="preserve">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данный модуль проверяет в базе данных, есть ли уже клиент с таким же полным именем и номером телефона, чтобы исключить дублирование.</w:t>
      </w:r>
    </w:p>
    <w:p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lastRenderedPageBreak/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InsertClientToDb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int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age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decimal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ltv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DateTime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birthday</w:t>
      </w:r>
      <w:proofErr w:type="spellEnd"/>
      <w:r w:rsidRPr="009D6653">
        <w:rPr>
          <w:sz w:val="28"/>
          <w:szCs w:val="28"/>
        </w:rPr>
        <w:t xml:space="preserve">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вставляет нового клиента в базу данных </w:t>
      </w:r>
      <w:proofErr w:type="spellStart"/>
      <w:r w:rsidRPr="009D6653">
        <w:rPr>
          <w:sz w:val="28"/>
          <w:szCs w:val="28"/>
        </w:rPr>
        <w:t>MySQL</w:t>
      </w:r>
      <w:proofErr w:type="spellEnd"/>
      <w:r w:rsidRPr="009D6653">
        <w:rPr>
          <w:sz w:val="28"/>
          <w:szCs w:val="28"/>
        </w:rPr>
        <w:t>, используя параметры, заполняемые из формы, и подтверждает успешное добавление.</w:t>
      </w:r>
    </w:p>
    <w:p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LoadStatusCombo</w:t>
      </w:r>
      <w:proofErr w:type="spellEnd"/>
      <w:r w:rsidRPr="009D6653">
        <w:rPr>
          <w:sz w:val="28"/>
          <w:szCs w:val="28"/>
        </w:rPr>
        <w:t xml:space="preserve">()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данный модуль загружает список статусов клиентов из базы данных и заполняет ими выпадающий список (</w:t>
      </w:r>
      <w:proofErr w:type="spellStart"/>
      <w:r w:rsidRPr="009D6653">
        <w:rPr>
          <w:sz w:val="28"/>
          <w:szCs w:val="28"/>
        </w:rPr>
        <w:t>ComboBox</w:t>
      </w:r>
      <w:proofErr w:type="spellEnd"/>
      <w:r w:rsidRPr="009D6653">
        <w:rPr>
          <w:sz w:val="28"/>
          <w:szCs w:val="28"/>
        </w:rPr>
        <w:t>), чтобы пользователь мог выбрать актуальный статус.</w:t>
      </w:r>
    </w:p>
    <w:p w:rsidR="00341924" w:rsidRPr="00341924" w:rsidRDefault="009D6653" w:rsidP="009D665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buttonAdd_Click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EventArgs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e</w:t>
      </w:r>
      <w:proofErr w:type="spellEnd"/>
      <w:r w:rsidRPr="009D6653">
        <w:rPr>
          <w:sz w:val="28"/>
          <w:szCs w:val="28"/>
        </w:rPr>
        <w:t xml:space="preserve">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проверяет все поля формы, </w:t>
      </w:r>
      <w:proofErr w:type="spellStart"/>
      <w:r w:rsidRPr="009D6653">
        <w:rPr>
          <w:sz w:val="28"/>
          <w:szCs w:val="28"/>
        </w:rPr>
        <w:t>валидирует</w:t>
      </w:r>
      <w:proofErr w:type="spellEnd"/>
      <w:r w:rsidRPr="009D6653">
        <w:rPr>
          <w:sz w:val="28"/>
          <w:szCs w:val="28"/>
        </w:rPr>
        <w:t xml:space="preserve"> данные, проверяет дубликаты и, если всё в порядке, вызывает добавление клиента в базу. В случае успеха закрывает форму.</w:t>
      </w:r>
    </w:p>
    <w:p w:rsidR="00280827" w:rsidRPr="00280827" w:rsidRDefault="00280827" w:rsidP="0028082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InitializeContextMenu</w:t>
      </w:r>
      <w:proofErr w:type="spellEnd"/>
      <w:r w:rsidRPr="00280827">
        <w:rPr>
          <w:sz w:val="28"/>
          <w:szCs w:val="28"/>
        </w:rPr>
        <w:t xml:space="preserve">() {} — данный метод создает и привязывает контекстное меню для </w:t>
      </w:r>
      <w:proofErr w:type="spellStart"/>
      <w:r w:rsidRPr="00280827">
        <w:rPr>
          <w:sz w:val="28"/>
          <w:szCs w:val="28"/>
        </w:rPr>
        <w:t>DataGridView</w:t>
      </w:r>
      <w:proofErr w:type="spellEnd"/>
      <w:r w:rsidRPr="00280827">
        <w:rPr>
          <w:sz w:val="28"/>
          <w:szCs w:val="28"/>
        </w:rPr>
        <w:t>, позволяя добавлять, редактировать и удал</w:t>
      </w:r>
      <w:r>
        <w:rPr>
          <w:sz w:val="28"/>
          <w:szCs w:val="28"/>
        </w:rPr>
        <w:t>ять клиентов через пункты меню.</w:t>
      </w:r>
    </w:p>
    <w:p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MenuItemAdd_Click</w:t>
      </w:r>
      <w:proofErr w:type="spellEnd"/>
      <w:r w:rsidRPr="00280827">
        <w:rPr>
          <w:sz w:val="28"/>
          <w:szCs w:val="28"/>
        </w:rPr>
        <w:t>(</w:t>
      </w:r>
      <w:proofErr w:type="spellStart"/>
      <w:r w:rsidRPr="00280827">
        <w:rPr>
          <w:sz w:val="28"/>
          <w:szCs w:val="28"/>
        </w:rPr>
        <w:t>object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sender</w:t>
      </w:r>
      <w:proofErr w:type="spellEnd"/>
      <w:r w:rsidRPr="00280827">
        <w:rPr>
          <w:sz w:val="28"/>
          <w:szCs w:val="28"/>
        </w:rPr>
        <w:t xml:space="preserve">, </w:t>
      </w:r>
      <w:proofErr w:type="spellStart"/>
      <w:r w:rsidRPr="00280827">
        <w:rPr>
          <w:sz w:val="28"/>
          <w:szCs w:val="28"/>
        </w:rPr>
        <w:t>EventArgs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e</w:t>
      </w:r>
      <w:proofErr w:type="spellEnd"/>
      <w:r w:rsidRPr="00280827">
        <w:rPr>
          <w:sz w:val="28"/>
          <w:szCs w:val="28"/>
        </w:rPr>
        <w:t>) {} — данный обработчик открывает форму для добавления нового клиента и обновляет таблицу после успешного добавления.</w:t>
      </w:r>
    </w:p>
    <w:p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MenuItemEdit_Click</w:t>
      </w:r>
      <w:proofErr w:type="spellEnd"/>
      <w:r w:rsidRPr="00280827">
        <w:rPr>
          <w:sz w:val="28"/>
          <w:szCs w:val="28"/>
        </w:rPr>
        <w:t>(</w:t>
      </w:r>
      <w:proofErr w:type="spellStart"/>
      <w:r w:rsidRPr="00280827">
        <w:rPr>
          <w:sz w:val="28"/>
          <w:szCs w:val="28"/>
        </w:rPr>
        <w:t>object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sender</w:t>
      </w:r>
      <w:proofErr w:type="spellEnd"/>
      <w:r w:rsidRPr="00280827">
        <w:rPr>
          <w:sz w:val="28"/>
          <w:szCs w:val="28"/>
        </w:rPr>
        <w:t xml:space="preserve">, </w:t>
      </w:r>
      <w:proofErr w:type="spellStart"/>
      <w:r w:rsidRPr="00280827">
        <w:rPr>
          <w:sz w:val="28"/>
          <w:szCs w:val="28"/>
        </w:rPr>
        <w:t>EventArgs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e</w:t>
      </w:r>
      <w:proofErr w:type="spellEnd"/>
      <w:r w:rsidRPr="00280827">
        <w:rPr>
          <w:sz w:val="28"/>
          <w:szCs w:val="28"/>
        </w:rPr>
        <w:t>) {} — данный обработчик позволяет редактировать выбранного клиента, открывая форму редактирования и обновляя таблицу по завершении.</w:t>
      </w:r>
    </w:p>
    <w:p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MenuItemDelete_Click</w:t>
      </w:r>
      <w:proofErr w:type="spellEnd"/>
      <w:r w:rsidRPr="00280827">
        <w:rPr>
          <w:sz w:val="28"/>
          <w:szCs w:val="28"/>
        </w:rPr>
        <w:t>(</w:t>
      </w:r>
      <w:proofErr w:type="spellStart"/>
      <w:r w:rsidRPr="00280827">
        <w:rPr>
          <w:sz w:val="28"/>
          <w:szCs w:val="28"/>
        </w:rPr>
        <w:t>object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sender</w:t>
      </w:r>
      <w:proofErr w:type="spellEnd"/>
      <w:r w:rsidRPr="00280827">
        <w:rPr>
          <w:sz w:val="28"/>
          <w:szCs w:val="28"/>
        </w:rPr>
        <w:t xml:space="preserve">, </w:t>
      </w:r>
      <w:proofErr w:type="spellStart"/>
      <w:r w:rsidRPr="00280827">
        <w:rPr>
          <w:sz w:val="28"/>
          <w:szCs w:val="28"/>
        </w:rPr>
        <w:t>EventArgs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e</w:t>
      </w:r>
      <w:proofErr w:type="spellEnd"/>
      <w:r w:rsidRPr="00280827">
        <w:rPr>
          <w:sz w:val="28"/>
          <w:szCs w:val="28"/>
        </w:rPr>
        <w:t xml:space="preserve">) {} — данный метод выполняет удаление выбранного клиента (через установку флага </w:t>
      </w:r>
      <w:proofErr w:type="spellStart"/>
      <w:r w:rsidRPr="00280827">
        <w:rPr>
          <w:sz w:val="28"/>
          <w:szCs w:val="28"/>
        </w:rPr>
        <w:t>IsDeleted</w:t>
      </w:r>
      <w:proofErr w:type="spellEnd"/>
      <w:r w:rsidRPr="00280827">
        <w:rPr>
          <w:sz w:val="28"/>
          <w:szCs w:val="28"/>
        </w:rPr>
        <w:t xml:space="preserve"> = 1), с подтверждением пользователя, и обновляет таблицу.</w:t>
      </w:r>
    </w:p>
    <w:p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FillTableData</w:t>
      </w:r>
      <w:proofErr w:type="spellEnd"/>
      <w:r w:rsidRPr="00280827">
        <w:rPr>
          <w:sz w:val="28"/>
          <w:szCs w:val="28"/>
        </w:rPr>
        <w:t xml:space="preserve">() {} — данный метод загружает данные о клиентах из базы данных, наполняет таблицу </w:t>
      </w:r>
      <w:proofErr w:type="spellStart"/>
      <w:r w:rsidRPr="00280827">
        <w:rPr>
          <w:sz w:val="28"/>
          <w:szCs w:val="28"/>
        </w:rPr>
        <w:t>DataGridView</w:t>
      </w:r>
      <w:proofErr w:type="spellEnd"/>
      <w:r w:rsidRPr="00280827">
        <w:rPr>
          <w:sz w:val="28"/>
          <w:szCs w:val="28"/>
        </w:rPr>
        <w:t>, устанавливает заголовки и скрывает ненужные столбцы.</w:t>
      </w:r>
    </w:p>
    <w:p w:rsidR="00280827" w:rsidRPr="00280827" w:rsidRDefault="00280827" w:rsidP="00280827">
      <w:pPr>
        <w:spacing w:line="360" w:lineRule="auto"/>
        <w:ind w:firstLine="708"/>
        <w:rPr>
          <w:sz w:val="28"/>
          <w:szCs w:val="28"/>
          <w:lang w:val="en-US"/>
        </w:rPr>
      </w:pPr>
      <w:proofErr w:type="gramStart"/>
      <w:r w:rsidRPr="00280827">
        <w:rPr>
          <w:sz w:val="28"/>
          <w:szCs w:val="28"/>
          <w:lang w:val="en-US"/>
        </w:rPr>
        <w:t>private</w:t>
      </w:r>
      <w:proofErr w:type="gramEnd"/>
      <w:r w:rsidRPr="00280827">
        <w:rPr>
          <w:sz w:val="28"/>
          <w:szCs w:val="28"/>
          <w:lang w:val="en-US"/>
        </w:rPr>
        <w:t xml:space="preserve"> void </w:t>
      </w:r>
      <w:proofErr w:type="spellStart"/>
      <w:r w:rsidRPr="00280827">
        <w:rPr>
          <w:sz w:val="28"/>
          <w:szCs w:val="28"/>
          <w:lang w:val="en-US"/>
        </w:rPr>
        <w:t>SetHeader</w:t>
      </w:r>
      <w:proofErr w:type="spellEnd"/>
      <w:r w:rsidRPr="00280827">
        <w:rPr>
          <w:sz w:val="28"/>
          <w:szCs w:val="28"/>
          <w:lang w:val="en-US"/>
        </w:rPr>
        <w:t xml:space="preserve">(string </w:t>
      </w:r>
      <w:proofErr w:type="spellStart"/>
      <w:r w:rsidRPr="00280827">
        <w:rPr>
          <w:sz w:val="28"/>
          <w:szCs w:val="28"/>
          <w:lang w:val="en-US"/>
        </w:rPr>
        <w:t>columnName</w:t>
      </w:r>
      <w:proofErr w:type="spellEnd"/>
      <w:r w:rsidRPr="00280827">
        <w:rPr>
          <w:sz w:val="28"/>
          <w:szCs w:val="28"/>
          <w:lang w:val="en-US"/>
        </w:rPr>
        <w:t xml:space="preserve">, string </w:t>
      </w:r>
      <w:proofErr w:type="spellStart"/>
      <w:r w:rsidRPr="00280827">
        <w:rPr>
          <w:sz w:val="28"/>
          <w:szCs w:val="28"/>
          <w:lang w:val="en-US"/>
        </w:rPr>
        <w:t>headerText</w:t>
      </w:r>
      <w:proofErr w:type="spellEnd"/>
      <w:r w:rsidRPr="00280827">
        <w:rPr>
          <w:sz w:val="28"/>
          <w:szCs w:val="28"/>
          <w:lang w:val="en-US"/>
        </w:rPr>
        <w:t xml:space="preserve">) {} — </w:t>
      </w:r>
      <w:r w:rsidRPr="00280827">
        <w:rPr>
          <w:sz w:val="28"/>
          <w:szCs w:val="28"/>
        </w:rPr>
        <w:t>данный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метод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задает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название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заголовка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столбца</w:t>
      </w:r>
      <w:r w:rsidRPr="00280827">
        <w:rPr>
          <w:sz w:val="28"/>
          <w:szCs w:val="28"/>
          <w:lang w:val="en-US"/>
        </w:rPr>
        <w:t xml:space="preserve"> </w:t>
      </w:r>
      <w:proofErr w:type="spellStart"/>
      <w:r w:rsidRPr="00280827">
        <w:rPr>
          <w:sz w:val="28"/>
          <w:szCs w:val="28"/>
          <w:lang w:val="en-US"/>
        </w:rPr>
        <w:t>DataGridView</w:t>
      </w:r>
      <w:proofErr w:type="spellEnd"/>
      <w:r w:rsidRPr="00280827">
        <w:rPr>
          <w:sz w:val="28"/>
          <w:szCs w:val="28"/>
          <w:lang w:val="en-US"/>
        </w:rPr>
        <w:t>.</w:t>
      </w:r>
    </w:p>
    <w:p w:rsidR="00280827" w:rsidRPr="00280827" w:rsidRDefault="00280827" w:rsidP="00280827">
      <w:pPr>
        <w:spacing w:line="360" w:lineRule="auto"/>
        <w:ind w:firstLine="708"/>
        <w:rPr>
          <w:sz w:val="28"/>
          <w:szCs w:val="28"/>
          <w:lang w:val="en-US"/>
        </w:rPr>
      </w:pPr>
      <w:proofErr w:type="gramStart"/>
      <w:r w:rsidRPr="00280827">
        <w:rPr>
          <w:sz w:val="28"/>
          <w:szCs w:val="28"/>
          <w:lang w:val="en-US"/>
        </w:rPr>
        <w:t>private</w:t>
      </w:r>
      <w:proofErr w:type="gramEnd"/>
      <w:r w:rsidRPr="00280827">
        <w:rPr>
          <w:sz w:val="28"/>
          <w:szCs w:val="28"/>
          <w:lang w:val="en-US"/>
        </w:rPr>
        <w:t xml:space="preserve"> void </w:t>
      </w:r>
      <w:proofErr w:type="spellStart"/>
      <w:r w:rsidRPr="00280827">
        <w:rPr>
          <w:sz w:val="28"/>
          <w:szCs w:val="28"/>
          <w:lang w:val="en-US"/>
        </w:rPr>
        <w:t>HideColumn</w:t>
      </w:r>
      <w:proofErr w:type="spellEnd"/>
      <w:r w:rsidRPr="00280827">
        <w:rPr>
          <w:sz w:val="28"/>
          <w:szCs w:val="28"/>
          <w:lang w:val="en-US"/>
        </w:rPr>
        <w:t xml:space="preserve">(string </w:t>
      </w:r>
      <w:proofErr w:type="spellStart"/>
      <w:r w:rsidRPr="00280827">
        <w:rPr>
          <w:sz w:val="28"/>
          <w:szCs w:val="28"/>
          <w:lang w:val="en-US"/>
        </w:rPr>
        <w:t>columnName</w:t>
      </w:r>
      <w:proofErr w:type="spellEnd"/>
      <w:r w:rsidRPr="00280827">
        <w:rPr>
          <w:sz w:val="28"/>
          <w:szCs w:val="28"/>
          <w:lang w:val="en-US"/>
        </w:rPr>
        <w:t xml:space="preserve">) {} — </w:t>
      </w:r>
      <w:r w:rsidRPr="00280827">
        <w:rPr>
          <w:sz w:val="28"/>
          <w:szCs w:val="28"/>
        </w:rPr>
        <w:t>данный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метод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скрывает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выбранный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столбец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в</w:t>
      </w:r>
      <w:r w:rsidRPr="00280827">
        <w:rPr>
          <w:sz w:val="28"/>
          <w:szCs w:val="28"/>
          <w:lang w:val="en-US"/>
        </w:rPr>
        <w:t xml:space="preserve"> </w:t>
      </w:r>
      <w:proofErr w:type="spellStart"/>
      <w:r w:rsidRPr="00280827">
        <w:rPr>
          <w:sz w:val="28"/>
          <w:szCs w:val="28"/>
          <w:lang w:val="en-US"/>
        </w:rPr>
        <w:t>DataGridView</w:t>
      </w:r>
      <w:proofErr w:type="spellEnd"/>
      <w:r w:rsidRPr="00280827">
        <w:rPr>
          <w:sz w:val="28"/>
          <w:szCs w:val="28"/>
          <w:lang w:val="en-US"/>
        </w:rPr>
        <w:t>.</w:t>
      </w:r>
    </w:p>
    <w:p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lastRenderedPageBreak/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UpdateClientBirthdaysAndAges</w:t>
      </w:r>
      <w:proofErr w:type="spellEnd"/>
      <w:r w:rsidRPr="00280827">
        <w:rPr>
          <w:sz w:val="28"/>
          <w:szCs w:val="28"/>
        </w:rPr>
        <w:t>() {} — данный метод обновляет возраст клиентов в базе данных на основе их даты рождения.</w:t>
      </w:r>
    </w:p>
    <w:p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dataGridView1_MouseDown(</w:t>
      </w:r>
      <w:proofErr w:type="spellStart"/>
      <w:r w:rsidRPr="00280827">
        <w:rPr>
          <w:sz w:val="28"/>
          <w:szCs w:val="28"/>
        </w:rPr>
        <w:t>object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sender</w:t>
      </w:r>
      <w:proofErr w:type="spellEnd"/>
      <w:r w:rsidRPr="00280827">
        <w:rPr>
          <w:sz w:val="28"/>
          <w:szCs w:val="28"/>
        </w:rPr>
        <w:t xml:space="preserve">, </w:t>
      </w:r>
      <w:proofErr w:type="spellStart"/>
      <w:r w:rsidRPr="00280827">
        <w:rPr>
          <w:sz w:val="28"/>
          <w:szCs w:val="28"/>
        </w:rPr>
        <w:t>MouseEventArgs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e</w:t>
      </w:r>
      <w:proofErr w:type="spellEnd"/>
      <w:r w:rsidRPr="00280827">
        <w:rPr>
          <w:sz w:val="28"/>
          <w:szCs w:val="28"/>
        </w:rPr>
        <w:t>) {} — данный обработчик показывает контекстное меню при правом клике на строку таблицы.</w:t>
      </w:r>
    </w:p>
    <w:p w:rsidR="006D5CD0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FormViewClients_Load</w:t>
      </w:r>
      <w:proofErr w:type="spellEnd"/>
      <w:r w:rsidRPr="00280827">
        <w:rPr>
          <w:sz w:val="28"/>
          <w:szCs w:val="28"/>
        </w:rPr>
        <w:t>(</w:t>
      </w:r>
      <w:proofErr w:type="spellStart"/>
      <w:r w:rsidRPr="00280827">
        <w:rPr>
          <w:sz w:val="28"/>
          <w:szCs w:val="28"/>
        </w:rPr>
        <w:t>object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sender</w:t>
      </w:r>
      <w:proofErr w:type="spellEnd"/>
      <w:r w:rsidRPr="00280827">
        <w:rPr>
          <w:sz w:val="28"/>
          <w:szCs w:val="28"/>
        </w:rPr>
        <w:t xml:space="preserve">, </w:t>
      </w:r>
      <w:proofErr w:type="spellStart"/>
      <w:r w:rsidRPr="00280827">
        <w:rPr>
          <w:sz w:val="28"/>
          <w:szCs w:val="28"/>
        </w:rPr>
        <w:t>EventArgs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e</w:t>
      </w:r>
      <w:proofErr w:type="spellEnd"/>
      <w:r w:rsidRPr="00280827">
        <w:rPr>
          <w:sz w:val="28"/>
          <w:szCs w:val="28"/>
        </w:rPr>
        <w:t>) {} — данный метод вызывается при загрузке формы и загружает данные в таблицу, а также обновляет возраст клиентов.</w:t>
      </w:r>
    </w:p>
    <w:p w:rsidR="00BF1202" w:rsidRDefault="00BF1202" w:rsidP="00280827">
      <w:pPr>
        <w:spacing w:line="360" w:lineRule="auto"/>
        <w:ind w:firstLine="708"/>
        <w:rPr>
          <w:sz w:val="28"/>
          <w:szCs w:val="28"/>
        </w:rPr>
      </w:pPr>
    </w:p>
    <w:p w:rsidR="006F30C5" w:rsidRDefault="006F30C5" w:rsidP="006F30C5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BF1202">
        <w:rPr>
          <w:b/>
          <w:sz w:val="28"/>
          <w:szCs w:val="28"/>
        </w:rPr>
        <w:t>2.</w:t>
      </w:r>
      <w:r w:rsidR="00BF1202">
        <w:rPr>
          <w:b/>
          <w:sz w:val="28"/>
          <w:szCs w:val="28"/>
        </w:rPr>
        <w:t>3</w:t>
      </w:r>
      <w:r w:rsidRPr="00BF1202">
        <w:rPr>
          <w:b/>
          <w:sz w:val="28"/>
          <w:szCs w:val="28"/>
        </w:rPr>
        <w:t xml:space="preserve"> Применяемые меры защиты информации</w:t>
      </w:r>
    </w:p>
    <w:p w:rsidR="004B1945" w:rsidRDefault="004B1945" w:rsidP="004B194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2F5EB8">
        <w:rPr>
          <w:color w:val="000000"/>
          <w:sz w:val="28"/>
          <w:szCs w:val="28"/>
        </w:rPr>
        <w:t>Защита данных – это предупреждение несанкционированного (случайного или умышленного) доступа к данным, их изменения или разрушения со стороны пользователей; предупреждения изменения или разрушения данных при сбоях аппаратных или программных средств и ошибках в работе сотрудников группы эксплуатации.</w:t>
      </w:r>
    </w:p>
    <w:p w:rsidR="004B1945" w:rsidRPr="002F5EB8" w:rsidRDefault="004B1945" w:rsidP="004B194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Функции:</w:t>
      </w:r>
    </w:p>
    <w:p w:rsidR="004B1945" w:rsidRPr="002F5EB8" w:rsidRDefault="004B1945" w:rsidP="004B1945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B8">
        <w:rPr>
          <w:rFonts w:ascii="Times New Roman" w:hAnsi="Times New Roman" w:cs="Times New Roman"/>
          <w:sz w:val="28"/>
          <w:szCs w:val="28"/>
        </w:rPr>
        <w:t>обеспечение безопасности данных;</w:t>
      </w:r>
    </w:p>
    <w:p w:rsidR="004B1945" w:rsidRPr="002F5EB8" w:rsidRDefault="004B1945" w:rsidP="004B1945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B8">
        <w:rPr>
          <w:rFonts w:ascii="Times New Roman" w:hAnsi="Times New Roman" w:cs="Times New Roman"/>
          <w:sz w:val="28"/>
          <w:szCs w:val="28"/>
        </w:rPr>
        <w:t>обеспечение секретности данных.</w:t>
      </w:r>
    </w:p>
    <w:p w:rsidR="004B1945" w:rsidRDefault="004B1945" w:rsidP="004B194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В </w:t>
      </w:r>
      <w:r>
        <w:rPr>
          <w:sz w:val="28"/>
          <w:szCs w:val="28"/>
        </w:rPr>
        <w:t>процессе разработки информационной системы были реализованы следующие меры защиты информации:</w:t>
      </w:r>
    </w:p>
    <w:p w:rsidR="004B1945" w:rsidRDefault="004B1945" w:rsidP="004B1945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550">
        <w:rPr>
          <w:rFonts w:ascii="Times New Roman" w:hAnsi="Times New Roman" w:cs="Times New Roman"/>
          <w:i/>
          <w:sz w:val="28"/>
          <w:szCs w:val="28"/>
        </w:rPr>
        <w:t xml:space="preserve">парольная защита </w:t>
      </w:r>
      <w:proofErr w:type="gramStart"/>
      <w:r w:rsidRPr="004A3550">
        <w:rPr>
          <w:rFonts w:ascii="Times New Roman" w:hAnsi="Times New Roman" w:cs="Times New Roman"/>
          <w:i/>
          <w:sz w:val="28"/>
          <w:szCs w:val="28"/>
        </w:rPr>
        <w:t>на разграничение прав доступа для входа в программу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в соответствии с рисунком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2.3.1;</w:t>
      </w:r>
    </w:p>
    <w:p w:rsidR="006F30C5" w:rsidRPr="003333FC" w:rsidRDefault="003333FC" w:rsidP="003333FC">
      <w:pPr>
        <w:spacing w:line="360" w:lineRule="auto"/>
        <w:ind w:firstLine="709"/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</w:rPr>
        <w:lastRenderedPageBreak/>
        <w:drawing>
          <wp:inline distT="0" distB="0" distL="0" distR="0">
            <wp:extent cx="4038600" cy="3429000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333FC" w:rsidRDefault="003333FC" w:rsidP="003333FC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2.3.1 — Разграничение прав доступа</w:t>
      </w:r>
    </w:p>
    <w:p w:rsidR="00056FC3" w:rsidRPr="004232F6" w:rsidRDefault="00056FC3" w:rsidP="004232F6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скрытие пароля на форме </w:t>
      </w:r>
      <w:r w:rsidRPr="004A3550"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</w:rPr>
        <w:t>«</w:t>
      </w:r>
      <w:r w:rsidRPr="00056FC3">
        <w:rPr>
          <w:rFonts w:ascii="Times New Roman" w:hAnsi="Times New Roman" w:cs="Times New Roman"/>
          <w:sz w:val="28"/>
          <w:szCs w:val="28"/>
        </w:rPr>
        <w:t>Авторизация»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в соответствии с рисунком 2.3.2;</w:t>
      </w:r>
    </w:p>
    <w:p w:rsidR="006179F3" w:rsidRDefault="00056FC3" w:rsidP="00056FC3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>
            <wp:extent cx="3114675" cy="2428875"/>
            <wp:effectExtent l="1905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2428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32F6" w:rsidRPr="00DF581C" w:rsidRDefault="004232F6" w:rsidP="004232F6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2.3.</w:t>
      </w:r>
      <w:r w:rsidRPr="00DF581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— Скрытие пароля</w:t>
      </w:r>
    </w:p>
    <w:p w:rsidR="006E62A9" w:rsidRDefault="006E62A9" w:rsidP="006E62A9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550">
        <w:rPr>
          <w:rFonts w:ascii="Times New Roman" w:hAnsi="Times New Roman" w:cs="Times New Roman"/>
          <w:i/>
          <w:sz w:val="28"/>
          <w:szCs w:val="28"/>
        </w:rPr>
        <w:t>удаление данных осуществляется только после подтверждения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в соответствии с рисунком 2.3.</w:t>
      </w:r>
      <w:r w:rsidR="00F26CDF" w:rsidRPr="00F26CD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6E62A9" w:rsidRDefault="006E62A9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763645" cy="1836420"/>
            <wp:effectExtent l="19050" t="0" r="8255" b="0"/>
            <wp:docPr id="1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3645" cy="1836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E62A9" w:rsidRPr="00F508D8" w:rsidRDefault="006E62A9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2.3.</w:t>
      </w:r>
      <w:r w:rsidR="00F26CDF"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— Подтверждение удаления</w:t>
      </w:r>
    </w:p>
    <w:p w:rsidR="004232F6" w:rsidRPr="006179F3" w:rsidRDefault="004232F6" w:rsidP="00056FC3">
      <w:pPr>
        <w:spacing w:line="360" w:lineRule="auto"/>
        <w:jc w:val="center"/>
        <w:rPr>
          <w:color w:val="000000"/>
          <w:sz w:val="28"/>
          <w:szCs w:val="28"/>
        </w:rPr>
      </w:pPr>
    </w:p>
    <w:sectPr w:rsidR="004232F6" w:rsidRPr="006179F3" w:rsidSect="00501202">
      <w:headerReference w:type="default" r:id="rId14"/>
      <w:footerReference w:type="default" r:id="rId15"/>
      <w:pgSz w:w="11906" w:h="16838"/>
      <w:pgMar w:top="567" w:right="680" w:bottom="1985" w:left="1418" w:header="720" w:footer="720" w:gutter="0"/>
      <w:pgNumType w:start="3"/>
      <w:cols w:space="720"/>
      <w:docGrid w:linePitch="27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F0E34" w:rsidRDefault="009F0E34">
      <w:r>
        <w:separator/>
      </w:r>
    </w:p>
  </w:endnote>
  <w:endnote w:type="continuationSeparator" w:id="0">
    <w:p w:rsidR="009F0E34" w:rsidRDefault="009F0E3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603CE" w:rsidRPr="00C604CC" w:rsidRDefault="00E46121" w:rsidP="00F0634A">
    <w:pPr>
      <w:ind w:right="283"/>
      <w:rPr>
        <w:rFonts w:eastAsia="MS Mincho"/>
        <w:sz w:val="22"/>
        <w:szCs w:val="22"/>
      </w:rPr>
    </w:pPr>
    <w:r>
      <w:rPr>
        <w:rFonts w:eastAsia="MS Mincho"/>
        <w:noProof/>
        <w:sz w:val="22"/>
        <w:szCs w:val="22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43" type="#_x0000_t202" style="position:absolute;margin-left:180.2pt;margin-top:2.7pt;width:4in;height:36.1pt;z-index:251664896" stroked="f">
          <v:textbox style="mso-next-textbox:#_x0000_s1043" inset=",2.3mm">
            <w:txbxContent>
              <w:p w:rsidR="002343D4" w:rsidRDefault="00CD6B29" w:rsidP="002343D4">
                <w:pPr>
                  <w:jc w:val="center"/>
                </w:pPr>
                <w:r>
                  <w:rPr>
                    <w:b/>
                    <w:sz w:val="28"/>
                    <w:szCs w:val="28"/>
                  </w:rPr>
                  <w:t>КП</w:t>
                </w:r>
                <w:r w:rsidR="002343D4">
                  <w:rPr>
                    <w:b/>
                    <w:sz w:val="28"/>
                    <w:szCs w:val="28"/>
                  </w:rPr>
                  <w:t xml:space="preserve"> 09.02.07 ИС-22Б </w:t>
                </w:r>
                <w:r>
                  <w:rPr>
                    <w:b/>
                    <w:sz w:val="28"/>
                    <w:szCs w:val="28"/>
                  </w:rPr>
                  <w:t>МДК 11.01</w:t>
                </w:r>
                <w:r w:rsidR="002343D4">
                  <w:rPr>
                    <w:b/>
                    <w:sz w:val="28"/>
                    <w:szCs w:val="28"/>
                  </w:rPr>
                  <w:t xml:space="preserve"> 202</w:t>
                </w:r>
                <w:r>
                  <w:rPr>
                    <w:b/>
                    <w:sz w:val="28"/>
                    <w:szCs w:val="28"/>
                  </w:rPr>
                  <w:t>6</w:t>
                </w:r>
              </w:p>
              <w:p w:rsidR="007603CE" w:rsidRPr="001B2283" w:rsidRDefault="007603CE" w:rsidP="00E52918">
                <w:pPr>
                  <w:jc w:val="center"/>
                  <w:rPr>
                    <w:szCs w:val="44"/>
                  </w:rPr>
                </w:pPr>
              </w:p>
            </w:txbxContent>
          </v:textbox>
        </v:shape>
      </w:pict>
    </w:r>
    <w:r>
      <w:rPr>
        <w:rFonts w:eastAsia="MS Mincho"/>
        <w:noProof/>
        <w:sz w:val="22"/>
        <w:szCs w:val="22"/>
      </w:rPr>
      <w:pict>
        <v:shape id="_x0000_s1042" type="#_x0000_t202" style="position:absolute;margin-left:184.3pt;margin-top:9.95pt;width:284.85pt;height:25.45pt;z-index:251663872" strokecolor="white">
          <v:textbox style="mso-next-textbox:#_x0000_s1042" inset="0,0,0,0">
            <w:txbxContent>
              <w:p w:rsidR="007603CE" w:rsidRDefault="007603CE"/>
            </w:txbxContent>
          </v:textbox>
        </v:shape>
      </w:pict>
    </w:r>
    <w:r>
      <w:rPr>
        <w:rFonts w:eastAsia="MS Mincho"/>
        <w:noProof/>
        <w:sz w:val="22"/>
        <w:szCs w:val="22"/>
      </w:rPr>
      <w:pict>
        <v:line id="_x0000_s1039" style="position:absolute;z-index:251660800" from="476.35pt,-1.35pt" to="476.4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>
        <v:line id="_x0000_s1038" style="position:absolute;z-index:251659776" from="175.8pt,-1.35pt" to="175.8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>
        <v:line id="_x0000_s1037" style="position:absolute;z-index:251658752" from="147.45pt,-1.35pt" to="147.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>
        <v:line id="_x0000_s1036" style="position:absolute;z-index:251657728" from="104.9pt,-1.35pt" to="104.9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>
        <v:line id="_x0000_s1035" style="position:absolute;z-index:251656704" from="36.9pt,-1.35pt" to="36.9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>
        <v:line id="_x0000_s1033" style="position:absolute;z-index:251655680" from="8.55pt,-1.35pt" to="8.6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>
        <v:line id="_x0000_s1032" style="position:absolute;z-index:251654656" from="-14.2pt,-1.35pt" to="504.6pt,-1.3pt" strokeweight="2pt">
          <v:stroke startarrowwidth="narrow" startarrowlength="short" endarrowwidth="narrow" endarrowlength="short"/>
        </v:line>
      </w:pict>
    </w:r>
    <w:r w:rsidR="007603CE">
      <w:rPr>
        <w:rFonts w:eastAsia="MS Mincho"/>
        <w:sz w:val="22"/>
        <w:szCs w:val="22"/>
      </w:rPr>
      <w:t xml:space="preserve">              </w:t>
    </w:r>
  </w:p>
  <w:p w:rsidR="007603CE" w:rsidRPr="00CF291F" w:rsidRDefault="00E46121">
    <w:pPr>
      <w:pStyle w:val="a4"/>
      <w:rPr>
        <w:lang w:val="en-US"/>
      </w:rPr>
    </w:pPr>
    <w:r w:rsidRPr="00E46121">
      <w:rPr>
        <w:noProof/>
        <w:sz w:val="22"/>
        <w:szCs w:val="22"/>
      </w:rPr>
      <w:pict>
        <v:shape id="_x0000_s1044" type="#_x0000_t202" style="position:absolute;margin-left:475.4pt;margin-top:9.8pt;width:31pt;height:19.85pt;z-index:251665920" filled="f" stroked="f">
          <v:fill opacity=".5"/>
          <v:textbox style="mso-next-textbox:#_x0000_s1044" inset="0,0,0,0">
            <w:txbxContent>
              <w:p w:rsidR="007603CE" w:rsidRPr="00E72A66" w:rsidRDefault="00E46121" w:rsidP="00C01594">
                <w:pPr>
                  <w:jc w:val="center"/>
                  <w:rPr>
                    <w:sz w:val="28"/>
                    <w:szCs w:val="28"/>
                  </w:rPr>
                </w:pPr>
                <w:r w:rsidRPr="00501202">
                  <w:rPr>
                    <w:sz w:val="28"/>
                    <w:szCs w:val="28"/>
                  </w:rPr>
                  <w:fldChar w:fldCharType="begin"/>
                </w:r>
                <w:r w:rsidR="007603CE" w:rsidRPr="00501202">
                  <w:rPr>
                    <w:sz w:val="28"/>
                    <w:szCs w:val="28"/>
                  </w:rPr>
                  <w:instrText xml:space="preserve"> PAGE   \* MERGEFORMAT </w:instrText>
                </w:r>
                <w:r w:rsidRPr="00501202">
                  <w:rPr>
                    <w:sz w:val="28"/>
                    <w:szCs w:val="28"/>
                  </w:rPr>
                  <w:fldChar w:fldCharType="separate"/>
                </w:r>
                <w:r w:rsidR="00F26CDF">
                  <w:rPr>
                    <w:noProof/>
                    <w:sz w:val="28"/>
                    <w:szCs w:val="28"/>
                  </w:rPr>
                  <w:t>27</w:t>
                </w:r>
                <w:r w:rsidRPr="00501202">
                  <w:rPr>
                    <w:sz w:val="28"/>
                    <w:szCs w:val="28"/>
                  </w:rPr>
                  <w:fldChar w:fldCharType="end"/>
                </w:r>
              </w:p>
            </w:txbxContent>
          </v:textbox>
        </v:shape>
      </w:pict>
    </w:r>
    <w:r w:rsidRPr="00E46121">
      <w:rPr>
        <w:noProof/>
        <w:sz w:val="22"/>
        <w:szCs w:val="22"/>
      </w:rPr>
      <w:pict>
        <v:line id="_x0000_s1040" style="position:absolute;z-index:251661824" from="476.3pt,5.8pt" to="504.65pt,5.85pt" strokeweight="2pt">
          <v:stroke startarrowwidth="narrow" startarrowlength="short" endarrowwidth="narrow" endarrowlength="short"/>
        </v:line>
      </w:pict>
    </w:r>
    <w:r w:rsidRPr="00E46121">
      <w:rPr>
        <w:noProof/>
        <w:sz w:val="22"/>
        <w:szCs w:val="22"/>
      </w:rPr>
      <w:pict>
        <v:line id="_x0000_s1031" style="position:absolute;z-index:251653632" from="-14.15pt,28.5pt" to="504.6pt,28.55pt" strokeweight="2pt">
          <v:stroke startarrowwidth="narrow" startarrowlength="short" endarrowwidth="narrow" endarrowlength="short"/>
        </v:line>
      </w:pict>
    </w:r>
    <w:r w:rsidRPr="00E46121">
      <w:rPr>
        <w:noProof/>
        <w:sz w:val="22"/>
        <w:szCs w:val="22"/>
      </w:rPr>
      <w:pict>
        <v:line id="_x0000_s1030" style="position:absolute;flip:y;z-index:251652608" from="-14.05pt,.15pt" to="175.9pt,.15pt">
          <v:stroke startarrowwidth="narrow" startarrowlength="short" endarrowwidth="narrow" endarrowlength="short"/>
        </v:line>
      </w:pict>
    </w:r>
    <w:r w:rsidRPr="00E46121">
      <w:rPr>
        <w:noProof/>
        <w:sz w:val="22"/>
        <w:szCs w:val="22"/>
      </w:rPr>
      <w:pict>
        <v:line id="_x0000_s1029" style="position:absolute;flip:y;z-index:251651584" from="-14.1pt,14.35pt" to="175.85pt,14.35pt" strokeweight="2pt">
          <v:stroke startarrowwidth="narrow" startarrowlength="short" endarrowwidth="narrow" endarrowlength="short"/>
        </v:line>
      </w:pict>
    </w:r>
    <w:r w:rsidR="007603CE">
      <w:rPr>
        <w:sz w:val="22"/>
        <w:szCs w:val="22"/>
      </w:rPr>
      <w:t xml:space="preserve">              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F0E34" w:rsidRDefault="009F0E34">
      <w:r>
        <w:separator/>
      </w:r>
    </w:p>
  </w:footnote>
  <w:footnote w:type="continuationSeparator" w:id="0">
    <w:p w:rsidR="009F0E34" w:rsidRDefault="009F0E34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603CE" w:rsidRDefault="00E46121">
    <w:pPr>
      <w:pStyle w:val="a3"/>
    </w:pPr>
    <w:r>
      <w:rPr>
        <w:noProof/>
      </w:rPr>
      <w:pict>
        <v:group id="_x0000_s1053" style="position:absolute;margin-left:-14.15pt;margin-top:-20.15pt;width:520.55pt;height:804.6pt;z-index:251662848" coordorigin="1135,317" coordsize="10411,16092">
          <v:line id="_x0000_s1026" style="position:absolute" from="1135,317" to="11510,317" strokeweight="2pt">
            <v:stroke startarrowwidth="narrow" startarrowlength="short" endarrowwidth="narrow" endarrowlength="short"/>
          </v:line>
          <v:rect id="_x0000_s1034" style="position:absolute;left:1152;top:16121;width:3744;height:288" filled="f" stroked="f">
            <v:textbox style="mso-next-textbox:#_x0000_s1034" inset="0,1.5mm,0,0">
              <w:txbxContent>
                <w:p w:rsidR="007603CE" w:rsidRDefault="007603CE">
                  <w:proofErr w:type="spellStart"/>
                  <w:r>
                    <w:rPr>
                      <w:sz w:val="22"/>
                    </w:rPr>
                    <w:t>Изм</w:t>
                  </w:r>
                  <w:proofErr w:type="spellEnd"/>
                  <w:r>
                    <w:rPr>
                      <w:sz w:val="22"/>
                    </w:rPr>
                    <w:t xml:space="preserve">  Лист     № докум.       </w:t>
                  </w:r>
                  <w:proofErr w:type="spellStart"/>
                  <w:r>
                    <w:rPr>
                      <w:sz w:val="22"/>
                    </w:rPr>
                    <w:t>Подп</w:t>
                  </w:r>
                  <w:proofErr w:type="spellEnd"/>
                  <w:r>
                    <w:rPr>
                      <w:sz w:val="22"/>
                    </w:rPr>
                    <w:t>.    Дата</w:t>
                  </w:r>
                </w:p>
              </w:txbxContent>
            </v:textbox>
          </v:rect>
          <v:rect id="_x0000_s1041" style="position:absolute;left:10981;top:15663;width:565;height:313" filled="f" stroked="f">
            <v:textbox style="mso-next-textbox:#_x0000_s1041" inset="1pt,1pt,1pt,1pt">
              <w:txbxContent>
                <w:p w:rsidR="007603CE" w:rsidRDefault="007603CE">
                  <w:r>
                    <w:rPr>
                      <w:sz w:val="22"/>
                    </w:rPr>
                    <w:t>Лист</w:t>
                  </w:r>
                </w:p>
              </w:txbxContent>
            </v:textbox>
          </v:rect>
        </v:group>
      </w:pict>
    </w:r>
    <w:r>
      <w:rPr>
        <w:noProof/>
      </w:rPr>
      <w:pict>
        <v:polyline id="_x0000_s1028" style="position:absolute;z-index:251650560" points="-14.15pt,-21.05pt,-14.2pt,788.05pt" coordsize="1,16182" strokeweight="2pt">
          <v:stroke startarrowwidth="narrow" startarrowlength="short" endarrowwidth="narrow" endarrowlength="short"/>
        </v:polyline>
      </w:pict>
    </w:r>
    <w:r>
      <w:rPr>
        <w:noProof/>
      </w:rPr>
      <w:pict>
        <v:shape id="_x0000_s1027" style="position:absolute;margin-left:504.65pt;margin-top:-21.05pt;width:.05pt;height:809.1pt;z-index:251649536" coordsize="3,16182" path="m,l3,16182e" strokeweight="2pt">
          <v:stroke startarrowwidth="narrow" startarrowlength="short" endarrowwidth="narrow" endarrowlength="short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42597"/>
    <w:multiLevelType w:val="hybridMultilevel"/>
    <w:tmpl w:val="E9FE6E1E"/>
    <w:lvl w:ilvl="0" w:tplc="04190001">
      <w:start w:val="1"/>
      <w:numFmt w:val="bullet"/>
      <w:lvlText w:val=""/>
      <w:lvlJc w:val="left"/>
      <w:pPr>
        <w:ind w:left="15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0" w:hanging="360"/>
      </w:pPr>
      <w:rPr>
        <w:rFonts w:ascii="Wingdings" w:hAnsi="Wingdings" w:hint="default"/>
      </w:rPr>
    </w:lvl>
  </w:abstractNum>
  <w:abstractNum w:abstractNumId="1">
    <w:nsid w:val="038A6620"/>
    <w:multiLevelType w:val="hybridMultilevel"/>
    <w:tmpl w:val="6832ADC8"/>
    <w:lvl w:ilvl="0" w:tplc="DEAC280A">
      <w:start w:val="1"/>
      <w:numFmt w:val="bullet"/>
      <w:suff w:val="space"/>
      <w:lvlText w:val=""/>
      <w:lvlJc w:val="left"/>
      <w:pPr>
        <w:ind w:left="5329" w:hanging="11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03DF433F"/>
    <w:multiLevelType w:val="hybridMultilevel"/>
    <w:tmpl w:val="17600B02"/>
    <w:lvl w:ilvl="0" w:tplc="363C2CDA">
      <w:start w:val="1"/>
      <w:numFmt w:val="bullet"/>
      <w:suff w:val="nothing"/>
      <w:lvlText w:val=""/>
      <w:lvlJc w:val="left"/>
      <w:pPr>
        <w:ind w:left="4620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">
    <w:nsid w:val="05222530"/>
    <w:multiLevelType w:val="multilevel"/>
    <w:tmpl w:val="E788DD86"/>
    <w:lvl w:ilvl="0">
      <w:start w:val="1"/>
      <w:numFmt w:val="cardinalText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bullet"/>
      <w:suff w:val="space"/>
      <w:lvlText w:val=""/>
      <w:lvlJc w:val="left"/>
      <w:pPr>
        <w:ind w:left="0" w:firstLine="720"/>
      </w:pPr>
      <w:rPr>
        <w:rFonts w:ascii="Symbol" w:hAnsi="Symbol" w:hint="default"/>
      </w:rPr>
    </w:lvl>
    <w:lvl w:ilvl="3">
      <w:start w:val="1"/>
      <w:numFmt w:val="bullet"/>
      <w:suff w:val="space"/>
      <w:lvlText w:val="o"/>
      <w:lvlJc w:val="left"/>
      <w:pPr>
        <w:ind w:left="0" w:firstLine="1080"/>
      </w:pPr>
      <w:rPr>
        <w:rFonts w:ascii="Courier New" w:hAnsi="Courier New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>
    <w:nsid w:val="0916509A"/>
    <w:multiLevelType w:val="multilevel"/>
    <w:tmpl w:val="830E148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>
    <w:nsid w:val="0B697D16"/>
    <w:multiLevelType w:val="multilevel"/>
    <w:tmpl w:val="2C46C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ECF5D18"/>
    <w:multiLevelType w:val="hybridMultilevel"/>
    <w:tmpl w:val="4FB8B5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0F31078B"/>
    <w:multiLevelType w:val="hybridMultilevel"/>
    <w:tmpl w:val="3286A6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10166083"/>
    <w:multiLevelType w:val="hybridMultilevel"/>
    <w:tmpl w:val="B81EED92"/>
    <w:lvl w:ilvl="0" w:tplc="B3DC91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>
    <w:nsid w:val="114D7B95"/>
    <w:multiLevelType w:val="hybridMultilevel"/>
    <w:tmpl w:val="AA0E7F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123A7ADD"/>
    <w:multiLevelType w:val="hybridMultilevel"/>
    <w:tmpl w:val="99E68B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15B02BCB"/>
    <w:multiLevelType w:val="singleLevel"/>
    <w:tmpl w:val="041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>
    <w:nsid w:val="18202FEC"/>
    <w:multiLevelType w:val="hybridMultilevel"/>
    <w:tmpl w:val="80C6C9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1A753E8B"/>
    <w:multiLevelType w:val="hybridMultilevel"/>
    <w:tmpl w:val="5A026E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207019DE"/>
    <w:multiLevelType w:val="hybridMultilevel"/>
    <w:tmpl w:val="1B7811CE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5">
    <w:nsid w:val="212F41CA"/>
    <w:multiLevelType w:val="hybridMultilevel"/>
    <w:tmpl w:val="67A47618"/>
    <w:lvl w:ilvl="0" w:tplc="333AA870">
      <w:start w:val="1"/>
      <w:numFmt w:val="bullet"/>
      <w:lvlText w:val=""/>
      <w:lvlJc w:val="left"/>
      <w:pPr>
        <w:ind w:left="720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16">
    <w:nsid w:val="2518318D"/>
    <w:multiLevelType w:val="multilevel"/>
    <w:tmpl w:val="D8C6AC88"/>
    <w:lvl w:ilvl="0">
      <w:start w:val="1"/>
      <w:numFmt w:val="decimal"/>
      <w:lvlText w:val="%1."/>
      <w:lvlJc w:val="left"/>
      <w:pPr>
        <w:tabs>
          <w:tab w:val="num" w:pos="792"/>
        </w:tabs>
        <w:ind w:left="79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852"/>
        </w:tabs>
        <w:ind w:left="852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512"/>
        </w:tabs>
        <w:ind w:left="151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512"/>
        </w:tabs>
        <w:ind w:left="15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232"/>
        </w:tabs>
        <w:ind w:left="22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92"/>
        </w:tabs>
        <w:ind w:left="2592" w:hanging="2160"/>
      </w:pPr>
      <w:rPr>
        <w:rFonts w:hint="default"/>
      </w:rPr>
    </w:lvl>
  </w:abstractNum>
  <w:abstractNum w:abstractNumId="17">
    <w:nsid w:val="28AF09EF"/>
    <w:multiLevelType w:val="hybridMultilevel"/>
    <w:tmpl w:val="44002A20"/>
    <w:lvl w:ilvl="0" w:tplc="FA2E6F46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>
    <w:nsid w:val="2A472D04"/>
    <w:multiLevelType w:val="hybridMultilevel"/>
    <w:tmpl w:val="7CBC9D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3AA20FEB"/>
    <w:multiLevelType w:val="hybridMultilevel"/>
    <w:tmpl w:val="1B2CEE4A"/>
    <w:lvl w:ilvl="0" w:tplc="48E878FA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>
    <w:nsid w:val="3AE94665"/>
    <w:multiLevelType w:val="hybridMultilevel"/>
    <w:tmpl w:val="9B7C882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1">
    <w:nsid w:val="3C9C7755"/>
    <w:multiLevelType w:val="hybridMultilevel"/>
    <w:tmpl w:val="860058A4"/>
    <w:lvl w:ilvl="0" w:tplc="A494686C">
      <w:start w:val="1"/>
      <w:numFmt w:val="bullet"/>
      <w:lvlText w:val=""/>
      <w:lvlJc w:val="left"/>
      <w:pPr>
        <w:ind w:left="4820" w:hanging="2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22">
    <w:nsid w:val="3D6D4834"/>
    <w:multiLevelType w:val="hybridMultilevel"/>
    <w:tmpl w:val="69204A40"/>
    <w:lvl w:ilvl="0" w:tplc="04190003">
      <w:start w:val="1"/>
      <w:numFmt w:val="bullet"/>
      <w:lvlText w:val="o"/>
      <w:lvlJc w:val="left"/>
      <w:pPr>
        <w:ind w:left="4620" w:hanging="11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23">
    <w:nsid w:val="3DA773B9"/>
    <w:multiLevelType w:val="hybridMultilevel"/>
    <w:tmpl w:val="99E0B1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40134DE5"/>
    <w:multiLevelType w:val="hybridMultilevel"/>
    <w:tmpl w:val="228222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>
    <w:nsid w:val="442753DE"/>
    <w:multiLevelType w:val="hybridMultilevel"/>
    <w:tmpl w:val="5B7C39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453246B9"/>
    <w:multiLevelType w:val="multilevel"/>
    <w:tmpl w:val="6BAE596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7">
    <w:nsid w:val="46CD7C6E"/>
    <w:multiLevelType w:val="hybridMultilevel"/>
    <w:tmpl w:val="D57A52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>
    <w:nsid w:val="484E1DD8"/>
    <w:multiLevelType w:val="multilevel"/>
    <w:tmpl w:val="E788DD86"/>
    <w:lvl w:ilvl="0">
      <w:start w:val="1"/>
      <w:numFmt w:val="cardinalText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bullet"/>
      <w:suff w:val="space"/>
      <w:lvlText w:val=""/>
      <w:lvlJc w:val="left"/>
      <w:pPr>
        <w:ind w:left="0" w:firstLine="720"/>
      </w:pPr>
      <w:rPr>
        <w:rFonts w:ascii="Symbol" w:hAnsi="Symbol" w:hint="default"/>
      </w:rPr>
    </w:lvl>
    <w:lvl w:ilvl="3">
      <w:start w:val="1"/>
      <w:numFmt w:val="bullet"/>
      <w:suff w:val="space"/>
      <w:lvlText w:val="o"/>
      <w:lvlJc w:val="left"/>
      <w:pPr>
        <w:ind w:left="0" w:firstLine="1080"/>
      </w:pPr>
      <w:rPr>
        <w:rFonts w:ascii="Courier New" w:hAnsi="Courier New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9">
    <w:nsid w:val="4A6D6D8C"/>
    <w:multiLevelType w:val="hybridMultilevel"/>
    <w:tmpl w:val="EA1CFA5A"/>
    <w:lvl w:ilvl="0" w:tplc="DEAC280A">
      <w:start w:val="1"/>
      <w:numFmt w:val="bullet"/>
      <w:suff w:val="space"/>
      <w:lvlText w:val=""/>
      <w:lvlJc w:val="left"/>
      <w:pPr>
        <w:ind w:left="3414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0">
    <w:nsid w:val="4F245F2D"/>
    <w:multiLevelType w:val="hybridMultilevel"/>
    <w:tmpl w:val="2514DC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5670CA2"/>
    <w:multiLevelType w:val="hybridMultilevel"/>
    <w:tmpl w:val="425C48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58BD18E5"/>
    <w:multiLevelType w:val="hybridMultilevel"/>
    <w:tmpl w:val="7E3EB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1AF46E3"/>
    <w:multiLevelType w:val="hybridMultilevel"/>
    <w:tmpl w:val="266A0DFE"/>
    <w:lvl w:ilvl="0" w:tplc="1ABE372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>
    <w:nsid w:val="63A6330F"/>
    <w:multiLevelType w:val="hybridMultilevel"/>
    <w:tmpl w:val="9B602E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7707361"/>
    <w:multiLevelType w:val="hybridMultilevel"/>
    <w:tmpl w:val="4ADC72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>
    <w:nsid w:val="699C5B3B"/>
    <w:multiLevelType w:val="hybridMultilevel"/>
    <w:tmpl w:val="0D9678A0"/>
    <w:lvl w:ilvl="0" w:tplc="3DC04BF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>
    <w:nsid w:val="6A4D5DBA"/>
    <w:multiLevelType w:val="hybridMultilevel"/>
    <w:tmpl w:val="F3EEAA50"/>
    <w:lvl w:ilvl="0" w:tplc="04190003">
      <w:start w:val="1"/>
      <w:numFmt w:val="bullet"/>
      <w:lvlText w:val="o"/>
      <w:lvlJc w:val="left"/>
      <w:pPr>
        <w:ind w:left="4620" w:hanging="11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8">
    <w:nsid w:val="6C1F40B5"/>
    <w:multiLevelType w:val="hybridMultilevel"/>
    <w:tmpl w:val="55AACB16"/>
    <w:lvl w:ilvl="0" w:tplc="04190001">
      <w:start w:val="1"/>
      <w:numFmt w:val="bullet"/>
      <w:lvlText w:val=""/>
      <w:lvlJc w:val="left"/>
      <w:pPr>
        <w:ind w:left="49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9">
    <w:nsid w:val="6CE90834"/>
    <w:multiLevelType w:val="hybridMultilevel"/>
    <w:tmpl w:val="E226708C"/>
    <w:lvl w:ilvl="0" w:tplc="0419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40">
    <w:nsid w:val="6F11213C"/>
    <w:multiLevelType w:val="multilevel"/>
    <w:tmpl w:val="42E6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1BA475D"/>
    <w:multiLevelType w:val="hybridMultilevel"/>
    <w:tmpl w:val="F496A5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>
    <w:nsid w:val="74801E42"/>
    <w:multiLevelType w:val="hybridMultilevel"/>
    <w:tmpl w:val="F4C24052"/>
    <w:lvl w:ilvl="0" w:tplc="DEAC280A">
      <w:start w:val="1"/>
      <w:numFmt w:val="bullet"/>
      <w:suff w:val="space"/>
      <w:lvlText w:val=""/>
      <w:lvlJc w:val="left"/>
      <w:pPr>
        <w:ind w:left="5329" w:hanging="1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6"/>
  </w:num>
  <w:num w:numId="3">
    <w:abstractNumId w:val="20"/>
  </w:num>
  <w:num w:numId="4">
    <w:abstractNumId w:val="8"/>
  </w:num>
  <w:num w:numId="5">
    <w:abstractNumId w:val="0"/>
  </w:num>
  <w:num w:numId="6">
    <w:abstractNumId w:val="18"/>
  </w:num>
  <w:num w:numId="7">
    <w:abstractNumId w:val="38"/>
  </w:num>
  <w:num w:numId="8">
    <w:abstractNumId w:val="7"/>
  </w:num>
  <w:num w:numId="9">
    <w:abstractNumId w:val="17"/>
  </w:num>
  <w:num w:numId="10">
    <w:abstractNumId w:val="13"/>
  </w:num>
  <w:num w:numId="11">
    <w:abstractNumId w:val="41"/>
  </w:num>
  <w:num w:numId="12">
    <w:abstractNumId w:val="27"/>
  </w:num>
  <w:num w:numId="13">
    <w:abstractNumId w:val="12"/>
  </w:num>
  <w:num w:numId="14">
    <w:abstractNumId w:val="23"/>
  </w:num>
  <w:num w:numId="15">
    <w:abstractNumId w:val="26"/>
  </w:num>
  <w:num w:numId="16">
    <w:abstractNumId w:val="5"/>
  </w:num>
  <w:num w:numId="17">
    <w:abstractNumId w:val="21"/>
  </w:num>
  <w:num w:numId="18">
    <w:abstractNumId w:val="15"/>
  </w:num>
  <w:num w:numId="19">
    <w:abstractNumId w:val="2"/>
  </w:num>
  <w:num w:numId="20">
    <w:abstractNumId w:val="29"/>
  </w:num>
  <w:num w:numId="21">
    <w:abstractNumId w:val="42"/>
  </w:num>
  <w:num w:numId="22">
    <w:abstractNumId w:val="1"/>
  </w:num>
  <w:num w:numId="23">
    <w:abstractNumId w:val="37"/>
  </w:num>
  <w:num w:numId="24">
    <w:abstractNumId w:val="28"/>
  </w:num>
  <w:num w:numId="25">
    <w:abstractNumId w:val="39"/>
  </w:num>
  <w:num w:numId="26">
    <w:abstractNumId w:val="22"/>
  </w:num>
  <w:num w:numId="27">
    <w:abstractNumId w:val="3"/>
  </w:num>
  <w:num w:numId="28">
    <w:abstractNumId w:val="6"/>
  </w:num>
  <w:num w:numId="29">
    <w:abstractNumId w:val="40"/>
  </w:num>
  <w:num w:numId="30">
    <w:abstractNumId w:val="14"/>
  </w:num>
  <w:num w:numId="31">
    <w:abstractNumId w:val="25"/>
  </w:num>
  <w:num w:numId="32">
    <w:abstractNumId w:val="19"/>
  </w:num>
  <w:num w:numId="33">
    <w:abstractNumId w:val="10"/>
  </w:num>
  <w:num w:numId="34">
    <w:abstractNumId w:val="35"/>
  </w:num>
  <w:num w:numId="35">
    <w:abstractNumId w:val="36"/>
  </w:num>
  <w:num w:numId="36">
    <w:abstractNumId w:val="33"/>
  </w:num>
  <w:num w:numId="37">
    <w:abstractNumId w:val="4"/>
  </w:num>
  <w:num w:numId="38">
    <w:abstractNumId w:val="9"/>
  </w:num>
  <w:num w:numId="39">
    <w:abstractNumId w:val="24"/>
  </w:num>
  <w:num w:numId="40">
    <w:abstractNumId w:val="34"/>
  </w:num>
  <w:num w:numId="41">
    <w:abstractNumId w:val="30"/>
  </w:num>
  <w:num w:numId="42">
    <w:abstractNumId w:val="31"/>
  </w:num>
  <w:num w:numId="43">
    <w:abstractNumId w:val="3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stylePaneFormatFilter w:val="3F01"/>
  <w:defaultTabStop w:val="708"/>
  <w:drawingGridHorizontalSpacing w:val="100"/>
  <w:displayHorizontalDrawingGridEvery w:val="2"/>
  <w:characterSpacingControl w:val="doNotCompress"/>
  <w:hdrShapeDefaults>
    <o:shapedefaults v:ext="edit" spidmax="409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/>
  <w:rsids>
    <w:rsidRoot w:val="001307C4"/>
    <w:rsid w:val="00000797"/>
    <w:rsid w:val="00004E02"/>
    <w:rsid w:val="00006871"/>
    <w:rsid w:val="00012DB6"/>
    <w:rsid w:val="00016484"/>
    <w:rsid w:val="000258EC"/>
    <w:rsid w:val="00026B24"/>
    <w:rsid w:val="00030EC9"/>
    <w:rsid w:val="0003162E"/>
    <w:rsid w:val="000338CE"/>
    <w:rsid w:val="0003663C"/>
    <w:rsid w:val="000457D9"/>
    <w:rsid w:val="00056FC3"/>
    <w:rsid w:val="0006041D"/>
    <w:rsid w:val="0008227F"/>
    <w:rsid w:val="00084477"/>
    <w:rsid w:val="000A0FA1"/>
    <w:rsid w:val="000A3795"/>
    <w:rsid w:val="000A7334"/>
    <w:rsid w:val="000A7E47"/>
    <w:rsid w:val="000B19E4"/>
    <w:rsid w:val="000C491A"/>
    <w:rsid w:val="000D6D9D"/>
    <w:rsid w:val="000E073A"/>
    <w:rsid w:val="00117DCB"/>
    <w:rsid w:val="001307C4"/>
    <w:rsid w:val="0013309B"/>
    <w:rsid w:val="00141CC1"/>
    <w:rsid w:val="0014760A"/>
    <w:rsid w:val="00167C0B"/>
    <w:rsid w:val="00170764"/>
    <w:rsid w:val="00177537"/>
    <w:rsid w:val="00191BA0"/>
    <w:rsid w:val="001924DE"/>
    <w:rsid w:val="001A1371"/>
    <w:rsid w:val="001B2283"/>
    <w:rsid w:val="001B6491"/>
    <w:rsid w:val="001C0036"/>
    <w:rsid w:val="001D4088"/>
    <w:rsid w:val="001D6AD5"/>
    <w:rsid w:val="001D7492"/>
    <w:rsid w:val="001E2930"/>
    <w:rsid w:val="001E3756"/>
    <w:rsid w:val="001E519B"/>
    <w:rsid w:val="001F03B3"/>
    <w:rsid w:val="001F0914"/>
    <w:rsid w:val="0020358F"/>
    <w:rsid w:val="00204AC6"/>
    <w:rsid w:val="00206AB3"/>
    <w:rsid w:val="00230D10"/>
    <w:rsid w:val="002343D4"/>
    <w:rsid w:val="00234F41"/>
    <w:rsid w:val="00237C94"/>
    <w:rsid w:val="00251F24"/>
    <w:rsid w:val="002549DB"/>
    <w:rsid w:val="00254BED"/>
    <w:rsid w:val="002606FC"/>
    <w:rsid w:val="00263298"/>
    <w:rsid w:val="00266261"/>
    <w:rsid w:val="00272920"/>
    <w:rsid w:val="002746F7"/>
    <w:rsid w:val="00280827"/>
    <w:rsid w:val="00290B7F"/>
    <w:rsid w:val="00295FEA"/>
    <w:rsid w:val="002A0855"/>
    <w:rsid w:val="002A0C61"/>
    <w:rsid w:val="002A2A4C"/>
    <w:rsid w:val="002A4B97"/>
    <w:rsid w:val="002B1073"/>
    <w:rsid w:val="002C0E18"/>
    <w:rsid w:val="002C2823"/>
    <w:rsid w:val="002C47C8"/>
    <w:rsid w:val="002C5D69"/>
    <w:rsid w:val="002E6524"/>
    <w:rsid w:val="002F0D39"/>
    <w:rsid w:val="002F5DE4"/>
    <w:rsid w:val="002F5EB8"/>
    <w:rsid w:val="002F76FD"/>
    <w:rsid w:val="0030029D"/>
    <w:rsid w:val="00304882"/>
    <w:rsid w:val="00311617"/>
    <w:rsid w:val="00313D41"/>
    <w:rsid w:val="00316073"/>
    <w:rsid w:val="003217F5"/>
    <w:rsid w:val="00327321"/>
    <w:rsid w:val="00331004"/>
    <w:rsid w:val="003333FC"/>
    <w:rsid w:val="00333A4A"/>
    <w:rsid w:val="00334D10"/>
    <w:rsid w:val="00337136"/>
    <w:rsid w:val="00341924"/>
    <w:rsid w:val="00343B69"/>
    <w:rsid w:val="00344965"/>
    <w:rsid w:val="003559B8"/>
    <w:rsid w:val="00363B85"/>
    <w:rsid w:val="00371DF1"/>
    <w:rsid w:val="00373BEE"/>
    <w:rsid w:val="00382625"/>
    <w:rsid w:val="00387568"/>
    <w:rsid w:val="00390CF0"/>
    <w:rsid w:val="00392066"/>
    <w:rsid w:val="00392AD6"/>
    <w:rsid w:val="0039316A"/>
    <w:rsid w:val="003934CC"/>
    <w:rsid w:val="003A1810"/>
    <w:rsid w:val="003A2E8B"/>
    <w:rsid w:val="003A6153"/>
    <w:rsid w:val="003A64E0"/>
    <w:rsid w:val="003A6F25"/>
    <w:rsid w:val="003B06AB"/>
    <w:rsid w:val="003B4D0F"/>
    <w:rsid w:val="003B71ED"/>
    <w:rsid w:val="003C2F3F"/>
    <w:rsid w:val="003D2130"/>
    <w:rsid w:val="003D29C7"/>
    <w:rsid w:val="003E54C5"/>
    <w:rsid w:val="003E7B50"/>
    <w:rsid w:val="003F19F9"/>
    <w:rsid w:val="003F3504"/>
    <w:rsid w:val="004022F8"/>
    <w:rsid w:val="00402FD1"/>
    <w:rsid w:val="00405895"/>
    <w:rsid w:val="00411568"/>
    <w:rsid w:val="0041263D"/>
    <w:rsid w:val="004177C6"/>
    <w:rsid w:val="004225A1"/>
    <w:rsid w:val="004232F6"/>
    <w:rsid w:val="00430598"/>
    <w:rsid w:val="00433F60"/>
    <w:rsid w:val="00444F95"/>
    <w:rsid w:val="004517B6"/>
    <w:rsid w:val="00457106"/>
    <w:rsid w:val="00460ED1"/>
    <w:rsid w:val="00472D86"/>
    <w:rsid w:val="004732B6"/>
    <w:rsid w:val="00481CF9"/>
    <w:rsid w:val="00487D13"/>
    <w:rsid w:val="00491D3A"/>
    <w:rsid w:val="00493DBE"/>
    <w:rsid w:val="004A3550"/>
    <w:rsid w:val="004A7A23"/>
    <w:rsid w:val="004B1945"/>
    <w:rsid w:val="004B2D93"/>
    <w:rsid w:val="004B5BEE"/>
    <w:rsid w:val="004C19ED"/>
    <w:rsid w:val="004C4610"/>
    <w:rsid w:val="004C4EA6"/>
    <w:rsid w:val="004C79DC"/>
    <w:rsid w:val="004D024F"/>
    <w:rsid w:val="004D4A29"/>
    <w:rsid w:val="004D65C6"/>
    <w:rsid w:val="004E39F2"/>
    <w:rsid w:val="00501202"/>
    <w:rsid w:val="0050124F"/>
    <w:rsid w:val="00502BF2"/>
    <w:rsid w:val="005036DF"/>
    <w:rsid w:val="00505DAB"/>
    <w:rsid w:val="00523BF1"/>
    <w:rsid w:val="00535024"/>
    <w:rsid w:val="005401AA"/>
    <w:rsid w:val="00550DAB"/>
    <w:rsid w:val="00551D61"/>
    <w:rsid w:val="00554E8F"/>
    <w:rsid w:val="0055618B"/>
    <w:rsid w:val="00556548"/>
    <w:rsid w:val="00556F71"/>
    <w:rsid w:val="0055746D"/>
    <w:rsid w:val="00563BD8"/>
    <w:rsid w:val="00565074"/>
    <w:rsid w:val="00576528"/>
    <w:rsid w:val="005835E8"/>
    <w:rsid w:val="00590948"/>
    <w:rsid w:val="00594A9C"/>
    <w:rsid w:val="005A3676"/>
    <w:rsid w:val="005B185D"/>
    <w:rsid w:val="005B7B51"/>
    <w:rsid w:val="005C05F6"/>
    <w:rsid w:val="005C1E3B"/>
    <w:rsid w:val="005C7BAD"/>
    <w:rsid w:val="005C7DA2"/>
    <w:rsid w:val="005D452F"/>
    <w:rsid w:val="005D6EFF"/>
    <w:rsid w:val="005F0118"/>
    <w:rsid w:val="00614D3B"/>
    <w:rsid w:val="006179F3"/>
    <w:rsid w:val="006211D9"/>
    <w:rsid w:val="0062356C"/>
    <w:rsid w:val="00634E85"/>
    <w:rsid w:val="006538C9"/>
    <w:rsid w:val="00655AFC"/>
    <w:rsid w:val="00661557"/>
    <w:rsid w:val="0066367C"/>
    <w:rsid w:val="00665722"/>
    <w:rsid w:val="006807FD"/>
    <w:rsid w:val="006847D2"/>
    <w:rsid w:val="006857DE"/>
    <w:rsid w:val="00685EE3"/>
    <w:rsid w:val="006940B2"/>
    <w:rsid w:val="006A2721"/>
    <w:rsid w:val="006A6BE4"/>
    <w:rsid w:val="006B0956"/>
    <w:rsid w:val="006B0A91"/>
    <w:rsid w:val="006B31A5"/>
    <w:rsid w:val="006C23E1"/>
    <w:rsid w:val="006C5CE9"/>
    <w:rsid w:val="006D5CD0"/>
    <w:rsid w:val="006E3660"/>
    <w:rsid w:val="006E62A9"/>
    <w:rsid w:val="006F030F"/>
    <w:rsid w:val="006F30C5"/>
    <w:rsid w:val="00701CE0"/>
    <w:rsid w:val="00702015"/>
    <w:rsid w:val="00702BF5"/>
    <w:rsid w:val="00702F56"/>
    <w:rsid w:val="007073FC"/>
    <w:rsid w:val="0071040D"/>
    <w:rsid w:val="00710949"/>
    <w:rsid w:val="00723842"/>
    <w:rsid w:val="00725B70"/>
    <w:rsid w:val="00732B93"/>
    <w:rsid w:val="007330C1"/>
    <w:rsid w:val="00735EF1"/>
    <w:rsid w:val="0074046F"/>
    <w:rsid w:val="00743ABE"/>
    <w:rsid w:val="00752D85"/>
    <w:rsid w:val="00757C20"/>
    <w:rsid w:val="007603CE"/>
    <w:rsid w:val="007627C6"/>
    <w:rsid w:val="00770B07"/>
    <w:rsid w:val="0077320F"/>
    <w:rsid w:val="007749F0"/>
    <w:rsid w:val="00795CFA"/>
    <w:rsid w:val="007A0B0B"/>
    <w:rsid w:val="007B0022"/>
    <w:rsid w:val="007B1B77"/>
    <w:rsid w:val="007B1E3C"/>
    <w:rsid w:val="007C1C57"/>
    <w:rsid w:val="007C40EE"/>
    <w:rsid w:val="007C7B43"/>
    <w:rsid w:val="007D3B68"/>
    <w:rsid w:val="007D732C"/>
    <w:rsid w:val="007E2E0B"/>
    <w:rsid w:val="007E7056"/>
    <w:rsid w:val="007F4863"/>
    <w:rsid w:val="00800FF8"/>
    <w:rsid w:val="0080234A"/>
    <w:rsid w:val="008057E5"/>
    <w:rsid w:val="0081343A"/>
    <w:rsid w:val="00820188"/>
    <w:rsid w:val="00820348"/>
    <w:rsid w:val="008331A3"/>
    <w:rsid w:val="008362E4"/>
    <w:rsid w:val="00837C12"/>
    <w:rsid w:val="00847DFF"/>
    <w:rsid w:val="0085101E"/>
    <w:rsid w:val="00851A77"/>
    <w:rsid w:val="008548B2"/>
    <w:rsid w:val="00870FC3"/>
    <w:rsid w:val="008778AB"/>
    <w:rsid w:val="00883ECF"/>
    <w:rsid w:val="008A2137"/>
    <w:rsid w:val="008A448F"/>
    <w:rsid w:val="008A5072"/>
    <w:rsid w:val="008A5CE7"/>
    <w:rsid w:val="008B00CC"/>
    <w:rsid w:val="008B4927"/>
    <w:rsid w:val="008B6938"/>
    <w:rsid w:val="008C131D"/>
    <w:rsid w:val="008C3429"/>
    <w:rsid w:val="008C3C67"/>
    <w:rsid w:val="008C6784"/>
    <w:rsid w:val="008D0845"/>
    <w:rsid w:val="008D725B"/>
    <w:rsid w:val="008F0988"/>
    <w:rsid w:val="00901EB1"/>
    <w:rsid w:val="0090212F"/>
    <w:rsid w:val="0090396A"/>
    <w:rsid w:val="009175EF"/>
    <w:rsid w:val="00941553"/>
    <w:rsid w:val="0095184B"/>
    <w:rsid w:val="00952A3D"/>
    <w:rsid w:val="00956B8A"/>
    <w:rsid w:val="00967573"/>
    <w:rsid w:val="00967CC1"/>
    <w:rsid w:val="00972DA9"/>
    <w:rsid w:val="009A057A"/>
    <w:rsid w:val="009A3499"/>
    <w:rsid w:val="009B18C8"/>
    <w:rsid w:val="009B6B1D"/>
    <w:rsid w:val="009C2C90"/>
    <w:rsid w:val="009C3C8C"/>
    <w:rsid w:val="009D6653"/>
    <w:rsid w:val="009F0E34"/>
    <w:rsid w:val="009F6F7C"/>
    <w:rsid w:val="00A0182F"/>
    <w:rsid w:val="00A02900"/>
    <w:rsid w:val="00A0592E"/>
    <w:rsid w:val="00A1750C"/>
    <w:rsid w:val="00A22988"/>
    <w:rsid w:val="00A27B58"/>
    <w:rsid w:val="00A41AEB"/>
    <w:rsid w:val="00A43533"/>
    <w:rsid w:val="00A5127D"/>
    <w:rsid w:val="00A5580C"/>
    <w:rsid w:val="00A55848"/>
    <w:rsid w:val="00A578F7"/>
    <w:rsid w:val="00A60298"/>
    <w:rsid w:val="00A76319"/>
    <w:rsid w:val="00A775F2"/>
    <w:rsid w:val="00A926AA"/>
    <w:rsid w:val="00A95B61"/>
    <w:rsid w:val="00AA76AC"/>
    <w:rsid w:val="00AC0C8B"/>
    <w:rsid w:val="00AD41C6"/>
    <w:rsid w:val="00AD5655"/>
    <w:rsid w:val="00AD606B"/>
    <w:rsid w:val="00AE3817"/>
    <w:rsid w:val="00AF00D6"/>
    <w:rsid w:val="00AF2ABF"/>
    <w:rsid w:val="00AF40A3"/>
    <w:rsid w:val="00B03F9B"/>
    <w:rsid w:val="00B07BD3"/>
    <w:rsid w:val="00B112D9"/>
    <w:rsid w:val="00B13C71"/>
    <w:rsid w:val="00B165E7"/>
    <w:rsid w:val="00B16630"/>
    <w:rsid w:val="00B31E42"/>
    <w:rsid w:val="00B42742"/>
    <w:rsid w:val="00B449BB"/>
    <w:rsid w:val="00B477CF"/>
    <w:rsid w:val="00B47A15"/>
    <w:rsid w:val="00B525A2"/>
    <w:rsid w:val="00B525B7"/>
    <w:rsid w:val="00B537B1"/>
    <w:rsid w:val="00B53CCF"/>
    <w:rsid w:val="00B5723C"/>
    <w:rsid w:val="00B6138F"/>
    <w:rsid w:val="00B65AA6"/>
    <w:rsid w:val="00B65E58"/>
    <w:rsid w:val="00B70FC8"/>
    <w:rsid w:val="00B80312"/>
    <w:rsid w:val="00B809F7"/>
    <w:rsid w:val="00B9216B"/>
    <w:rsid w:val="00BA1327"/>
    <w:rsid w:val="00BA6680"/>
    <w:rsid w:val="00BB2BBC"/>
    <w:rsid w:val="00BB3F3E"/>
    <w:rsid w:val="00BC604D"/>
    <w:rsid w:val="00BD0BDE"/>
    <w:rsid w:val="00BD63CA"/>
    <w:rsid w:val="00BE07B4"/>
    <w:rsid w:val="00BF1202"/>
    <w:rsid w:val="00BF1564"/>
    <w:rsid w:val="00C01594"/>
    <w:rsid w:val="00C06055"/>
    <w:rsid w:val="00C1137C"/>
    <w:rsid w:val="00C16826"/>
    <w:rsid w:val="00C17E42"/>
    <w:rsid w:val="00C2055E"/>
    <w:rsid w:val="00C40DBF"/>
    <w:rsid w:val="00C5018D"/>
    <w:rsid w:val="00C507C7"/>
    <w:rsid w:val="00C53A77"/>
    <w:rsid w:val="00C5519A"/>
    <w:rsid w:val="00C564A0"/>
    <w:rsid w:val="00C611C9"/>
    <w:rsid w:val="00C62AF4"/>
    <w:rsid w:val="00C80B39"/>
    <w:rsid w:val="00C94285"/>
    <w:rsid w:val="00C95DB7"/>
    <w:rsid w:val="00C97D00"/>
    <w:rsid w:val="00CA336A"/>
    <w:rsid w:val="00CA4C85"/>
    <w:rsid w:val="00CB191A"/>
    <w:rsid w:val="00CC58C3"/>
    <w:rsid w:val="00CD6B29"/>
    <w:rsid w:val="00CE60F3"/>
    <w:rsid w:val="00CE623C"/>
    <w:rsid w:val="00CE7029"/>
    <w:rsid w:val="00CF0D80"/>
    <w:rsid w:val="00CF25A1"/>
    <w:rsid w:val="00CF341E"/>
    <w:rsid w:val="00D016E3"/>
    <w:rsid w:val="00D024C4"/>
    <w:rsid w:val="00D03FE8"/>
    <w:rsid w:val="00D16699"/>
    <w:rsid w:val="00D16700"/>
    <w:rsid w:val="00D24D85"/>
    <w:rsid w:val="00D268C4"/>
    <w:rsid w:val="00D342AD"/>
    <w:rsid w:val="00D41C53"/>
    <w:rsid w:val="00D56EF0"/>
    <w:rsid w:val="00D57FF8"/>
    <w:rsid w:val="00D61F23"/>
    <w:rsid w:val="00D622E5"/>
    <w:rsid w:val="00D83BEC"/>
    <w:rsid w:val="00D9243A"/>
    <w:rsid w:val="00D95BBC"/>
    <w:rsid w:val="00D96FBD"/>
    <w:rsid w:val="00DA500D"/>
    <w:rsid w:val="00DC00AA"/>
    <w:rsid w:val="00DC0FBF"/>
    <w:rsid w:val="00DC1AF9"/>
    <w:rsid w:val="00DC22C5"/>
    <w:rsid w:val="00DC56A4"/>
    <w:rsid w:val="00DD6444"/>
    <w:rsid w:val="00DE0ACF"/>
    <w:rsid w:val="00DE1923"/>
    <w:rsid w:val="00DE62A4"/>
    <w:rsid w:val="00DF581C"/>
    <w:rsid w:val="00E043D7"/>
    <w:rsid w:val="00E07045"/>
    <w:rsid w:val="00E10F22"/>
    <w:rsid w:val="00E11ACD"/>
    <w:rsid w:val="00E13766"/>
    <w:rsid w:val="00E14879"/>
    <w:rsid w:val="00E16252"/>
    <w:rsid w:val="00E2410A"/>
    <w:rsid w:val="00E25E23"/>
    <w:rsid w:val="00E3401B"/>
    <w:rsid w:val="00E34C3A"/>
    <w:rsid w:val="00E43D3E"/>
    <w:rsid w:val="00E46121"/>
    <w:rsid w:val="00E52918"/>
    <w:rsid w:val="00E5722D"/>
    <w:rsid w:val="00E57CD2"/>
    <w:rsid w:val="00E6150E"/>
    <w:rsid w:val="00E626D3"/>
    <w:rsid w:val="00E805E4"/>
    <w:rsid w:val="00E80BCD"/>
    <w:rsid w:val="00E841DC"/>
    <w:rsid w:val="00E860FB"/>
    <w:rsid w:val="00E92135"/>
    <w:rsid w:val="00EA505E"/>
    <w:rsid w:val="00EB577F"/>
    <w:rsid w:val="00EB5CEC"/>
    <w:rsid w:val="00EC0686"/>
    <w:rsid w:val="00EC470F"/>
    <w:rsid w:val="00EC5907"/>
    <w:rsid w:val="00ED037E"/>
    <w:rsid w:val="00ED6058"/>
    <w:rsid w:val="00ED744F"/>
    <w:rsid w:val="00EE154E"/>
    <w:rsid w:val="00EE2FE1"/>
    <w:rsid w:val="00EF1533"/>
    <w:rsid w:val="00EF3442"/>
    <w:rsid w:val="00EF373C"/>
    <w:rsid w:val="00EF3C1E"/>
    <w:rsid w:val="00EF7DB7"/>
    <w:rsid w:val="00F0024F"/>
    <w:rsid w:val="00F04F24"/>
    <w:rsid w:val="00F0634A"/>
    <w:rsid w:val="00F147FF"/>
    <w:rsid w:val="00F16901"/>
    <w:rsid w:val="00F17CE8"/>
    <w:rsid w:val="00F20C5E"/>
    <w:rsid w:val="00F26CDF"/>
    <w:rsid w:val="00F33262"/>
    <w:rsid w:val="00F3551F"/>
    <w:rsid w:val="00F508D8"/>
    <w:rsid w:val="00F532E4"/>
    <w:rsid w:val="00F5424D"/>
    <w:rsid w:val="00F57FB7"/>
    <w:rsid w:val="00F605A1"/>
    <w:rsid w:val="00F6160C"/>
    <w:rsid w:val="00F63DB0"/>
    <w:rsid w:val="00F70088"/>
    <w:rsid w:val="00F75BA1"/>
    <w:rsid w:val="00F8469A"/>
    <w:rsid w:val="00F87C93"/>
    <w:rsid w:val="00F9349A"/>
    <w:rsid w:val="00F957AB"/>
    <w:rsid w:val="00FA3A60"/>
    <w:rsid w:val="00FA6DC1"/>
    <w:rsid w:val="00FB4E62"/>
    <w:rsid w:val="00FC0A7B"/>
    <w:rsid w:val="00FC0C95"/>
    <w:rsid w:val="00FC3EF1"/>
    <w:rsid w:val="00FD5330"/>
    <w:rsid w:val="00FD5B60"/>
    <w:rsid w:val="00FD6CE6"/>
    <w:rsid w:val="00FD7A24"/>
    <w:rsid w:val="00FE40E1"/>
    <w:rsid w:val="00FE6AD0"/>
    <w:rsid w:val="00FF1206"/>
    <w:rsid w:val="00FF24BC"/>
    <w:rsid w:val="00FF6E2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8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CD6B29"/>
  </w:style>
  <w:style w:type="paragraph" w:styleId="1">
    <w:name w:val="heading 1"/>
    <w:basedOn w:val="a"/>
    <w:next w:val="a"/>
    <w:qFormat/>
    <w:rsid w:val="001307C4"/>
    <w:pPr>
      <w:keepNext/>
      <w:jc w:val="center"/>
      <w:outlineLvl w:val="0"/>
    </w:pPr>
    <w:rPr>
      <w:sz w:val="32"/>
    </w:rPr>
  </w:style>
  <w:style w:type="paragraph" w:styleId="2">
    <w:name w:val="heading 2"/>
    <w:basedOn w:val="a"/>
    <w:next w:val="a"/>
    <w:qFormat/>
    <w:rsid w:val="001307C4"/>
    <w:pPr>
      <w:keepNext/>
      <w:jc w:val="center"/>
      <w:outlineLvl w:val="1"/>
    </w:pPr>
    <w:rPr>
      <w:sz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307C4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1307C4"/>
    <w:pPr>
      <w:tabs>
        <w:tab w:val="center" w:pos="4153"/>
        <w:tab w:val="right" w:pos="8306"/>
      </w:tabs>
    </w:pPr>
  </w:style>
  <w:style w:type="paragraph" w:styleId="a6">
    <w:name w:val="Body Text"/>
    <w:basedOn w:val="a"/>
    <w:rsid w:val="001307C4"/>
    <w:rPr>
      <w:sz w:val="30"/>
    </w:rPr>
  </w:style>
  <w:style w:type="paragraph" w:styleId="a7">
    <w:name w:val="Body Text Indent"/>
    <w:basedOn w:val="a"/>
    <w:rsid w:val="001307C4"/>
    <w:pPr>
      <w:ind w:left="-284" w:firstLine="567"/>
    </w:pPr>
    <w:rPr>
      <w:sz w:val="28"/>
    </w:rPr>
  </w:style>
  <w:style w:type="paragraph" w:customStyle="1" w:styleId="10">
    <w:name w:val="Обычный1"/>
    <w:rsid w:val="001307C4"/>
    <w:pPr>
      <w:spacing w:before="100" w:after="100"/>
    </w:pPr>
    <w:rPr>
      <w:snapToGrid w:val="0"/>
      <w:sz w:val="24"/>
    </w:rPr>
  </w:style>
  <w:style w:type="paragraph" w:customStyle="1" w:styleId="11">
    <w:name w:val="Текст1"/>
    <w:basedOn w:val="10"/>
    <w:rsid w:val="001307C4"/>
    <w:pPr>
      <w:spacing w:before="0" w:after="0"/>
    </w:pPr>
    <w:rPr>
      <w:rFonts w:ascii="Courier New" w:hAnsi="Courier New"/>
      <w:snapToGrid/>
      <w:sz w:val="20"/>
    </w:rPr>
  </w:style>
  <w:style w:type="paragraph" w:styleId="a8">
    <w:name w:val="Plain Text"/>
    <w:basedOn w:val="a"/>
    <w:rsid w:val="001307C4"/>
    <w:rPr>
      <w:rFonts w:ascii="Courier New" w:hAnsi="Courier New"/>
    </w:rPr>
  </w:style>
  <w:style w:type="table" w:styleId="a9">
    <w:name w:val="Table Grid"/>
    <w:basedOn w:val="a1"/>
    <w:uiPriority w:val="59"/>
    <w:rsid w:val="001307C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a">
    <w:name w:val="page number"/>
    <w:basedOn w:val="a0"/>
    <w:rsid w:val="001307C4"/>
  </w:style>
  <w:style w:type="paragraph" w:styleId="ab">
    <w:name w:val="Normal (Web)"/>
    <w:basedOn w:val="a"/>
    <w:uiPriority w:val="99"/>
    <w:rsid w:val="00230D10"/>
    <w:pPr>
      <w:spacing w:before="100" w:beforeAutospacing="1" w:after="100" w:afterAutospacing="1"/>
    </w:pPr>
    <w:rPr>
      <w:sz w:val="24"/>
      <w:szCs w:val="24"/>
    </w:rPr>
  </w:style>
  <w:style w:type="character" w:styleId="ac">
    <w:name w:val="Strong"/>
    <w:basedOn w:val="a0"/>
    <w:uiPriority w:val="22"/>
    <w:qFormat/>
    <w:rsid w:val="00701CE0"/>
    <w:rPr>
      <w:b/>
      <w:bCs/>
    </w:rPr>
  </w:style>
  <w:style w:type="paragraph" w:customStyle="1" w:styleId="ad">
    <w:name w:val="Обычный абзац"/>
    <w:basedOn w:val="a"/>
    <w:rsid w:val="00701CE0"/>
    <w:pPr>
      <w:widowControl w:val="0"/>
      <w:autoSpaceDE w:val="0"/>
      <w:autoSpaceDN w:val="0"/>
      <w:adjustRightInd w:val="0"/>
      <w:spacing w:line="360" w:lineRule="auto"/>
      <w:ind w:firstLine="720"/>
      <w:jc w:val="both"/>
    </w:pPr>
    <w:rPr>
      <w:sz w:val="28"/>
      <w:szCs w:val="28"/>
    </w:rPr>
  </w:style>
  <w:style w:type="paragraph" w:styleId="ae">
    <w:name w:val="List Paragraph"/>
    <w:basedOn w:val="a"/>
    <w:uiPriority w:val="34"/>
    <w:qFormat/>
    <w:rsid w:val="00B5723C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5">
    <w:name w:val="Нижний колонтитул Знак"/>
    <w:basedOn w:val="a0"/>
    <w:link w:val="a4"/>
    <w:uiPriority w:val="99"/>
    <w:rsid w:val="00C01594"/>
  </w:style>
  <w:style w:type="paragraph" w:customStyle="1" w:styleId="docdata">
    <w:name w:val="docdata"/>
    <w:aliases w:val="docy,v5,3319,bqiaagaaeyqcaaagiaiaaaoudaaabaimaaaaaaaaaaaaaaaaaaaaaaaaaaaaaaaaaaaaaaaaaaaaaaaaaaaaaaaaaaaaaaaaaaaaaaaaaaaaaaaaaaaaaaaaaaaaaaaaaaaaaaaaaaaaaaaaaaaaaaaaaaaaaaaaaaaaaaaaaaaaaaaaaaaaaaaaaaaaaaaaaaaaaaaaaaaaaaaaaaaaaaaaaaaaaaaaaaaaaaaa"/>
    <w:basedOn w:val="a"/>
    <w:rsid w:val="00DC0FBF"/>
    <w:pPr>
      <w:spacing w:before="100" w:beforeAutospacing="1" w:after="100" w:afterAutospacing="1"/>
    </w:pPr>
    <w:rPr>
      <w:sz w:val="24"/>
      <w:szCs w:val="24"/>
    </w:rPr>
  </w:style>
  <w:style w:type="character" w:customStyle="1" w:styleId="3353">
    <w:name w:val="3353"/>
    <w:aliases w:val="bqiaagaaeyqcaaagiaiaaangbqaabf0kaaaaaaaaaaaaaaaaaaaaaaaaaaaaaaaaaaaaaaaaaaaaaaaaaaaaaaaaaaaaaaaaaaaaaaaaaaaaaaaaaaaaaaaaaaaaaaaaaaaaaaaaaaaaaaaaaaaaaaaaaaaaaaaaaaaaaaaaaaaaaaaaaaaaaaaaaaaaaaaaaaaaaaaaaaaaaaaaaaaaaaaaaaaaaaaaaaaaaaaa"/>
    <w:basedOn w:val="a0"/>
    <w:rsid w:val="00DC0FBF"/>
  </w:style>
  <w:style w:type="paragraph" w:styleId="af">
    <w:name w:val="Balloon Text"/>
    <w:basedOn w:val="a"/>
    <w:link w:val="af0"/>
    <w:rsid w:val="00702015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rsid w:val="00702015"/>
    <w:rPr>
      <w:rFonts w:ascii="Tahoma" w:hAnsi="Tahoma" w:cs="Tahoma"/>
      <w:sz w:val="16"/>
      <w:szCs w:val="16"/>
    </w:rPr>
  </w:style>
  <w:style w:type="character" w:styleId="af1">
    <w:name w:val="Hyperlink"/>
    <w:basedOn w:val="a0"/>
    <w:uiPriority w:val="99"/>
    <w:unhideWhenUsed/>
    <w:rsid w:val="003C2F3F"/>
    <w:rPr>
      <w:color w:val="0000FF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BD63CA"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52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1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3151D2-1C4A-4AAB-9C38-213D295FD6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1834</TotalTime>
  <Pages>25</Pages>
  <Words>3913</Words>
  <Characters>22308</Characters>
  <Application>Microsoft Office Word</Application>
  <DocSecurity>0</DocSecurity>
  <Lines>185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26169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creator>Роман</dc:creator>
  <cp:lastModifiedBy>student247</cp:lastModifiedBy>
  <cp:revision>310</cp:revision>
  <dcterms:created xsi:type="dcterms:W3CDTF">2023-04-27T08:17:00Z</dcterms:created>
  <dcterms:modified xsi:type="dcterms:W3CDTF">2026-02-10T07:59:00Z</dcterms:modified>
</cp:coreProperties>
</file>