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A4D" w:rsidRDefault="0077158A">
      <w:bookmarkStart w:id="0" w:name="_GoBack"/>
      <w:bookmarkEnd w:id="0"/>
      <w:r>
        <w:rPr>
          <w:rFonts w:ascii="Times New Roman" w:eastAsia="华文楷体" w:hAnsi="Times New Roman" w:cs="Times New Roman" w:hint="eastAsia"/>
          <w:b/>
          <w:sz w:val="40"/>
          <w:szCs w:val="40"/>
        </w:rPr>
        <w:t>a. Preliminary Design:</w:t>
      </w:r>
    </w:p>
    <w:p w:rsidR="005E5A4D" w:rsidRDefault="005E5A4D"/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·Password Re-transmit</w:t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95475"/>
            <wp:effectExtent l="0" t="0" r="133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87855"/>
            <wp:effectExtent l="0" t="0" r="1333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receiver needs to get the password again, click on the "Password Re-transmit"</w:t>
      </w:r>
      <w:r>
        <w:rPr>
          <w:rFonts w:ascii="Times New Roman" w:hAnsi="Times New Roman" w:cs="Times New Roman"/>
          <w:sz w:val="24"/>
          <w:szCs w:val="24"/>
        </w:rPr>
        <w:t xml:space="preserve"> button on the main interface, and then enter the order information and the receiver's phone number. 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·Postman Retrieve</w:t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91665"/>
            <wp:effectExtent l="0" t="0" r="133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73885"/>
            <wp:effectExtent l="0" t="0" r="133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50390"/>
            <wp:effectExtent l="0" t="0" r="1333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98650"/>
            <wp:effectExtent l="0" t="0" r="133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20315" cy="1892300"/>
            <wp:effectExtent l="0" t="0" r="1333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</w:t>
      </w:r>
      <w:r>
        <w:rPr>
          <w:rFonts w:ascii="Times New Roman" w:hAnsi="Times New Roman" w:cs="Times New Roman"/>
          <w:sz w:val="24"/>
          <w:szCs w:val="24"/>
        </w:rPr>
        <w:t>postman</w:t>
      </w:r>
      <w:r>
        <w:rPr>
          <w:rFonts w:ascii="Times New Roman" w:hAnsi="Times New Roman" w:cs="Times New Roman"/>
          <w:sz w:val="24"/>
          <w:szCs w:val="24"/>
        </w:rPr>
        <w:t xml:space="preserve"> wants to retrieve the package, he clicks the "Retrieve" button, then enters the order number, selects the pa</w:t>
      </w:r>
      <w:r>
        <w:rPr>
          <w:rFonts w:ascii="Times New Roman" w:hAnsi="Times New Roman" w:cs="Times New Roman"/>
          <w:sz w:val="24"/>
          <w:szCs w:val="24"/>
        </w:rPr>
        <w:t>ckage to retrieve, and finally enters the password to submit.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·Postman Order Query</w:t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8595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78330"/>
            <wp:effectExtent l="0" t="0" r="133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90395"/>
            <wp:effectExtent l="0" t="0" r="1333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 </w:t>
      </w:r>
      <w:r>
        <w:rPr>
          <w:rFonts w:ascii="Times New Roman" w:hAnsi="Times New Roman" w:cs="Times New Roman"/>
          <w:sz w:val="24"/>
          <w:szCs w:val="24"/>
        </w:rPr>
        <w:t>postman</w:t>
      </w:r>
      <w:r>
        <w:rPr>
          <w:rFonts w:ascii="Times New Roman" w:hAnsi="Times New Roman" w:cs="Times New Roman"/>
          <w:sz w:val="24"/>
          <w:szCs w:val="24"/>
        </w:rPr>
        <w:t xml:space="preserve"> needs to inquire about his own delivery record, he clicks the "</w:t>
      </w:r>
      <w:r>
        <w:rPr>
          <w:rFonts w:ascii="Times New Roman" w:hAnsi="Times New Roman" w:cs="Times New Roman"/>
          <w:sz w:val="24"/>
          <w:szCs w:val="24"/>
        </w:rPr>
        <w:t>Order Query</w:t>
      </w:r>
      <w:r>
        <w:rPr>
          <w:rFonts w:ascii="Times New Roman" w:hAnsi="Times New Roman" w:cs="Times New Roman"/>
          <w:sz w:val="24"/>
          <w:szCs w:val="24"/>
        </w:rPr>
        <w:t xml:space="preserve">"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</w:t>
      </w:r>
      <w:r>
        <w:rPr>
          <w:rFonts w:ascii="Times New Roman" w:hAnsi="Times New Roman" w:cs="Times New Roman"/>
          <w:sz w:val="24"/>
          <w:szCs w:val="24"/>
        </w:rPr>
        <w:t xml:space="preserve"> can browse all the records after entering his password. </w:t>
      </w: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can also enter an order number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·Re-select Cabinet</w:t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20315" cy="1875790"/>
            <wp:effectExtent l="0" t="0" r="133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927860"/>
            <wp:effectExtent l="0" t="0" r="1333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sender needs to re-select the cabinet, he needs to close the open cabinet, click the </w:t>
      </w:r>
      <w:r>
        <w:rPr>
          <w:rFonts w:ascii="Times New Roman" w:hAnsi="Times New Roman" w:cs="Times New Roman"/>
          <w:sz w:val="24"/>
          <w:szCs w:val="24"/>
        </w:rPr>
        <w:t>"Change the cabinet" button</w:t>
      </w:r>
      <w:r>
        <w:rPr>
          <w:rFonts w:ascii="Times New Roman" w:hAnsi="Times New Roman" w:cs="Times New Roman"/>
          <w:sz w:val="24"/>
          <w:szCs w:val="24"/>
        </w:rPr>
        <w:t xml:space="preserve">, and then select the cabinet he needs. 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·Receiver Order Query</w:t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903730"/>
            <wp:effectExtent l="0" t="0" r="133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315" cy="1879600"/>
            <wp:effectExtent l="0" t="0" r="1333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4D" w:rsidRDefault="00771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 </w:t>
      </w:r>
      <w:r>
        <w:rPr>
          <w:rFonts w:ascii="Times New Roman" w:hAnsi="Times New Roman" w:cs="Times New Roman"/>
          <w:sz w:val="24"/>
          <w:szCs w:val="24"/>
        </w:rPr>
        <w:t>receiver</w:t>
      </w:r>
      <w:r>
        <w:rPr>
          <w:rFonts w:ascii="Times New Roman" w:hAnsi="Times New Roman" w:cs="Times New Roman"/>
          <w:sz w:val="24"/>
          <w:szCs w:val="24"/>
        </w:rPr>
        <w:t xml:space="preserve"> needs to inquire about his own </w:t>
      </w:r>
      <w:r>
        <w:rPr>
          <w:rFonts w:ascii="Times New Roman" w:hAnsi="Times New Roman" w:cs="Times New Roman"/>
          <w:sz w:val="24"/>
          <w:szCs w:val="24"/>
        </w:rPr>
        <w:t>receive</w:t>
      </w:r>
      <w:r>
        <w:rPr>
          <w:rFonts w:ascii="Times New Roman" w:hAnsi="Times New Roman" w:cs="Times New Roman"/>
          <w:sz w:val="24"/>
          <w:szCs w:val="24"/>
        </w:rPr>
        <w:t xml:space="preserve"> record, he clicks the "</w:t>
      </w:r>
      <w:r>
        <w:rPr>
          <w:rFonts w:ascii="Times New Roman" w:hAnsi="Times New Roman" w:cs="Times New Roman"/>
          <w:sz w:val="24"/>
          <w:szCs w:val="24"/>
        </w:rPr>
        <w:t>Order Query</w:t>
      </w:r>
      <w:r>
        <w:rPr>
          <w:rFonts w:ascii="Times New Roman" w:hAnsi="Times New Roman" w:cs="Times New Roman"/>
          <w:sz w:val="24"/>
          <w:szCs w:val="24"/>
        </w:rPr>
        <w:t>" button</w:t>
      </w:r>
      <w:r>
        <w:rPr>
          <w:rFonts w:ascii="Times New Roman" w:hAnsi="Times New Roman" w:cs="Times New Roman"/>
          <w:sz w:val="24"/>
          <w:szCs w:val="24"/>
        </w:rPr>
        <w:t>, he</w:t>
      </w:r>
      <w:r>
        <w:rPr>
          <w:rFonts w:ascii="Times New Roman" w:hAnsi="Times New Roman" w:cs="Times New Roman"/>
          <w:sz w:val="24"/>
          <w:szCs w:val="24"/>
        </w:rPr>
        <w:t xml:space="preserve"> can browse all the records after entering his password. </w:t>
      </w: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can also enter an order number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E5A4D" w:rsidRDefault="005E5A4D"/>
    <w:p w:rsidR="005E5A4D" w:rsidRDefault="005E5A4D"/>
    <w:p w:rsidR="005E5A4D" w:rsidRDefault="0077158A">
      <w:pPr>
        <w:rPr>
          <w:rFonts w:ascii="Times New Roman" w:eastAsia="华文楷体" w:hAnsi="Times New Roman" w:cs="Times New Roman"/>
          <w:b/>
          <w:sz w:val="40"/>
          <w:szCs w:val="40"/>
        </w:rPr>
      </w:pPr>
      <w:r>
        <w:rPr>
          <w:rFonts w:ascii="Times New Roman" w:eastAsia="华文楷体" w:hAnsi="Times New Roman" w:cs="Times New Roman" w:hint="eastAsia"/>
          <w:b/>
          <w:sz w:val="40"/>
          <w:szCs w:val="40"/>
        </w:rPr>
        <w:t>b. User Effort Estimation:</w:t>
      </w: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·Password Re-transmit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total of </w:t>
      </w:r>
      <w:r>
        <w:rPr>
          <w:rFonts w:ascii="Times New Roman" w:hAnsi="Times New Roman" w:cs="Times New Roman" w:hint="eastAsia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screen, as follows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Password Re-transmit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r>
        <w:rPr>
          <w:rFonts w:ascii="Times New Roman" w:hAnsi="Times New Roman" w:cs="Times New Roman"/>
          <w:sz w:val="24"/>
          <w:szCs w:val="24"/>
        </w:rPr>
        <w:t>”input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“</w:t>
      </w:r>
      <w:r>
        <w:rPr>
          <w:rFonts w:ascii="Times New Roman" w:hAnsi="Times New Roman" w:cs="Times New Roman"/>
          <w:sz w:val="24"/>
          <w:szCs w:val="24"/>
        </w:rPr>
        <w:t>Receiver’s phone number</w:t>
      </w:r>
      <w:r>
        <w:rPr>
          <w:rFonts w:ascii="Times New Roman" w:hAnsi="Times New Roman" w:cs="Times New Roman"/>
          <w:sz w:val="24"/>
          <w:szCs w:val="24"/>
        </w:rPr>
        <w:t>”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"Confirm" button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·Postman Retrieve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total of </w:t>
      </w:r>
      <w:r>
        <w:rPr>
          <w:rFonts w:ascii="Times New Roman" w:hAnsi="Times New Roman" w:cs="Times New Roman" w:hint="eastAsia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screen, as follows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Retrieve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Order number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"Confirm"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Open cabinet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</w:t>
      </w:r>
      <w:r>
        <w:rPr>
          <w:rFonts w:ascii="Times New Roman" w:hAnsi="Times New Roman" w:cs="Times New Roman"/>
          <w:sz w:val="24"/>
          <w:szCs w:val="24"/>
        </w:rPr>
        <w:t>ck the "</w:t>
      </w: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"Confirm" button</w:t>
      </w:r>
    </w:p>
    <w:p w:rsidR="005E5A4D" w:rsidRDefault="005E5A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·Postman Order Query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total of </w:t>
      </w:r>
      <w:r>
        <w:rPr>
          <w:rFonts w:ascii="Times New Roman" w:hAnsi="Times New Roman" w:cs="Times New Roman" w:hint="eastAsia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screen, as follows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Order Query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"Confirm" </w:t>
      </w:r>
      <w:r>
        <w:rPr>
          <w:rFonts w:ascii="Times New Roman" w:hAnsi="Times New Roman" w:cs="Times New Roman"/>
          <w:sz w:val="24"/>
          <w:szCs w:val="24"/>
        </w:rPr>
        <w:t>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Order number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·Re-select Cabinet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total of</w:t>
      </w:r>
      <w:r>
        <w:rPr>
          <w:rFonts w:ascii="Times New Roman" w:hAnsi="Times New Roman" w:cs="Times New Roman" w:hint="eastAsia"/>
          <w:sz w:val="24"/>
          <w:szCs w:val="24"/>
        </w:rPr>
        <w:t xml:space="preserve"> 8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screen, as follows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Change the cabinet" button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"Confirm"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Normal Box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5E5A4D">
      <w:pPr>
        <w:rPr>
          <w:rFonts w:ascii="Times New Roman" w:hAnsi="Times New Roman" w:cs="Times New Roman"/>
          <w:sz w:val="24"/>
          <w:szCs w:val="24"/>
        </w:rPr>
      </w:pPr>
    </w:p>
    <w:p w:rsidR="005E5A4D" w:rsidRDefault="007715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·Receiver Order Query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total of </w:t>
      </w:r>
      <w:r>
        <w:rPr>
          <w:rFonts w:ascii="Times New Roman" w:hAnsi="Times New Roman" w:cs="Times New Roman" w:hint="eastAsia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screen, as follows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Order Query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"Confirm" button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</w:t>
      </w:r>
      <w:r>
        <w:rPr>
          <w:rFonts w:ascii="Times New Roman" w:hAnsi="Times New Roman" w:cs="Times New Roman"/>
          <w:sz w:val="24"/>
          <w:szCs w:val="24"/>
        </w:rPr>
        <w:t>ick the "</w:t>
      </w:r>
      <w:r>
        <w:rPr>
          <w:rFonts w:ascii="Times New Roman" w:hAnsi="Times New Roman" w:cs="Times New Roman"/>
          <w:sz w:val="24"/>
          <w:szCs w:val="24"/>
        </w:rPr>
        <w:t>Order number</w:t>
      </w:r>
      <w:r>
        <w:rPr>
          <w:rFonts w:ascii="Times New Roman" w:hAnsi="Times New Roman" w:cs="Times New Roman"/>
          <w:sz w:val="24"/>
          <w:szCs w:val="24"/>
        </w:rPr>
        <w:t>" input box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 “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E5A4D" w:rsidRDefault="0077158A">
      <w:pPr>
        <w:spacing w:line="2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"</w:t>
      </w:r>
      <w:r>
        <w:rPr>
          <w:rFonts w:ascii="Times New Roman" w:hAnsi="Times New Roman" w:cs="Times New Roman"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>" button</w:t>
      </w:r>
    </w:p>
    <w:p w:rsidR="005E5A4D" w:rsidRDefault="005E5A4D"/>
    <w:p w:rsidR="005E5A4D" w:rsidRDefault="005E5A4D">
      <w:pPr>
        <w:rPr>
          <w:rFonts w:ascii="Times New Roman" w:eastAsia="华文楷体" w:hAnsi="Times New Roman" w:cs="Times New Roman"/>
          <w:b/>
          <w:sz w:val="40"/>
          <w:szCs w:val="40"/>
        </w:rPr>
      </w:pPr>
    </w:p>
    <w:p w:rsidR="005E5A4D" w:rsidRDefault="005E5A4D"/>
    <w:sectPr w:rsidR="005E5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58A" w:rsidRDefault="0077158A" w:rsidP="00AE7C2F">
      <w:r>
        <w:separator/>
      </w:r>
    </w:p>
  </w:endnote>
  <w:endnote w:type="continuationSeparator" w:id="0">
    <w:p w:rsidR="0077158A" w:rsidRDefault="0077158A" w:rsidP="00AE7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58A" w:rsidRDefault="0077158A" w:rsidP="00AE7C2F">
      <w:r>
        <w:separator/>
      </w:r>
    </w:p>
  </w:footnote>
  <w:footnote w:type="continuationSeparator" w:id="0">
    <w:p w:rsidR="0077158A" w:rsidRDefault="0077158A" w:rsidP="00AE7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A4D"/>
    <w:rsid w:val="005E5A4D"/>
    <w:rsid w:val="0077158A"/>
    <w:rsid w:val="00AE7C2F"/>
    <w:rsid w:val="702D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AE7C2F"/>
    <w:rPr>
      <w:sz w:val="18"/>
      <w:szCs w:val="18"/>
    </w:rPr>
  </w:style>
  <w:style w:type="character" w:customStyle="1" w:styleId="Char">
    <w:name w:val="批注框文本 Char"/>
    <w:basedOn w:val="a0"/>
    <w:link w:val="a3"/>
    <w:rsid w:val="00AE7C2F"/>
    <w:rPr>
      <w:kern w:val="2"/>
      <w:sz w:val="18"/>
      <w:szCs w:val="18"/>
    </w:rPr>
  </w:style>
  <w:style w:type="paragraph" w:styleId="a4">
    <w:name w:val="header"/>
    <w:basedOn w:val="a"/>
    <w:link w:val="Char0"/>
    <w:rsid w:val="00AE7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AE7C2F"/>
    <w:rPr>
      <w:kern w:val="2"/>
      <w:sz w:val="18"/>
      <w:szCs w:val="18"/>
    </w:rPr>
  </w:style>
  <w:style w:type="paragraph" w:styleId="a5">
    <w:name w:val="footer"/>
    <w:basedOn w:val="a"/>
    <w:link w:val="Char1"/>
    <w:rsid w:val="00AE7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AE7C2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AE7C2F"/>
    <w:rPr>
      <w:sz w:val="18"/>
      <w:szCs w:val="18"/>
    </w:rPr>
  </w:style>
  <w:style w:type="character" w:customStyle="1" w:styleId="Char">
    <w:name w:val="批注框文本 Char"/>
    <w:basedOn w:val="a0"/>
    <w:link w:val="a3"/>
    <w:rsid w:val="00AE7C2F"/>
    <w:rPr>
      <w:kern w:val="2"/>
      <w:sz w:val="18"/>
      <w:szCs w:val="18"/>
    </w:rPr>
  </w:style>
  <w:style w:type="paragraph" w:styleId="a4">
    <w:name w:val="header"/>
    <w:basedOn w:val="a"/>
    <w:link w:val="Char0"/>
    <w:rsid w:val="00AE7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AE7C2F"/>
    <w:rPr>
      <w:kern w:val="2"/>
      <w:sz w:val="18"/>
      <w:szCs w:val="18"/>
    </w:rPr>
  </w:style>
  <w:style w:type="paragraph" w:styleId="a5">
    <w:name w:val="footer"/>
    <w:basedOn w:val="a"/>
    <w:link w:val="Char1"/>
    <w:rsid w:val="00AE7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AE7C2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用户</cp:lastModifiedBy>
  <cp:revision>2</cp:revision>
  <dcterms:created xsi:type="dcterms:W3CDTF">2014-10-29T12:08:00Z</dcterms:created>
  <dcterms:modified xsi:type="dcterms:W3CDTF">2019-06-02T12:15:00Z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