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Starfire Armada</w:t>
        <w:br/>
        <w:t>Complete Economy Document</w:t>
      </w:r>
    </w:p>
    <w:p>
      <w:pPr>
        <w:jc w:val="center"/>
      </w:pPr>
      <w:r>
        <w:rPr>
          <w:b/>
          <w:color w:val="5A5A5A"/>
          <w:sz w:val="22"/>
        </w:rPr>
        <w:t>Launch economy, future systems, item catalog, reward sources, sinks, and implementation rules</w:t>
      </w:r>
    </w:p>
    <w:p>
      <w:pPr>
        <w:jc w:val="center"/>
      </w:pPr>
      <w:r>
        <w:rPr>
          <w:i/>
        </w:rPr>
        <w:t>Status: Design baseline — values are provisional until gameplay balancing</w:t>
        <w:br/>
      </w:r>
      <w:r>
        <w:rPr>
          <w:i/>
        </w:rPr>
        <w:t>Project: Premium portrait mobile arcade space shooter for Android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D9EAF7"/>
            <w:tcMar>
              <w:top w:w="70" w:type="dxa"/>
              <w:start w:w="85" w:type="dxa"/>
              <w:bottom w:w="70" w:type="dxa"/>
              <w:end w:w="85" w:type="dxa"/>
            </w:tcMar>
          </w:tcPr>
          <w:p>
            <w:r>
              <w:rPr>
                <w:b/>
              </w:rPr>
              <w:t>Core principle</w:t>
            </w:r>
          </w:p>
        </w:tc>
        <w:tc>
          <w:tcPr>
            <w:tcW w:type="dxa" w:w="5141"/>
            <w:tcMar>
              <w:top w:w="70" w:type="dxa"/>
              <w:start w:w="85" w:type="dxa"/>
              <w:bottom w:w="70" w:type="dxa"/>
              <w:end w:w="85" w:type="dxa"/>
            </w:tcMar>
          </w:tcPr>
          <w:p>
            <w:r>
              <w:t>Every earnable item must have a clear source, purpose, and spending use.</w:t>
            </w:r>
          </w:p>
        </w:tc>
      </w:tr>
      <w:tr>
        <w:trPr>
          <w:cantSplit/>
        </w:trPr>
        <w:tc>
          <w:tcPr>
            <w:tcW w:type="dxa" w:w="5141"/>
            <w:shd w:fill="D9EAF7"/>
            <w:tcMar>
              <w:top w:w="70" w:type="dxa"/>
              <w:start w:w="85" w:type="dxa"/>
              <w:bottom w:w="70" w:type="dxa"/>
              <w:end w:w="85" w:type="dxa"/>
            </w:tcMar>
          </w:tcPr>
          <w:p>
            <w:r>
              <w:rPr>
                <w:b/>
              </w:rPr>
              <w:t>Launch goal</w:t>
            </w:r>
          </w:p>
        </w:tc>
        <w:tc>
          <w:tcPr>
            <w:tcW w:type="dxa" w:w="5141"/>
            <w:tcMar>
              <w:top w:w="70" w:type="dxa"/>
              <w:start w:w="85" w:type="dxa"/>
              <w:bottom w:w="70" w:type="dxa"/>
              <w:end w:w="85" w:type="dxa"/>
            </w:tcMar>
          </w:tcPr>
          <w:p>
            <w:r>
              <w:t>Simple enough to understand quickly, deep enough to support long-term progression.</w:t>
            </w:r>
          </w:p>
        </w:tc>
      </w:tr>
      <w:tr>
        <w:trPr>
          <w:cantSplit/>
        </w:trPr>
        <w:tc>
          <w:tcPr>
            <w:tcW w:type="dxa" w:w="5141"/>
            <w:shd w:fill="D9EAF7"/>
            <w:tcMar>
              <w:top w:w="70" w:type="dxa"/>
              <w:start w:w="85" w:type="dxa"/>
              <w:bottom w:w="70" w:type="dxa"/>
              <w:end w:w="85" w:type="dxa"/>
            </w:tcMar>
          </w:tcPr>
          <w:p>
            <w:r>
              <w:rPr>
                <w:b/>
              </w:rPr>
              <w:t>Monetization rule</w:t>
            </w:r>
          </w:p>
        </w:tc>
        <w:tc>
          <w:tcPr>
            <w:tcW w:type="dxa" w:w="5141"/>
            <w:tcMar>
              <w:top w:w="70" w:type="dxa"/>
              <w:start w:w="85" w:type="dxa"/>
              <w:bottom w:w="70" w:type="dxa"/>
              <w:end w:w="85" w:type="dxa"/>
            </w:tcMar>
          </w:tcPr>
          <w:p>
            <w:r>
              <w:t>Purchases may accelerate or personalize progression, but should not make free progression meaningless.</w:t>
            </w:r>
          </w:p>
        </w:tc>
      </w:tr>
      <w:tr>
        <w:trPr>
          <w:cantSplit/>
        </w:trPr>
        <w:tc>
          <w:tcPr>
            <w:tcW w:type="dxa" w:w="5141"/>
            <w:shd w:fill="D9EAF7"/>
            <w:tcMar>
              <w:top w:w="70" w:type="dxa"/>
              <w:start w:w="85" w:type="dxa"/>
              <w:bottom w:w="70" w:type="dxa"/>
              <w:end w:w="85" w:type="dxa"/>
            </w:tcMar>
          </w:tcPr>
          <w:p>
            <w:r>
              <w:rPr>
                <w:b/>
              </w:rPr>
              <w:t>Important UI decision</w:t>
            </w:r>
          </w:p>
        </w:tc>
        <w:tc>
          <w:tcPr>
            <w:tcW w:type="dxa" w:w="5141"/>
            <w:tcMar>
              <w:top w:w="70" w:type="dxa"/>
              <w:start w:w="85" w:type="dxa"/>
              <w:bottom w:w="70" w:type="dxa"/>
              <w:end w:w="85" w:type="dxa"/>
            </w:tcMar>
          </w:tcPr>
          <w:p>
            <w:r>
              <w:t>Remove the Weapon action from Ship Detail. Arsenal is the single place for weapon management and upgrades.</w:t>
            </w:r>
          </w:p>
        </w:tc>
      </w:tr>
    </w:tbl>
    <w:p>
      <w:pPr>
        <w:pStyle w:val="Heading1"/>
      </w:pPr>
      <w:r>
        <w:t>1. Economy Goals and Rules</w:t>
      </w:r>
    </w:p>
    <w:p>
      <w:pPr>
        <w:pStyle w:val="ListBullet"/>
        <w:spacing w:after="30"/>
      </w:pPr>
      <w:r>
        <w:t>Use three main account resources at launch: Credits, Crystals, and Energy.</w:t>
      </w:r>
    </w:p>
    <w:p>
      <w:pPr>
        <w:pStyle w:val="ListBullet"/>
        <w:spacing w:after="30"/>
      </w:pPr>
      <w:r>
        <w:t>Use category-specific upgrade materials so each progression system has a clear identity.</w:t>
      </w:r>
    </w:p>
    <w:p>
      <w:pPr>
        <w:pStyle w:val="ListBullet"/>
        <w:spacing w:after="30"/>
      </w:pPr>
      <w:r>
        <w:t>Use shards only where they add meaningful collection progression: Ships and Companions at launch; individual weapon/module shards are deferred.</w:t>
      </w:r>
    </w:p>
    <w:p>
      <w:pPr>
        <w:pStyle w:val="ListBullet"/>
        <w:spacing w:after="30"/>
      </w:pPr>
      <w:r>
        <w:t>Keep temporary battle power-ups separate from permanent account progression.</w:t>
      </w:r>
    </w:p>
    <w:p>
      <w:pPr>
        <w:pStyle w:val="ListBullet"/>
        <w:spacing w:after="30"/>
      </w:pPr>
      <w:r>
        <w:t>Every item must be obtainable through at least one gameplay source; premium purchase may be an additional source, not the only source, unless the item is purely cosmetic.</w:t>
      </w:r>
    </w:p>
    <w:p>
      <w:pPr>
        <w:pStyle w:val="ListBullet"/>
        <w:spacing w:after="30"/>
      </w:pPr>
      <w:r>
        <w:t>Avoid duplicate currencies and duplicate material IDs. One item should have one canonical ID and one source of truth.</w:t>
      </w:r>
    </w:p>
    <w:p>
      <w:pPr>
        <w:pStyle w:val="ListBullet"/>
        <w:spacing w:after="30"/>
      </w:pPr>
      <w:r>
        <w:t>Do not add crafting, dismantling, trading, guild currency, season currency, or PvP currency until the base economy is stable.</w:t>
      </w:r>
    </w:p>
    <w:p>
      <w:pPr>
        <w:pStyle w:val="SmallNote"/>
      </w:pPr>
      <w:r>
        <w:t>This document intentionally includes both launch items and future candidates. “Future” does not mean mandatory; it means reserved for later evaluation.</w:t>
      </w:r>
    </w:p>
    <w:p>
      <w:pPr>
        <w:pStyle w:val="Heading1"/>
      </w:pPr>
      <w:r>
        <w:t>2. Status Legend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shd w:fill="D9EAF7"/>
            <w:vAlign w:val="center"/>
            <w:tcMar>
              <w:top w:w="70" w:type="dxa"/>
              <w:start w:w="85" w:type="dxa"/>
              <w:bottom w:w="70" w:type="dxa"/>
              <w:end w:w="85" w:type="dxa"/>
            </w:tcMar>
          </w:tcPr>
          <w:p>
            <w:r>
              <w:rPr>
                <w:b/>
                <w:sz w:val="16"/>
              </w:rPr>
              <w:t>Status</w:t>
            </w:r>
          </w:p>
        </w:tc>
        <w:tc>
          <w:tcPr>
            <w:tcW w:type="dxa" w:w="8064"/>
            <w:shd w:fill="D9EAF7"/>
            <w:vAlign w:val="center"/>
            <w:tcMar>
              <w:top w:w="70" w:type="dxa"/>
              <w:start w:w="85" w:type="dxa"/>
              <w:bottom w:w="70" w:type="dxa"/>
              <w:end w:w="85" w:type="dxa"/>
            </w:tcMar>
          </w:tcPr>
          <w:p>
            <w:r>
              <w:rPr>
                <w:b/>
                <w:sz w:val="16"/>
              </w:rPr>
              <w:t>Meaning</w:t>
            </w:r>
          </w:p>
        </w:tc>
      </w:tr>
      <w:tr>
        <w:trPr>
          <w:cantSplit/>
        </w:trPr>
        <w:tc>
          <w:tcPr>
            <w:tcW w:type="dxa" w:w="2016"/>
            <w:vAlign w:val="top"/>
            <w:tcMar>
              <w:top w:w="70" w:type="dxa"/>
              <w:start w:w="85" w:type="dxa"/>
              <w:bottom w:w="70" w:type="dxa"/>
              <w:end w:w="85" w:type="dxa"/>
            </w:tcMar>
          </w:tcPr>
          <w:p>
            <w:pPr>
              <w:spacing w:after="0"/>
            </w:pPr>
            <w:r>
              <w:rPr>
                <w:sz w:val="16"/>
              </w:rPr>
              <w:t>Launch Core</w:t>
            </w:r>
          </w:p>
        </w:tc>
        <w:tc>
          <w:tcPr>
            <w:tcW w:type="dxa" w:w="8064"/>
            <w:vAlign w:val="top"/>
            <w:tcMar>
              <w:top w:w="70" w:type="dxa"/>
              <w:start w:w="85" w:type="dxa"/>
              <w:bottom w:w="70" w:type="dxa"/>
              <w:end w:w="85" w:type="dxa"/>
            </w:tcMar>
          </w:tcPr>
          <w:p>
            <w:pPr>
              <w:spacing w:after="0"/>
            </w:pPr>
            <w:r>
              <w:rPr>
                <w:sz w:val="16"/>
              </w:rPr>
              <w:t>Required for the first complete playable economy.</w:t>
            </w:r>
          </w:p>
        </w:tc>
      </w:tr>
      <w:tr>
        <w:trPr>
          <w:cantSplit/>
        </w:trPr>
        <w:tc>
          <w:tcPr>
            <w:tcW w:type="dxa" w:w="2016"/>
            <w:vAlign w:val="top"/>
            <w:tcMar>
              <w:top w:w="70" w:type="dxa"/>
              <w:start w:w="85" w:type="dxa"/>
              <w:bottom w:w="70" w:type="dxa"/>
              <w:end w:w="85" w:type="dxa"/>
            </w:tcMar>
            <w:shd w:fill="F7FAFC"/>
          </w:tcPr>
          <w:p>
            <w:pPr>
              <w:spacing w:after="0"/>
            </w:pPr>
            <w:r>
              <w:rPr>
                <w:sz w:val="16"/>
              </w:rPr>
              <w:t>Launch Optional</w:t>
            </w:r>
          </w:p>
        </w:tc>
        <w:tc>
          <w:tcPr>
            <w:tcW w:type="dxa" w:w="8064"/>
            <w:vAlign w:val="top"/>
            <w:tcMar>
              <w:top w:w="70" w:type="dxa"/>
              <w:start w:w="85" w:type="dxa"/>
              <w:bottom w:w="70" w:type="dxa"/>
              <w:end w:w="85" w:type="dxa"/>
            </w:tcMar>
            <w:shd w:fill="F7FAFC"/>
          </w:tcPr>
          <w:p>
            <w:pPr>
              <w:spacing w:after="0"/>
            </w:pPr>
            <w:r>
              <w:rPr>
                <w:sz w:val="16"/>
              </w:rPr>
              <w:t>Useful at launch but may be cut if scope or balancing becomes too large.</w:t>
            </w:r>
          </w:p>
        </w:tc>
      </w:tr>
      <w:tr>
        <w:trPr>
          <w:cantSplit/>
        </w:trPr>
        <w:tc>
          <w:tcPr>
            <w:tcW w:type="dxa" w:w="2016"/>
            <w:vAlign w:val="top"/>
            <w:tcMar>
              <w:top w:w="70" w:type="dxa"/>
              <w:start w:w="85" w:type="dxa"/>
              <w:bottom w:w="70" w:type="dxa"/>
              <w:end w:w="85" w:type="dxa"/>
            </w:tcMar>
          </w:tcPr>
          <w:p>
            <w:pPr>
              <w:spacing w:after="0"/>
            </w:pPr>
            <w:r>
              <w:rPr>
                <w:sz w:val="16"/>
              </w:rPr>
              <w:t>Future</w:t>
            </w:r>
          </w:p>
        </w:tc>
        <w:tc>
          <w:tcPr>
            <w:tcW w:type="dxa" w:w="8064"/>
            <w:vAlign w:val="top"/>
            <w:tcMar>
              <w:top w:w="70" w:type="dxa"/>
              <w:start w:w="85" w:type="dxa"/>
              <w:bottom w:w="70" w:type="dxa"/>
              <w:end w:w="85" w:type="dxa"/>
            </w:tcMar>
          </w:tcPr>
          <w:p>
            <w:pPr>
              <w:spacing w:after="0"/>
            </w:pPr>
            <w:r>
              <w:rPr>
                <w:sz w:val="16"/>
              </w:rPr>
              <w:t>Potential post-launch content; define now so naming and data architecture remain compatible.</w:t>
            </w:r>
          </w:p>
        </w:tc>
      </w:tr>
      <w:tr>
        <w:trPr>
          <w:cantSplit/>
        </w:trPr>
        <w:tc>
          <w:tcPr>
            <w:tcW w:type="dxa" w:w="2016"/>
            <w:vAlign w:val="top"/>
            <w:tcMar>
              <w:top w:w="70" w:type="dxa"/>
              <w:start w:w="85" w:type="dxa"/>
              <w:bottom w:w="70" w:type="dxa"/>
              <w:end w:w="85" w:type="dxa"/>
            </w:tcMar>
            <w:shd w:fill="F7FAFC"/>
          </w:tcPr>
          <w:p>
            <w:pPr>
              <w:spacing w:after="0"/>
            </w:pPr>
            <w:r>
              <w:rPr>
                <w:sz w:val="16"/>
              </w:rPr>
              <w:t>Do Not Add Yet</w:t>
            </w:r>
          </w:p>
        </w:tc>
        <w:tc>
          <w:tcPr>
            <w:tcW w:type="dxa" w:w="8064"/>
            <w:vAlign w:val="top"/>
            <w:tcMar>
              <w:top w:w="70" w:type="dxa"/>
              <w:start w:w="85" w:type="dxa"/>
              <w:bottom w:w="70" w:type="dxa"/>
              <w:end w:w="85" w:type="dxa"/>
            </w:tcMar>
            <w:shd w:fill="F7FAFC"/>
          </w:tcPr>
          <w:p>
            <w:pPr>
              <w:spacing w:after="0"/>
            </w:pPr>
            <w:r>
              <w:rPr>
                <w:sz w:val="16"/>
              </w:rPr>
              <w:t>Specifically deferred because it would create unnecessary complexity now.</w:t>
            </w:r>
          </w:p>
        </w:tc>
      </w:tr>
    </w:tbl>
    <w:p>
      <w:pPr>
        <w:spacing w:after="20"/>
      </w:pPr>
    </w:p>
    <w:p>
      <w:pPr>
        <w:pStyle w:val="Heading1"/>
      </w:pPr>
      <w:r>
        <w:t>3. Main Currencies and Account Resources</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296"/>
            <w:shd w:fill="D9EAF7"/>
            <w:vAlign w:val="center"/>
            <w:tcMar>
              <w:top w:w="70" w:type="dxa"/>
              <w:start w:w="85" w:type="dxa"/>
              <w:bottom w:w="70" w:type="dxa"/>
              <w:end w:w="85" w:type="dxa"/>
            </w:tcMar>
          </w:tcPr>
          <w:p>
            <w:r>
              <w:rPr>
                <w:b/>
                <w:sz w:val="15"/>
              </w:rPr>
              <w:t>Name</w:t>
            </w:r>
          </w:p>
        </w:tc>
        <w:tc>
          <w:tcPr>
            <w:tcW w:type="dxa" w:w="1296"/>
            <w:shd w:fill="D9EAF7"/>
            <w:vAlign w:val="center"/>
            <w:tcMar>
              <w:top w:w="70" w:type="dxa"/>
              <w:start w:w="85" w:type="dxa"/>
              <w:bottom w:w="70" w:type="dxa"/>
              <w:end w:w="85" w:type="dxa"/>
            </w:tcMar>
          </w:tcPr>
          <w:p>
            <w:r>
              <w:rPr>
                <w:b/>
                <w:sz w:val="15"/>
              </w:rPr>
              <w:t>Canonical ID</w:t>
            </w:r>
          </w:p>
        </w:tc>
        <w:tc>
          <w:tcPr>
            <w:tcW w:type="dxa" w:w="1296"/>
            <w:shd w:fill="D9EAF7"/>
            <w:vAlign w:val="center"/>
            <w:tcMar>
              <w:top w:w="70" w:type="dxa"/>
              <w:start w:w="85" w:type="dxa"/>
              <w:bottom w:w="70" w:type="dxa"/>
              <w:end w:w="85" w:type="dxa"/>
            </w:tcMar>
          </w:tcPr>
          <w:p>
            <w:r>
              <w:rPr>
                <w:b/>
                <w:sz w:val="15"/>
              </w:rPr>
              <w:t>Type</w:t>
            </w:r>
          </w:p>
        </w:tc>
        <w:tc>
          <w:tcPr>
            <w:tcW w:type="dxa" w:w="1224"/>
            <w:shd w:fill="D9EAF7"/>
            <w:vAlign w:val="center"/>
            <w:tcMar>
              <w:top w:w="70" w:type="dxa"/>
              <w:start w:w="85" w:type="dxa"/>
              <w:bottom w:w="70" w:type="dxa"/>
              <w:end w:w="85" w:type="dxa"/>
            </w:tcMar>
          </w:tcPr>
          <w:p>
            <w:r>
              <w:rPr>
                <w:b/>
                <w:sz w:val="15"/>
              </w:rPr>
              <w:t>Status</w:t>
            </w:r>
          </w:p>
        </w:tc>
        <w:tc>
          <w:tcPr>
            <w:tcW w:type="dxa" w:w="2088"/>
            <w:shd w:fill="D9EAF7"/>
            <w:vAlign w:val="center"/>
            <w:tcMar>
              <w:top w:w="70" w:type="dxa"/>
              <w:start w:w="85" w:type="dxa"/>
              <w:bottom w:w="70" w:type="dxa"/>
              <w:end w:w="85" w:type="dxa"/>
            </w:tcMar>
          </w:tcPr>
          <w:p>
            <w:r>
              <w:rPr>
                <w:b/>
                <w:sz w:val="15"/>
              </w:rPr>
              <w:t>Earned From</w:t>
            </w:r>
          </w:p>
        </w:tc>
        <w:tc>
          <w:tcPr>
            <w:tcW w:type="dxa" w:w="2088"/>
            <w:shd w:fill="D9EAF7"/>
            <w:vAlign w:val="center"/>
            <w:tcMar>
              <w:top w:w="70" w:type="dxa"/>
              <w:start w:w="85" w:type="dxa"/>
              <w:bottom w:w="70" w:type="dxa"/>
              <w:end w:w="85" w:type="dxa"/>
            </w:tcMar>
          </w:tcPr>
          <w:p>
            <w:r>
              <w:rPr>
                <w:b/>
                <w:sz w:val="15"/>
              </w:rPr>
              <w:t>Spent/Used For</w:t>
            </w:r>
          </w:p>
        </w:tc>
        <w:tc>
          <w:tcPr>
            <w:tcW w:type="dxa" w:w="2304"/>
            <w:shd w:fill="D9EAF7"/>
            <w:vAlign w:val="center"/>
            <w:tcMar>
              <w:top w:w="70" w:type="dxa"/>
              <w:start w:w="85" w:type="dxa"/>
              <w:bottom w:w="70" w:type="dxa"/>
              <w:end w:w="85" w:type="dxa"/>
            </w:tcMar>
          </w:tcPr>
          <w:p>
            <w:r>
              <w:rPr>
                <w:b/>
                <w:sz w:val="15"/>
              </w:rPr>
              <w:t>Rules</w:t>
            </w:r>
          </w:p>
        </w:tc>
      </w:tr>
      <w:tr>
        <w:trPr>
          <w:cantSplit/>
        </w:trPr>
        <w:tc>
          <w:tcPr>
            <w:tcW w:type="dxa" w:w="1296"/>
            <w:vAlign w:val="top"/>
            <w:tcMar>
              <w:top w:w="70" w:type="dxa"/>
              <w:start w:w="85" w:type="dxa"/>
              <w:bottom w:w="70" w:type="dxa"/>
              <w:end w:w="85" w:type="dxa"/>
            </w:tcMar>
          </w:tcPr>
          <w:p>
            <w:pPr>
              <w:spacing w:after="0"/>
            </w:pPr>
            <w:r>
              <w:rPr>
                <w:sz w:val="15"/>
              </w:rPr>
              <w:t>Credits</w:t>
            </w:r>
          </w:p>
        </w:tc>
        <w:tc>
          <w:tcPr>
            <w:tcW w:type="dxa" w:w="1296"/>
            <w:vAlign w:val="top"/>
            <w:tcMar>
              <w:top w:w="70" w:type="dxa"/>
              <w:start w:w="85" w:type="dxa"/>
              <w:bottom w:w="70" w:type="dxa"/>
              <w:end w:w="85" w:type="dxa"/>
            </w:tcMar>
          </w:tcPr>
          <w:p>
            <w:pPr>
              <w:spacing w:after="0"/>
            </w:pPr>
            <w:r>
              <w:rPr>
                <w:sz w:val="15"/>
              </w:rPr>
              <w:t>credits</w:t>
            </w:r>
          </w:p>
        </w:tc>
        <w:tc>
          <w:tcPr>
            <w:tcW w:type="dxa" w:w="1296"/>
            <w:vAlign w:val="top"/>
            <w:tcMar>
              <w:top w:w="70" w:type="dxa"/>
              <w:start w:w="85" w:type="dxa"/>
              <w:bottom w:w="70" w:type="dxa"/>
              <w:end w:w="85" w:type="dxa"/>
            </w:tcMar>
          </w:tcPr>
          <w:p>
            <w:pPr>
              <w:spacing w:after="0"/>
            </w:pPr>
            <w:r>
              <w:rPr>
                <w:sz w:val="15"/>
              </w:rPr>
              <w:t>Soft currency</w:t>
            </w:r>
          </w:p>
        </w:tc>
        <w:tc>
          <w:tcPr>
            <w:tcW w:type="dxa" w:w="1224"/>
            <w:vAlign w:val="top"/>
            <w:tcMar>
              <w:top w:w="70" w:type="dxa"/>
              <w:start w:w="85" w:type="dxa"/>
              <w:bottom w:w="70" w:type="dxa"/>
              <w:end w:w="85" w:type="dxa"/>
            </w:tcMar>
          </w:tcPr>
          <w:p>
            <w:pPr>
              <w:spacing w:after="0"/>
            </w:pPr>
            <w:r>
              <w:rPr>
                <w:sz w:val="15"/>
              </w:rPr>
              <w:t>Launch Core</w:t>
            </w:r>
          </w:p>
        </w:tc>
        <w:tc>
          <w:tcPr>
            <w:tcW w:type="dxa" w:w="2088"/>
            <w:vAlign w:val="top"/>
            <w:tcMar>
              <w:top w:w="70" w:type="dxa"/>
              <w:start w:w="85" w:type="dxa"/>
              <w:bottom w:w="70" w:type="dxa"/>
              <w:end w:w="85" w:type="dxa"/>
            </w:tcMar>
          </w:tcPr>
          <w:p>
            <w:pPr>
              <w:spacing w:after="0"/>
            </w:pPr>
            <w:r>
              <w:rPr>
                <w:sz w:val="15"/>
              </w:rPr>
              <w:t>Campaign, battles, missions, daily rewards, chests, events</w:t>
            </w:r>
          </w:p>
        </w:tc>
        <w:tc>
          <w:tcPr>
            <w:tcW w:type="dxa" w:w="2088"/>
            <w:vAlign w:val="top"/>
            <w:tcMar>
              <w:top w:w="70" w:type="dxa"/>
              <w:start w:w="85" w:type="dxa"/>
              <w:bottom w:w="70" w:type="dxa"/>
              <w:end w:w="85" w:type="dxa"/>
            </w:tcMar>
          </w:tcPr>
          <w:p>
            <w:pPr>
              <w:spacing w:after="0"/>
            </w:pPr>
            <w:r>
              <w:rPr>
                <w:sz w:val="15"/>
              </w:rPr>
              <w:t>Ship/companion/module/weapon upgrades; basic Shop items; later ability upgrades</w:t>
            </w:r>
          </w:p>
        </w:tc>
        <w:tc>
          <w:tcPr>
            <w:tcW w:type="dxa" w:w="2304"/>
            <w:vAlign w:val="top"/>
            <w:tcMar>
              <w:top w:w="70" w:type="dxa"/>
              <w:start w:w="85" w:type="dxa"/>
              <w:bottom w:w="70" w:type="dxa"/>
              <w:end w:w="85" w:type="dxa"/>
            </w:tcMar>
          </w:tcPr>
          <w:p>
            <w:pPr>
              <w:spacing w:after="0"/>
            </w:pPr>
            <w:r>
              <w:rPr>
                <w:sz w:val="15"/>
              </w:rPr>
              <w:t>Primary high-volume currency. Never create separate Arsenal Credits or Companion Credits.</w:t>
            </w:r>
          </w:p>
        </w:tc>
      </w:tr>
      <w:tr>
        <w:trPr>
          <w:cantSplit/>
        </w:trPr>
        <w:tc>
          <w:tcPr>
            <w:tcW w:type="dxa" w:w="1296"/>
            <w:vAlign w:val="top"/>
            <w:tcMar>
              <w:top w:w="70" w:type="dxa"/>
              <w:start w:w="85" w:type="dxa"/>
              <w:bottom w:w="70" w:type="dxa"/>
              <w:end w:w="85" w:type="dxa"/>
            </w:tcMar>
            <w:shd w:fill="F7FAFC"/>
          </w:tcPr>
          <w:p>
            <w:pPr>
              <w:spacing w:after="0"/>
            </w:pPr>
            <w:r>
              <w:rPr>
                <w:sz w:val="15"/>
              </w:rPr>
              <w:t>Crystals</w:t>
            </w:r>
          </w:p>
        </w:tc>
        <w:tc>
          <w:tcPr>
            <w:tcW w:type="dxa" w:w="1296"/>
            <w:vAlign w:val="top"/>
            <w:tcMar>
              <w:top w:w="70" w:type="dxa"/>
              <w:start w:w="85" w:type="dxa"/>
              <w:bottom w:w="70" w:type="dxa"/>
              <w:end w:w="85" w:type="dxa"/>
            </w:tcMar>
            <w:shd w:fill="F7FAFC"/>
          </w:tcPr>
          <w:p>
            <w:pPr>
              <w:spacing w:after="0"/>
            </w:pPr>
            <w:r>
              <w:rPr>
                <w:sz w:val="15"/>
              </w:rPr>
              <w:t>crystals</w:t>
            </w:r>
          </w:p>
        </w:tc>
        <w:tc>
          <w:tcPr>
            <w:tcW w:type="dxa" w:w="1296"/>
            <w:vAlign w:val="top"/>
            <w:tcMar>
              <w:top w:w="70" w:type="dxa"/>
              <w:start w:w="85" w:type="dxa"/>
              <w:bottom w:w="70" w:type="dxa"/>
              <w:end w:w="85" w:type="dxa"/>
            </w:tcMar>
            <w:shd w:fill="F7FAFC"/>
          </w:tcPr>
          <w:p>
            <w:pPr>
              <w:spacing w:after="0"/>
            </w:pPr>
            <w:r>
              <w:rPr>
                <w:sz w:val="15"/>
              </w:rPr>
              <w:t>Premium currency</w:t>
            </w:r>
          </w:p>
        </w:tc>
        <w:tc>
          <w:tcPr>
            <w:tcW w:type="dxa" w:w="1224"/>
            <w:vAlign w:val="top"/>
            <w:tcMar>
              <w:top w:w="70" w:type="dxa"/>
              <w:start w:w="85" w:type="dxa"/>
              <w:bottom w:w="70" w:type="dxa"/>
              <w:end w:w="85" w:type="dxa"/>
            </w:tcMar>
            <w:shd w:fill="F7FAFC"/>
          </w:tcPr>
          <w:p>
            <w:pPr>
              <w:spacing w:after="0"/>
            </w:pPr>
            <w:r>
              <w:rPr>
                <w:sz w:val="15"/>
              </w:rPr>
              <w:t>Launch Core</w:t>
            </w:r>
          </w:p>
        </w:tc>
        <w:tc>
          <w:tcPr>
            <w:tcW w:type="dxa" w:w="2088"/>
            <w:vAlign w:val="top"/>
            <w:tcMar>
              <w:top w:w="70" w:type="dxa"/>
              <w:start w:w="85" w:type="dxa"/>
              <w:bottom w:w="70" w:type="dxa"/>
              <w:end w:w="85" w:type="dxa"/>
            </w:tcMar>
            <w:shd w:fill="F7FAFC"/>
          </w:tcPr>
          <w:p>
            <w:pPr>
              <w:spacing w:after="0"/>
            </w:pPr>
            <w:r>
              <w:rPr>
                <w:sz w:val="15"/>
              </w:rPr>
              <w:t>Achievements, limited missions, events, small free grants, real-money packs</w:t>
            </w:r>
          </w:p>
        </w:tc>
        <w:tc>
          <w:tcPr>
            <w:tcW w:type="dxa" w:w="2088"/>
            <w:vAlign w:val="top"/>
            <w:tcMar>
              <w:top w:w="70" w:type="dxa"/>
              <w:start w:w="85" w:type="dxa"/>
              <w:bottom w:w="70" w:type="dxa"/>
              <w:end w:w="85" w:type="dxa"/>
            </w:tcMar>
            <w:shd w:fill="F7FAFC"/>
          </w:tcPr>
          <w:p>
            <w:pPr>
              <w:spacing w:after="0"/>
            </w:pPr>
            <w:r>
              <w:rPr>
                <w:sz w:val="15"/>
              </w:rPr>
              <w:t>Energy refill, premium offers, cosmetics, selected convenience purchases</w:t>
            </w:r>
          </w:p>
        </w:tc>
        <w:tc>
          <w:tcPr>
            <w:tcW w:type="dxa" w:w="2304"/>
            <w:vAlign w:val="top"/>
            <w:tcMar>
              <w:top w:w="70" w:type="dxa"/>
              <w:start w:w="85" w:type="dxa"/>
              <w:bottom w:w="70" w:type="dxa"/>
              <w:end w:w="85" w:type="dxa"/>
            </w:tcMar>
            <w:shd w:fill="F7FAFC"/>
          </w:tcPr>
          <w:p>
            <w:pPr>
              <w:spacing w:after="0"/>
            </w:pPr>
            <w:r>
              <w:rPr>
                <w:sz w:val="15"/>
              </w:rPr>
              <w:t>Must remain earnable in small amounts without purchase.</w:t>
            </w:r>
          </w:p>
        </w:tc>
      </w:tr>
      <w:tr>
        <w:trPr>
          <w:cantSplit/>
        </w:trPr>
        <w:tc>
          <w:tcPr>
            <w:tcW w:type="dxa" w:w="1296"/>
            <w:vAlign w:val="top"/>
            <w:tcMar>
              <w:top w:w="70" w:type="dxa"/>
              <w:start w:w="85" w:type="dxa"/>
              <w:bottom w:w="70" w:type="dxa"/>
              <w:end w:w="85" w:type="dxa"/>
            </w:tcMar>
          </w:tcPr>
          <w:p>
            <w:pPr>
              <w:spacing w:after="0"/>
            </w:pPr>
            <w:r>
              <w:rPr>
                <w:sz w:val="15"/>
              </w:rPr>
              <w:t>Energy</w:t>
            </w:r>
          </w:p>
        </w:tc>
        <w:tc>
          <w:tcPr>
            <w:tcW w:type="dxa" w:w="1296"/>
            <w:vAlign w:val="top"/>
            <w:tcMar>
              <w:top w:w="70" w:type="dxa"/>
              <w:start w:w="85" w:type="dxa"/>
              <w:bottom w:w="70" w:type="dxa"/>
              <w:end w:w="85" w:type="dxa"/>
            </w:tcMar>
          </w:tcPr>
          <w:p>
            <w:pPr>
              <w:spacing w:after="0"/>
            </w:pPr>
            <w:r>
              <w:rPr>
                <w:sz w:val="15"/>
              </w:rPr>
              <w:t>energy</w:t>
            </w:r>
          </w:p>
        </w:tc>
        <w:tc>
          <w:tcPr>
            <w:tcW w:type="dxa" w:w="1296"/>
            <w:vAlign w:val="top"/>
            <w:tcMar>
              <w:top w:w="70" w:type="dxa"/>
              <w:start w:w="85" w:type="dxa"/>
              <w:bottom w:w="70" w:type="dxa"/>
              <w:end w:w="85" w:type="dxa"/>
            </w:tcMar>
          </w:tcPr>
          <w:p>
            <w:pPr>
              <w:spacing w:after="0"/>
            </w:pPr>
            <w:r>
              <w:rPr>
                <w:sz w:val="15"/>
              </w:rPr>
              <w:t>Play-entry resource</w:t>
            </w:r>
          </w:p>
        </w:tc>
        <w:tc>
          <w:tcPr>
            <w:tcW w:type="dxa" w:w="1224"/>
            <w:vAlign w:val="top"/>
            <w:tcMar>
              <w:top w:w="70" w:type="dxa"/>
              <w:start w:w="85" w:type="dxa"/>
              <w:bottom w:w="70" w:type="dxa"/>
              <w:end w:w="85" w:type="dxa"/>
            </w:tcMar>
          </w:tcPr>
          <w:p>
            <w:pPr>
              <w:spacing w:after="0"/>
            </w:pPr>
            <w:r>
              <w:rPr>
                <w:sz w:val="15"/>
              </w:rPr>
              <w:t>Launch Core</w:t>
            </w:r>
          </w:p>
        </w:tc>
        <w:tc>
          <w:tcPr>
            <w:tcW w:type="dxa" w:w="2088"/>
            <w:vAlign w:val="top"/>
            <w:tcMar>
              <w:top w:w="70" w:type="dxa"/>
              <w:start w:w="85" w:type="dxa"/>
              <w:bottom w:w="70" w:type="dxa"/>
              <w:end w:w="85" w:type="dxa"/>
            </w:tcMar>
          </w:tcPr>
          <w:p>
            <w:pPr>
              <w:spacing w:after="0"/>
            </w:pPr>
            <w:r>
              <w:rPr>
                <w:sz w:val="15"/>
              </w:rPr>
              <w:t>Time regeneration, account level-up, daily rewards, missions, crystal refill</w:t>
            </w:r>
          </w:p>
        </w:tc>
        <w:tc>
          <w:tcPr>
            <w:tcW w:type="dxa" w:w="2088"/>
            <w:vAlign w:val="top"/>
            <w:tcMar>
              <w:top w:w="70" w:type="dxa"/>
              <w:start w:w="85" w:type="dxa"/>
              <w:bottom w:w="70" w:type="dxa"/>
              <w:end w:w="85" w:type="dxa"/>
            </w:tcMar>
          </w:tcPr>
          <w:p>
            <w:pPr>
              <w:spacing w:after="0"/>
            </w:pPr>
            <w:r>
              <w:rPr>
                <w:sz w:val="15"/>
              </w:rPr>
              <w:t>Campaign and selected battle-mode entry</w:t>
            </w:r>
          </w:p>
        </w:tc>
        <w:tc>
          <w:tcPr>
            <w:tcW w:type="dxa" w:w="2304"/>
            <w:vAlign w:val="top"/>
            <w:tcMar>
              <w:top w:w="70" w:type="dxa"/>
              <w:start w:w="85" w:type="dxa"/>
              <w:bottom w:w="70" w:type="dxa"/>
              <w:end w:w="85" w:type="dxa"/>
            </w:tcMar>
          </w:tcPr>
          <w:p>
            <w:pPr>
              <w:spacing w:after="0"/>
            </w:pPr>
            <w:r>
              <w:rPr>
                <w:sz w:val="15"/>
              </w:rPr>
              <w:t>Deduct only when a real battle session is successfully created.</w:t>
            </w:r>
          </w:p>
        </w:tc>
      </w:tr>
      <w:tr>
        <w:trPr>
          <w:cantSplit/>
        </w:trPr>
        <w:tc>
          <w:tcPr>
            <w:tcW w:type="dxa" w:w="1296"/>
            <w:vAlign w:val="top"/>
            <w:tcMar>
              <w:top w:w="70" w:type="dxa"/>
              <w:start w:w="85" w:type="dxa"/>
              <w:bottom w:w="70" w:type="dxa"/>
              <w:end w:w="85" w:type="dxa"/>
            </w:tcMar>
            <w:shd w:fill="F7FAFC"/>
          </w:tcPr>
          <w:p>
            <w:pPr>
              <w:spacing w:after="0"/>
            </w:pPr>
            <w:r>
              <w:rPr>
                <w:sz w:val="15"/>
              </w:rPr>
              <w:t>Player XP</w:t>
            </w:r>
          </w:p>
        </w:tc>
        <w:tc>
          <w:tcPr>
            <w:tcW w:type="dxa" w:w="1296"/>
            <w:vAlign w:val="top"/>
            <w:tcMar>
              <w:top w:w="70" w:type="dxa"/>
              <w:start w:w="85" w:type="dxa"/>
              <w:bottom w:w="70" w:type="dxa"/>
              <w:end w:w="85" w:type="dxa"/>
            </w:tcMar>
            <w:shd w:fill="F7FAFC"/>
          </w:tcPr>
          <w:p>
            <w:pPr>
              <w:spacing w:after="0"/>
            </w:pPr>
            <w:r>
              <w:rPr>
                <w:sz w:val="15"/>
              </w:rPr>
              <w:t>playerXp</w:t>
            </w:r>
          </w:p>
        </w:tc>
        <w:tc>
          <w:tcPr>
            <w:tcW w:type="dxa" w:w="1296"/>
            <w:vAlign w:val="top"/>
            <w:tcMar>
              <w:top w:w="70" w:type="dxa"/>
              <w:start w:w="85" w:type="dxa"/>
              <w:bottom w:w="70" w:type="dxa"/>
              <w:end w:w="85" w:type="dxa"/>
            </w:tcMar>
            <w:shd w:fill="F7FAFC"/>
          </w:tcPr>
          <w:p>
            <w:pPr>
              <w:spacing w:after="0"/>
            </w:pPr>
            <w:r>
              <w:rPr>
                <w:sz w:val="15"/>
              </w:rPr>
              <w:t>Account progression</w:t>
            </w:r>
          </w:p>
        </w:tc>
        <w:tc>
          <w:tcPr>
            <w:tcW w:type="dxa" w:w="1224"/>
            <w:vAlign w:val="top"/>
            <w:tcMar>
              <w:top w:w="70" w:type="dxa"/>
              <w:start w:w="85" w:type="dxa"/>
              <w:bottom w:w="70" w:type="dxa"/>
              <w:end w:w="85" w:type="dxa"/>
            </w:tcMar>
            <w:shd w:fill="F7FAFC"/>
          </w:tcPr>
          <w:p>
            <w:pPr>
              <w:spacing w:after="0"/>
            </w:pPr>
            <w:r>
              <w:rPr>
                <w:sz w:val="15"/>
              </w:rPr>
              <w:t>Launch Core</w:t>
            </w:r>
          </w:p>
        </w:tc>
        <w:tc>
          <w:tcPr>
            <w:tcW w:type="dxa" w:w="2088"/>
            <w:vAlign w:val="top"/>
            <w:tcMar>
              <w:top w:w="70" w:type="dxa"/>
              <w:start w:w="85" w:type="dxa"/>
              <w:bottom w:w="70" w:type="dxa"/>
              <w:end w:w="85" w:type="dxa"/>
            </w:tcMar>
            <w:shd w:fill="F7FAFC"/>
          </w:tcPr>
          <w:p>
            <w:pPr>
              <w:spacing w:after="0"/>
            </w:pPr>
            <w:r>
              <w:rPr>
                <w:sz w:val="15"/>
              </w:rPr>
              <w:t>Completing stages, missions, achievements</w:t>
            </w:r>
          </w:p>
        </w:tc>
        <w:tc>
          <w:tcPr>
            <w:tcW w:type="dxa" w:w="2088"/>
            <w:vAlign w:val="top"/>
            <w:tcMar>
              <w:top w:w="70" w:type="dxa"/>
              <w:start w:w="85" w:type="dxa"/>
              <w:bottom w:w="70" w:type="dxa"/>
              <w:end w:w="85" w:type="dxa"/>
            </w:tcMar>
            <w:shd w:fill="F7FAFC"/>
          </w:tcPr>
          <w:p>
            <w:pPr>
              <w:spacing w:after="0"/>
            </w:pPr>
            <w:r>
              <w:rPr>
                <w:sz w:val="15"/>
              </w:rPr>
              <w:t>Raises player level; unlocks features and grants level-up rewards</w:t>
            </w:r>
          </w:p>
        </w:tc>
        <w:tc>
          <w:tcPr>
            <w:tcW w:type="dxa" w:w="2304"/>
            <w:vAlign w:val="top"/>
            <w:tcMar>
              <w:top w:w="70" w:type="dxa"/>
              <w:start w:w="85" w:type="dxa"/>
              <w:bottom w:w="70" w:type="dxa"/>
              <w:end w:w="85" w:type="dxa"/>
            </w:tcMar>
            <w:shd w:fill="F7FAFC"/>
          </w:tcPr>
          <w:p>
            <w:pPr>
              <w:spacing w:after="0"/>
            </w:pPr>
            <w:r>
              <w:rPr>
                <w:sz w:val="15"/>
              </w:rPr>
              <w:t>Not a spendable inventory item.</w:t>
            </w:r>
          </w:p>
        </w:tc>
      </w:tr>
      <w:tr>
        <w:trPr>
          <w:cantSplit/>
        </w:trPr>
        <w:tc>
          <w:tcPr>
            <w:tcW w:type="dxa" w:w="1296"/>
            <w:vAlign w:val="top"/>
            <w:tcMar>
              <w:top w:w="70" w:type="dxa"/>
              <w:start w:w="85" w:type="dxa"/>
              <w:bottom w:w="70" w:type="dxa"/>
              <w:end w:w="85" w:type="dxa"/>
            </w:tcMar>
          </w:tcPr>
          <w:p>
            <w:pPr>
              <w:spacing w:after="0"/>
            </w:pPr>
            <w:r>
              <w:rPr>
                <w:sz w:val="15"/>
              </w:rPr>
              <w:t>Campaign Stars</w:t>
            </w:r>
          </w:p>
        </w:tc>
        <w:tc>
          <w:tcPr>
            <w:tcW w:type="dxa" w:w="1296"/>
            <w:vAlign w:val="top"/>
            <w:tcMar>
              <w:top w:w="70" w:type="dxa"/>
              <w:start w:w="85" w:type="dxa"/>
              <w:bottom w:w="70" w:type="dxa"/>
              <w:end w:w="85" w:type="dxa"/>
            </w:tcMar>
          </w:tcPr>
          <w:p>
            <w:pPr>
              <w:spacing w:after="0"/>
            </w:pPr>
            <w:r>
              <w:rPr>
                <w:sz w:val="15"/>
              </w:rPr>
              <w:t>campaignStars</w:t>
            </w:r>
          </w:p>
        </w:tc>
        <w:tc>
          <w:tcPr>
            <w:tcW w:type="dxa" w:w="1296"/>
            <w:vAlign w:val="top"/>
            <w:tcMar>
              <w:top w:w="70" w:type="dxa"/>
              <w:start w:w="85" w:type="dxa"/>
              <w:bottom w:w="70" w:type="dxa"/>
              <w:end w:w="85" w:type="dxa"/>
            </w:tcMar>
          </w:tcPr>
          <w:p>
            <w:pPr>
              <w:spacing w:after="0"/>
            </w:pPr>
            <w:r>
              <w:rPr>
                <w:sz w:val="15"/>
              </w:rPr>
              <w:t>Campaign mastery score</w:t>
            </w:r>
          </w:p>
        </w:tc>
        <w:tc>
          <w:tcPr>
            <w:tcW w:type="dxa" w:w="1224"/>
            <w:vAlign w:val="top"/>
            <w:tcMar>
              <w:top w:w="70" w:type="dxa"/>
              <w:start w:w="85" w:type="dxa"/>
              <w:bottom w:w="70" w:type="dxa"/>
              <w:end w:w="85" w:type="dxa"/>
            </w:tcMar>
          </w:tcPr>
          <w:p>
            <w:pPr>
              <w:spacing w:after="0"/>
            </w:pPr>
            <w:r>
              <w:rPr>
                <w:sz w:val="15"/>
              </w:rPr>
              <w:t>Launch Optional</w:t>
            </w:r>
          </w:p>
        </w:tc>
        <w:tc>
          <w:tcPr>
            <w:tcW w:type="dxa" w:w="2088"/>
            <w:vAlign w:val="top"/>
            <w:tcMar>
              <w:top w:w="70" w:type="dxa"/>
              <w:start w:w="85" w:type="dxa"/>
              <w:bottom w:w="70" w:type="dxa"/>
              <w:end w:w="85" w:type="dxa"/>
            </w:tcMar>
          </w:tcPr>
          <w:p>
            <w:pPr>
              <w:spacing w:after="0"/>
            </w:pPr>
            <w:r>
              <w:rPr>
                <w:sz w:val="15"/>
              </w:rPr>
              <w:t>Stage objectives and difficulty grades</w:t>
            </w:r>
          </w:p>
        </w:tc>
        <w:tc>
          <w:tcPr>
            <w:tcW w:type="dxa" w:w="2088"/>
            <w:vAlign w:val="top"/>
            <w:tcMar>
              <w:top w:w="70" w:type="dxa"/>
              <w:start w:w="85" w:type="dxa"/>
              <w:bottom w:w="70" w:type="dxa"/>
              <w:end w:w="85" w:type="dxa"/>
            </w:tcMar>
          </w:tcPr>
          <w:p>
            <w:pPr>
              <w:spacing w:after="0"/>
            </w:pPr>
            <w:r>
              <w:rPr>
                <w:sz w:val="15"/>
              </w:rPr>
              <w:t>Chapter milestone rewards, unlock gates</w:t>
            </w:r>
          </w:p>
        </w:tc>
        <w:tc>
          <w:tcPr>
            <w:tcW w:type="dxa" w:w="2304"/>
            <w:vAlign w:val="top"/>
            <w:tcMar>
              <w:top w:w="70" w:type="dxa"/>
              <w:start w:w="85" w:type="dxa"/>
              <w:bottom w:w="70" w:type="dxa"/>
              <w:end w:w="85" w:type="dxa"/>
            </w:tcMar>
          </w:tcPr>
          <w:p>
            <w:pPr>
              <w:spacing w:after="0"/>
            </w:pPr>
            <w:r>
              <w:rPr>
                <w:sz w:val="15"/>
              </w:rPr>
              <w:t>Not a general currency; use only for campaign milestones.</w:t>
            </w:r>
          </w:p>
        </w:tc>
      </w:tr>
      <w:tr>
        <w:trPr>
          <w:cantSplit/>
        </w:trPr>
        <w:tc>
          <w:tcPr>
            <w:tcW w:type="dxa" w:w="1296"/>
            <w:vAlign w:val="top"/>
            <w:tcMar>
              <w:top w:w="70" w:type="dxa"/>
              <w:start w:w="85" w:type="dxa"/>
              <w:bottom w:w="70" w:type="dxa"/>
              <w:end w:w="85" w:type="dxa"/>
            </w:tcMar>
            <w:shd w:fill="F7FAFC"/>
          </w:tcPr>
          <w:p>
            <w:pPr>
              <w:spacing w:after="0"/>
            </w:pPr>
            <w:r>
              <w:rPr>
                <w:sz w:val="15"/>
              </w:rPr>
              <w:t>Achievement Points</w:t>
            </w:r>
          </w:p>
        </w:tc>
        <w:tc>
          <w:tcPr>
            <w:tcW w:type="dxa" w:w="1296"/>
            <w:vAlign w:val="top"/>
            <w:tcMar>
              <w:top w:w="70" w:type="dxa"/>
              <w:start w:w="85" w:type="dxa"/>
              <w:bottom w:w="70" w:type="dxa"/>
              <w:end w:w="85" w:type="dxa"/>
            </w:tcMar>
            <w:shd w:fill="F7FAFC"/>
          </w:tcPr>
          <w:p>
            <w:pPr>
              <w:spacing w:after="0"/>
            </w:pPr>
            <w:r>
              <w:rPr>
                <w:sz w:val="15"/>
              </w:rPr>
              <w:t>achievementPoints</w:t>
            </w:r>
          </w:p>
        </w:tc>
        <w:tc>
          <w:tcPr>
            <w:tcW w:type="dxa" w:w="1296"/>
            <w:vAlign w:val="top"/>
            <w:tcMar>
              <w:top w:w="70" w:type="dxa"/>
              <w:start w:w="85" w:type="dxa"/>
              <w:bottom w:w="70" w:type="dxa"/>
              <w:end w:w="85" w:type="dxa"/>
            </w:tcMar>
            <w:shd w:fill="F7FAFC"/>
          </w:tcPr>
          <w:p>
            <w:pPr>
              <w:spacing w:after="0"/>
            </w:pPr>
            <w:r>
              <w:rPr>
                <w:sz w:val="15"/>
              </w:rPr>
              <w:t>Completion score</w:t>
            </w:r>
          </w:p>
        </w:tc>
        <w:tc>
          <w:tcPr>
            <w:tcW w:type="dxa" w:w="1224"/>
            <w:vAlign w:val="top"/>
            <w:tcMar>
              <w:top w:w="70" w:type="dxa"/>
              <w:start w:w="85" w:type="dxa"/>
              <w:bottom w:w="70" w:type="dxa"/>
              <w:end w:w="85" w:type="dxa"/>
            </w:tcMar>
            <w:shd w:fill="F7FAFC"/>
          </w:tcPr>
          <w:p>
            <w:pPr>
              <w:spacing w:after="0"/>
            </w:pPr>
            <w:r>
              <w:rPr>
                <w:sz w:val="15"/>
              </w:rPr>
              <w:t>Future</w:t>
            </w:r>
          </w:p>
        </w:tc>
        <w:tc>
          <w:tcPr>
            <w:tcW w:type="dxa" w:w="2088"/>
            <w:vAlign w:val="top"/>
            <w:tcMar>
              <w:top w:w="70" w:type="dxa"/>
              <w:start w:w="85" w:type="dxa"/>
              <w:bottom w:w="70" w:type="dxa"/>
              <w:end w:w="85" w:type="dxa"/>
            </w:tcMar>
            <w:shd w:fill="F7FAFC"/>
          </w:tcPr>
          <w:p>
            <w:pPr>
              <w:spacing w:after="0"/>
            </w:pPr>
            <w:r>
              <w:rPr>
                <w:sz w:val="15"/>
              </w:rPr>
              <w:t>Achievements</w:t>
            </w:r>
          </w:p>
        </w:tc>
        <w:tc>
          <w:tcPr>
            <w:tcW w:type="dxa" w:w="2088"/>
            <w:vAlign w:val="top"/>
            <w:tcMar>
              <w:top w:w="70" w:type="dxa"/>
              <w:start w:w="85" w:type="dxa"/>
              <w:bottom w:w="70" w:type="dxa"/>
              <w:end w:w="85" w:type="dxa"/>
            </w:tcMar>
            <w:shd w:fill="F7FAFC"/>
          </w:tcPr>
          <w:p>
            <w:pPr>
              <w:spacing w:after="0"/>
            </w:pPr>
            <w:r>
              <w:rPr>
                <w:sz w:val="15"/>
              </w:rPr>
              <w:t>Profile milestones or cosmetic rewards</w:t>
            </w:r>
          </w:p>
        </w:tc>
        <w:tc>
          <w:tcPr>
            <w:tcW w:type="dxa" w:w="2304"/>
            <w:vAlign w:val="top"/>
            <w:tcMar>
              <w:top w:w="70" w:type="dxa"/>
              <w:start w:w="85" w:type="dxa"/>
              <w:bottom w:w="70" w:type="dxa"/>
              <w:end w:w="85" w:type="dxa"/>
            </w:tcMar>
            <w:shd w:fill="F7FAFC"/>
          </w:tcPr>
          <w:p>
            <w:pPr>
              <w:spacing w:after="0"/>
            </w:pPr>
            <w:r>
              <w:rPr>
                <w:sz w:val="15"/>
              </w:rPr>
              <w:t>Do not turn into a separate Shop currency at launch.</w:t>
            </w:r>
          </w:p>
        </w:tc>
      </w:tr>
    </w:tbl>
    <w:p>
      <w:pPr>
        <w:spacing w:after="20"/>
      </w:pPr>
    </w:p>
    <w:p>
      <w:pPr>
        <w:pStyle w:val="Heading1"/>
      </w:pPr>
      <w:r>
        <w:t>4. Progression Materials</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440"/>
            <w:shd w:fill="D9EAF7"/>
            <w:vAlign w:val="center"/>
            <w:tcMar>
              <w:top w:w="70" w:type="dxa"/>
              <w:start w:w="85" w:type="dxa"/>
              <w:bottom w:w="70" w:type="dxa"/>
              <w:end w:w="85" w:type="dxa"/>
            </w:tcMar>
          </w:tcPr>
          <w:p>
            <w:r>
              <w:rPr>
                <w:b/>
                <w:sz w:val="14"/>
              </w:rPr>
              <w:t>Material</w:t>
            </w:r>
          </w:p>
        </w:tc>
        <w:tc>
          <w:tcPr>
            <w:tcW w:type="dxa" w:w="1440"/>
            <w:shd w:fill="D9EAF7"/>
            <w:vAlign w:val="center"/>
            <w:tcMar>
              <w:top w:w="70" w:type="dxa"/>
              <w:start w:w="85" w:type="dxa"/>
              <w:bottom w:w="70" w:type="dxa"/>
              <w:end w:w="85" w:type="dxa"/>
            </w:tcMar>
          </w:tcPr>
          <w:p>
            <w:r>
              <w:rPr>
                <w:b/>
                <w:sz w:val="14"/>
              </w:rPr>
              <w:t>Canonical ID</w:t>
            </w:r>
          </w:p>
        </w:tc>
        <w:tc>
          <w:tcPr>
            <w:tcW w:type="dxa" w:w="1512"/>
            <w:shd w:fill="D9EAF7"/>
            <w:vAlign w:val="center"/>
            <w:tcMar>
              <w:top w:w="70" w:type="dxa"/>
              <w:start w:w="85" w:type="dxa"/>
              <w:bottom w:w="70" w:type="dxa"/>
              <w:end w:w="85" w:type="dxa"/>
            </w:tcMar>
          </w:tcPr>
          <w:p>
            <w:r>
              <w:rPr>
                <w:b/>
                <w:sz w:val="14"/>
              </w:rPr>
              <w:t>Purpose</w:t>
            </w:r>
          </w:p>
        </w:tc>
        <w:tc>
          <w:tcPr>
            <w:tcW w:type="dxa" w:w="1224"/>
            <w:shd w:fill="D9EAF7"/>
            <w:vAlign w:val="center"/>
            <w:tcMar>
              <w:top w:w="70" w:type="dxa"/>
              <w:start w:w="85" w:type="dxa"/>
              <w:bottom w:w="70" w:type="dxa"/>
              <w:end w:w="85" w:type="dxa"/>
            </w:tcMar>
          </w:tcPr>
          <w:p>
            <w:r>
              <w:rPr>
                <w:b/>
                <w:sz w:val="14"/>
              </w:rPr>
              <w:t>Status</w:t>
            </w:r>
          </w:p>
        </w:tc>
        <w:tc>
          <w:tcPr>
            <w:tcW w:type="dxa" w:w="2016"/>
            <w:shd w:fill="D9EAF7"/>
            <w:vAlign w:val="center"/>
            <w:tcMar>
              <w:top w:w="70" w:type="dxa"/>
              <w:start w:w="85" w:type="dxa"/>
              <w:bottom w:w="70" w:type="dxa"/>
              <w:end w:w="85" w:type="dxa"/>
            </w:tcMar>
          </w:tcPr>
          <w:p>
            <w:r>
              <w:rPr>
                <w:b/>
                <w:sz w:val="14"/>
              </w:rPr>
              <w:t>Sources</w:t>
            </w:r>
          </w:p>
        </w:tc>
        <w:tc>
          <w:tcPr>
            <w:tcW w:type="dxa" w:w="1728"/>
            <w:shd w:fill="D9EAF7"/>
            <w:vAlign w:val="center"/>
            <w:tcMar>
              <w:top w:w="70" w:type="dxa"/>
              <w:start w:w="85" w:type="dxa"/>
              <w:bottom w:w="70" w:type="dxa"/>
              <w:end w:w="85" w:type="dxa"/>
            </w:tcMar>
          </w:tcPr>
          <w:p>
            <w:r>
              <w:rPr>
                <w:b/>
                <w:sz w:val="14"/>
              </w:rPr>
              <w:t>Sinks</w:t>
            </w:r>
          </w:p>
        </w:tc>
        <w:tc>
          <w:tcPr>
            <w:tcW w:type="dxa" w:w="2232"/>
            <w:shd w:fill="D9EAF7"/>
            <w:vAlign w:val="center"/>
            <w:tcMar>
              <w:top w:w="70" w:type="dxa"/>
              <w:start w:w="85" w:type="dxa"/>
              <w:bottom w:w="70" w:type="dxa"/>
              <w:end w:w="85" w:type="dxa"/>
            </w:tcMar>
          </w:tcPr>
          <w:p>
            <w:r>
              <w:rPr>
                <w:b/>
                <w:sz w:val="14"/>
              </w:rPr>
              <w:t>Notes</w:t>
            </w:r>
          </w:p>
        </w:tc>
      </w:tr>
      <w:tr>
        <w:trPr>
          <w:cantSplit/>
        </w:trPr>
        <w:tc>
          <w:tcPr>
            <w:tcW w:type="dxa" w:w="1440"/>
            <w:vAlign w:val="top"/>
            <w:tcMar>
              <w:top w:w="70" w:type="dxa"/>
              <w:start w:w="85" w:type="dxa"/>
              <w:bottom w:w="70" w:type="dxa"/>
              <w:end w:w="85" w:type="dxa"/>
            </w:tcMar>
          </w:tcPr>
          <w:p>
            <w:pPr>
              <w:spacing w:after="0"/>
            </w:pPr>
            <w:r>
              <w:rPr>
                <w:sz w:val="14"/>
              </w:rPr>
              <w:t>Ship Parts</w:t>
            </w:r>
          </w:p>
        </w:tc>
        <w:tc>
          <w:tcPr>
            <w:tcW w:type="dxa" w:w="1440"/>
            <w:vAlign w:val="top"/>
            <w:tcMar>
              <w:top w:w="70" w:type="dxa"/>
              <w:start w:w="85" w:type="dxa"/>
              <w:bottom w:w="70" w:type="dxa"/>
              <w:end w:w="85" w:type="dxa"/>
            </w:tcMar>
          </w:tcPr>
          <w:p>
            <w:pPr>
              <w:spacing w:after="0"/>
            </w:pPr>
            <w:r>
              <w:rPr>
                <w:sz w:val="14"/>
              </w:rPr>
              <w:t>shipParts</w:t>
            </w:r>
          </w:p>
        </w:tc>
        <w:tc>
          <w:tcPr>
            <w:tcW w:type="dxa" w:w="1512"/>
            <w:vAlign w:val="top"/>
            <w:tcMar>
              <w:top w:w="70" w:type="dxa"/>
              <w:start w:w="85" w:type="dxa"/>
              <w:bottom w:w="70" w:type="dxa"/>
              <w:end w:w="85" w:type="dxa"/>
            </w:tcMar>
          </w:tcPr>
          <w:p>
            <w:pPr>
              <w:spacing w:after="0"/>
            </w:pPr>
            <w:r>
              <w:rPr>
                <w:sz w:val="14"/>
              </w:rPr>
              <w:t>Ship level upgrades</w:t>
            </w:r>
          </w:p>
        </w:tc>
        <w:tc>
          <w:tcPr>
            <w:tcW w:type="dxa" w:w="1224"/>
            <w:vAlign w:val="top"/>
            <w:tcMar>
              <w:top w:w="70" w:type="dxa"/>
              <w:start w:w="85" w:type="dxa"/>
              <w:bottom w:w="70" w:type="dxa"/>
              <w:end w:w="85" w:type="dxa"/>
            </w:tcMar>
          </w:tcPr>
          <w:p>
            <w:pPr>
              <w:spacing w:after="0"/>
            </w:pPr>
            <w:r>
              <w:rPr>
                <w:sz w:val="14"/>
              </w:rPr>
              <w:t>Launch Core</w:t>
            </w:r>
          </w:p>
        </w:tc>
        <w:tc>
          <w:tcPr>
            <w:tcW w:type="dxa" w:w="2016"/>
            <w:vAlign w:val="top"/>
            <w:tcMar>
              <w:top w:w="70" w:type="dxa"/>
              <w:start w:w="85" w:type="dxa"/>
              <w:bottom w:w="70" w:type="dxa"/>
              <w:end w:w="85" w:type="dxa"/>
            </w:tcMar>
          </w:tcPr>
          <w:p>
            <w:pPr>
              <w:spacing w:after="0"/>
            </w:pPr>
            <w:r>
              <w:rPr>
                <w:sz w:val="14"/>
              </w:rPr>
              <w:t>Campaign, chests, missions, events, resource Shop</w:t>
            </w:r>
          </w:p>
        </w:tc>
        <w:tc>
          <w:tcPr>
            <w:tcW w:type="dxa" w:w="1728"/>
            <w:vAlign w:val="top"/>
            <w:tcMar>
              <w:top w:w="70" w:type="dxa"/>
              <w:start w:w="85" w:type="dxa"/>
              <w:bottom w:w="70" w:type="dxa"/>
              <w:end w:w="85" w:type="dxa"/>
            </w:tcMar>
          </w:tcPr>
          <w:p>
            <w:pPr>
              <w:spacing w:after="0"/>
            </w:pPr>
            <w:r>
              <w:rPr>
                <w:sz w:val="14"/>
              </w:rPr>
              <w:t>Ship Level Up</w:t>
            </w:r>
          </w:p>
        </w:tc>
        <w:tc>
          <w:tcPr>
            <w:tcW w:type="dxa" w:w="2232"/>
            <w:vAlign w:val="top"/>
            <w:tcMar>
              <w:top w:w="70" w:type="dxa"/>
              <w:start w:w="85" w:type="dxa"/>
              <w:bottom w:w="70" w:type="dxa"/>
              <w:end w:w="85" w:type="dxa"/>
            </w:tcMar>
          </w:tcPr>
          <w:p>
            <w:pPr>
              <w:spacing w:after="0"/>
            </w:pPr>
            <w:r>
              <w:rPr>
                <w:sz w:val="14"/>
              </w:rPr>
              <w:t>General ship material. Existing Ship Alloy may be migrated or renamed to this canonical purpose.</w:t>
            </w:r>
          </w:p>
        </w:tc>
      </w:tr>
      <w:tr>
        <w:trPr>
          <w:cantSplit/>
        </w:trPr>
        <w:tc>
          <w:tcPr>
            <w:tcW w:type="dxa" w:w="1440"/>
            <w:vAlign w:val="top"/>
            <w:tcMar>
              <w:top w:w="70" w:type="dxa"/>
              <w:start w:w="85" w:type="dxa"/>
              <w:bottom w:w="70" w:type="dxa"/>
              <w:end w:w="85" w:type="dxa"/>
            </w:tcMar>
            <w:shd w:fill="F7FAFC"/>
          </w:tcPr>
          <w:p>
            <w:pPr>
              <w:spacing w:after="0"/>
            </w:pPr>
            <w:r>
              <w:rPr>
                <w:sz w:val="14"/>
              </w:rPr>
              <w:t>Ship Shards</w:t>
            </w:r>
          </w:p>
        </w:tc>
        <w:tc>
          <w:tcPr>
            <w:tcW w:type="dxa" w:w="1440"/>
            <w:vAlign w:val="top"/>
            <w:tcMar>
              <w:top w:w="70" w:type="dxa"/>
              <w:start w:w="85" w:type="dxa"/>
              <w:bottom w:w="70" w:type="dxa"/>
              <w:end w:w="85" w:type="dxa"/>
            </w:tcMar>
            <w:shd w:fill="F7FAFC"/>
          </w:tcPr>
          <w:p>
            <w:pPr>
              <w:spacing w:after="0"/>
            </w:pPr>
            <w:r>
              <w:rPr>
                <w:sz w:val="14"/>
              </w:rPr>
              <w:t>shipShards</w:t>
            </w:r>
          </w:p>
        </w:tc>
        <w:tc>
          <w:tcPr>
            <w:tcW w:type="dxa" w:w="1512"/>
            <w:vAlign w:val="top"/>
            <w:tcMar>
              <w:top w:w="70" w:type="dxa"/>
              <w:start w:w="85" w:type="dxa"/>
              <w:bottom w:w="70" w:type="dxa"/>
              <w:end w:w="85" w:type="dxa"/>
            </w:tcMar>
            <w:shd w:fill="F7FAFC"/>
          </w:tcPr>
          <w:p>
            <w:pPr>
              <w:spacing w:after="0"/>
            </w:pPr>
            <w:r>
              <w:rPr>
                <w:sz w:val="14"/>
              </w:rPr>
              <w:t>Ship unlock and Star Rank</w:t>
            </w:r>
          </w:p>
        </w:tc>
        <w:tc>
          <w:tcPr>
            <w:tcW w:type="dxa" w:w="1224"/>
            <w:vAlign w:val="top"/>
            <w:tcMar>
              <w:top w:w="70" w:type="dxa"/>
              <w:start w:w="85" w:type="dxa"/>
              <w:bottom w:w="70" w:type="dxa"/>
              <w:end w:w="85" w:type="dxa"/>
            </w:tcMar>
            <w:shd w:fill="F7FAFC"/>
          </w:tcPr>
          <w:p>
            <w:pPr>
              <w:spacing w:after="0"/>
            </w:pPr>
            <w:r>
              <w:rPr>
                <w:sz w:val="14"/>
              </w:rPr>
              <w:t>Launch Core</w:t>
            </w:r>
          </w:p>
        </w:tc>
        <w:tc>
          <w:tcPr>
            <w:tcW w:type="dxa" w:w="2016"/>
            <w:vAlign w:val="top"/>
            <w:tcMar>
              <w:top w:w="70" w:type="dxa"/>
              <w:start w:w="85" w:type="dxa"/>
              <w:bottom w:w="70" w:type="dxa"/>
              <w:end w:w="85" w:type="dxa"/>
            </w:tcMar>
            <w:shd w:fill="F7FAFC"/>
          </w:tcPr>
          <w:p>
            <w:pPr>
              <w:spacing w:after="0"/>
            </w:pPr>
            <w:r>
              <w:rPr>
                <w:sz w:val="14"/>
              </w:rPr>
              <w:t>Boss stages, milestones, chests, events, ship offers</w:t>
            </w:r>
          </w:p>
        </w:tc>
        <w:tc>
          <w:tcPr>
            <w:tcW w:type="dxa" w:w="1728"/>
            <w:vAlign w:val="top"/>
            <w:tcMar>
              <w:top w:w="70" w:type="dxa"/>
              <w:start w:w="85" w:type="dxa"/>
              <w:bottom w:w="70" w:type="dxa"/>
              <w:end w:w="85" w:type="dxa"/>
            </w:tcMar>
            <w:shd w:fill="F7FAFC"/>
          </w:tcPr>
          <w:p>
            <w:pPr>
              <w:spacing w:after="0"/>
            </w:pPr>
            <w:r>
              <w:rPr>
                <w:sz w:val="14"/>
              </w:rPr>
              <w:t>Unlock ships and increase Star Rank</w:t>
            </w:r>
          </w:p>
        </w:tc>
        <w:tc>
          <w:tcPr>
            <w:tcW w:type="dxa" w:w="2232"/>
            <w:vAlign w:val="top"/>
            <w:tcMar>
              <w:top w:w="70" w:type="dxa"/>
              <w:start w:w="85" w:type="dxa"/>
              <w:bottom w:w="70" w:type="dxa"/>
              <w:end w:w="85" w:type="dxa"/>
            </w:tcMar>
            <w:shd w:fill="F7FAFC"/>
          </w:tcPr>
          <w:p>
            <w:pPr>
              <w:spacing w:after="0"/>
            </w:pPr>
            <w:r>
              <w:rPr>
                <w:sz w:val="14"/>
              </w:rPr>
              <w:t>Prefer per-ship shard ownership in data, but display as the selected ship’s shards.</w:t>
            </w:r>
          </w:p>
        </w:tc>
      </w:tr>
      <w:tr>
        <w:trPr>
          <w:cantSplit/>
        </w:trPr>
        <w:tc>
          <w:tcPr>
            <w:tcW w:type="dxa" w:w="1440"/>
            <w:vAlign w:val="top"/>
            <w:tcMar>
              <w:top w:w="70" w:type="dxa"/>
              <w:start w:w="85" w:type="dxa"/>
              <w:bottom w:w="70" w:type="dxa"/>
              <w:end w:w="85" w:type="dxa"/>
            </w:tcMar>
          </w:tcPr>
          <w:p>
            <w:pPr>
              <w:spacing w:after="0"/>
            </w:pPr>
            <w:r>
              <w:rPr>
                <w:sz w:val="14"/>
              </w:rPr>
              <w:t>Companion Data</w:t>
            </w:r>
          </w:p>
        </w:tc>
        <w:tc>
          <w:tcPr>
            <w:tcW w:type="dxa" w:w="1440"/>
            <w:vAlign w:val="top"/>
            <w:tcMar>
              <w:top w:w="70" w:type="dxa"/>
              <w:start w:w="85" w:type="dxa"/>
              <w:bottom w:w="70" w:type="dxa"/>
              <w:end w:w="85" w:type="dxa"/>
            </w:tcMar>
          </w:tcPr>
          <w:p>
            <w:pPr>
              <w:spacing w:after="0"/>
            </w:pPr>
            <w:r>
              <w:rPr>
                <w:sz w:val="14"/>
              </w:rPr>
              <w:t>companionData</w:t>
            </w:r>
          </w:p>
        </w:tc>
        <w:tc>
          <w:tcPr>
            <w:tcW w:type="dxa" w:w="1512"/>
            <w:vAlign w:val="top"/>
            <w:tcMar>
              <w:top w:w="70" w:type="dxa"/>
              <w:start w:w="85" w:type="dxa"/>
              <w:bottom w:w="70" w:type="dxa"/>
              <w:end w:w="85" w:type="dxa"/>
            </w:tcMar>
          </w:tcPr>
          <w:p>
            <w:pPr>
              <w:spacing w:after="0"/>
            </w:pPr>
            <w:r>
              <w:rPr>
                <w:sz w:val="14"/>
              </w:rPr>
              <w:t>Companion level upgrades</w:t>
            </w:r>
          </w:p>
        </w:tc>
        <w:tc>
          <w:tcPr>
            <w:tcW w:type="dxa" w:w="1224"/>
            <w:vAlign w:val="top"/>
            <w:tcMar>
              <w:top w:w="70" w:type="dxa"/>
              <w:start w:w="85" w:type="dxa"/>
              <w:bottom w:w="70" w:type="dxa"/>
              <w:end w:w="85" w:type="dxa"/>
            </w:tcMar>
          </w:tcPr>
          <w:p>
            <w:pPr>
              <w:spacing w:after="0"/>
            </w:pPr>
            <w:r>
              <w:rPr>
                <w:sz w:val="14"/>
              </w:rPr>
              <w:t>Launch Core</w:t>
            </w:r>
          </w:p>
        </w:tc>
        <w:tc>
          <w:tcPr>
            <w:tcW w:type="dxa" w:w="2016"/>
            <w:vAlign w:val="top"/>
            <w:tcMar>
              <w:top w:w="70" w:type="dxa"/>
              <w:start w:w="85" w:type="dxa"/>
              <w:bottom w:w="70" w:type="dxa"/>
              <w:end w:w="85" w:type="dxa"/>
            </w:tcMar>
          </w:tcPr>
          <w:p>
            <w:pPr>
              <w:spacing w:after="0"/>
            </w:pPr>
            <w:r>
              <w:rPr>
                <w:sz w:val="14"/>
              </w:rPr>
              <w:t>Campaign, missions, chests, events, resource Shop</w:t>
            </w:r>
          </w:p>
        </w:tc>
        <w:tc>
          <w:tcPr>
            <w:tcW w:type="dxa" w:w="1728"/>
            <w:vAlign w:val="top"/>
            <w:tcMar>
              <w:top w:w="70" w:type="dxa"/>
              <w:start w:w="85" w:type="dxa"/>
              <w:bottom w:w="70" w:type="dxa"/>
              <w:end w:w="85" w:type="dxa"/>
            </w:tcMar>
          </w:tcPr>
          <w:p>
            <w:pPr>
              <w:spacing w:after="0"/>
            </w:pPr>
            <w:r>
              <w:rPr>
                <w:sz w:val="14"/>
              </w:rPr>
              <w:t>Companion Upgrade</w:t>
            </w:r>
          </w:p>
        </w:tc>
        <w:tc>
          <w:tcPr>
            <w:tcW w:type="dxa" w:w="2232"/>
            <w:vAlign w:val="top"/>
            <w:tcMar>
              <w:top w:w="70" w:type="dxa"/>
              <w:start w:w="85" w:type="dxa"/>
              <w:bottom w:w="70" w:type="dxa"/>
              <w:end w:w="85" w:type="dxa"/>
            </w:tcMar>
          </w:tcPr>
          <w:p>
            <w:pPr>
              <w:spacing w:after="0"/>
            </w:pPr>
            <w:r>
              <w:rPr>
                <w:sz w:val="14"/>
              </w:rPr>
              <w:t>Already aligned with current Companion Upgrade direction.</w:t>
            </w:r>
          </w:p>
        </w:tc>
      </w:tr>
      <w:tr>
        <w:trPr>
          <w:cantSplit/>
        </w:trPr>
        <w:tc>
          <w:tcPr>
            <w:tcW w:type="dxa" w:w="1440"/>
            <w:vAlign w:val="top"/>
            <w:tcMar>
              <w:top w:w="70" w:type="dxa"/>
              <w:start w:w="85" w:type="dxa"/>
              <w:bottom w:w="70" w:type="dxa"/>
              <w:end w:w="85" w:type="dxa"/>
            </w:tcMar>
            <w:shd w:fill="F7FAFC"/>
          </w:tcPr>
          <w:p>
            <w:pPr>
              <w:spacing w:after="0"/>
            </w:pPr>
            <w:r>
              <w:rPr>
                <w:sz w:val="14"/>
              </w:rPr>
              <w:t>Companion Shards</w:t>
            </w:r>
          </w:p>
        </w:tc>
        <w:tc>
          <w:tcPr>
            <w:tcW w:type="dxa" w:w="1440"/>
            <w:vAlign w:val="top"/>
            <w:tcMar>
              <w:top w:w="70" w:type="dxa"/>
              <w:start w:w="85" w:type="dxa"/>
              <w:bottom w:w="70" w:type="dxa"/>
              <w:end w:w="85" w:type="dxa"/>
            </w:tcMar>
            <w:shd w:fill="F7FAFC"/>
          </w:tcPr>
          <w:p>
            <w:pPr>
              <w:spacing w:after="0"/>
            </w:pPr>
            <w:r>
              <w:rPr>
                <w:sz w:val="14"/>
              </w:rPr>
              <w:t>companionShards</w:t>
            </w:r>
          </w:p>
        </w:tc>
        <w:tc>
          <w:tcPr>
            <w:tcW w:type="dxa" w:w="1512"/>
            <w:vAlign w:val="top"/>
            <w:tcMar>
              <w:top w:w="70" w:type="dxa"/>
              <w:start w:w="85" w:type="dxa"/>
              <w:bottom w:w="70" w:type="dxa"/>
              <w:end w:w="85" w:type="dxa"/>
            </w:tcMar>
            <w:shd w:fill="F7FAFC"/>
          </w:tcPr>
          <w:p>
            <w:pPr>
              <w:spacing w:after="0"/>
            </w:pPr>
            <w:r>
              <w:rPr>
                <w:sz w:val="14"/>
              </w:rPr>
              <w:t>Companion unlock and Rank Up</w:t>
            </w:r>
          </w:p>
        </w:tc>
        <w:tc>
          <w:tcPr>
            <w:tcW w:type="dxa" w:w="1224"/>
            <w:vAlign w:val="top"/>
            <w:tcMar>
              <w:top w:w="70" w:type="dxa"/>
              <w:start w:w="85" w:type="dxa"/>
              <w:bottom w:w="70" w:type="dxa"/>
              <w:end w:w="85" w:type="dxa"/>
            </w:tcMar>
            <w:shd w:fill="F7FAFC"/>
          </w:tcPr>
          <w:p>
            <w:pPr>
              <w:spacing w:after="0"/>
            </w:pPr>
            <w:r>
              <w:rPr>
                <w:sz w:val="14"/>
              </w:rPr>
              <w:t>Launch Core</w:t>
            </w:r>
          </w:p>
        </w:tc>
        <w:tc>
          <w:tcPr>
            <w:tcW w:type="dxa" w:w="2016"/>
            <w:vAlign w:val="top"/>
            <w:tcMar>
              <w:top w:w="70" w:type="dxa"/>
              <w:start w:w="85" w:type="dxa"/>
              <w:bottom w:w="70" w:type="dxa"/>
              <w:end w:w="85" w:type="dxa"/>
            </w:tcMar>
            <w:shd w:fill="F7FAFC"/>
          </w:tcPr>
          <w:p>
            <w:pPr>
              <w:spacing w:after="0"/>
            </w:pPr>
            <w:r>
              <w:rPr>
                <w:sz w:val="14"/>
              </w:rPr>
              <w:t>Special stages, chests, events, companion offers</w:t>
            </w:r>
          </w:p>
        </w:tc>
        <w:tc>
          <w:tcPr>
            <w:tcW w:type="dxa" w:w="1728"/>
            <w:vAlign w:val="top"/>
            <w:tcMar>
              <w:top w:w="70" w:type="dxa"/>
              <w:start w:w="85" w:type="dxa"/>
              <w:bottom w:w="70" w:type="dxa"/>
              <w:end w:w="85" w:type="dxa"/>
            </w:tcMar>
            <w:shd w:fill="F7FAFC"/>
          </w:tcPr>
          <w:p>
            <w:pPr>
              <w:spacing w:after="0"/>
            </w:pPr>
            <w:r>
              <w:rPr>
                <w:sz w:val="14"/>
              </w:rPr>
              <w:t>Unlock companions and increase Rank</w:t>
            </w:r>
          </w:p>
        </w:tc>
        <w:tc>
          <w:tcPr>
            <w:tcW w:type="dxa" w:w="2232"/>
            <w:vAlign w:val="top"/>
            <w:tcMar>
              <w:top w:w="70" w:type="dxa"/>
              <w:start w:w="85" w:type="dxa"/>
              <w:bottom w:w="70" w:type="dxa"/>
              <w:end w:w="85" w:type="dxa"/>
            </w:tcMar>
            <w:shd w:fill="F7FAFC"/>
          </w:tcPr>
          <w:p>
            <w:pPr>
              <w:spacing w:after="0"/>
            </w:pPr>
            <w:r>
              <w:rPr>
                <w:sz w:val="14"/>
              </w:rPr>
              <w:t>Can be per-companion shards. Required only if Companion Rank Up remains.</w:t>
            </w:r>
          </w:p>
        </w:tc>
      </w:tr>
      <w:tr>
        <w:trPr>
          <w:cantSplit/>
        </w:trPr>
        <w:tc>
          <w:tcPr>
            <w:tcW w:type="dxa" w:w="1440"/>
            <w:vAlign w:val="top"/>
            <w:tcMar>
              <w:top w:w="70" w:type="dxa"/>
              <w:start w:w="85" w:type="dxa"/>
              <w:bottom w:w="70" w:type="dxa"/>
              <w:end w:w="85" w:type="dxa"/>
            </w:tcMar>
          </w:tcPr>
          <w:p>
            <w:pPr>
              <w:spacing w:after="0"/>
            </w:pPr>
            <w:r>
              <w:rPr>
                <w:sz w:val="14"/>
              </w:rPr>
              <w:t>Module Parts</w:t>
            </w:r>
          </w:p>
        </w:tc>
        <w:tc>
          <w:tcPr>
            <w:tcW w:type="dxa" w:w="1440"/>
            <w:vAlign w:val="top"/>
            <w:tcMar>
              <w:top w:w="70" w:type="dxa"/>
              <w:start w:w="85" w:type="dxa"/>
              <w:bottom w:w="70" w:type="dxa"/>
              <w:end w:w="85" w:type="dxa"/>
            </w:tcMar>
          </w:tcPr>
          <w:p>
            <w:pPr>
              <w:spacing w:after="0"/>
            </w:pPr>
            <w:r>
              <w:rPr>
                <w:sz w:val="14"/>
              </w:rPr>
              <w:t>moduleParts</w:t>
            </w:r>
          </w:p>
        </w:tc>
        <w:tc>
          <w:tcPr>
            <w:tcW w:type="dxa" w:w="1512"/>
            <w:vAlign w:val="top"/>
            <w:tcMar>
              <w:top w:w="70" w:type="dxa"/>
              <w:start w:w="85" w:type="dxa"/>
              <w:bottom w:w="70" w:type="dxa"/>
              <w:end w:w="85" w:type="dxa"/>
            </w:tcMar>
          </w:tcPr>
          <w:p>
            <w:pPr>
              <w:spacing w:after="0"/>
            </w:pPr>
            <w:r>
              <w:rPr>
                <w:sz w:val="14"/>
              </w:rPr>
              <w:t>Module upgrades</w:t>
            </w:r>
          </w:p>
        </w:tc>
        <w:tc>
          <w:tcPr>
            <w:tcW w:type="dxa" w:w="1224"/>
            <w:vAlign w:val="top"/>
            <w:tcMar>
              <w:top w:w="70" w:type="dxa"/>
              <w:start w:w="85" w:type="dxa"/>
              <w:bottom w:w="70" w:type="dxa"/>
              <w:end w:w="85" w:type="dxa"/>
            </w:tcMar>
          </w:tcPr>
          <w:p>
            <w:pPr>
              <w:spacing w:after="0"/>
            </w:pPr>
            <w:r>
              <w:rPr>
                <w:sz w:val="14"/>
              </w:rPr>
              <w:t>Launch Core</w:t>
            </w:r>
          </w:p>
        </w:tc>
        <w:tc>
          <w:tcPr>
            <w:tcW w:type="dxa" w:w="2016"/>
            <w:vAlign w:val="top"/>
            <w:tcMar>
              <w:top w:w="70" w:type="dxa"/>
              <w:start w:w="85" w:type="dxa"/>
              <w:bottom w:w="70" w:type="dxa"/>
              <w:end w:w="85" w:type="dxa"/>
            </w:tcMar>
          </w:tcPr>
          <w:p>
            <w:pPr>
              <w:spacing w:after="0"/>
            </w:pPr>
            <w:r>
              <w:rPr>
                <w:sz w:val="14"/>
              </w:rPr>
              <w:t>Battles, chests, missions, events, resource Shop</w:t>
            </w:r>
          </w:p>
        </w:tc>
        <w:tc>
          <w:tcPr>
            <w:tcW w:type="dxa" w:w="1728"/>
            <w:vAlign w:val="top"/>
            <w:tcMar>
              <w:top w:w="70" w:type="dxa"/>
              <w:start w:w="85" w:type="dxa"/>
              <w:bottom w:w="70" w:type="dxa"/>
              <w:end w:w="85" w:type="dxa"/>
            </w:tcMar>
          </w:tcPr>
          <w:p>
            <w:pPr>
              <w:spacing w:after="0"/>
            </w:pPr>
            <w:r>
              <w:rPr>
                <w:sz w:val="14"/>
              </w:rPr>
              <w:t>Module Upgrade</w:t>
            </w:r>
          </w:p>
        </w:tc>
        <w:tc>
          <w:tcPr>
            <w:tcW w:type="dxa" w:w="2232"/>
            <w:vAlign w:val="top"/>
            <w:tcMar>
              <w:top w:w="70" w:type="dxa"/>
              <w:start w:w="85" w:type="dxa"/>
              <w:bottom w:w="70" w:type="dxa"/>
              <w:end w:w="85" w:type="dxa"/>
            </w:tcMar>
          </w:tcPr>
          <w:p>
            <w:pPr>
              <w:spacing w:after="0"/>
            </w:pPr>
            <w:r>
              <w:rPr>
                <w:sz w:val="14"/>
              </w:rPr>
              <w:t>One general module material for launch.</w:t>
            </w:r>
          </w:p>
        </w:tc>
      </w:tr>
      <w:tr>
        <w:trPr>
          <w:cantSplit/>
        </w:trPr>
        <w:tc>
          <w:tcPr>
            <w:tcW w:type="dxa" w:w="1440"/>
            <w:vAlign w:val="top"/>
            <w:tcMar>
              <w:top w:w="70" w:type="dxa"/>
              <w:start w:w="85" w:type="dxa"/>
              <w:bottom w:w="70" w:type="dxa"/>
              <w:end w:w="85" w:type="dxa"/>
            </w:tcMar>
            <w:shd w:fill="F7FAFC"/>
          </w:tcPr>
          <w:p>
            <w:pPr>
              <w:spacing w:after="0"/>
            </w:pPr>
            <w:r>
              <w:rPr>
                <w:sz w:val="14"/>
              </w:rPr>
              <w:t>Weapon Parts</w:t>
            </w:r>
          </w:p>
        </w:tc>
        <w:tc>
          <w:tcPr>
            <w:tcW w:type="dxa" w:w="1440"/>
            <w:vAlign w:val="top"/>
            <w:tcMar>
              <w:top w:w="70" w:type="dxa"/>
              <w:start w:w="85" w:type="dxa"/>
              <w:bottom w:w="70" w:type="dxa"/>
              <w:end w:w="85" w:type="dxa"/>
            </w:tcMar>
            <w:shd w:fill="F7FAFC"/>
          </w:tcPr>
          <w:p>
            <w:pPr>
              <w:spacing w:after="0"/>
            </w:pPr>
            <w:r>
              <w:rPr>
                <w:sz w:val="14"/>
              </w:rPr>
              <w:t>weaponParts</w:t>
            </w:r>
          </w:p>
        </w:tc>
        <w:tc>
          <w:tcPr>
            <w:tcW w:type="dxa" w:w="1512"/>
            <w:vAlign w:val="top"/>
            <w:tcMar>
              <w:top w:w="70" w:type="dxa"/>
              <w:start w:w="85" w:type="dxa"/>
              <w:bottom w:w="70" w:type="dxa"/>
              <w:end w:w="85" w:type="dxa"/>
            </w:tcMar>
            <w:shd w:fill="F7FAFC"/>
          </w:tcPr>
          <w:p>
            <w:pPr>
              <w:spacing w:after="0"/>
            </w:pPr>
            <w:r>
              <w:rPr>
                <w:sz w:val="14"/>
              </w:rPr>
              <w:t>Arsenal weapon upgrades</w:t>
            </w:r>
          </w:p>
        </w:tc>
        <w:tc>
          <w:tcPr>
            <w:tcW w:type="dxa" w:w="1224"/>
            <w:vAlign w:val="top"/>
            <w:tcMar>
              <w:top w:w="70" w:type="dxa"/>
              <w:start w:w="85" w:type="dxa"/>
              <w:bottom w:w="70" w:type="dxa"/>
              <w:end w:w="85" w:type="dxa"/>
            </w:tcMar>
            <w:shd w:fill="F7FAFC"/>
          </w:tcPr>
          <w:p>
            <w:pPr>
              <w:spacing w:after="0"/>
            </w:pPr>
            <w:r>
              <w:rPr>
                <w:sz w:val="14"/>
              </w:rPr>
              <w:t>Launch Core</w:t>
            </w:r>
          </w:p>
        </w:tc>
        <w:tc>
          <w:tcPr>
            <w:tcW w:type="dxa" w:w="2016"/>
            <w:vAlign w:val="top"/>
            <w:tcMar>
              <w:top w:w="70" w:type="dxa"/>
              <w:start w:w="85" w:type="dxa"/>
              <w:bottom w:w="70" w:type="dxa"/>
              <w:end w:w="85" w:type="dxa"/>
            </w:tcMar>
            <w:shd w:fill="F7FAFC"/>
          </w:tcPr>
          <w:p>
            <w:pPr>
              <w:spacing w:after="0"/>
            </w:pPr>
            <w:r>
              <w:rPr>
                <w:sz w:val="14"/>
              </w:rPr>
              <w:t>Battles, Arsenal rewards, chests, events, resource Shop</w:t>
            </w:r>
          </w:p>
        </w:tc>
        <w:tc>
          <w:tcPr>
            <w:tcW w:type="dxa" w:w="1728"/>
            <w:vAlign w:val="top"/>
            <w:tcMar>
              <w:top w:w="70" w:type="dxa"/>
              <w:start w:w="85" w:type="dxa"/>
              <w:bottom w:w="70" w:type="dxa"/>
              <w:end w:w="85" w:type="dxa"/>
            </w:tcMar>
            <w:shd w:fill="F7FAFC"/>
          </w:tcPr>
          <w:p>
            <w:pPr>
              <w:spacing w:after="0"/>
            </w:pPr>
            <w:r>
              <w:rPr>
                <w:sz w:val="14"/>
              </w:rPr>
              <w:t>Weapon Upgrade</w:t>
            </w:r>
          </w:p>
        </w:tc>
        <w:tc>
          <w:tcPr>
            <w:tcW w:type="dxa" w:w="2232"/>
            <w:vAlign w:val="top"/>
            <w:tcMar>
              <w:top w:w="70" w:type="dxa"/>
              <w:start w:w="85" w:type="dxa"/>
              <w:bottom w:w="70" w:type="dxa"/>
              <w:end w:w="85" w:type="dxa"/>
            </w:tcMar>
            <w:shd w:fill="F7FAFC"/>
          </w:tcPr>
          <w:p>
            <w:pPr>
              <w:spacing w:after="0"/>
            </w:pPr>
            <w:r>
              <w:rPr>
                <w:sz w:val="14"/>
              </w:rPr>
              <w:t>Already used by the current Arsenal upgrade direction.</w:t>
            </w:r>
          </w:p>
        </w:tc>
      </w:tr>
      <w:tr>
        <w:trPr>
          <w:cantSplit/>
        </w:trPr>
        <w:tc>
          <w:tcPr>
            <w:tcW w:type="dxa" w:w="1440"/>
            <w:vAlign w:val="top"/>
            <w:tcMar>
              <w:top w:w="70" w:type="dxa"/>
              <w:start w:w="85" w:type="dxa"/>
              <w:bottom w:w="70" w:type="dxa"/>
              <w:end w:w="85" w:type="dxa"/>
            </w:tcMar>
          </w:tcPr>
          <w:p>
            <w:pPr>
              <w:spacing w:after="0"/>
            </w:pPr>
            <w:r>
              <w:rPr>
                <w:sz w:val="14"/>
              </w:rPr>
              <w:t>Ability Cores</w:t>
            </w:r>
          </w:p>
        </w:tc>
        <w:tc>
          <w:tcPr>
            <w:tcW w:type="dxa" w:w="1440"/>
            <w:vAlign w:val="top"/>
            <w:tcMar>
              <w:top w:w="70" w:type="dxa"/>
              <w:start w:w="85" w:type="dxa"/>
              <w:bottom w:w="70" w:type="dxa"/>
              <w:end w:w="85" w:type="dxa"/>
            </w:tcMar>
          </w:tcPr>
          <w:p>
            <w:pPr>
              <w:spacing w:after="0"/>
            </w:pPr>
            <w:r>
              <w:rPr>
                <w:sz w:val="14"/>
              </w:rPr>
              <w:t>abilityCores</w:t>
            </w:r>
          </w:p>
        </w:tc>
        <w:tc>
          <w:tcPr>
            <w:tcW w:type="dxa" w:w="1512"/>
            <w:vAlign w:val="top"/>
            <w:tcMar>
              <w:top w:w="70" w:type="dxa"/>
              <w:start w:w="85" w:type="dxa"/>
              <w:bottom w:w="70" w:type="dxa"/>
              <w:end w:w="85" w:type="dxa"/>
            </w:tcMar>
          </w:tcPr>
          <w:p>
            <w:pPr>
              <w:spacing w:after="0"/>
            </w:pPr>
            <w:r>
              <w:rPr>
                <w:sz w:val="14"/>
              </w:rPr>
              <w:t>Ship ability upgrades</w:t>
            </w:r>
          </w:p>
        </w:tc>
        <w:tc>
          <w:tcPr>
            <w:tcW w:type="dxa" w:w="1224"/>
            <w:vAlign w:val="top"/>
            <w:tcMar>
              <w:top w:w="70" w:type="dxa"/>
              <w:start w:w="85" w:type="dxa"/>
              <w:bottom w:w="70" w:type="dxa"/>
              <w:end w:w="85" w:type="dxa"/>
            </w:tcMar>
          </w:tcPr>
          <w:p>
            <w:pPr>
              <w:spacing w:after="0"/>
            </w:pPr>
            <w:r>
              <w:rPr>
                <w:sz w:val="14"/>
              </w:rPr>
              <w:t>Launch Optional</w:t>
            </w:r>
          </w:p>
        </w:tc>
        <w:tc>
          <w:tcPr>
            <w:tcW w:type="dxa" w:w="2016"/>
            <w:vAlign w:val="top"/>
            <w:tcMar>
              <w:top w:w="70" w:type="dxa"/>
              <w:start w:w="85" w:type="dxa"/>
              <w:bottom w:w="70" w:type="dxa"/>
              <w:end w:w="85" w:type="dxa"/>
            </w:tcMar>
          </w:tcPr>
          <w:p>
            <w:pPr>
              <w:spacing w:after="0"/>
            </w:pPr>
            <w:r>
              <w:rPr>
                <w:sz w:val="14"/>
              </w:rPr>
              <w:t>Elite stages, achievements, events</w:t>
            </w:r>
          </w:p>
        </w:tc>
        <w:tc>
          <w:tcPr>
            <w:tcW w:type="dxa" w:w="1728"/>
            <w:vAlign w:val="top"/>
            <w:tcMar>
              <w:top w:w="70" w:type="dxa"/>
              <w:start w:w="85" w:type="dxa"/>
              <w:bottom w:w="70" w:type="dxa"/>
              <w:end w:w="85" w:type="dxa"/>
            </w:tcMar>
          </w:tcPr>
          <w:p>
            <w:pPr>
              <w:spacing w:after="0"/>
            </w:pPr>
            <w:r>
              <w:rPr>
                <w:sz w:val="14"/>
              </w:rPr>
              <w:t>Ship Abilities</w:t>
            </w:r>
          </w:p>
        </w:tc>
        <w:tc>
          <w:tcPr>
            <w:tcW w:type="dxa" w:w="2232"/>
            <w:vAlign w:val="top"/>
            <w:tcMar>
              <w:top w:w="70" w:type="dxa"/>
              <w:start w:w="85" w:type="dxa"/>
              <w:bottom w:w="70" w:type="dxa"/>
              <w:end w:w="85" w:type="dxa"/>
            </w:tcMar>
          </w:tcPr>
          <w:p>
            <w:pPr>
              <w:spacing w:after="0"/>
            </w:pPr>
            <w:r>
              <w:rPr>
                <w:sz w:val="14"/>
              </w:rPr>
              <w:t>Add only when the Ship Abilities screen is implemented.</w:t>
            </w:r>
          </w:p>
        </w:tc>
      </w:tr>
      <w:tr>
        <w:trPr>
          <w:cantSplit/>
        </w:trPr>
        <w:tc>
          <w:tcPr>
            <w:tcW w:type="dxa" w:w="1440"/>
            <w:vAlign w:val="top"/>
            <w:tcMar>
              <w:top w:w="70" w:type="dxa"/>
              <w:start w:w="85" w:type="dxa"/>
              <w:bottom w:w="70" w:type="dxa"/>
              <w:end w:w="85" w:type="dxa"/>
            </w:tcMar>
            <w:shd w:fill="F7FAFC"/>
          </w:tcPr>
          <w:p>
            <w:pPr>
              <w:spacing w:after="0"/>
            </w:pPr>
            <w:r>
              <w:rPr>
                <w:sz w:val="14"/>
              </w:rPr>
              <w:t>Skin Tokens</w:t>
            </w:r>
          </w:p>
        </w:tc>
        <w:tc>
          <w:tcPr>
            <w:tcW w:type="dxa" w:w="1440"/>
            <w:vAlign w:val="top"/>
            <w:tcMar>
              <w:top w:w="70" w:type="dxa"/>
              <w:start w:w="85" w:type="dxa"/>
              <w:bottom w:w="70" w:type="dxa"/>
              <w:end w:w="85" w:type="dxa"/>
            </w:tcMar>
            <w:shd w:fill="F7FAFC"/>
          </w:tcPr>
          <w:p>
            <w:pPr>
              <w:spacing w:after="0"/>
            </w:pPr>
            <w:r>
              <w:rPr>
                <w:sz w:val="14"/>
              </w:rPr>
              <w:t>skinTokens</w:t>
            </w:r>
          </w:p>
        </w:tc>
        <w:tc>
          <w:tcPr>
            <w:tcW w:type="dxa" w:w="1512"/>
            <w:vAlign w:val="top"/>
            <w:tcMar>
              <w:top w:w="70" w:type="dxa"/>
              <w:start w:w="85" w:type="dxa"/>
              <w:bottom w:w="70" w:type="dxa"/>
              <w:end w:w="85" w:type="dxa"/>
            </w:tcMar>
            <w:shd w:fill="F7FAFC"/>
          </w:tcPr>
          <w:p>
            <w:pPr>
              <w:spacing w:after="0"/>
            </w:pPr>
            <w:r>
              <w:rPr>
                <w:sz w:val="14"/>
              </w:rPr>
              <w:t>Cosmetic unlock progress</w:t>
            </w:r>
          </w:p>
        </w:tc>
        <w:tc>
          <w:tcPr>
            <w:tcW w:type="dxa" w:w="1224"/>
            <w:vAlign w:val="top"/>
            <w:tcMar>
              <w:top w:w="70" w:type="dxa"/>
              <w:start w:w="85" w:type="dxa"/>
              <w:bottom w:w="70" w:type="dxa"/>
              <w:end w:w="85" w:type="dxa"/>
            </w:tcMar>
            <w:shd w:fill="F7FAFC"/>
          </w:tcPr>
          <w:p>
            <w:pPr>
              <w:spacing w:after="0"/>
            </w:pPr>
            <w:r>
              <w:rPr>
                <w:sz w:val="14"/>
              </w:rPr>
              <w:t>Future</w:t>
            </w:r>
          </w:p>
        </w:tc>
        <w:tc>
          <w:tcPr>
            <w:tcW w:type="dxa" w:w="2016"/>
            <w:vAlign w:val="top"/>
            <w:tcMar>
              <w:top w:w="70" w:type="dxa"/>
              <w:start w:w="85" w:type="dxa"/>
              <w:bottom w:w="70" w:type="dxa"/>
              <w:end w:w="85" w:type="dxa"/>
            </w:tcMar>
            <w:shd w:fill="F7FAFC"/>
          </w:tcPr>
          <w:p>
            <w:pPr>
              <w:spacing w:after="0"/>
            </w:pPr>
            <w:r>
              <w:rPr>
                <w:sz w:val="14"/>
              </w:rPr>
              <w:t>Challenges, events, duplicate cosmetic conversion</w:t>
            </w:r>
          </w:p>
        </w:tc>
        <w:tc>
          <w:tcPr>
            <w:tcW w:type="dxa" w:w="1728"/>
            <w:vAlign w:val="top"/>
            <w:tcMar>
              <w:top w:w="70" w:type="dxa"/>
              <w:start w:w="85" w:type="dxa"/>
              <w:bottom w:w="70" w:type="dxa"/>
              <w:end w:w="85" w:type="dxa"/>
            </w:tcMar>
            <w:shd w:fill="F7FAFC"/>
          </w:tcPr>
          <w:p>
            <w:pPr>
              <w:spacing w:after="0"/>
            </w:pPr>
            <w:r>
              <w:rPr>
                <w:sz w:val="14"/>
              </w:rPr>
              <w:t>Selected non-premium skins</w:t>
            </w:r>
          </w:p>
        </w:tc>
        <w:tc>
          <w:tcPr>
            <w:tcW w:type="dxa" w:w="2232"/>
            <w:vAlign w:val="top"/>
            <w:tcMar>
              <w:top w:w="70" w:type="dxa"/>
              <w:start w:w="85" w:type="dxa"/>
              <w:bottom w:w="70" w:type="dxa"/>
              <w:end w:w="85" w:type="dxa"/>
            </w:tcMar>
            <w:shd w:fill="F7FAFC"/>
          </w:tcPr>
          <w:p>
            <w:pPr>
              <w:spacing w:after="0"/>
            </w:pPr>
            <w:r>
              <w:rPr>
                <w:sz w:val="14"/>
              </w:rPr>
              <w:t>Premium skins may still use Crystals or direct purchase.</w:t>
            </w:r>
          </w:p>
        </w:tc>
      </w:tr>
      <w:tr>
        <w:trPr>
          <w:cantSplit/>
        </w:trPr>
        <w:tc>
          <w:tcPr>
            <w:tcW w:type="dxa" w:w="1440"/>
            <w:vAlign w:val="top"/>
            <w:tcMar>
              <w:top w:w="70" w:type="dxa"/>
              <w:start w:w="85" w:type="dxa"/>
              <w:bottom w:w="70" w:type="dxa"/>
              <w:end w:w="85" w:type="dxa"/>
            </w:tcMar>
          </w:tcPr>
          <w:p>
            <w:pPr>
              <w:spacing w:after="0"/>
            </w:pPr>
            <w:r>
              <w:rPr>
                <w:sz w:val="14"/>
              </w:rPr>
              <w:t>Universal Shards</w:t>
            </w:r>
          </w:p>
        </w:tc>
        <w:tc>
          <w:tcPr>
            <w:tcW w:type="dxa" w:w="1440"/>
            <w:vAlign w:val="top"/>
            <w:tcMar>
              <w:top w:w="70" w:type="dxa"/>
              <w:start w:w="85" w:type="dxa"/>
              <w:bottom w:w="70" w:type="dxa"/>
              <w:end w:w="85" w:type="dxa"/>
            </w:tcMar>
          </w:tcPr>
          <w:p>
            <w:pPr>
              <w:spacing w:after="0"/>
            </w:pPr>
            <w:r>
              <w:rPr>
                <w:sz w:val="14"/>
              </w:rPr>
              <w:t>universalShards</w:t>
            </w:r>
          </w:p>
        </w:tc>
        <w:tc>
          <w:tcPr>
            <w:tcW w:type="dxa" w:w="1512"/>
            <w:vAlign w:val="top"/>
            <w:tcMar>
              <w:top w:w="70" w:type="dxa"/>
              <w:start w:w="85" w:type="dxa"/>
              <w:bottom w:w="70" w:type="dxa"/>
              <w:end w:w="85" w:type="dxa"/>
            </w:tcMar>
          </w:tcPr>
          <w:p>
            <w:pPr>
              <w:spacing w:after="0"/>
            </w:pPr>
            <w:r>
              <w:rPr>
                <w:sz w:val="14"/>
              </w:rPr>
              <w:t>Flexible shard substitute</w:t>
            </w:r>
          </w:p>
        </w:tc>
        <w:tc>
          <w:tcPr>
            <w:tcW w:type="dxa" w:w="1224"/>
            <w:vAlign w:val="top"/>
            <w:tcMar>
              <w:top w:w="70" w:type="dxa"/>
              <w:start w:w="85" w:type="dxa"/>
              <w:bottom w:w="70" w:type="dxa"/>
              <w:end w:w="85" w:type="dxa"/>
            </w:tcMar>
          </w:tcPr>
          <w:p>
            <w:pPr>
              <w:spacing w:after="0"/>
            </w:pPr>
            <w:r>
              <w:rPr>
                <w:sz w:val="14"/>
              </w:rPr>
              <w:t>Future</w:t>
            </w:r>
          </w:p>
        </w:tc>
        <w:tc>
          <w:tcPr>
            <w:tcW w:type="dxa" w:w="2016"/>
            <w:vAlign w:val="top"/>
            <w:tcMar>
              <w:top w:w="70" w:type="dxa"/>
              <w:start w:w="85" w:type="dxa"/>
              <w:bottom w:w="70" w:type="dxa"/>
              <w:end w:w="85" w:type="dxa"/>
            </w:tcMar>
          </w:tcPr>
          <w:p>
            <w:pPr>
              <w:spacing w:after="0"/>
            </w:pPr>
            <w:r>
              <w:rPr>
                <w:sz w:val="14"/>
              </w:rPr>
              <w:t>Rare events, high-tier chests, season milestones</w:t>
            </w:r>
          </w:p>
        </w:tc>
        <w:tc>
          <w:tcPr>
            <w:tcW w:type="dxa" w:w="1728"/>
            <w:vAlign w:val="top"/>
            <w:tcMar>
              <w:top w:w="70" w:type="dxa"/>
              <w:start w:w="85" w:type="dxa"/>
              <w:bottom w:w="70" w:type="dxa"/>
              <w:end w:w="85" w:type="dxa"/>
            </w:tcMar>
          </w:tcPr>
          <w:p>
            <w:pPr>
              <w:spacing w:after="0"/>
            </w:pPr>
            <w:r>
              <w:rPr>
                <w:sz w:val="14"/>
              </w:rPr>
              <w:t>Converted into Ship or Companion Shards</w:t>
            </w:r>
          </w:p>
        </w:tc>
        <w:tc>
          <w:tcPr>
            <w:tcW w:type="dxa" w:w="2232"/>
            <w:vAlign w:val="top"/>
            <w:tcMar>
              <w:top w:w="70" w:type="dxa"/>
              <w:start w:w="85" w:type="dxa"/>
              <w:bottom w:w="70" w:type="dxa"/>
              <w:end w:w="85" w:type="dxa"/>
            </w:tcMar>
          </w:tcPr>
          <w:p>
            <w:pPr>
              <w:spacing w:after="0"/>
            </w:pPr>
            <w:r>
              <w:rPr>
                <w:sz w:val="14"/>
              </w:rPr>
              <w:t>Do not add at launch unless shard acquisition feels too restrictive.</w:t>
            </w:r>
          </w:p>
        </w:tc>
      </w:tr>
      <w:tr>
        <w:trPr>
          <w:cantSplit/>
        </w:trPr>
        <w:tc>
          <w:tcPr>
            <w:tcW w:type="dxa" w:w="1440"/>
            <w:vAlign w:val="top"/>
            <w:tcMar>
              <w:top w:w="70" w:type="dxa"/>
              <w:start w:w="85" w:type="dxa"/>
              <w:bottom w:w="70" w:type="dxa"/>
              <w:end w:w="85" w:type="dxa"/>
            </w:tcMar>
            <w:shd w:fill="F7FAFC"/>
          </w:tcPr>
          <w:p>
            <w:pPr>
              <w:spacing w:after="0"/>
            </w:pPr>
            <w:r>
              <w:rPr>
                <w:sz w:val="14"/>
              </w:rPr>
              <w:t>Calibration Cores</w:t>
            </w:r>
          </w:p>
        </w:tc>
        <w:tc>
          <w:tcPr>
            <w:tcW w:type="dxa" w:w="1440"/>
            <w:vAlign w:val="top"/>
            <w:tcMar>
              <w:top w:w="70" w:type="dxa"/>
              <w:start w:w="85" w:type="dxa"/>
              <w:bottom w:w="70" w:type="dxa"/>
              <w:end w:w="85" w:type="dxa"/>
            </w:tcMar>
            <w:shd w:fill="F7FAFC"/>
          </w:tcPr>
          <w:p>
            <w:pPr>
              <w:spacing w:after="0"/>
            </w:pPr>
            <w:r>
              <w:rPr>
                <w:sz w:val="14"/>
              </w:rPr>
              <w:t>calibrationCores</w:t>
            </w:r>
          </w:p>
        </w:tc>
        <w:tc>
          <w:tcPr>
            <w:tcW w:type="dxa" w:w="1512"/>
            <w:vAlign w:val="top"/>
            <w:tcMar>
              <w:top w:w="70" w:type="dxa"/>
              <w:start w:w="85" w:type="dxa"/>
              <w:bottom w:w="70" w:type="dxa"/>
              <w:end w:w="85" w:type="dxa"/>
            </w:tcMar>
            <w:shd w:fill="F7FAFC"/>
          </w:tcPr>
          <w:p>
            <w:pPr>
              <w:spacing w:after="0"/>
            </w:pPr>
            <w:r>
              <w:rPr>
                <w:sz w:val="14"/>
              </w:rPr>
              <w:t>High-level weapon/module progression</w:t>
            </w:r>
          </w:p>
        </w:tc>
        <w:tc>
          <w:tcPr>
            <w:tcW w:type="dxa" w:w="1224"/>
            <w:vAlign w:val="top"/>
            <w:tcMar>
              <w:top w:w="70" w:type="dxa"/>
              <w:start w:w="85" w:type="dxa"/>
              <w:bottom w:w="70" w:type="dxa"/>
              <w:end w:w="85" w:type="dxa"/>
            </w:tcMar>
            <w:shd w:fill="F7FAFC"/>
          </w:tcPr>
          <w:p>
            <w:pPr>
              <w:spacing w:after="0"/>
            </w:pPr>
            <w:r>
              <w:rPr>
                <w:sz w:val="14"/>
              </w:rPr>
              <w:t>Future</w:t>
            </w:r>
          </w:p>
        </w:tc>
        <w:tc>
          <w:tcPr>
            <w:tcW w:type="dxa" w:w="2016"/>
            <w:vAlign w:val="top"/>
            <w:tcMar>
              <w:top w:w="70" w:type="dxa"/>
              <w:start w:w="85" w:type="dxa"/>
              <w:bottom w:w="70" w:type="dxa"/>
              <w:end w:w="85" w:type="dxa"/>
            </w:tcMar>
            <w:shd w:fill="F7FAFC"/>
          </w:tcPr>
          <w:p>
            <w:pPr>
              <w:spacing w:after="0"/>
            </w:pPr>
            <w:r>
              <w:rPr>
                <w:sz w:val="14"/>
              </w:rPr>
              <w:t>Endgame activities, raids, events</w:t>
            </w:r>
          </w:p>
        </w:tc>
        <w:tc>
          <w:tcPr>
            <w:tcW w:type="dxa" w:w="1728"/>
            <w:vAlign w:val="top"/>
            <w:tcMar>
              <w:top w:w="70" w:type="dxa"/>
              <w:start w:w="85" w:type="dxa"/>
              <w:bottom w:w="70" w:type="dxa"/>
              <w:end w:w="85" w:type="dxa"/>
            </w:tcMar>
            <w:shd w:fill="F7FAFC"/>
          </w:tcPr>
          <w:p>
            <w:pPr>
              <w:spacing w:after="0"/>
            </w:pPr>
            <w:r>
              <w:rPr>
                <w:sz w:val="14"/>
              </w:rPr>
              <w:t>Late-tier upgrades or ascension</w:t>
            </w:r>
          </w:p>
        </w:tc>
        <w:tc>
          <w:tcPr>
            <w:tcW w:type="dxa" w:w="2232"/>
            <w:vAlign w:val="top"/>
            <w:tcMar>
              <w:top w:w="70" w:type="dxa"/>
              <w:start w:w="85" w:type="dxa"/>
              <w:bottom w:w="70" w:type="dxa"/>
              <w:end w:w="85" w:type="dxa"/>
            </w:tcMar>
            <w:shd w:fill="F7FAFC"/>
          </w:tcPr>
          <w:p>
            <w:pPr>
              <w:spacing w:after="0"/>
            </w:pPr>
            <w:r>
              <w:rPr>
                <w:sz w:val="14"/>
              </w:rPr>
              <w:t>Avoid until normal upgrade loops are stable.</w:t>
            </w:r>
          </w:p>
        </w:tc>
      </w:tr>
    </w:tbl>
    <w:p>
      <w:pPr>
        <w:spacing w:after="20"/>
      </w:pPr>
    </w:p>
    <w:p>
      <w:pPr>
        <w:pStyle w:val="Heading1"/>
      </w:pPr>
      <w:r>
        <w:t>5. Permanent Collection Items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584"/>
            <w:shd w:fill="D9EAF7"/>
            <w:vAlign w:val="center"/>
            <w:tcMar>
              <w:top w:w="70" w:type="dxa"/>
              <w:start w:w="85" w:type="dxa"/>
              <w:bottom w:w="70" w:type="dxa"/>
              <w:end w:w="85" w:type="dxa"/>
            </w:tcMar>
          </w:tcPr>
          <w:p>
            <w:r>
              <w:rPr>
                <w:b/>
                <w:sz w:val="15"/>
              </w:rPr>
              <w:t>Collection</w:t>
            </w:r>
          </w:p>
        </w:tc>
        <w:tc>
          <w:tcPr>
            <w:tcW w:type="dxa" w:w="1440"/>
            <w:shd w:fill="D9EAF7"/>
            <w:vAlign w:val="center"/>
            <w:tcMar>
              <w:top w:w="70" w:type="dxa"/>
              <w:start w:w="85" w:type="dxa"/>
              <w:bottom w:w="70" w:type="dxa"/>
              <w:end w:w="85" w:type="dxa"/>
            </w:tcMar>
          </w:tcPr>
          <w:p>
            <w:r>
              <w:rPr>
                <w:b/>
                <w:sz w:val="15"/>
              </w:rPr>
              <w:t>Ownership Type</w:t>
            </w:r>
          </w:p>
        </w:tc>
        <w:tc>
          <w:tcPr>
            <w:tcW w:type="dxa" w:w="1296"/>
            <w:shd w:fill="D9EAF7"/>
            <w:vAlign w:val="center"/>
            <w:tcMar>
              <w:top w:w="70" w:type="dxa"/>
              <w:start w:w="85" w:type="dxa"/>
              <w:bottom w:w="70" w:type="dxa"/>
              <w:end w:w="85" w:type="dxa"/>
            </w:tcMar>
          </w:tcPr>
          <w:p>
            <w:r>
              <w:rPr>
                <w:b/>
                <w:sz w:val="15"/>
              </w:rPr>
              <w:t>Status</w:t>
            </w:r>
          </w:p>
        </w:tc>
        <w:tc>
          <w:tcPr>
            <w:tcW w:type="dxa" w:w="2232"/>
            <w:shd w:fill="D9EAF7"/>
            <w:vAlign w:val="center"/>
            <w:tcMar>
              <w:top w:w="70" w:type="dxa"/>
              <w:start w:w="85" w:type="dxa"/>
              <w:bottom w:w="70" w:type="dxa"/>
              <w:end w:w="85" w:type="dxa"/>
            </w:tcMar>
          </w:tcPr>
          <w:p>
            <w:r>
              <w:rPr>
                <w:b/>
                <w:sz w:val="15"/>
              </w:rPr>
              <w:t>Acquisition</w:t>
            </w:r>
          </w:p>
        </w:tc>
        <w:tc>
          <w:tcPr>
            <w:tcW w:type="dxa" w:w="2376"/>
            <w:shd w:fill="D9EAF7"/>
            <w:vAlign w:val="center"/>
            <w:tcMar>
              <w:top w:w="70" w:type="dxa"/>
              <w:start w:w="85" w:type="dxa"/>
              <w:bottom w:w="70" w:type="dxa"/>
              <w:end w:w="85" w:type="dxa"/>
            </w:tcMar>
          </w:tcPr>
          <w:p>
            <w:r>
              <w:rPr>
                <w:b/>
                <w:sz w:val="15"/>
              </w:rPr>
              <w:t>Use/Progression</w:t>
            </w:r>
          </w:p>
        </w:tc>
        <w:tc>
          <w:tcPr>
            <w:tcW w:type="dxa" w:w="2160"/>
            <w:shd w:fill="D9EAF7"/>
            <w:vAlign w:val="center"/>
            <w:tcMar>
              <w:top w:w="70" w:type="dxa"/>
              <w:start w:w="85" w:type="dxa"/>
              <w:bottom w:w="70" w:type="dxa"/>
              <w:end w:w="85" w:type="dxa"/>
            </w:tcMar>
          </w:tcPr>
          <w:p>
            <w:r>
              <w:rPr>
                <w:b/>
                <w:sz w:val="15"/>
              </w:rPr>
              <w:t>Rules</w:t>
            </w:r>
          </w:p>
        </w:tc>
      </w:tr>
      <w:tr>
        <w:trPr>
          <w:cantSplit/>
        </w:trPr>
        <w:tc>
          <w:tcPr>
            <w:tcW w:type="dxa" w:w="1584"/>
            <w:vAlign w:val="top"/>
            <w:tcMar>
              <w:top w:w="70" w:type="dxa"/>
              <w:start w:w="85" w:type="dxa"/>
              <w:bottom w:w="70" w:type="dxa"/>
              <w:end w:w="85" w:type="dxa"/>
            </w:tcMar>
          </w:tcPr>
          <w:p>
            <w:pPr>
              <w:spacing w:after="0"/>
            </w:pPr>
            <w:r>
              <w:rPr>
                <w:sz w:val="15"/>
              </w:rPr>
              <w:t>Ships</w:t>
            </w:r>
          </w:p>
        </w:tc>
        <w:tc>
          <w:tcPr>
            <w:tcW w:type="dxa" w:w="1440"/>
            <w:vAlign w:val="top"/>
            <w:tcMar>
              <w:top w:w="70" w:type="dxa"/>
              <w:start w:w="85" w:type="dxa"/>
              <w:bottom w:w="70" w:type="dxa"/>
              <w:end w:w="85" w:type="dxa"/>
            </w:tcMar>
          </w:tcPr>
          <w:p>
            <w:pPr>
              <w:spacing w:after="0"/>
            </w:pPr>
            <w:r>
              <w:rPr>
                <w:sz w:val="15"/>
              </w:rPr>
              <w:t>ship ownership</w:t>
            </w:r>
          </w:p>
        </w:tc>
        <w:tc>
          <w:tcPr>
            <w:tcW w:type="dxa" w:w="1296"/>
            <w:vAlign w:val="top"/>
            <w:tcMar>
              <w:top w:w="70" w:type="dxa"/>
              <w:start w:w="85" w:type="dxa"/>
              <w:bottom w:w="70" w:type="dxa"/>
              <w:end w:w="85" w:type="dxa"/>
            </w:tcMar>
          </w:tcPr>
          <w:p>
            <w:pPr>
              <w:spacing w:after="0"/>
            </w:pPr>
            <w:r>
              <w:rPr>
                <w:sz w:val="15"/>
              </w:rPr>
              <w:t>Launch Core</w:t>
            </w:r>
          </w:p>
        </w:tc>
        <w:tc>
          <w:tcPr>
            <w:tcW w:type="dxa" w:w="2232"/>
            <w:vAlign w:val="top"/>
            <w:tcMar>
              <w:top w:w="70" w:type="dxa"/>
              <w:start w:w="85" w:type="dxa"/>
              <w:bottom w:w="70" w:type="dxa"/>
              <w:end w:w="85" w:type="dxa"/>
            </w:tcMar>
          </w:tcPr>
          <w:p>
            <w:pPr>
              <w:spacing w:after="0"/>
            </w:pPr>
            <w:r>
              <w:rPr>
                <w:sz w:val="15"/>
              </w:rPr>
              <w:t>Campaign progression, shards, events, direct offers</w:t>
            </w:r>
          </w:p>
        </w:tc>
        <w:tc>
          <w:tcPr>
            <w:tcW w:type="dxa" w:w="2376"/>
            <w:vAlign w:val="top"/>
            <w:tcMar>
              <w:top w:w="70" w:type="dxa"/>
              <w:start w:w="85" w:type="dxa"/>
              <w:bottom w:w="70" w:type="dxa"/>
              <w:end w:w="85" w:type="dxa"/>
            </w:tcMar>
          </w:tcPr>
          <w:p>
            <w:pPr>
              <w:spacing w:after="0"/>
            </w:pPr>
            <w:r>
              <w:rPr>
                <w:sz w:val="15"/>
              </w:rPr>
              <w:t>Selected as the player ship; leveled, ranked, abilities, skins</w:t>
            </w:r>
          </w:p>
        </w:tc>
        <w:tc>
          <w:tcPr>
            <w:tcW w:type="dxa" w:w="2160"/>
            <w:vAlign w:val="top"/>
            <w:tcMar>
              <w:top w:w="70" w:type="dxa"/>
              <w:start w:w="85" w:type="dxa"/>
              <w:bottom w:w="70" w:type="dxa"/>
              <w:end w:w="85" w:type="dxa"/>
            </w:tcMar>
          </w:tcPr>
          <w:p>
            <w:pPr>
              <w:spacing w:after="0"/>
            </w:pPr>
            <w:r>
              <w:rPr>
                <w:sz w:val="15"/>
              </w:rPr>
              <w:t>Weapon management is not inside Ship Detail.</w:t>
            </w:r>
          </w:p>
        </w:tc>
      </w:tr>
      <w:tr>
        <w:trPr>
          <w:cantSplit/>
        </w:trPr>
        <w:tc>
          <w:tcPr>
            <w:tcW w:type="dxa" w:w="1584"/>
            <w:vAlign w:val="top"/>
            <w:tcMar>
              <w:top w:w="70" w:type="dxa"/>
              <w:start w:w="85" w:type="dxa"/>
              <w:bottom w:w="70" w:type="dxa"/>
              <w:end w:w="85" w:type="dxa"/>
            </w:tcMar>
            <w:shd w:fill="F7FAFC"/>
          </w:tcPr>
          <w:p>
            <w:pPr>
              <w:spacing w:after="0"/>
            </w:pPr>
            <w:r>
              <w:rPr>
                <w:sz w:val="15"/>
              </w:rPr>
              <w:t>Companions</w:t>
            </w:r>
          </w:p>
        </w:tc>
        <w:tc>
          <w:tcPr>
            <w:tcW w:type="dxa" w:w="1440"/>
            <w:vAlign w:val="top"/>
            <w:tcMar>
              <w:top w:w="70" w:type="dxa"/>
              <w:start w:w="85" w:type="dxa"/>
              <w:bottom w:w="70" w:type="dxa"/>
              <w:end w:w="85" w:type="dxa"/>
            </w:tcMar>
            <w:shd w:fill="F7FAFC"/>
          </w:tcPr>
          <w:p>
            <w:pPr>
              <w:spacing w:after="0"/>
            </w:pPr>
            <w:r>
              <w:rPr>
                <w:sz w:val="15"/>
              </w:rPr>
              <w:t>companion ownership</w:t>
            </w:r>
          </w:p>
        </w:tc>
        <w:tc>
          <w:tcPr>
            <w:tcW w:type="dxa" w:w="1296"/>
            <w:vAlign w:val="top"/>
            <w:tcMar>
              <w:top w:w="70" w:type="dxa"/>
              <w:start w:w="85" w:type="dxa"/>
              <w:bottom w:w="70" w:type="dxa"/>
              <w:end w:w="85" w:type="dxa"/>
            </w:tcMar>
            <w:shd w:fill="F7FAFC"/>
          </w:tcPr>
          <w:p>
            <w:pPr>
              <w:spacing w:after="0"/>
            </w:pPr>
            <w:r>
              <w:rPr>
                <w:sz w:val="15"/>
              </w:rPr>
              <w:t>Launch Core</w:t>
            </w:r>
          </w:p>
        </w:tc>
        <w:tc>
          <w:tcPr>
            <w:tcW w:type="dxa" w:w="2232"/>
            <w:vAlign w:val="top"/>
            <w:tcMar>
              <w:top w:w="70" w:type="dxa"/>
              <w:start w:w="85" w:type="dxa"/>
              <w:bottom w:w="70" w:type="dxa"/>
              <w:end w:w="85" w:type="dxa"/>
            </w:tcMar>
            <w:shd w:fill="F7FAFC"/>
          </w:tcPr>
          <w:p>
            <w:pPr>
              <w:spacing w:after="0"/>
            </w:pPr>
            <w:r>
              <w:rPr>
                <w:sz w:val="15"/>
              </w:rPr>
              <w:t>Progression, shards, chests, events, offers</w:t>
            </w:r>
          </w:p>
        </w:tc>
        <w:tc>
          <w:tcPr>
            <w:tcW w:type="dxa" w:w="2376"/>
            <w:vAlign w:val="top"/>
            <w:tcMar>
              <w:top w:w="70" w:type="dxa"/>
              <w:start w:w="85" w:type="dxa"/>
              <w:bottom w:w="70" w:type="dxa"/>
              <w:end w:w="85" w:type="dxa"/>
            </w:tcMar>
            <w:shd w:fill="F7FAFC"/>
          </w:tcPr>
          <w:p>
            <w:pPr>
              <w:spacing w:after="0"/>
            </w:pPr>
            <w:r>
              <w:rPr>
                <w:sz w:val="15"/>
              </w:rPr>
              <w:t>One companion in active loadout; level and rank progression</w:t>
            </w:r>
          </w:p>
        </w:tc>
        <w:tc>
          <w:tcPr>
            <w:tcW w:type="dxa" w:w="2160"/>
            <w:vAlign w:val="top"/>
            <w:tcMar>
              <w:top w:w="70" w:type="dxa"/>
              <w:start w:w="85" w:type="dxa"/>
              <w:bottom w:w="70" w:type="dxa"/>
              <w:end w:w="85" w:type="dxa"/>
            </w:tcMar>
            <w:shd w:fill="F7FAFC"/>
          </w:tcPr>
          <w:p>
            <w:pPr>
              <w:spacing w:after="0"/>
            </w:pPr>
            <w:r>
              <w:rPr>
                <w:sz w:val="15"/>
              </w:rPr>
              <w:t>Keep companion role identity clear.</w:t>
            </w:r>
          </w:p>
        </w:tc>
      </w:tr>
      <w:tr>
        <w:trPr>
          <w:cantSplit/>
        </w:trPr>
        <w:tc>
          <w:tcPr>
            <w:tcW w:type="dxa" w:w="1584"/>
            <w:vAlign w:val="top"/>
            <w:tcMar>
              <w:top w:w="70" w:type="dxa"/>
              <w:start w:w="85" w:type="dxa"/>
              <w:bottom w:w="70" w:type="dxa"/>
              <w:end w:w="85" w:type="dxa"/>
            </w:tcMar>
          </w:tcPr>
          <w:p>
            <w:pPr>
              <w:spacing w:after="0"/>
            </w:pPr>
            <w:r>
              <w:rPr>
                <w:sz w:val="15"/>
              </w:rPr>
              <w:t>Modules</w:t>
            </w:r>
          </w:p>
        </w:tc>
        <w:tc>
          <w:tcPr>
            <w:tcW w:type="dxa" w:w="1440"/>
            <w:vAlign w:val="top"/>
            <w:tcMar>
              <w:top w:w="70" w:type="dxa"/>
              <w:start w:w="85" w:type="dxa"/>
              <w:bottom w:w="70" w:type="dxa"/>
              <w:end w:w="85" w:type="dxa"/>
            </w:tcMar>
          </w:tcPr>
          <w:p>
            <w:pPr>
              <w:spacing w:after="0"/>
            </w:pPr>
            <w:r>
              <w:rPr>
                <w:sz w:val="15"/>
              </w:rPr>
              <w:t>module ownership</w:t>
            </w:r>
          </w:p>
        </w:tc>
        <w:tc>
          <w:tcPr>
            <w:tcW w:type="dxa" w:w="1296"/>
            <w:vAlign w:val="top"/>
            <w:tcMar>
              <w:top w:w="70" w:type="dxa"/>
              <w:start w:w="85" w:type="dxa"/>
              <w:bottom w:w="70" w:type="dxa"/>
              <w:end w:w="85" w:type="dxa"/>
            </w:tcMar>
          </w:tcPr>
          <w:p>
            <w:pPr>
              <w:spacing w:after="0"/>
            </w:pPr>
            <w:r>
              <w:rPr>
                <w:sz w:val="15"/>
              </w:rPr>
              <w:t>Launch Core</w:t>
            </w:r>
          </w:p>
        </w:tc>
        <w:tc>
          <w:tcPr>
            <w:tcW w:type="dxa" w:w="2232"/>
            <w:vAlign w:val="top"/>
            <w:tcMar>
              <w:top w:w="70" w:type="dxa"/>
              <w:start w:w="85" w:type="dxa"/>
              <w:bottom w:w="70" w:type="dxa"/>
              <w:end w:w="85" w:type="dxa"/>
            </w:tcMar>
          </w:tcPr>
          <w:p>
            <w:pPr>
              <w:spacing w:after="0"/>
            </w:pPr>
            <w:r>
              <w:rPr>
                <w:sz w:val="15"/>
              </w:rPr>
              <w:t>Battle drops, chests, events, Shop</w:t>
            </w:r>
          </w:p>
        </w:tc>
        <w:tc>
          <w:tcPr>
            <w:tcW w:type="dxa" w:w="2376"/>
            <w:vAlign w:val="top"/>
            <w:tcMar>
              <w:top w:w="70" w:type="dxa"/>
              <w:start w:w="85" w:type="dxa"/>
              <w:bottom w:w="70" w:type="dxa"/>
              <w:end w:w="85" w:type="dxa"/>
            </w:tcMar>
          </w:tcPr>
          <w:p>
            <w:pPr>
              <w:spacing w:after="0"/>
            </w:pPr>
            <w:r>
              <w:rPr>
                <w:sz w:val="15"/>
              </w:rPr>
              <w:t>Core, Plating, and System loadout slots; module upgrades</w:t>
            </w:r>
          </w:p>
        </w:tc>
        <w:tc>
          <w:tcPr>
            <w:tcW w:type="dxa" w:w="2160"/>
            <w:vAlign w:val="top"/>
            <w:tcMar>
              <w:top w:w="70" w:type="dxa"/>
              <w:start w:w="85" w:type="dxa"/>
              <w:bottom w:w="70" w:type="dxa"/>
              <w:end w:w="85" w:type="dxa"/>
            </w:tcMar>
          </w:tcPr>
          <w:p>
            <w:pPr>
              <w:spacing w:after="0"/>
            </w:pPr>
            <w:r>
              <w:rPr>
                <w:sz w:val="15"/>
              </w:rPr>
              <w:t>No individual module shards at launch.</w:t>
            </w:r>
          </w:p>
        </w:tc>
      </w:tr>
      <w:tr>
        <w:trPr>
          <w:cantSplit/>
        </w:trPr>
        <w:tc>
          <w:tcPr>
            <w:tcW w:type="dxa" w:w="1584"/>
            <w:vAlign w:val="top"/>
            <w:tcMar>
              <w:top w:w="70" w:type="dxa"/>
              <w:start w:w="85" w:type="dxa"/>
              <w:bottom w:w="70" w:type="dxa"/>
              <w:end w:w="85" w:type="dxa"/>
            </w:tcMar>
            <w:shd w:fill="F7FAFC"/>
          </w:tcPr>
          <w:p>
            <w:pPr>
              <w:spacing w:after="0"/>
            </w:pPr>
            <w:r>
              <w:rPr>
                <w:sz w:val="15"/>
              </w:rPr>
              <w:t>Arsenal Weapons</w:t>
            </w:r>
          </w:p>
        </w:tc>
        <w:tc>
          <w:tcPr>
            <w:tcW w:type="dxa" w:w="1440"/>
            <w:vAlign w:val="top"/>
            <w:tcMar>
              <w:top w:w="70" w:type="dxa"/>
              <w:start w:w="85" w:type="dxa"/>
              <w:bottom w:w="70" w:type="dxa"/>
              <w:end w:w="85" w:type="dxa"/>
            </w:tcMar>
            <w:shd w:fill="F7FAFC"/>
          </w:tcPr>
          <w:p>
            <w:pPr>
              <w:spacing w:after="0"/>
            </w:pPr>
            <w:r>
              <w:rPr>
                <w:sz w:val="15"/>
              </w:rPr>
              <w:t>weapon ownership</w:t>
            </w:r>
          </w:p>
        </w:tc>
        <w:tc>
          <w:tcPr>
            <w:tcW w:type="dxa" w:w="1296"/>
            <w:vAlign w:val="top"/>
            <w:tcMar>
              <w:top w:w="70" w:type="dxa"/>
              <w:start w:w="85" w:type="dxa"/>
              <w:bottom w:w="70" w:type="dxa"/>
              <w:end w:w="85" w:type="dxa"/>
            </w:tcMar>
            <w:shd w:fill="F7FAFC"/>
          </w:tcPr>
          <w:p>
            <w:pPr>
              <w:spacing w:after="0"/>
            </w:pPr>
            <w:r>
              <w:rPr>
                <w:sz w:val="15"/>
              </w:rPr>
              <w:t>Launch Core</w:t>
            </w:r>
          </w:p>
        </w:tc>
        <w:tc>
          <w:tcPr>
            <w:tcW w:type="dxa" w:w="2232"/>
            <w:vAlign w:val="top"/>
            <w:tcMar>
              <w:top w:w="70" w:type="dxa"/>
              <w:start w:w="85" w:type="dxa"/>
              <w:bottom w:w="70" w:type="dxa"/>
              <w:end w:w="85" w:type="dxa"/>
            </w:tcMar>
            <w:shd w:fill="F7FAFC"/>
          </w:tcPr>
          <w:p>
            <w:pPr>
              <w:spacing w:after="0"/>
            </w:pPr>
            <w:r>
              <w:rPr>
                <w:sz w:val="15"/>
              </w:rPr>
              <w:t>Campaign rewards, chests, events, Arsenal offers</w:t>
            </w:r>
          </w:p>
        </w:tc>
        <w:tc>
          <w:tcPr>
            <w:tcW w:type="dxa" w:w="2376"/>
            <w:vAlign w:val="top"/>
            <w:tcMar>
              <w:top w:w="70" w:type="dxa"/>
              <w:start w:w="85" w:type="dxa"/>
              <w:bottom w:w="70" w:type="dxa"/>
              <w:end w:w="85" w:type="dxa"/>
            </w:tcMar>
            <w:shd w:fill="F7FAFC"/>
          </w:tcPr>
          <w:p>
            <w:pPr>
              <w:spacing w:after="0"/>
            </w:pPr>
            <w:r>
              <w:rPr>
                <w:sz w:val="15"/>
              </w:rPr>
              <w:t>Equipped and upgraded from Arsenal</w:t>
            </w:r>
          </w:p>
        </w:tc>
        <w:tc>
          <w:tcPr>
            <w:tcW w:type="dxa" w:w="2160"/>
            <w:vAlign w:val="top"/>
            <w:tcMar>
              <w:top w:w="70" w:type="dxa"/>
              <w:start w:w="85" w:type="dxa"/>
              <w:bottom w:w="70" w:type="dxa"/>
              <w:end w:w="85" w:type="dxa"/>
            </w:tcMar>
            <w:shd w:fill="F7FAFC"/>
          </w:tcPr>
          <w:p>
            <w:pPr>
              <w:spacing w:after="0"/>
            </w:pPr>
            <w:r>
              <w:rPr>
                <w:sz w:val="15"/>
              </w:rPr>
              <w:t>Arsenal is the single weapon-management location.</w:t>
            </w:r>
          </w:p>
        </w:tc>
      </w:tr>
      <w:tr>
        <w:trPr>
          <w:cantSplit/>
        </w:trPr>
        <w:tc>
          <w:tcPr>
            <w:tcW w:type="dxa" w:w="1584"/>
            <w:vAlign w:val="top"/>
            <w:tcMar>
              <w:top w:w="70" w:type="dxa"/>
              <w:start w:w="85" w:type="dxa"/>
              <w:bottom w:w="70" w:type="dxa"/>
              <w:end w:w="85" w:type="dxa"/>
            </w:tcMar>
          </w:tcPr>
          <w:p>
            <w:pPr>
              <w:spacing w:after="0"/>
            </w:pPr>
            <w:r>
              <w:rPr>
                <w:sz w:val="15"/>
              </w:rPr>
              <w:t>Skins</w:t>
            </w:r>
          </w:p>
        </w:tc>
        <w:tc>
          <w:tcPr>
            <w:tcW w:type="dxa" w:w="1440"/>
            <w:vAlign w:val="top"/>
            <w:tcMar>
              <w:top w:w="70" w:type="dxa"/>
              <w:start w:w="85" w:type="dxa"/>
              <w:bottom w:w="70" w:type="dxa"/>
              <w:end w:w="85" w:type="dxa"/>
            </w:tcMar>
          </w:tcPr>
          <w:p>
            <w:pPr>
              <w:spacing w:after="0"/>
            </w:pPr>
            <w:r>
              <w:rPr>
                <w:sz w:val="15"/>
              </w:rPr>
              <w:t>skin ownership</w:t>
            </w:r>
          </w:p>
        </w:tc>
        <w:tc>
          <w:tcPr>
            <w:tcW w:type="dxa" w:w="1296"/>
            <w:vAlign w:val="top"/>
            <w:tcMar>
              <w:top w:w="70" w:type="dxa"/>
              <w:start w:w="85" w:type="dxa"/>
              <w:bottom w:w="70" w:type="dxa"/>
              <w:end w:w="85" w:type="dxa"/>
            </w:tcMar>
          </w:tcPr>
          <w:p>
            <w:pPr>
              <w:spacing w:after="0"/>
            </w:pPr>
            <w:r>
              <w:rPr>
                <w:sz w:val="15"/>
              </w:rPr>
              <w:t>Launch Optional</w:t>
            </w:r>
          </w:p>
        </w:tc>
        <w:tc>
          <w:tcPr>
            <w:tcW w:type="dxa" w:w="2232"/>
            <w:vAlign w:val="top"/>
            <w:tcMar>
              <w:top w:w="70" w:type="dxa"/>
              <w:start w:w="85" w:type="dxa"/>
              <w:bottom w:w="70" w:type="dxa"/>
              <w:end w:w="85" w:type="dxa"/>
            </w:tcMar>
          </w:tcPr>
          <w:p>
            <w:pPr>
              <w:spacing w:after="0"/>
            </w:pPr>
            <w:r>
              <w:rPr>
                <w:sz w:val="15"/>
              </w:rPr>
              <w:t>Challenges, events, Crystals, direct purchase</w:t>
            </w:r>
          </w:p>
        </w:tc>
        <w:tc>
          <w:tcPr>
            <w:tcW w:type="dxa" w:w="2376"/>
            <w:vAlign w:val="top"/>
            <w:tcMar>
              <w:top w:w="70" w:type="dxa"/>
              <w:start w:w="85" w:type="dxa"/>
              <w:bottom w:w="70" w:type="dxa"/>
              <w:end w:w="85" w:type="dxa"/>
            </w:tcMar>
          </w:tcPr>
          <w:p>
            <w:pPr>
              <w:spacing w:after="0"/>
            </w:pPr>
            <w:r>
              <w:rPr>
                <w:sz w:val="15"/>
              </w:rPr>
              <w:t>Cosmetic appearance; optional small non-combat visual effects</w:t>
            </w:r>
          </w:p>
        </w:tc>
        <w:tc>
          <w:tcPr>
            <w:tcW w:type="dxa" w:w="2160"/>
            <w:vAlign w:val="top"/>
            <w:tcMar>
              <w:top w:w="70" w:type="dxa"/>
              <w:start w:w="85" w:type="dxa"/>
              <w:bottom w:w="70" w:type="dxa"/>
              <w:end w:w="85" w:type="dxa"/>
            </w:tcMar>
          </w:tcPr>
          <w:p>
            <w:pPr>
              <w:spacing w:after="0"/>
            </w:pPr>
            <w:r>
              <w:rPr>
                <w:sz w:val="15"/>
              </w:rPr>
              <w:t>Avoid combat-stat bonuses on paid skins.</w:t>
            </w:r>
          </w:p>
        </w:tc>
      </w:tr>
      <w:tr>
        <w:trPr>
          <w:cantSplit/>
        </w:trPr>
        <w:tc>
          <w:tcPr>
            <w:tcW w:type="dxa" w:w="1584"/>
            <w:vAlign w:val="top"/>
            <w:tcMar>
              <w:top w:w="70" w:type="dxa"/>
              <w:start w:w="85" w:type="dxa"/>
              <w:bottom w:w="70" w:type="dxa"/>
              <w:end w:w="85" w:type="dxa"/>
            </w:tcMar>
            <w:shd w:fill="F7FAFC"/>
          </w:tcPr>
          <w:p>
            <w:pPr>
              <w:spacing w:after="0"/>
            </w:pPr>
            <w:r>
              <w:rPr>
                <w:sz w:val="15"/>
              </w:rPr>
              <w:t>Profile Cosmetics</w:t>
            </w:r>
          </w:p>
        </w:tc>
        <w:tc>
          <w:tcPr>
            <w:tcW w:type="dxa" w:w="1440"/>
            <w:vAlign w:val="top"/>
            <w:tcMar>
              <w:top w:w="70" w:type="dxa"/>
              <w:start w:w="85" w:type="dxa"/>
              <w:bottom w:w="70" w:type="dxa"/>
              <w:end w:w="85" w:type="dxa"/>
            </w:tcMar>
            <w:shd w:fill="F7FAFC"/>
          </w:tcPr>
          <w:p>
            <w:pPr>
              <w:spacing w:after="0"/>
            </w:pPr>
            <w:r>
              <w:rPr>
                <w:sz w:val="15"/>
              </w:rPr>
              <w:t>avatar/frame/title</w:t>
            </w:r>
          </w:p>
        </w:tc>
        <w:tc>
          <w:tcPr>
            <w:tcW w:type="dxa" w:w="1296"/>
            <w:vAlign w:val="top"/>
            <w:tcMar>
              <w:top w:w="70" w:type="dxa"/>
              <w:start w:w="85" w:type="dxa"/>
              <w:bottom w:w="70" w:type="dxa"/>
              <w:end w:w="85" w:type="dxa"/>
            </w:tcMar>
            <w:shd w:fill="F7FAFC"/>
          </w:tcPr>
          <w:p>
            <w:pPr>
              <w:spacing w:after="0"/>
            </w:pPr>
            <w:r>
              <w:rPr>
                <w:sz w:val="15"/>
              </w:rPr>
              <w:t>Future</w:t>
            </w:r>
          </w:p>
        </w:tc>
        <w:tc>
          <w:tcPr>
            <w:tcW w:type="dxa" w:w="2232"/>
            <w:vAlign w:val="top"/>
            <w:tcMar>
              <w:top w:w="70" w:type="dxa"/>
              <w:start w:w="85" w:type="dxa"/>
              <w:bottom w:w="70" w:type="dxa"/>
              <w:end w:w="85" w:type="dxa"/>
            </w:tcMar>
            <w:shd w:fill="F7FAFC"/>
          </w:tcPr>
          <w:p>
            <w:pPr>
              <w:spacing w:after="0"/>
            </w:pPr>
            <w:r>
              <w:rPr>
                <w:sz w:val="15"/>
              </w:rPr>
              <w:t>Achievements, events, season milestones, Shop</w:t>
            </w:r>
          </w:p>
        </w:tc>
        <w:tc>
          <w:tcPr>
            <w:tcW w:type="dxa" w:w="2376"/>
            <w:vAlign w:val="top"/>
            <w:tcMar>
              <w:top w:w="70" w:type="dxa"/>
              <w:start w:w="85" w:type="dxa"/>
              <w:bottom w:w="70" w:type="dxa"/>
              <w:end w:w="85" w:type="dxa"/>
            </w:tcMar>
            <w:shd w:fill="F7FAFC"/>
          </w:tcPr>
          <w:p>
            <w:pPr>
              <w:spacing w:after="0"/>
            </w:pPr>
            <w:r>
              <w:rPr>
                <w:sz w:val="15"/>
              </w:rPr>
              <w:t>Player profile customization</w:t>
            </w:r>
          </w:p>
        </w:tc>
        <w:tc>
          <w:tcPr>
            <w:tcW w:type="dxa" w:w="2160"/>
            <w:vAlign w:val="top"/>
            <w:tcMar>
              <w:top w:w="70" w:type="dxa"/>
              <w:start w:w="85" w:type="dxa"/>
              <w:bottom w:w="70" w:type="dxa"/>
              <w:end w:w="85" w:type="dxa"/>
            </w:tcMar>
            <w:shd w:fill="F7FAFC"/>
          </w:tcPr>
          <w:p>
            <w:pPr>
              <w:spacing w:after="0"/>
            </w:pPr>
            <w:r>
              <w:rPr>
                <w:sz w:val="15"/>
              </w:rPr>
              <w:t>Purely cosmetic.</w:t>
            </w:r>
          </w:p>
        </w:tc>
      </w:tr>
    </w:tbl>
    <w:p>
      <w:pPr>
        <w:spacing w:after="20"/>
      </w:pPr>
    </w:p>
    <w:p>
      <w:pPr>
        <w:pStyle w:val="Heading1"/>
      </w:pPr>
      <w:r>
        <w:t>6. Battle Power-Ups and Consumables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440"/>
            <w:shd w:fill="D9EAF7"/>
            <w:vAlign w:val="center"/>
            <w:tcMar>
              <w:top w:w="70" w:type="dxa"/>
              <w:start w:w="85" w:type="dxa"/>
              <w:bottom w:w="70" w:type="dxa"/>
              <w:end w:w="85" w:type="dxa"/>
            </w:tcMar>
          </w:tcPr>
          <w:p>
            <w:r>
              <w:rPr>
                <w:b/>
                <w:sz w:val="15"/>
              </w:rPr>
              <w:t>Power-Up</w:t>
            </w:r>
          </w:p>
        </w:tc>
        <w:tc>
          <w:tcPr>
            <w:tcW w:type="dxa" w:w="1656"/>
            <w:shd w:fill="D9EAF7"/>
            <w:vAlign w:val="center"/>
            <w:tcMar>
              <w:top w:w="70" w:type="dxa"/>
              <w:start w:w="85" w:type="dxa"/>
              <w:bottom w:w="70" w:type="dxa"/>
              <w:end w:w="85" w:type="dxa"/>
            </w:tcMar>
          </w:tcPr>
          <w:p>
            <w:r>
              <w:rPr>
                <w:b/>
                <w:sz w:val="15"/>
              </w:rPr>
              <w:t>Canonical ID</w:t>
            </w:r>
          </w:p>
        </w:tc>
        <w:tc>
          <w:tcPr>
            <w:tcW w:type="dxa" w:w="1296"/>
            <w:shd w:fill="D9EAF7"/>
            <w:vAlign w:val="center"/>
            <w:tcMar>
              <w:top w:w="70" w:type="dxa"/>
              <w:start w:w="85" w:type="dxa"/>
              <w:bottom w:w="70" w:type="dxa"/>
              <w:end w:w="85" w:type="dxa"/>
            </w:tcMar>
          </w:tcPr>
          <w:p>
            <w:r>
              <w:rPr>
                <w:b/>
                <w:sz w:val="15"/>
              </w:rPr>
              <w:t>Status</w:t>
            </w:r>
          </w:p>
        </w:tc>
        <w:tc>
          <w:tcPr>
            <w:tcW w:type="dxa" w:w="2304"/>
            <w:shd w:fill="D9EAF7"/>
            <w:vAlign w:val="center"/>
            <w:tcMar>
              <w:top w:w="70" w:type="dxa"/>
              <w:start w:w="85" w:type="dxa"/>
              <w:bottom w:w="70" w:type="dxa"/>
              <w:end w:w="85" w:type="dxa"/>
            </w:tcMar>
          </w:tcPr>
          <w:p>
            <w:r>
              <w:rPr>
                <w:b/>
                <w:sz w:val="15"/>
              </w:rPr>
              <w:t>Effect</w:t>
            </w:r>
          </w:p>
        </w:tc>
        <w:tc>
          <w:tcPr>
            <w:tcW w:type="dxa" w:w="2088"/>
            <w:shd w:fill="D9EAF7"/>
            <w:vAlign w:val="center"/>
            <w:tcMar>
              <w:top w:w="70" w:type="dxa"/>
              <w:start w:w="85" w:type="dxa"/>
              <w:bottom w:w="70" w:type="dxa"/>
              <w:end w:w="85" w:type="dxa"/>
            </w:tcMar>
          </w:tcPr>
          <w:p>
            <w:r>
              <w:rPr>
                <w:b/>
                <w:sz w:val="15"/>
              </w:rPr>
              <w:t>Sources</w:t>
            </w:r>
          </w:p>
        </w:tc>
        <w:tc>
          <w:tcPr>
            <w:tcW w:type="dxa" w:w="2520"/>
            <w:shd w:fill="D9EAF7"/>
            <w:vAlign w:val="center"/>
            <w:tcMar>
              <w:top w:w="70" w:type="dxa"/>
              <w:start w:w="85" w:type="dxa"/>
              <w:bottom w:w="70" w:type="dxa"/>
              <w:end w:w="85" w:type="dxa"/>
            </w:tcMar>
          </w:tcPr>
          <w:p>
            <w:r>
              <w:rPr>
                <w:b/>
                <w:sz w:val="15"/>
              </w:rPr>
              <w:t>Rules</w:t>
            </w:r>
          </w:p>
        </w:tc>
      </w:tr>
      <w:tr>
        <w:trPr>
          <w:cantSplit/>
        </w:trPr>
        <w:tc>
          <w:tcPr>
            <w:tcW w:type="dxa" w:w="1440"/>
            <w:vAlign w:val="top"/>
            <w:tcMar>
              <w:top w:w="70" w:type="dxa"/>
              <w:start w:w="85" w:type="dxa"/>
              <w:bottom w:w="70" w:type="dxa"/>
              <w:end w:w="85" w:type="dxa"/>
            </w:tcMar>
          </w:tcPr>
          <w:p>
            <w:pPr>
              <w:spacing w:after="0"/>
            </w:pPr>
            <w:r>
              <w:rPr>
                <w:sz w:val="15"/>
              </w:rPr>
              <w:t>Shield</w:t>
            </w:r>
          </w:p>
        </w:tc>
        <w:tc>
          <w:tcPr>
            <w:tcW w:type="dxa" w:w="1656"/>
            <w:vAlign w:val="top"/>
            <w:tcMar>
              <w:top w:w="70" w:type="dxa"/>
              <w:start w:w="85" w:type="dxa"/>
              <w:bottom w:w="70" w:type="dxa"/>
              <w:end w:w="85" w:type="dxa"/>
            </w:tcMar>
          </w:tcPr>
          <w:p>
            <w:pPr>
              <w:spacing w:after="0"/>
            </w:pPr>
            <w:r>
              <w:rPr>
                <w:sz w:val="15"/>
              </w:rPr>
              <w:t>powerupShield</w:t>
            </w:r>
          </w:p>
        </w:tc>
        <w:tc>
          <w:tcPr>
            <w:tcW w:type="dxa" w:w="1296"/>
            <w:vAlign w:val="top"/>
            <w:tcMar>
              <w:top w:w="70" w:type="dxa"/>
              <w:start w:w="85" w:type="dxa"/>
              <w:bottom w:w="70" w:type="dxa"/>
              <w:end w:w="85" w:type="dxa"/>
            </w:tcMar>
          </w:tcPr>
          <w:p>
            <w:pPr>
              <w:spacing w:after="0"/>
            </w:pPr>
            <w:r>
              <w:rPr>
                <w:sz w:val="15"/>
              </w:rPr>
              <w:t>Launch Core</w:t>
            </w:r>
          </w:p>
        </w:tc>
        <w:tc>
          <w:tcPr>
            <w:tcW w:type="dxa" w:w="2304"/>
            <w:vAlign w:val="top"/>
            <w:tcMar>
              <w:top w:w="70" w:type="dxa"/>
              <w:start w:w="85" w:type="dxa"/>
              <w:bottom w:w="70" w:type="dxa"/>
              <w:end w:w="85" w:type="dxa"/>
            </w:tcMar>
          </w:tcPr>
          <w:p>
            <w:pPr>
              <w:spacing w:after="0"/>
            </w:pPr>
            <w:r>
              <w:rPr>
                <w:sz w:val="15"/>
              </w:rPr>
              <w:t>Temporary protective barrier or damage absorption</w:t>
            </w:r>
          </w:p>
        </w:tc>
        <w:tc>
          <w:tcPr>
            <w:tcW w:type="dxa" w:w="2088"/>
            <w:vAlign w:val="top"/>
            <w:tcMar>
              <w:top w:w="70" w:type="dxa"/>
              <w:start w:w="85" w:type="dxa"/>
              <w:bottom w:w="70" w:type="dxa"/>
              <w:end w:w="85" w:type="dxa"/>
            </w:tcMar>
          </w:tcPr>
          <w:p>
            <w:pPr>
              <w:spacing w:after="0"/>
            </w:pPr>
            <w:r>
              <w:rPr>
                <w:sz w:val="15"/>
              </w:rPr>
              <w:t>Enemy drops, stage pickups, pre-battle consumable pack</w:t>
            </w:r>
          </w:p>
        </w:tc>
        <w:tc>
          <w:tcPr>
            <w:tcW w:type="dxa" w:w="2520"/>
            <w:vAlign w:val="top"/>
            <w:tcMar>
              <w:top w:w="70" w:type="dxa"/>
              <w:start w:w="85" w:type="dxa"/>
              <w:bottom w:w="70" w:type="dxa"/>
              <w:end w:w="85" w:type="dxa"/>
            </w:tcMar>
          </w:tcPr>
          <w:p>
            <w:pPr>
              <w:spacing w:after="0"/>
            </w:pPr>
            <w:r>
              <w:rPr>
                <w:sz w:val="15"/>
              </w:rPr>
              <w:t>Battle only; no permanent stat stacking.</w:t>
            </w:r>
          </w:p>
        </w:tc>
      </w:tr>
      <w:tr>
        <w:trPr>
          <w:cantSplit/>
        </w:trPr>
        <w:tc>
          <w:tcPr>
            <w:tcW w:type="dxa" w:w="1440"/>
            <w:vAlign w:val="top"/>
            <w:tcMar>
              <w:top w:w="70" w:type="dxa"/>
              <w:start w:w="85" w:type="dxa"/>
              <w:bottom w:w="70" w:type="dxa"/>
              <w:end w:w="85" w:type="dxa"/>
            </w:tcMar>
            <w:shd w:fill="F7FAFC"/>
          </w:tcPr>
          <w:p>
            <w:pPr>
              <w:spacing w:after="0"/>
            </w:pPr>
            <w:r>
              <w:rPr>
                <w:sz w:val="15"/>
              </w:rPr>
              <w:t>Damage Boost</w:t>
            </w:r>
          </w:p>
        </w:tc>
        <w:tc>
          <w:tcPr>
            <w:tcW w:type="dxa" w:w="1656"/>
            <w:vAlign w:val="top"/>
            <w:tcMar>
              <w:top w:w="70" w:type="dxa"/>
              <w:start w:w="85" w:type="dxa"/>
              <w:bottom w:w="70" w:type="dxa"/>
              <w:end w:w="85" w:type="dxa"/>
            </w:tcMar>
            <w:shd w:fill="F7FAFC"/>
          </w:tcPr>
          <w:p>
            <w:pPr>
              <w:spacing w:after="0"/>
            </w:pPr>
            <w:r>
              <w:rPr>
                <w:sz w:val="15"/>
              </w:rPr>
              <w:t>powerupDamageBoost</w:t>
            </w:r>
          </w:p>
        </w:tc>
        <w:tc>
          <w:tcPr>
            <w:tcW w:type="dxa" w:w="1296"/>
            <w:vAlign w:val="top"/>
            <w:tcMar>
              <w:top w:w="70" w:type="dxa"/>
              <w:start w:w="85" w:type="dxa"/>
              <w:bottom w:w="70" w:type="dxa"/>
              <w:end w:w="85" w:type="dxa"/>
            </w:tcMar>
            <w:shd w:fill="F7FAFC"/>
          </w:tcPr>
          <w:p>
            <w:pPr>
              <w:spacing w:after="0"/>
            </w:pPr>
            <w:r>
              <w:rPr>
                <w:sz w:val="15"/>
              </w:rPr>
              <w:t>Launch Core</w:t>
            </w:r>
          </w:p>
        </w:tc>
        <w:tc>
          <w:tcPr>
            <w:tcW w:type="dxa" w:w="2304"/>
            <w:vAlign w:val="top"/>
            <w:tcMar>
              <w:top w:w="70" w:type="dxa"/>
              <w:start w:w="85" w:type="dxa"/>
              <w:bottom w:w="70" w:type="dxa"/>
              <w:end w:w="85" w:type="dxa"/>
            </w:tcMar>
            <w:shd w:fill="F7FAFC"/>
          </w:tcPr>
          <w:p>
            <w:pPr>
              <w:spacing w:after="0"/>
            </w:pPr>
            <w:r>
              <w:rPr>
                <w:sz w:val="15"/>
              </w:rPr>
              <w:t>Temporarily increases weapon damage</w:t>
            </w:r>
          </w:p>
        </w:tc>
        <w:tc>
          <w:tcPr>
            <w:tcW w:type="dxa" w:w="2088"/>
            <w:vAlign w:val="top"/>
            <w:tcMar>
              <w:top w:w="70" w:type="dxa"/>
              <w:start w:w="85" w:type="dxa"/>
              <w:bottom w:w="70" w:type="dxa"/>
              <w:end w:w="85" w:type="dxa"/>
            </w:tcMar>
            <w:shd w:fill="F7FAFC"/>
          </w:tcPr>
          <w:p>
            <w:pPr>
              <w:spacing w:after="0"/>
            </w:pPr>
            <w:r>
              <w:rPr>
                <w:sz w:val="15"/>
              </w:rPr>
              <w:t>Enemy drops, pickups, missions, consumable packs</w:t>
            </w:r>
          </w:p>
        </w:tc>
        <w:tc>
          <w:tcPr>
            <w:tcW w:type="dxa" w:w="2520"/>
            <w:vAlign w:val="top"/>
            <w:tcMar>
              <w:top w:w="70" w:type="dxa"/>
              <w:start w:w="85" w:type="dxa"/>
              <w:bottom w:w="70" w:type="dxa"/>
              <w:end w:w="85" w:type="dxa"/>
            </w:tcMar>
            <w:shd w:fill="F7FAFC"/>
          </w:tcPr>
          <w:p>
            <w:pPr>
              <w:spacing w:after="0"/>
            </w:pPr>
            <w:r>
              <w:rPr>
                <w:sz w:val="15"/>
              </w:rPr>
              <w:t>Use a timed multiplier.</w:t>
            </w:r>
          </w:p>
        </w:tc>
      </w:tr>
      <w:tr>
        <w:trPr>
          <w:cantSplit/>
        </w:trPr>
        <w:tc>
          <w:tcPr>
            <w:tcW w:type="dxa" w:w="1440"/>
            <w:vAlign w:val="top"/>
            <w:tcMar>
              <w:top w:w="70" w:type="dxa"/>
              <w:start w:w="85" w:type="dxa"/>
              <w:bottom w:w="70" w:type="dxa"/>
              <w:end w:w="85" w:type="dxa"/>
            </w:tcMar>
          </w:tcPr>
          <w:p>
            <w:pPr>
              <w:spacing w:after="0"/>
            </w:pPr>
            <w:r>
              <w:rPr>
                <w:sz w:val="15"/>
              </w:rPr>
              <w:t>Rapid Fire</w:t>
            </w:r>
          </w:p>
        </w:tc>
        <w:tc>
          <w:tcPr>
            <w:tcW w:type="dxa" w:w="1656"/>
            <w:vAlign w:val="top"/>
            <w:tcMar>
              <w:top w:w="70" w:type="dxa"/>
              <w:start w:w="85" w:type="dxa"/>
              <w:bottom w:w="70" w:type="dxa"/>
              <w:end w:w="85" w:type="dxa"/>
            </w:tcMar>
          </w:tcPr>
          <w:p>
            <w:pPr>
              <w:spacing w:after="0"/>
            </w:pPr>
            <w:r>
              <w:rPr>
                <w:sz w:val="15"/>
              </w:rPr>
              <w:t>powerupRapidFire</w:t>
            </w:r>
          </w:p>
        </w:tc>
        <w:tc>
          <w:tcPr>
            <w:tcW w:type="dxa" w:w="1296"/>
            <w:vAlign w:val="top"/>
            <w:tcMar>
              <w:top w:w="70" w:type="dxa"/>
              <w:start w:w="85" w:type="dxa"/>
              <w:bottom w:w="70" w:type="dxa"/>
              <w:end w:w="85" w:type="dxa"/>
            </w:tcMar>
          </w:tcPr>
          <w:p>
            <w:pPr>
              <w:spacing w:after="0"/>
            </w:pPr>
            <w:r>
              <w:rPr>
                <w:sz w:val="15"/>
              </w:rPr>
              <w:t>Launch Core</w:t>
            </w:r>
          </w:p>
        </w:tc>
        <w:tc>
          <w:tcPr>
            <w:tcW w:type="dxa" w:w="2304"/>
            <w:vAlign w:val="top"/>
            <w:tcMar>
              <w:top w:w="70" w:type="dxa"/>
              <w:start w:w="85" w:type="dxa"/>
              <w:bottom w:w="70" w:type="dxa"/>
              <w:end w:w="85" w:type="dxa"/>
            </w:tcMar>
          </w:tcPr>
          <w:p>
            <w:pPr>
              <w:spacing w:after="0"/>
            </w:pPr>
            <w:r>
              <w:rPr>
                <w:sz w:val="15"/>
              </w:rPr>
              <w:t>Temporarily increases fire rate</w:t>
            </w:r>
          </w:p>
        </w:tc>
        <w:tc>
          <w:tcPr>
            <w:tcW w:type="dxa" w:w="2088"/>
            <w:vAlign w:val="top"/>
            <w:tcMar>
              <w:top w:w="70" w:type="dxa"/>
              <w:start w:w="85" w:type="dxa"/>
              <w:bottom w:w="70" w:type="dxa"/>
              <w:end w:w="85" w:type="dxa"/>
            </w:tcMar>
          </w:tcPr>
          <w:p>
            <w:pPr>
              <w:spacing w:after="0"/>
            </w:pPr>
            <w:r>
              <w:rPr>
                <w:sz w:val="15"/>
              </w:rPr>
              <w:t>Enemy drops and pickups</w:t>
            </w:r>
          </w:p>
        </w:tc>
        <w:tc>
          <w:tcPr>
            <w:tcW w:type="dxa" w:w="2520"/>
            <w:vAlign w:val="top"/>
            <w:tcMar>
              <w:top w:w="70" w:type="dxa"/>
              <w:start w:w="85" w:type="dxa"/>
              <w:bottom w:w="70" w:type="dxa"/>
              <w:end w:w="85" w:type="dxa"/>
            </w:tcMar>
          </w:tcPr>
          <w:p>
            <w:pPr>
              <w:spacing w:after="0"/>
            </w:pPr>
            <w:r>
              <w:rPr>
                <w:sz w:val="15"/>
              </w:rPr>
              <w:t>Must not permanently change Arsenal stats.</w:t>
            </w:r>
          </w:p>
        </w:tc>
      </w:tr>
      <w:tr>
        <w:trPr>
          <w:cantSplit/>
        </w:trPr>
        <w:tc>
          <w:tcPr>
            <w:tcW w:type="dxa" w:w="1440"/>
            <w:vAlign w:val="top"/>
            <w:tcMar>
              <w:top w:w="70" w:type="dxa"/>
              <w:start w:w="85" w:type="dxa"/>
              <w:bottom w:w="70" w:type="dxa"/>
              <w:end w:w="85" w:type="dxa"/>
            </w:tcMar>
            <w:shd w:fill="F7FAFC"/>
          </w:tcPr>
          <w:p>
            <w:pPr>
              <w:spacing w:after="0"/>
            </w:pPr>
            <w:r>
              <w:rPr>
                <w:sz w:val="15"/>
              </w:rPr>
              <w:t>Health Repair</w:t>
            </w:r>
          </w:p>
        </w:tc>
        <w:tc>
          <w:tcPr>
            <w:tcW w:type="dxa" w:w="1656"/>
            <w:vAlign w:val="top"/>
            <w:tcMar>
              <w:top w:w="70" w:type="dxa"/>
              <w:start w:w="85" w:type="dxa"/>
              <w:bottom w:w="70" w:type="dxa"/>
              <w:end w:w="85" w:type="dxa"/>
            </w:tcMar>
            <w:shd w:fill="F7FAFC"/>
          </w:tcPr>
          <w:p>
            <w:pPr>
              <w:spacing w:after="0"/>
            </w:pPr>
            <w:r>
              <w:rPr>
                <w:sz w:val="15"/>
              </w:rPr>
              <w:t>powerupHealthRepair</w:t>
            </w:r>
          </w:p>
        </w:tc>
        <w:tc>
          <w:tcPr>
            <w:tcW w:type="dxa" w:w="1296"/>
            <w:vAlign w:val="top"/>
            <w:tcMar>
              <w:top w:w="70" w:type="dxa"/>
              <w:start w:w="85" w:type="dxa"/>
              <w:bottom w:w="70" w:type="dxa"/>
              <w:end w:w="85" w:type="dxa"/>
            </w:tcMar>
            <w:shd w:fill="F7FAFC"/>
          </w:tcPr>
          <w:p>
            <w:pPr>
              <w:spacing w:after="0"/>
            </w:pPr>
            <w:r>
              <w:rPr>
                <w:sz w:val="15"/>
              </w:rPr>
              <w:t>Launch Core</w:t>
            </w:r>
          </w:p>
        </w:tc>
        <w:tc>
          <w:tcPr>
            <w:tcW w:type="dxa" w:w="2304"/>
            <w:vAlign w:val="top"/>
            <w:tcMar>
              <w:top w:w="70" w:type="dxa"/>
              <w:start w:w="85" w:type="dxa"/>
              <w:bottom w:w="70" w:type="dxa"/>
              <w:end w:w="85" w:type="dxa"/>
            </w:tcMar>
            <w:shd w:fill="F7FAFC"/>
          </w:tcPr>
          <w:p>
            <w:pPr>
              <w:spacing w:after="0"/>
            </w:pPr>
            <w:r>
              <w:rPr>
                <w:sz w:val="15"/>
              </w:rPr>
              <w:t>Restores ship HP</w:t>
            </w:r>
          </w:p>
        </w:tc>
        <w:tc>
          <w:tcPr>
            <w:tcW w:type="dxa" w:w="2088"/>
            <w:vAlign w:val="top"/>
            <w:tcMar>
              <w:top w:w="70" w:type="dxa"/>
              <w:start w:w="85" w:type="dxa"/>
              <w:bottom w:w="70" w:type="dxa"/>
              <w:end w:w="85" w:type="dxa"/>
            </w:tcMar>
            <w:shd w:fill="F7FAFC"/>
          </w:tcPr>
          <w:p>
            <w:pPr>
              <w:spacing w:after="0"/>
            </w:pPr>
            <w:r>
              <w:rPr>
                <w:sz w:val="15"/>
              </w:rPr>
              <w:t>Enemy drops, pickups, pre-battle consumable</w:t>
            </w:r>
          </w:p>
        </w:tc>
        <w:tc>
          <w:tcPr>
            <w:tcW w:type="dxa" w:w="2520"/>
            <w:vAlign w:val="top"/>
            <w:tcMar>
              <w:top w:w="70" w:type="dxa"/>
              <w:start w:w="85" w:type="dxa"/>
              <w:bottom w:w="70" w:type="dxa"/>
              <w:end w:w="85" w:type="dxa"/>
            </w:tcMar>
            <w:shd w:fill="F7FAFC"/>
          </w:tcPr>
          <w:p>
            <w:pPr>
              <w:spacing w:after="0"/>
            </w:pPr>
            <w:r>
              <w:rPr>
                <w:sz w:val="15"/>
              </w:rPr>
              <w:t>Instant or short regeneration.</w:t>
            </w:r>
          </w:p>
        </w:tc>
      </w:tr>
      <w:tr>
        <w:trPr>
          <w:cantSplit/>
        </w:trPr>
        <w:tc>
          <w:tcPr>
            <w:tcW w:type="dxa" w:w="1440"/>
            <w:vAlign w:val="top"/>
            <w:tcMar>
              <w:top w:w="70" w:type="dxa"/>
              <w:start w:w="85" w:type="dxa"/>
              <w:bottom w:w="70" w:type="dxa"/>
              <w:end w:w="85" w:type="dxa"/>
            </w:tcMar>
          </w:tcPr>
          <w:p>
            <w:pPr>
              <w:spacing w:after="0"/>
            </w:pPr>
            <w:r>
              <w:rPr>
                <w:sz w:val="15"/>
              </w:rPr>
              <w:t>Missile Barrage</w:t>
            </w:r>
          </w:p>
        </w:tc>
        <w:tc>
          <w:tcPr>
            <w:tcW w:type="dxa" w:w="1656"/>
            <w:vAlign w:val="top"/>
            <w:tcMar>
              <w:top w:w="70" w:type="dxa"/>
              <w:start w:w="85" w:type="dxa"/>
              <w:bottom w:w="70" w:type="dxa"/>
              <w:end w:w="85" w:type="dxa"/>
            </w:tcMar>
          </w:tcPr>
          <w:p>
            <w:pPr>
              <w:spacing w:after="0"/>
            </w:pPr>
            <w:r>
              <w:rPr>
                <w:sz w:val="15"/>
              </w:rPr>
              <w:t>powerupMissileBarrage</w:t>
            </w:r>
          </w:p>
        </w:tc>
        <w:tc>
          <w:tcPr>
            <w:tcW w:type="dxa" w:w="1296"/>
            <w:vAlign w:val="top"/>
            <w:tcMar>
              <w:top w:w="70" w:type="dxa"/>
              <w:start w:w="85" w:type="dxa"/>
              <w:bottom w:w="70" w:type="dxa"/>
              <w:end w:w="85" w:type="dxa"/>
            </w:tcMar>
          </w:tcPr>
          <w:p>
            <w:pPr>
              <w:spacing w:after="0"/>
            </w:pPr>
            <w:r>
              <w:rPr>
                <w:sz w:val="15"/>
              </w:rPr>
              <w:t>Launch Core</w:t>
            </w:r>
          </w:p>
        </w:tc>
        <w:tc>
          <w:tcPr>
            <w:tcW w:type="dxa" w:w="2304"/>
            <w:vAlign w:val="top"/>
            <w:tcMar>
              <w:top w:w="70" w:type="dxa"/>
              <w:start w:w="85" w:type="dxa"/>
              <w:bottom w:w="70" w:type="dxa"/>
              <w:end w:w="85" w:type="dxa"/>
            </w:tcMar>
          </w:tcPr>
          <w:p>
            <w:pPr>
              <w:spacing w:after="0"/>
            </w:pPr>
            <w:r>
              <w:rPr>
                <w:sz w:val="15"/>
              </w:rPr>
              <w:t>Launches a large temporary missile volley</w:t>
            </w:r>
          </w:p>
        </w:tc>
        <w:tc>
          <w:tcPr>
            <w:tcW w:type="dxa" w:w="2088"/>
            <w:vAlign w:val="top"/>
            <w:tcMar>
              <w:top w:w="70" w:type="dxa"/>
              <w:start w:w="85" w:type="dxa"/>
              <w:bottom w:w="70" w:type="dxa"/>
              <w:end w:w="85" w:type="dxa"/>
            </w:tcMar>
          </w:tcPr>
          <w:p>
            <w:pPr>
              <w:spacing w:after="0"/>
            </w:pPr>
            <w:r>
              <w:rPr>
                <w:sz w:val="15"/>
              </w:rPr>
              <w:t>Rare battle pickup, consumable pack</w:t>
            </w:r>
          </w:p>
        </w:tc>
        <w:tc>
          <w:tcPr>
            <w:tcW w:type="dxa" w:w="2520"/>
            <w:vAlign w:val="top"/>
            <w:tcMar>
              <w:top w:w="70" w:type="dxa"/>
              <w:start w:w="85" w:type="dxa"/>
              <w:bottom w:w="70" w:type="dxa"/>
              <w:end w:w="85" w:type="dxa"/>
            </w:tcMar>
          </w:tcPr>
          <w:p>
            <w:pPr>
              <w:spacing w:after="0"/>
            </w:pPr>
            <w:r>
              <w:rPr>
                <w:sz w:val="15"/>
              </w:rPr>
              <w:t>One-shot or short-duration effect.</w:t>
            </w:r>
          </w:p>
        </w:tc>
      </w:tr>
      <w:tr>
        <w:trPr>
          <w:cantSplit/>
        </w:trPr>
        <w:tc>
          <w:tcPr>
            <w:tcW w:type="dxa" w:w="1440"/>
            <w:vAlign w:val="top"/>
            <w:tcMar>
              <w:top w:w="70" w:type="dxa"/>
              <w:start w:w="85" w:type="dxa"/>
              <w:bottom w:w="70" w:type="dxa"/>
              <w:end w:w="85" w:type="dxa"/>
            </w:tcMar>
            <w:shd w:fill="F7FAFC"/>
          </w:tcPr>
          <w:p>
            <w:pPr>
              <w:spacing w:after="0"/>
            </w:pPr>
            <w:r>
              <w:rPr>
                <w:sz w:val="15"/>
              </w:rPr>
              <w:t>Pickup Magnet</w:t>
            </w:r>
          </w:p>
        </w:tc>
        <w:tc>
          <w:tcPr>
            <w:tcW w:type="dxa" w:w="1656"/>
            <w:vAlign w:val="top"/>
            <w:tcMar>
              <w:top w:w="70" w:type="dxa"/>
              <w:start w:w="85" w:type="dxa"/>
              <w:bottom w:w="70" w:type="dxa"/>
              <w:end w:w="85" w:type="dxa"/>
            </w:tcMar>
            <w:shd w:fill="F7FAFC"/>
          </w:tcPr>
          <w:p>
            <w:pPr>
              <w:spacing w:after="0"/>
            </w:pPr>
            <w:r>
              <w:rPr>
                <w:sz w:val="15"/>
              </w:rPr>
              <w:t>powerupPickupMagnet</w:t>
            </w:r>
          </w:p>
        </w:tc>
        <w:tc>
          <w:tcPr>
            <w:tcW w:type="dxa" w:w="1296"/>
            <w:vAlign w:val="top"/>
            <w:tcMar>
              <w:top w:w="70" w:type="dxa"/>
              <w:start w:w="85" w:type="dxa"/>
              <w:bottom w:w="70" w:type="dxa"/>
              <w:end w:w="85" w:type="dxa"/>
            </w:tcMar>
            <w:shd w:fill="F7FAFC"/>
          </w:tcPr>
          <w:p>
            <w:pPr>
              <w:spacing w:after="0"/>
            </w:pPr>
            <w:r>
              <w:rPr>
                <w:sz w:val="15"/>
              </w:rPr>
              <w:t>Launch Optional</w:t>
            </w:r>
          </w:p>
        </w:tc>
        <w:tc>
          <w:tcPr>
            <w:tcW w:type="dxa" w:w="2304"/>
            <w:vAlign w:val="top"/>
            <w:tcMar>
              <w:top w:w="70" w:type="dxa"/>
              <w:start w:w="85" w:type="dxa"/>
              <w:bottom w:w="70" w:type="dxa"/>
              <w:end w:w="85" w:type="dxa"/>
            </w:tcMar>
            <w:shd w:fill="F7FAFC"/>
          </w:tcPr>
          <w:p>
            <w:pPr>
              <w:spacing w:after="0"/>
            </w:pPr>
            <w:r>
              <w:rPr>
                <w:sz w:val="15"/>
              </w:rPr>
              <w:t>Increases pickup attraction radius</w:t>
            </w:r>
          </w:p>
        </w:tc>
        <w:tc>
          <w:tcPr>
            <w:tcW w:type="dxa" w:w="2088"/>
            <w:vAlign w:val="top"/>
            <w:tcMar>
              <w:top w:w="70" w:type="dxa"/>
              <w:start w:w="85" w:type="dxa"/>
              <w:bottom w:w="70" w:type="dxa"/>
              <w:end w:w="85" w:type="dxa"/>
            </w:tcMar>
            <w:shd w:fill="F7FAFC"/>
          </w:tcPr>
          <w:p>
            <w:pPr>
              <w:spacing w:after="0"/>
            </w:pPr>
            <w:r>
              <w:rPr>
                <w:sz w:val="15"/>
              </w:rPr>
              <w:t>Battle pickup, mission reward</w:t>
            </w:r>
          </w:p>
        </w:tc>
        <w:tc>
          <w:tcPr>
            <w:tcW w:type="dxa" w:w="2520"/>
            <w:vAlign w:val="top"/>
            <w:tcMar>
              <w:top w:w="70" w:type="dxa"/>
              <w:start w:w="85" w:type="dxa"/>
              <w:bottom w:w="70" w:type="dxa"/>
              <w:end w:w="85" w:type="dxa"/>
            </w:tcMar>
            <w:shd w:fill="F7FAFC"/>
          </w:tcPr>
          <w:p>
            <w:pPr>
              <w:spacing w:after="0"/>
            </w:pPr>
            <w:r>
              <w:rPr>
                <w:sz w:val="15"/>
              </w:rPr>
              <w:t>Useful for arcade flow; not required for first prototype.</w:t>
            </w:r>
          </w:p>
        </w:tc>
      </w:tr>
      <w:tr>
        <w:trPr>
          <w:cantSplit/>
        </w:trPr>
        <w:tc>
          <w:tcPr>
            <w:tcW w:type="dxa" w:w="1440"/>
            <w:vAlign w:val="top"/>
            <w:tcMar>
              <w:top w:w="70" w:type="dxa"/>
              <w:start w:w="85" w:type="dxa"/>
              <w:bottom w:w="70" w:type="dxa"/>
              <w:end w:w="85" w:type="dxa"/>
            </w:tcMar>
          </w:tcPr>
          <w:p>
            <w:pPr>
              <w:spacing w:after="0"/>
            </w:pPr>
            <w:r>
              <w:rPr>
                <w:sz w:val="15"/>
              </w:rPr>
              <w:t>Companion Overcharge</w:t>
            </w:r>
          </w:p>
        </w:tc>
        <w:tc>
          <w:tcPr>
            <w:tcW w:type="dxa" w:w="1656"/>
            <w:vAlign w:val="top"/>
            <w:tcMar>
              <w:top w:w="70" w:type="dxa"/>
              <w:start w:w="85" w:type="dxa"/>
              <w:bottom w:w="70" w:type="dxa"/>
              <w:end w:w="85" w:type="dxa"/>
            </w:tcMar>
          </w:tcPr>
          <w:p>
            <w:pPr>
              <w:spacing w:after="0"/>
            </w:pPr>
            <w:r>
              <w:rPr>
                <w:sz w:val="15"/>
              </w:rPr>
              <w:t>powerupCompanionOvercharge</w:t>
            </w:r>
          </w:p>
        </w:tc>
        <w:tc>
          <w:tcPr>
            <w:tcW w:type="dxa" w:w="1296"/>
            <w:vAlign w:val="top"/>
            <w:tcMar>
              <w:top w:w="70" w:type="dxa"/>
              <w:start w:w="85" w:type="dxa"/>
              <w:bottom w:w="70" w:type="dxa"/>
              <w:end w:w="85" w:type="dxa"/>
            </w:tcMar>
          </w:tcPr>
          <w:p>
            <w:pPr>
              <w:spacing w:after="0"/>
            </w:pPr>
            <w:r>
              <w:rPr>
                <w:sz w:val="15"/>
              </w:rPr>
              <w:t>Launch Optional</w:t>
            </w:r>
          </w:p>
        </w:tc>
        <w:tc>
          <w:tcPr>
            <w:tcW w:type="dxa" w:w="2304"/>
            <w:vAlign w:val="top"/>
            <w:tcMar>
              <w:top w:w="70" w:type="dxa"/>
              <w:start w:w="85" w:type="dxa"/>
              <w:bottom w:w="70" w:type="dxa"/>
              <w:end w:w="85" w:type="dxa"/>
            </w:tcMar>
          </w:tcPr>
          <w:p>
            <w:pPr>
              <w:spacing w:after="0"/>
            </w:pPr>
            <w:r>
              <w:rPr>
                <w:sz w:val="15"/>
              </w:rPr>
              <w:t>Temporarily improves companion skill output</w:t>
            </w:r>
          </w:p>
        </w:tc>
        <w:tc>
          <w:tcPr>
            <w:tcW w:type="dxa" w:w="2088"/>
            <w:vAlign w:val="top"/>
            <w:tcMar>
              <w:top w:w="70" w:type="dxa"/>
              <w:start w:w="85" w:type="dxa"/>
              <w:bottom w:w="70" w:type="dxa"/>
              <w:end w:w="85" w:type="dxa"/>
            </w:tcMar>
          </w:tcPr>
          <w:p>
            <w:pPr>
              <w:spacing w:after="0"/>
            </w:pPr>
            <w:r>
              <w:rPr>
                <w:sz w:val="15"/>
              </w:rPr>
              <w:t>Rare pickup, event bonus</w:t>
            </w:r>
          </w:p>
        </w:tc>
        <w:tc>
          <w:tcPr>
            <w:tcW w:type="dxa" w:w="2520"/>
            <w:vAlign w:val="top"/>
            <w:tcMar>
              <w:top w:w="70" w:type="dxa"/>
              <w:start w:w="85" w:type="dxa"/>
              <w:bottom w:w="70" w:type="dxa"/>
              <w:end w:w="85" w:type="dxa"/>
            </w:tcMar>
          </w:tcPr>
          <w:p>
            <w:pPr>
              <w:spacing w:after="0"/>
            </w:pPr>
            <w:r>
              <w:rPr>
                <w:sz w:val="15"/>
              </w:rPr>
              <w:t>Only add after companion gameplay is connected.</w:t>
            </w:r>
          </w:p>
        </w:tc>
      </w:tr>
      <w:tr>
        <w:trPr>
          <w:cantSplit/>
        </w:trPr>
        <w:tc>
          <w:tcPr>
            <w:tcW w:type="dxa" w:w="1440"/>
            <w:vAlign w:val="top"/>
            <w:tcMar>
              <w:top w:w="70" w:type="dxa"/>
              <w:start w:w="85" w:type="dxa"/>
              <w:bottom w:w="70" w:type="dxa"/>
              <w:end w:w="85" w:type="dxa"/>
            </w:tcMar>
            <w:shd w:fill="F7FAFC"/>
          </w:tcPr>
          <w:p>
            <w:pPr>
              <w:spacing w:after="0"/>
            </w:pPr>
            <w:r>
              <w:rPr>
                <w:sz w:val="15"/>
              </w:rPr>
              <w:t>Time Slow</w:t>
            </w:r>
          </w:p>
        </w:tc>
        <w:tc>
          <w:tcPr>
            <w:tcW w:type="dxa" w:w="1656"/>
            <w:vAlign w:val="top"/>
            <w:tcMar>
              <w:top w:w="70" w:type="dxa"/>
              <w:start w:w="85" w:type="dxa"/>
              <w:bottom w:w="70" w:type="dxa"/>
              <w:end w:w="85" w:type="dxa"/>
            </w:tcMar>
            <w:shd w:fill="F7FAFC"/>
          </w:tcPr>
          <w:p>
            <w:pPr>
              <w:spacing w:after="0"/>
            </w:pPr>
            <w:r>
              <w:rPr>
                <w:sz w:val="15"/>
              </w:rPr>
              <w:t>powerupTimeSlow</w:t>
            </w:r>
          </w:p>
        </w:tc>
        <w:tc>
          <w:tcPr>
            <w:tcW w:type="dxa" w:w="1296"/>
            <w:vAlign w:val="top"/>
            <w:tcMar>
              <w:top w:w="70" w:type="dxa"/>
              <w:start w:w="85" w:type="dxa"/>
              <w:bottom w:w="70" w:type="dxa"/>
              <w:end w:w="85" w:type="dxa"/>
            </w:tcMar>
            <w:shd w:fill="F7FAFC"/>
          </w:tcPr>
          <w:p>
            <w:pPr>
              <w:spacing w:after="0"/>
            </w:pPr>
            <w:r>
              <w:rPr>
                <w:sz w:val="15"/>
              </w:rPr>
              <w:t>Launch Optional</w:t>
            </w:r>
          </w:p>
        </w:tc>
        <w:tc>
          <w:tcPr>
            <w:tcW w:type="dxa" w:w="2304"/>
            <w:vAlign w:val="top"/>
            <w:tcMar>
              <w:top w:w="70" w:type="dxa"/>
              <w:start w:w="85" w:type="dxa"/>
              <w:bottom w:w="70" w:type="dxa"/>
              <w:end w:w="85" w:type="dxa"/>
            </w:tcMar>
            <w:shd w:fill="F7FAFC"/>
          </w:tcPr>
          <w:p>
            <w:pPr>
              <w:spacing w:after="0"/>
            </w:pPr>
            <w:r>
              <w:rPr>
                <w:sz w:val="15"/>
              </w:rPr>
              <w:t>Temporarily slows enemies/projectiles</w:t>
            </w:r>
          </w:p>
        </w:tc>
        <w:tc>
          <w:tcPr>
            <w:tcW w:type="dxa" w:w="2088"/>
            <w:vAlign w:val="top"/>
            <w:tcMar>
              <w:top w:w="70" w:type="dxa"/>
              <w:start w:w="85" w:type="dxa"/>
              <w:bottom w:w="70" w:type="dxa"/>
              <w:end w:w="85" w:type="dxa"/>
            </w:tcMar>
            <w:shd w:fill="F7FAFC"/>
          </w:tcPr>
          <w:p>
            <w:pPr>
              <w:spacing w:after="0"/>
            </w:pPr>
            <w:r>
              <w:rPr>
                <w:sz w:val="15"/>
              </w:rPr>
              <w:t>Rare pickup, event modifier</w:t>
            </w:r>
          </w:p>
        </w:tc>
        <w:tc>
          <w:tcPr>
            <w:tcW w:type="dxa" w:w="2520"/>
            <w:vAlign w:val="top"/>
            <w:tcMar>
              <w:top w:w="70" w:type="dxa"/>
              <w:start w:w="85" w:type="dxa"/>
              <w:bottom w:w="70" w:type="dxa"/>
              <w:end w:w="85" w:type="dxa"/>
            </w:tcMar>
            <w:shd w:fill="F7FAFC"/>
          </w:tcPr>
          <w:p>
            <w:pPr>
              <w:spacing w:after="0"/>
            </w:pPr>
            <w:r>
              <w:rPr>
                <w:sz w:val="15"/>
              </w:rPr>
              <w:t>Test carefully for performance and boss balance.</w:t>
            </w:r>
          </w:p>
        </w:tc>
      </w:tr>
      <w:tr>
        <w:trPr>
          <w:cantSplit/>
        </w:trPr>
        <w:tc>
          <w:tcPr>
            <w:tcW w:type="dxa" w:w="1440"/>
            <w:vAlign w:val="top"/>
            <w:tcMar>
              <w:top w:w="70" w:type="dxa"/>
              <w:start w:w="85" w:type="dxa"/>
              <w:bottom w:w="70" w:type="dxa"/>
              <w:end w:w="85" w:type="dxa"/>
            </w:tcMar>
          </w:tcPr>
          <w:p>
            <w:pPr>
              <w:spacing w:after="0"/>
            </w:pPr>
            <w:r>
              <w:rPr>
                <w:sz w:val="15"/>
              </w:rPr>
              <w:t>Enemy Slow</w:t>
            </w:r>
          </w:p>
        </w:tc>
        <w:tc>
          <w:tcPr>
            <w:tcW w:type="dxa" w:w="1656"/>
            <w:vAlign w:val="top"/>
            <w:tcMar>
              <w:top w:w="70" w:type="dxa"/>
              <w:start w:w="85" w:type="dxa"/>
              <w:bottom w:w="70" w:type="dxa"/>
              <w:end w:w="85" w:type="dxa"/>
            </w:tcMar>
          </w:tcPr>
          <w:p>
            <w:pPr>
              <w:spacing w:after="0"/>
            </w:pPr>
            <w:r>
              <w:rPr>
                <w:sz w:val="15"/>
              </w:rPr>
              <w:t>powerupEnemySlow</w:t>
            </w:r>
          </w:p>
        </w:tc>
        <w:tc>
          <w:tcPr>
            <w:tcW w:type="dxa" w:w="1296"/>
            <w:vAlign w:val="top"/>
            <w:tcMar>
              <w:top w:w="70" w:type="dxa"/>
              <w:start w:w="85" w:type="dxa"/>
              <w:bottom w:w="70" w:type="dxa"/>
              <w:end w:w="85" w:type="dxa"/>
            </w:tcMar>
          </w:tcPr>
          <w:p>
            <w:pPr>
              <w:spacing w:after="0"/>
            </w:pPr>
            <w:r>
              <w:rPr>
                <w:sz w:val="15"/>
              </w:rPr>
              <w:t>Future</w:t>
            </w:r>
          </w:p>
        </w:tc>
        <w:tc>
          <w:tcPr>
            <w:tcW w:type="dxa" w:w="2304"/>
            <w:vAlign w:val="top"/>
            <w:tcMar>
              <w:top w:w="70" w:type="dxa"/>
              <w:start w:w="85" w:type="dxa"/>
              <w:bottom w:w="70" w:type="dxa"/>
              <w:end w:w="85" w:type="dxa"/>
            </w:tcMar>
          </w:tcPr>
          <w:p>
            <w:pPr>
              <w:spacing w:after="0"/>
            </w:pPr>
            <w:r>
              <w:rPr>
                <w:sz w:val="15"/>
              </w:rPr>
              <w:t>Reduces enemy movement speed without slowing the whole simulation</w:t>
            </w:r>
          </w:p>
        </w:tc>
        <w:tc>
          <w:tcPr>
            <w:tcW w:type="dxa" w:w="2088"/>
            <w:vAlign w:val="top"/>
            <w:tcMar>
              <w:top w:w="70" w:type="dxa"/>
              <w:start w:w="85" w:type="dxa"/>
              <w:bottom w:w="70" w:type="dxa"/>
              <w:end w:w="85" w:type="dxa"/>
            </w:tcMar>
          </w:tcPr>
          <w:p>
            <w:pPr>
              <w:spacing w:after="0"/>
            </w:pPr>
            <w:r>
              <w:rPr>
                <w:sz w:val="15"/>
              </w:rPr>
              <w:t>Events, specialist consumable</w:t>
            </w:r>
          </w:p>
        </w:tc>
        <w:tc>
          <w:tcPr>
            <w:tcW w:type="dxa" w:w="2520"/>
            <w:vAlign w:val="top"/>
            <w:tcMar>
              <w:top w:w="70" w:type="dxa"/>
              <w:start w:w="85" w:type="dxa"/>
              <w:bottom w:w="70" w:type="dxa"/>
              <w:end w:w="85" w:type="dxa"/>
            </w:tcMar>
          </w:tcPr>
          <w:p>
            <w:pPr>
              <w:spacing w:after="0"/>
            </w:pPr>
            <w:r>
              <w:rPr>
                <w:sz w:val="15"/>
              </w:rPr>
              <w:t>Choose either Time Slow or Enemy Slow, not both, unless they feel distinct.</w:t>
            </w:r>
          </w:p>
        </w:tc>
      </w:tr>
      <w:tr>
        <w:trPr>
          <w:cantSplit/>
        </w:trPr>
        <w:tc>
          <w:tcPr>
            <w:tcW w:type="dxa" w:w="1440"/>
            <w:vAlign w:val="top"/>
            <w:tcMar>
              <w:top w:w="70" w:type="dxa"/>
              <w:start w:w="85" w:type="dxa"/>
              <w:bottom w:w="70" w:type="dxa"/>
              <w:end w:w="85" w:type="dxa"/>
            </w:tcMar>
            <w:shd w:fill="F7FAFC"/>
          </w:tcPr>
          <w:p>
            <w:pPr>
              <w:spacing w:after="0"/>
            </w:pPr>
            <w:r>
              <w:rPr>
                <w:sz w:val="15"/>
              </w:rPr>
              <w:t>Invulnerability</w:t>
            </w:r>
          </w:p>
        </w:tc>
        <w:tc>
          <w:tcPr>
            <w:tcW w:type="dxa" w:w="1656"/>
            <w:vAlign w:val="top"/>
            <w:tcMar>
              <w:top w:w="70" w:type="dxa"/>
              <w:start w:w="85" w:type="dxa"/>
              <w:bottom w:w="70" w:type="dxa"/>
              <w:end w:w="85" w:type="dxa"/>
            </w:tcMar>
            <w:shd w:fill="F7FAFC"/>
          </w:tcPr>
          <w:p>
            <w:pPr>
              <w:spacing w:after="0"/>
            </w:pPr>
            <w:r>
              <w:rPr>
                <w:sz w:val="15"/>
              </w:rPr>
              <w:t>powerupInvulnerability</w:t>
            </w:r>
          </w:p>
        </w:tc>
        <w:tc>
          <w:tcPr>
            <w:tcW w:type="dxa" w:w="1296"/>
            <w:vAlign w:val="top"/>
            <w:tcMar>
              <w:top w:w="70" w:type="dxa"/>
              <w:start w:w="85" w:type="dxa"/>
              <w:bottom w:w="70" w:type="dxa"/>
              <w:end w:w="85" w:type="dxa"/>
            </w:tcMar>
            <w:shd w:fill="F7FAFC"/>
          </w:tcPr>
          <w:p>
            <w:pPr>
              <w:spacing w:after="0"/>
            </w:pPr>
            <w:r>
              <w:rPr>
                <w:sz w:val="15"/>
              </w:rPr>
              <w:t>Future</w:t>
            </w:r>
          </w:p>
        </w:tc>
        <w:tc>
          <w:tcPr>
            <w:tcW w:type="dxa" w:w="2304"/>
            <w:vAlign w:val="top"/>
            <w:tcMar>
              <w:top w:w="70" w:type="dxa"/>
              <w:start w:w="85" w:type="dxa"/>
              <w:bottom w:w="70" w:type="dxa"/>
              <w:end w:w="85" w:type="dxa"/>
            </w:tcMar>
            <w:shd w:fill="F7FAFC"/>
          </w:tcPr>
          <w:p>
            <w:pPr>
              <w:spacing w:after="0"/>
            </w:pPr>
            <w:r>
              <w:rPr>
                <w:sz w:val="15"/>
              </w:rPr>
              <w:t>Short full damage immunity</w:t>
            </w:r>
          </w:p>
        </w:tc>
        <w:tc>
          <w:tcPr>
            <w:tcW w:type="dxa" w:w="2088"/>
            <w:vAlign w:val="top"/>
            <w:tcMar>
              <w:top w:w="70" w:type="dxa"/>
              <w:start w:w="85" w:type="dxa"/>
              <w:bottom w:w="70" w:type="dxa"/>
              <w:end w:w="85" w:type="dxa"/>
            </w:tcMar>
            <w:shd w:fill="F7FAFC"/>
          </w:tcPr>
          <w:p>
            <w:pPr>
              <w:spacing w:after="0"/>
            </w:pPr>
            <w:r>
              <w:rPr>
                <w:sz w:val="15"/>
              </w:rPr>
              <w:t>Very rare pickup or revive protection</w:t>
            </w:r>
          </w:p>
        </w:tc>
        <w:tc>
          <w:tcPr>
            <w:tcW w:type="dxa" w:w="2520"/>
            <w:vAlign w:val="top"/>
            <w:tcMar>
              <w:top w:w="70" w:type="dxa"/>
              <w:start w:w="85" w:type="dxa"/>
              <w:bottom w:w="70" w:type="dxa"/>
              <w:end w:w="85" w:type="dxa"/>
            </w:tcMar>
            <w:shd w:fill="F7FAFC"/>
          </w:tcPr>
          <w:p>
            <w:pPr>
              <w:spacing w:after="0"/>
            </w:pPr>
            <w:r>
              <w:rPr>
                <w:sz w:val="15"/>
              </w:rPr>
              <w:t>Keep duration very short.</w:t>
            </w:r>
          </w:p>
        </w:tc>
      </w:tr>
      <w:tr>
        <w:trPr>
          <w:cantSplit/>
        </w:trPr>
        <w:tc>
          <w:tcPr>
            <w:tcW w:type="dxa" w:w="1440"/>
            <w:vAlign w:val="top"/>
            <w:tcMar>
              <w:top w:w="70" w:type="dxa"/>
              <w:start w:w="85" w:type="dxa"/>
              <w:bottom w:w="70" w:type="dxa"/>
              <w:end w:w="85" w:type="dxa"/>
            </w:tcMar>
          </w:tcPr>
          <w:p>
            <w:pPr>
              <w:spacing w:after="0"/>
            </w:pPr>
            <w:r>
              <w:rPr>
                <w:sz w:val="15"/>
              </w:rPr>
              <w:t>Critical Surge</w:t>
            </w:r>
          </w:p>
        </w:tc>
        <w:tc>
          <w:tcPr>
            <w:tcW w:type="dxa" w:w="1656"/>
            <w:vAlign w:val="top"/>
            <w:tcMar>
              <w:top w:w="70" w:type="dxa"/>
              <w:start w:w="85" w:type="dxa"/>
              <w:bottom w:w="70" w:type="dxa"/>
              <w:end w:w="85" w:type="dxa"/>
            </w:tcMar>
          </w:tcPr>
          <w:p>
            <w:pPr>
              <w:spacing w:after="0"/>
            </w:pPr>
            <w:r>
              <w:rPr>
                <w:sz w:val="15"/>
              </w:rPr>
              <w:t>powerupCriticalSurge</w:t>
            </w:r>
          </w:p>
        </w:tc>
        <w:tc>
          <w:tcPr>
            <w:tcW w:type="dxa" w:w="1296"/>
            <w:vAlign w:val="top"/>
            <w:tcMar>
              <w:top w:w="70" w:type="dxa"/>
              <w:start w:w="85" w:type="dxa"/>
              <w:bottom w:w="70" w:type="dxa"/>
              <w:end w:w="85" w:type="dxa"/>
            </w:tcMar>
          </w:tcPr>
          <w:p>
            <w:pPr>
              <w:spacing w:after="0"/>
            </w:pPr>
            <w:r>
              <w:rPr>
                <w:sz w:val="15"/>
              </w:rPr>
              <w:t>Future</w:t>
            </w:r>
          </w:p>
        </w:tc>
        <w:tc>
          <w:tcPr>
            <w:tcW w:type="dxa" w:w="2304"/>
            <w:vAlign w:val="top"/>
            <w:tcMar>
              <w:top w:w="70" w:type="dxa"/>
              <w:start w:w="85" w:type="dxa"/>
              <w:bottom w:w="70" w:type="dxa"/>
              <w:end w:w="85" w:type="dxa"/>
            </w:tcMar>
          </w:tcPr>
          <w:p>
            <w:pPr>
              <w:spacing w:after="0"/>
            </w:pPr>
            <w:r>
              <w:rPr>
                <w:sz w:val="15"/>
              </w:rPr>
              <w:t>Temporarily increases critical chance/damage</w:t>
            </w:r>
          </w:p>
        </w:tc>
        <w:tc>
          <w:tcPr>
            <w:tcW w:type="dxa" w:w="2088"/>
            <w:vAlign w:val="top"/>
            <w:tcMar>
              <w:top w:w="70" w:type="dxa"/>
              <w:start w:w="85" w:type="dxa"/>
              <w:bottom w:w="70" w:type="dxa"/>
              <w:end w:w="85" w:type="dxa"/>
            </w:tcMar>
          </w:tcPr>
          <w:p>
            <w:pPr>
              <w:spacing w:after="0"/>
            </w:pPr>
            <w:r>
              <w:rPr>
                <w:sz w:val="15"/>
              </w:rPr>
              <w:t>Event modes, rare pickups</w:t>
            </w:r>
          </w:p>
        </w:tc>
        <w:tc>
          <w:tcPr>
            <w:tcW w:type="dxa" w:w="2520"/>
            <w:vAlign w:val="top"/>
            <w:tcMar>
              <w:top w:w="70" w:type="dxa"/>
              <w:start w:w="85" w:type="dxa"/>
              <w:bottom w:w="70" w:type="dxa"/>
              <w:end w:w="85" w:type="dxa"/>
            </w:tcMar>
          </w:tcPr>
          <w:p>
            <w:pPr>
              <w:spacing w:after="0"/>
            </w:pPr>
            <w:r>
              <w:rPr>
                <w:sz w:val="15"/>
              </w:rPr>
              <w:t>Needs real critical system first.</w:t>
            </w:r>
          </w:p>
        </w:tc>
      </w:tr>
      <w:tr>
        <w:trPr>
          <w:cantSplit/>
        </w:trPr>
        <w:tc>
          <w:tcPr>
            <w:tcW w:type="dxa" w:w="1440"/>
            <w:vAlign w:val="top"/>
            <w:tcMar>
              <w:top w:w="70" w:type="dxa"/>
              <w:start w:w="85" w:type="dxa"/>
              <w:bottom w:w="70" w:type="dxa"/>
              <w:end w:w="85" w:type="dxa"/>
            </w:tcMar>
            <w:shd w:fill="F7FAFC"/>
          </w:tcPr>
          <w:p>
            <w:pPr>
              <w:spacing w:after="0"/>
            </w:pPr>
            <w:r>
              <w:rPr>
                <w:sz w:val="15"/>
              </w:rPr>
              <w:t>Energy Nova</w:t>
            </w:r>
          </w:p>
        </w:tc>
        <w:tc>
          <w:tcPr>
            <w:tcW w:type="dxa" w:w="1656"/>
            <w:vAlign w:val="top"/>
            <w:tcMar>
              <w:top w:w="70" w:type="dxa"/>
              <w:start w:w="85" w:type="dxa"/>
              <w:bottom w:w="70" w:type="dxa"/>
              <w:end w:w="85" w:type="dxa"/>
            </w:tcMar>
            <w:shd w:fill="F7FAFC"/>
          </w:tcPr>
          <w:p>
            <w:pPr>
              <w:spacing w:after="0"/>
            </w:pPr>
            <w:r>
              <w:rPr>
                <w:sz w:val="15"/>
              </w:rPr>
              <w:t>powerupEnergyNova</w:t>
            </w:r>
          </w:p>
        </w:tc>
        <w:tc>
          <w:tcPr>
            <w:tcW w:type="dxa" w:w="1296"/>
            <w:vAlign w:val="top"/>
            <w:tcMar>
              <w:top w:w="70" w:type="dxa"/>
              <w:start w:w="85" w:type="dxa"/>
              <w:bottom w:w="70" w:type="dxa"/>
              <w:end w:w="85" w:type="dxa"/>
            </w:tcMar>
            <w:shd w:fill="F7FAFC"/>
          </w:tcPr>
          <w:p>
            <w:pPr>
              <w:spacing w:after="0"/>
            </w:pPr>
            <w:r>
              <w:rPr>
                <w:sz w:val="15"/>
              </w:rPr>
              <w:t>Future</w:t>
            </w:r>
          </w:p>
        </w:tc>
        <w:tc>
          <w:tcPr>
            <w:tcW w:type="dxa" w:w="2304"/>
            <w:vAlign w:val="top"/>
            <w:tcMar>
              <w:top w:w="70" w:type="dxa"/>
              <w:start w:w="85" w:type="dxa"/>
              <w:bottom w:w="70" w:type="dxa"/>
              <w:end w:w="85" w:type="dxa"/>
            </w:tcMar>
            <w:shd w:fill="F7FAFC"/>
          </w:tcPr>
          <w:p>
            <w:pPr>
              <w:spacing w:after="0"/>
            </w:pPr>
            <w:r>
              <w:rPr>
                <w:sz w:val="15"/>
              </w:rPr>
              <w:t>Screen-clearing pulse</w:t>
            </w:r>
          </w:p>
        </w:tc>
        <w:tc>
          <w:tcPr>
            <w:tcW w:type="dxa" w:w="2088"/>
            <w:vAlign w:val="top"/>
            <w:tcMar>
              <w:top w:w="70" w:type="dxa"/>
              <w:start w:w="85" w:type="dxa"/>
              <w:bottom w:w="70" w:type="dxa"/>
              <w:end w:w="85" w:type="dxa"/>
            </w:tcMar>
            <w:shd w:fill="F7FAFC"/>
          </w:tcPr>
          <w:p>
            <w:pPr>
              <w:spacing w:after="0"/>
            </w:pPr>
            <w:r>
              <w:rPr>
                <w:sz w:val="15"/>
              </w:rPr>
              <w:t>Rare pickup or rewarded revive bonus</w:t>
            </w:r>
          </w:p>
        </w:tc>
        <w:tc>
          <w:tcPr>
            <w:tcW w:type="dxa" w:w="2520"/>
            <w:vAlign w:val="top"/>
            <w:tcMar>
              <w:top w:w="70" w:type="dxa"/>
              <w:start w:w="85" w:type="dxa"/>
              <w:bottom w:w="70" w:type="dxa"/>
              <w:end w:w="85" w:type="dxa"/>
            </w:tcMar>
            <w:shd w:fill="F7FAFC"/>
          </w:tcPr>
          <w:p>
            <w:pPr>
              <w:spacing w:after="0"/>
            </w:pPr>
            <w:r>
              <w:rPr>
                <w:sz w:val="15"/>
              </w:rPr>
              <w:t>Avoid trivializing bosses.</w:t>
            </w:r>
          </w:p>
        </w:tc>
      </w:tr>
    </w:tbl>
    <w:p>
      <w:pPr>
        <w:spacing w:after="20"/>
      </w:pPr>
    </w:p>
    <w:p>
      <w:pPr>
        <w:pStyle w:val="Heading1"/>
      </w:pPr>
      <w:r>
        <w:t>7. Pre-Battle Consumables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728"/>
            <w:shd w:fill="D9EAF7"/>
            <w:vAlign w:val="center"/>
            <w:tcMar>
              <w:top w:w="70" w:type="dxa"/>
              <w:start w:w="85" w:type="dxa"/>
              <w:bottom w:w="70" w:type="dxa"/>
              <w:end w:w="85" w:type="dxa"/>
            </w:tcMar>
          </w:tcPr>
          <w:p>
            <w:r>
              <w:rPr>
                <w:b/>
                <w:sz w:val="15"/>
              </w:rPr>
              <w:t>Consumable</w:t>
            </w:r>
          </w:p>
        </w:tc>
        <w:tc>
          <w:tcPr>
            <w:tcW w:type="dxa" w:w="1800"/>
            <w:shd w:fill="D9EAF7"/>
            <w:vAlign w:val="center"/>
            <w:tcMar>
              <w:top w:w="70" w:type="dxa"/>
              <w:start w:w="85" w:type="dxa"/>
              <w:bottom w:w="70" w:type="dxa"/>
              <w:end w:w="85" w:type="dxa"/>
            </w:tcMar>
          </w:tcPr>
          <w:p>
            <w:r>
              <w:rPr>
                <w:b/>
                <w:sz w:val="15"/>
              </w:rPr>
              <w:t>Canonical ID</w:t>
            </w:r>
          </w:p>
        </w:tc>
        <w:tc>
          <w:tcPr>
            <w:tcW w:type="dxa" w:w="1296"/>
            <w:shd w:fill="D9EAF7"/>
            <w:vAlign w:val="center"/>
            <w:tcMar>
              <w:top w:w="70" w:type="dxa"/>
              <w:start w:w="85" w:type="dxa"/>
              <w:bottom w:w="70" w:type="dxa"/>
              <w:end w:w="85" w:type="dxa"/>
            </w:tcMar>
          </w:tcPr>
          <w:p>
            <w:r>
              <w:rPr>
                <w:b/>
                <w:sz w:val="15"/>
              </w:rPr>
              <w:t>Status</w:t>
            </w:r>
          </w:p>
        </w:tc>
        <w:tc>
          <w:tcPr>
            <w:tcW w:type="dxa" w:w="2304"/>
            <w:shd w:fill="D9EAF7"/>
            <w:vAlign w:val="center"/>
            <w:tcMar>
              <w:top w:w="70" w:type="dxa"/>
              <w:start w:w="85" w:type="dxa"/>
              <w:bottom w:w="70" w:type="dxa"/>
              <w:end w:w="85" w:type="dxa"/>
            </w:tcMar>
          </w:tcPr>
          <w:p>
            <w:r>
              <w:rPr>
                <w:b/>
                <w:sz w:val="15"/>
              </w:rPr>
              <w:t>Effect</w:t>
            </w:r>
          </w:p>
        </w:tc>
        <w:tc>
          <w:tcPr>
            <w:tcW w:type="dxa" w:w="1944"/>
            <w:shd w:fill="D9EAF7"/>
            <w:vAlign w:val="center"/>
            <w:tcMar>
              <w:top w:w="70" w:type="dxa"/>
              <w:start w:w="85" w:type="dxa"/>
              <w:bottom w:w="70" w:type="dxa"/>
              <w:end w:w="85" w:type="dxa"/>
            </w:tcMar>
          </w:tcPr>
          <w:p>
            <w:r>
              <w:rPr>
                <w:b/>
                <w:sz w:val="15"/>
              </w:rPr>
              <w:t>Sources</w:t>
            </w:r>
          </w:p>
        </w:tc>
        <w:tc>
          <w:tcPr>
            <w:tcW w:type="dxa" w:w="2376"/>
            <w:shd w:fill="D9EAF7"/>
            <w:vAlign w:val="center"/>
            <w:tcMar>
              <w:top w:w="70" w:type="dxa"/>
              <w:start w:w="85" w:type="dxa"/>
              <w:bottom w:w="70" w:type="dxa"/>
              <w:end w:w="85" w:type="dxa"/>
            </w:tcMar>
          </w:tcPr>
          <w:p>
            <w:r>
              <w:rPr>
                <w:b/>
                <w:sz w:val="15"/>
              </w:rPr>
              <w:t>Rules</w:t>
            </w:r>
          </w:p>
        </w:tc>
      </w:tr>
      <w:tr>
        <w:trPr>
          <w:cantSplit/>
        </w:trPr>
        <w:tc>
          <w:tcPr>
            <w:tcW w:type="dxa" w:w="1728"/>
            <w:vAlign w:val="top"/>
            <w:tcMar>
              <w:top w:w="70" w:type="dxa"/>
              <w:start w:w="85" w:type="dxa"/>
              <w:bottom w:w="70" w:type="dxa"/>
              <w:end w:w="85" w:type="dxa"/>
            </w:tcMar>
          </w:tcPr>
          <w:p>
            <w:pPr>
              <w:spacing w:after="0"/>
            </w:pPr>
            <w:r>
              <w:rPr>
                <w:sz w:val="15"/>
              </w:rPr>
              <w:t>Shield Charge</w:t>
            </w:r>
          </w:p>
        </w:tc>
        <w:tc>
          <w:tcPr>
            <w:tcW w:type="dxa" w:w="1800"/>
            <w:vAlign w:val="top"/>
            <w:tcMar>
              <w:top w:w="70" w:type="dxa"/>
              <w:start w:w="85" w:type="dxa"/>
              <w:bottom w:w="70" w:type="dxa"/>
              <w:end w:w="85" w:type="dxa"/>
            </w:tcMar>
          </w:tcPr>
          <w:p>
            <w:pPr>
              <w:spacing w:after="0"/>
            </w:pPr>
            <w:r>
              <w:rPr>
                <w:sz w:val="15"/>
              </w:rPr>
              <w:t>consumableShieldCharge</w:t>
            </w:r>
          </w:p>
        </w:tc>
        <w:tc>
          <w:tcPr>
            <w:tcW w:type="dxa" w:w="1296"/>
            <w:vAlign w:val="top"/>
            <w:tcMar>
              <w:top w:w="70" w:type="dxa"/>
              <w:start w:w="85" w:type="dxa"/>
              <w:bottom w:w="70" w:type="dxa"/>
              <w:end w:w="85" w:type="dxa"/>
            </w:tcMar>
          </w:tcPr>
          <w:p>
            <w:pPr>
              <w:spacing w:after="0"/>
            </w:pPr>
            <w:r>
              <w:rPr>
                <w:sz w:val="15"/>
              </w:rPr>
              <w:t>Launch Optional</w:t>
            </w:r>
          </w:p>
        </w:tc>
        <w:tc>
          <w:tcPr>
            <w:tcW w:type="dxa" w:w="2304"/>
            <w:vAlign w:val="top"/>
            <w:tcMar>
              <w:top w:w="70" w:type="dxa"/>
              <w:start w:w="85" w:type="dxa"/>
              <w:bottom w:w="70" w:type="dxa"/>
              <w:end w:w="85" w:type="dxa"/>
            </w:tcMar>
          </w:tcPr>
          <w:p>
            <w:pPr>
              <w:spacing w:after="0"/>
            </w:pPr>
            <w:r>
              <w:rPr>
                <w:sz w:val="15"/>
              </w:rPr>
              <w:t>Starts the next battle with a shield</w:t>
            </w:r>
          </w:p>
        </w:tc>
        <w:tc>
          <w:tcPr>
            <w:tcW w:type="dxa" w:w="1944"/>
            <w:vAlign w:val="top"/>
            <w:tcMar>
              <w:top w:w="70" w:type="dxa"/>
              <w:start w:w="85" w:type="dxa"/>
              <w:bottom w:w="70" w:type="dxa"/>
              <w:end w:w="85" w:type="dxa"/>
            </w:tcMar>
          </w:tcPr>
          <w:p>
            <w:pPr>
              <w:spacing w:after="0"/>
            </w:pPr>
            <w:r>
              <w:rPr>
                <w:sz w:val="15"/>
              </w:rPr>
              <w:t>Missions, chests, Shop packs</w:t>
            </w:r>
          </w:p>
        </w:tc>
        <w:tc>
          <w:tcPr>
            <w:tcW w:type="dxa" w:w="2376"/>
            <w:vAlign w:val="top"/>
            <w:tcMar>
              <w:top w:w="70" w:type="dxa"/>
              <w:start w:w="85" w:type="dxa"/>
              <w:bottom w:w="70" w:type="dxa"/>
              <w:end w:w="85" w:type="dxa"/>
            </w:tcMar>
          </w:tcPr>
          <w:p>
            <w:pPr>
              <w:spacing w:after="0"/>
            </w:pPr>
            <w:r>
              <w:rPr>
                <w:sz w:val="15"/>
              </w:rPr>
              <w:t>Consumed only after battle session creation.</w:t>
            </w:r>
          </w:p>
        </w:tc>
      </w:tr>
      <w:tr>
        <w:trPr>
          <w:cantSplit/>
        </w:trPr>
        <w:tc>
          <w:tcPr>
            <w:tcW w:type="dxa" w:w="1728"/>
            <w:vAlign w:val="top"/>
            <w:tcMar>
              <w:top w:w="70" w:type="dxa"/>
              <w:start w:w="85" w:type="dxa"/>
              <w:bottom w:w="70" w:type="dxa"/>
              <w:end w:w="85" w:type="dxa"/>
            </w:tcMar>
            <w:shd w:fill="F7FAFC"/>
          </w:tcPr>
          <w:p>
            <w:pPr>
              <w:spacing w:after="0"/>
            </w:pPr>
            <w:r>
              <w:rPr>
                <w:sz w:val="15"/>
              </w:rPr>
              <w:t>Repair Kit</w:t>
            </w:r>
          </w:p>
        </w:tc>
        <w:tc>
          <w:tcPr>
            <w:tcW w:type="dxa" w:w="1800"/>
            <w:vAlign w:val="top"/>
            <w:tcMar>
              <w:top w:w="70" w:type="dxa"/>
              <w:start w:w="85" w:type="dxa"/>
              <w:bottom w:w="70" w:type="dxa"/>
              <w:end w:w="85" w:type="dxa"/>
            </w:tcMar>
            <w:shd w:fill="F7FAFC"/>
          </w:tcPr>
          <w:p>
            <w:pPr>
              <w:spacing w:after="0"/>
            </w:pPr>
            <w:r>
              <w:rPr>
                <w:sz w:val="15"/>
              </w:rPr>
              <w:t>consumableRepairKit</w:t>
            </w:r>
          </w:p>
        </w:tc>
        <w:tc>
          <w:tcPr>
            <w:tcW w:type="dxa" w:w="1296"/>
            <w:vAlign w:val="top"/>
            <w:tcMar>
              <w:top w:w="70" w:type="dxa"/>
              <w:start w:w="85" w:type="dxa"/>
              <w:bottom w:w="70" w:type="dxa"/>
              <w:end w:w="85" w:type="dxa"/>
            </w:tcMar>
            <w:shd w:fill="F7FAFC"/>
          </w:tcPr>
          <w:p>
            <w:pPr>
              <w:spacing w:after="0"/>
            </w:pPr>
            <w:r>
              <w:rPr>
                <w:sz w:val="15"/>
              </w:rPr>
              <w:t>Launch Optional</w:t>
            </w:r>
          </w:p>
        </w:tc>
        <w:tc>
          <w:tcPr>
            <w:tcW w:type="dxa" w:w="2304"/>
            <w:vAlign w:val="top"/>
            <w:tcMar>
              <w:top w:w="70" w:type="dxa"/>
              <w:start w:w="85" w:type="dxa"/>
              <w:bottom w:w="70" w:type="dxa"/>
              <w:end w:w="85" w:type="dxa"/>
            </w:tcMar>
            <w:shd w:fill="F7FAFC"/>
          </w:tcPr>
          <w:p>
            <w:pPr>
              <w:spacing w:after="0"/>
            </w:pPr>
            <w:r>
              <w:rPr>
                <w:sz w:val="15"/>
              </w:rPr>
              <w:t>Starts with bonus HP or enables one emergency repair</w:t>
            </w:r>
          </w:p>
        </w:tc>
        <w:tc>
          <w:tcPr>
            <w:tcW w:type="dxa" w:w="1944"/>
            <w:vAlign w:val="top"/>
            <w:tcMar>
              <w:top w:w="70" w:type="dxa"/>
              <w:start w:w="85" w:type="dxa"/>
              <w:bottom w:w="70" w:type="dxa"/>
              <w:end w:w="85" w:type="dxa"/>
            </w:tcMar>
            <w:shd w:fill="F7FAFC"/>
          </w:tcPr>
          <w:p>
            <w:pPr>
              <w:spacing w:after="0"/>
            </w:pPr>
            <w:r>
              <w:rPr>
                <w:sz w:val="15"/>
              </w:rPr>
              <w:t>Missions, chests, Shop packs</w:t>
            </w:r>
          </w:p>
        </w:tc>
        <w:tc>
          <w:tcPr>
            <w:tcW w:type="dxa" w:w="2376"/>
            <w:vAlign w:val="top"/>
            <w:tcMar>
              <w:top w:w="70" w:type="dxa"/>
              <w:start w:w="85" w:type="dxa"/>
              <w:bottom w:w="70" w:type="dxa"/>
              <w:end w:w="85" w:type="dxa"/>
            </w:tcMar>
            <w:shd w:fill="F7FAFC"/>
          </w:tcPr>
          <w:p>
            <w:pPr>
              <w:spacing w:after="0"/>
            </w:pPr>
            <w:r>
              <w:rPr>
                <w:sz w:val="15"/>
              </w:rPr>
              <w:t>Do not combine with a paid-only revive loop.</w:t>
            </w:r>
          </w:p>
        </w:tc>
      </w:tr>
      <w:tr>
        <w:trPr>
          <w:cantSplit/>
        </w:trPr>
        <w:tc>
          <w:tcPr>
            <w:tcW w:type="dxa" w:w="1728"/>
            <w:vAlign w:val="top"/>
            <w:tcMar>
              <w:top w:w="70" w:type="dxa"/>
              <w:start w:w="85" w:type="dxa"/>
              <w:bottom w:w="70" w:type="dxa"/>
              <w:end w:w="85" w:type="dxa"/>
            </w:tcMar>
          </w:tcPr>
          <w:p>
            <w:pPr>
              <w:spacing w:after="0"/>
            </w:pPr>
            <w:r>
              <w:rPr>
                <w:sz w:val="15"/>
              </w:rPr>
              <w:t>Damage Amplifier</w:t>
            </w:r>
          </w:p>
        </w:tc>
        <w:tc>
          <w:tcPr>
            <w:tcW w:type="dxa" w:w="1800"/>
            <w:vAlign w:val="top"/>
            <w:tcMar>
              <w:top w:w="70" w:type="dxa"/>
              <w:start w:w="85" w:type="dxa"/>
              <w:bottom w:w="70" w:type="dxa"/>
              <w:end w:w="85" w:type="dxa"/>
            </w:tcMar>
          </w:tcPr>
          <w:p>
            <w:pPr>
              <w:spacing w:after="0"/>
            </w:pPr>
            <w:r>
              <w:rPr>
                <w:sz w:val="15"/>
              </w:rPr>
              <w:t>consumableDamageAmplifier</w:t>
            </w:r>
          </w:p>
        </w:tc>
        <w:tc>
          <w:tcPr>
            <w:tcW w:type="dxa" w:w="1296"/>
            <w:vAlign w:val="top"/>
            <w:tcMar>
              <w:top w:w="70" w:type="dxa"/>
              <w:start w:w="85" w:type="dxa"/>
              <w:bottom w:w="70" w:type="dxa"/>
              <w:end w:w="85" w:type="dxa"/>
            </w:tcMar>
          </w:tcPr>
          <w:p>
            <w:pPr>
              <w:spacing w:after="0"/>
            </w:pPr>
            <w:r>
              <w:rPr>
                <w:sz w:val="15"/>
              </w:rPr>
              <w:t>Launch Optional</w:t>
            </w:r>
          </w:p>
        </w:tc>
        <w:tc>
          <w:tcPr>
            <w:tcW w:type="dxa" w:w="2304"/>
            <w:vAlign w:val="top"/>
            <w:tcMar>
              <w:top w:w="70" w:type="dxa"/>
              <w:start w:w="85" w:type="dxa"/>
              <w:bottom w:w="70" w:type="dxa"/>
              <w:end w:w="85" w:type="dxa"/>
            </w:tcMar>
          </w:tcPr>
          <w:p>
            <w:pPr>
              <w:spacing w:after="0"/>
            </w:pPr>
            <w:r>
              <w:rPr>
                <w:sz w:val="15"/>
              </w:rPr>
              <w:t>Starts with a temporary damage bonus</w:t>
            </w:r>
          </w:p>
        </w:tc>
        <w:tc>
          <w:tcPr>
            <w:tcW w:type="dxa" w:w="1944"/>
            <w:vAlign w:val="top"/>
            <w:tcMar>
              <w:top w:w="70" w:type="dxa"/>
              <w:start w:w="85" w:type="dxa"/>
              <w:bottom w:w="70" w:type="dxa"/>
              <w:end w:w="85" w:type="dxa"/>
            </w:tcMar>
          </w:tcPr>
          <w:p>
            <w:pPr>
              <w:spacing w:after="0"/>
            </w:pPr>
            <w:r>
              <w:rPr>
                <w:sz w:val="15"/>
              </w:rPr>
              <w:t>Events, mission rewards, Shop packs</w:t>
            </w:r>
          </w:p>
        </w:tc>
        <w:tc>
          <w:tcPr>
            <w:tcW w:type="dxa" w:w="2376"/>
            <w:vAlign w:val="top"/>
            <w:tcMar>
              <w:top w:w="70" w:type="dxa"/>
              <w:start w:w="85" w:type="dxa"/>
              <w:bottom w:w="70" w:type="dxa"/>
              <w:end w:w="85" w:type="dxa"/>
            </w:tcMar>
          </w:tcPr>
          <w:p>
            <w:pPr>
              <w:spacing w:after="0"/>
            </w:pPr>
            <w:r>
              <w:rPr>
                <w:sz w:val="15"/>
              </w:rPr>
              <w:t>Limit stacking.</w:t>
            </w:r>
          </w:p>
        </w:tc>
      </w:tr>
      <w:tr>
        <w:trPr>
          <w:cantSplit/>
        </w:trPr>
        <w:tc>
          <w:tcPr>
            <w:tcW w:type="dxa" w:w="1728"/>
            <w:vAlign w:val="top"/>
            <w:tcMar>
              <w:top w:w="70" w:type="dxa"/>
              <w:start w:w="85" w:type="dxa"/>
              <w:bottom w:w="70" w:type="dxa"/>
              <w:end w:w="85" w:type="dxa"/>
            </w:tcMar>
            <w:shd w:fill="F7FAFC"/>
          </w:tcPr>
          <w:p>
            <w:pPr>
              <w:spacing w:after="0"/>
            </w:pPr>
            <w:r>
              <w:rPr>
                <w:sz w:val="15"/>
              </w:rPr>
              <w:t>Missile Beacon</w:t>
            </w:r>
          </w:p>
        </w:tc>
        <w:tc>
          <w:tcPr>
            <w:tcW w:type="dxa" w:w="1800"/>
            <w:vAlign w:val="top"/>
            <w:tcMar>
              <w:top w:w="70" w:type="dxa"/>
              <w:start w:w="85" w:type="dxa"/>
              <w:bottom w:w="70" w:type="dxa"/>
              <w:end w:w="85" w:type="dxa"/>
            </w:tcMar>
            <w:shd w:fill="F7FAFC"/>
          </w:tcPr>
          <w:p>
            <w:pPr>
              <w:spacing w:after="0"/>
            </w:pPr>
            <w:r>
              <w:rPr>
                <w:sz w:val="15"/>
              </w:rPr>
              <w:t>consumableMissileBeacon</w:t>
            </w:r>
          </w:p>
        </w:tc>
        <w:tc>
          <w:tcPr>
            <w:tcW w:type="dxa" w:w="1296"/>
            <w:vAlign w:val="top"/>
            <w:tcMar>
              <w:top w:w="70" w:type="dxa"/>
              <w:start w:w="85" w:type="dxa"/>
              <w:bottom w:w="70" w:type="dxa"/>
              <w:end w:w="85" w:type="dxa"/>
            </w:tcMar>
            <w:shd w:fill="F7FAFC"/>
          </w:tcPr>
          <w:p>
            <w:pPr>
              <w:spacing w:after="0"/>
            </w:pPr>
            <w:r>
              <w:rPr>
                <w:sz w:val="15"/>
              </w:rPr>
              <w:t>Future</w:t>
            </w:r>
          </w:p>
        </w:tc>
        <w:tc>
          <w:tcPr>
            <w:tcW w:type="dxa" w:w="2304"/>
            <w:vAlign w:val="top"/>
            <w:tcMar>
              <w:top w:w="70" w:type="dxa"/>
              <w:start w:w="85" w:type="dxa"/>
              <w:bottom w:w="70" w:type="dxa"/>
              <w:end w:w="85" w:type="dxa"/>
            </w:tcMar>
            <w:shd w:fill="F7FAFC"/>
          </w:tcPr>
          <w:p>
            <w:pPr>
              <w:spacing w:after="0"/>
            </w:pPr>
            <w:r>
              <w:rPr>
                <w:sz w:val="15"/>
              </w:rPr>
              <w:t>Starts with a Missile Barrage charge</w:t>
            </w:r>
          </w:p>
        </w:tc>
        <w:tc>
          <w:tcPr>
            <w:tcW w:type="dxa" w:w="1944"/>
            <w:vAlign w:val="top"/>
            <w:tcMar>
              <w:top w:w="70" w:type="dxa"/>
              <w:start w:w="85" w:type="dxa"/>
              <w:bottom w:w="70" w:type="dxa"/>
              <w:end w:w="85" w:type="dxa"/>
            </w:tcMar>
            <w:shd w:fill="F7FAFC"/>
          </w:tcPr>
          <w:p>
            <w:pPr>
              <w:spacing w:after="0"/>
            </w:pPr>
            <w:r>
              <w:rPr>
                <w:sz w:val="15"/>
              </w:rPr>
              <w:t>Events and rare chests</w:t>
            </w:r>
          </w:p>
        </w:tc>
        <w:tc>
          <w:tcPr>
            <w:tcW w:type="dxa" w:w="2376"/>
            <w:vAlign w:val="top"/>
            <w:tcMar>
              <w:top w:w="70" w:type="dxa"/>
              <w:start w:w="85" w:type="dxa"/>
              <w:bottom w:w="70" w:type="dxa"/>
              <w:end w:w="85" w:type="dxa"/>
            </w:tcMar>
            <w:shd w:fill="F7FAFC"/>
          </w:tcPr>
          <w:p>
            <w:pPr>
              <w:spacing w:after="0"/>
            </w:pPr>
            <w:r>
              <w:rPr>
                <w:sz w:val="15"/>
              </w:rPr>
              <w:t>Requires missile gameplay support.</w:t>
            </w:r>
          </w:p>
        </w:tc>
      </w:tr>
      <w:tr>
        <w:trPr>
          <w:cantSplit/>
        </w:trPr>
        <w:tc>
          <w:tcPr>
            <w:tcW w:type="dxa" w:w="1728"/>
            <w:vAlign w:val="top"/>
            <w:tcMar>
              <w:top w:w="70" w:type="dxa"/>
              <w:start w:w="85" w:type="dxa"/>
              <w:bottom w:w="70" w:type="dxa"/>
              <w:end w:w="85" w:type="dxa"/>
            </w:tcMar>
          </w:tcPr>
          <w:p>
            <w:pPr>
              <w:spacing w:after="0"/>
            </w:pPr>
            <w:r>
              <w:rPr>
                <w:sz w:val="15"/>
              </w:rPr>
              <w:t>Revive Token</w:t>
            </w:r>
          </w:p>
        </w:tc>
        <w:tc>
          <w:tcPr>
            <w:tcW w:type="dxa" w:w="1800"/>
            <w:vAlign w:val="top"/>
            <w:tcMar>
              <w:top w:w="70" w:type="dxa"/>
              <w:start w:w="85" w:type="dxa"/>
              <w:bottom w:w="70" w:type="dxa"/>
              <w:end w:w="85" w:type="dxa"/>
            </w:tcMar>
          </w:tcPr>
          <w:p>
            <w:pPr>
              <w:spacing w:after="0"/>
            </w:pPr>
            <w:r>
              <w:rPr>
                <w:sz w:val="15"/>
              </w:rPr>
              <w:t>reviveToken</w:t>
            </w:r>
          </w:p>
        </w:tc>
        <w:tc>
          <w:tcPr>
            <w:tcW w:type="dxa" w:w="1296"/>
            <w:vAlign w:val="top"/>
            <w:tcMar>
              <w:top w:w="70" w:type="dxa"/>
              <w:start w:w="85" w:type="dxa"/>
              <w:bottom w:w="70" w:type="dxa"/>
              <w:end w:w="85" w:type="dxa"/>
            </w:tcMar>
          </w:tcPr>
          <w:p>
            <w:pPr>
              <w:spacing w:after="0"/>
            </w:pPr>
            <w:r>
              <w:rPr>
                <w:sz w:val="15"/>
              </w:rPr>
              <w:t>Future</w:t>
            </w:r>
          </w:p>
        </w:tc>
        <w:tc>
          <w:tcPr>
            <w:tcW w:type="dxa" w:w="2304"/>
            <w:vAlign w:val="top"/>
            <w:tcMar>
              <w:top w:w="70" w:type="dxa"/>
              <w:start w:w="85" w:type="dxa"/>
              <w:bottom w:w="70" w:type="dxa"/>
              <w:end w:w="85" w:type="dxa"/>
            </w:tcMar>
          </w:tcPr>
          <w:p>
            <w:pPr>
              <w:spacing w:after="0"/>
            </w:pPr>
            <w:r>
              <w:rPr>
                <w:sz w:val="15"/>
              </w:rPr>
              <w:t>Allows one revive without spending Crystals</w:t>
            </w:r>
          </w:p>
        </w:tc>
        <w:tc>
          <w:tcPr>
            <w:tcW w:type="dxa" w:w="1944"/>
            <w:vAlign w:val="top"/>
            <w:tcMar>
              <w:top w:w="70" w:type="dxa"/>
              <w:start w:w="85" w:type="dxa"/>
              <w:bottom w:w="70" w:type="dxa"/>
              <w:end w:w="85" w:type="dxa"/>
            </w:tcMar>
          </w:tcPr>
          <w:p>
            <w:pPr>
              <w:spacing w:after="0"/>
            </w:pPr>
            <w:r>
              <w:rPr>
                <w:sz w:val="15"/>
              </w:rPr>
              <w:t>Events, achievements, rare chests</w:t>
            </w:r>
          </w:p>
        </w:tc>
        <w:tc>
          <w:tcPr>
            <w:tcW w:type="dxa" w:w="2376"/>
            <w:vAlign w:val="top"/>
            <w:tcMar>
              <w:top w:w="70" w:type="dxa"/>
              <w:start w:w="85" w:type="dxa"/>
              <w:bottom w:w="70" w:type="dxa"/>
              <w:end w:w="85" w:type="dxa"/>
            </w:tcMar>
          </w:tcPr>
          <w:p>
            <w:pPr>
              <w:spacing w:after="0"/>
            </w:pPr>
            <w:r>
              <w:rPr>
                <w:sz w:val="15"/>
              </w:rPr>
              <w:t>Add only after revive UX and monetization are defined.</w:t>
            </w:r>
          </w:p>
        </w:tc>
      </w:tr>
      <w:tr>
        <w:trPr>
          <w:cantSplit/>
        </w:trPr>
        <w:tc>
          <w:tcPr>
            <w:tcW w:type="dxa" w:w="1728"/>
            <w:vAlign w:val="top"/>
            <w:tcMar>
              <w:top w:w="70" w:type="dxa"/>
              <w:start w:w="85" w:type="dxa"/>
              <w:bottom w:w="70" w:type="dxa"/>
              <w:end w:w="85" w:type="dxa"/>
            </w:tcMar>
            <w:shd w:fill="F7FAFC"/>
          </w:tcPr>
          <w:p>
            <w:pPr>
              <w:spacing w:after="0"/>
            </w:pPr>
            <w:r>
              <w:rPr>
                <w:sz w:val="15"/>
              </w:rPr>
              <w:t>Auto-Collect Drone</w:t>
            </w:r>
          </w:p>
        </w:tc>
        <w:tc>
          <w:tcPr>
            <w:tcW w:type="dxa" w:w="1800"/>
            <w:vAlign w:val="top"/>
            <w:tcMar>
              <w:top w:w="70" w:type="dxa"/>
              <w:start w:w="85" w:type="dxa"/>
              <w:bottom w:w="70" w:type="dxa"/>
              <w:end w:w="85" w:type="dxa"/>
            </w:tcMar>
            <w:shd w:fill="F7FAFC"/>
          </w:tcPr>
          <w:p>
            <w:pPr>
              <w:spacing w:after="0"/>
            </w:pPr>
            <w:r>
              <w:rPr>
                <w:sz w:val="15"/>
              </w:rPr>
              <w:t>consumableAutoCollect</w:t>
            </w:r>
          </w:p>
        </w:tc>
        <w:tc>
          <w:tcPr>
            <w:tcW w:type="dxa" w:w="1296"/>
            <w:vAlign w:val="top"/>
            <w:tcMar>
              <w:top w:w="70" w:type="dxa"/>
              <w:start w:w="85" w:type="dxa"/>
              <w:bottom w:w="70" w:type="dxa"/>
              <w:end w:w="85" w:type="dxa"/>
            </w:tcMar>
            <w:shd w:fill="F7FAFC"/>
          </w:tcPr>
          <w:p>
            <w:pPr>
              <w:spacing w:after="0"/>
            </w:pPr>
            <w:r>
              <w:rPr>
                <w:sz w:val="15"/>
              </w:rPr>
              <w:t>Future</w:t>
            </w:r>
          </w:p>
        </w:tc>
        <w:tc>
          <w:tcPr>
            <w:tcW w:type="dxa" w:w="2304"/>
            <w:vAlign w:val="top"/>
            <w:tcMar>
              <w:top w:w="70" w:type="dxa"/>
              <w:start w:w="85" w:type="dxa"/>
              <w:bottom w:w="70" w:type="dxa"/>
              <w:end w:w="85" w:type="dxa"/>
            </w:tcMar>
            <w:shd w:fill="F7FAFC"/>
          </w:tcPr>
          <w:p>
            <w:pPr>
              <w:spacing w:after="0"/>
            </w:pPr>
            <w:r>
              <w:rPr>
                <w:sz w:val="15"/>
              </w:rPr>
              <w:t>Improves pickup collection for one battle</w:t>
            </w:r>
          </w:p>
        </w:tc>
        <w:tc>
          <w:tcPr>
            <w:tcW w:type="dxa" w:w="1944"/>
            <w:vAlign w:val="top"/>
            <w:tcMar>
              <w:top w:w="70" w:type="dxa"/>
              <w:start w:w="85" w:type="dxa"/>
              <w:bottom w:w="70" w:type="dxa"/>
              <w:end w:w="85" w:type="dxa"/>
            </w:tcMar>
            <w:shd w:fill="F7FAFC"/>
          </w:tcPr>
          <w:p>
            <w:pPr>
              <w:spacing w:after="0"/>
            </w:pPr>
            <w:r>
              <w:rPr>
                <w:sz w:val="15"/>
              </w:rPr>
              <w:t>Events and Shop</w:t>
            </w:r>
          </w:p>
        </w:tc>
        <w:tc>
          <w:tcPr>
            <w:tcW w:type="dxa" w:w="2376"/>
            <w:vAlign w:val="top"/>
            <w:tcMar>
              <w:top w:w="70" w:type="dxa"/>
              <w:start w:w="85" w:type="dxa"/>
              <w:bottom w:w="70" w:type="dxa"/>
              <w:end w:w="85" w:type="dxa"/>
            </w:tcMar>
            <w:shd w:fill="F7FAFC"/>
          </w:tcPr>
          <w:p>
            <w:pPr>
              <w:spacing w:after="0"/>
            </w:pPr>
            <w:r>
              <w:rPr>
                <w:sz w:val="15"/>
              </w:rPr>
              <w:t>Could be redundant with Pickup Magnet.</w:t>
            </w:r>
          </w:p>
        </w:tc>
      </w:tr>
    </w:tbl>
    <w:p>
      <w:pPr>
        <w:spacing w:after="20"/>
      </w:pPr>
    </w:p>
    <w:p>
      <w:pPr>
        <w:pStyle w:val="Heading1"/>
      </w:pPr>
      <w:r>
        <w:t>8. Reward Containers and Chests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584"/>
            <w:shd w:fill="D9EAF7"/>
            <w:vAlign w:val="center"/>
            <w:tcMar>
              <w:top w:w="70" w:type="dxa"/>
              <w:start w:w="85" w:type="dxa"/>
              <w:bottom w:w="70" w:type="dxa"/>
              <w:end w:w="85" w:type="dxa"/>
            </w:tcMar>
          </w:tcPr>
          <w:p>
            <w:r>
              <w:rPr>
                <w:b/>
                <w:sz w:val="15"/>
              </w:rPr>
              <w:t>Container</w:t>
            </w:r>
          </w:p>
        </w:tc>
        <w:tc>
          <w:tcPr>
            <w:tcW w:type="dxa" w:w="1656"/>
            <w:shd w:fill="D9EAF7"/>
            <w:vAlign w:val="center"/>
            <w:tcMar>
              <w:top w:w="70" w:type="dxa"/>
              <w:start w:w="85" w:type="dxa"/>
              <w:bottom w:w="70" w:type="dxa"/>
              <w:end w:w="85" w:type="dxa"/>
            </w:tcMar>
          </w:tcPr>
          <w:p>
            <w:r>
              <w:rPr>
                <w:b/>
                <w:sz w:val="15"/>
              </w:rPr>
              <w:t>Canonical ID</w:t>
            </w:r>
          </w:p>
        </w:tc>
        <w:tc>
          <w:tcPr>
            <w:tcW w:type="dxa" w:w="1296"/>
            <w:shd w:fill="D9EAF7"/>
            <w:vAlign w:val="center"/>
            <w:tcMar>
              <w:top w:w="70" w:type="dxa"/>
              <w:start w:w="85" w:type="dxa"/>
              <w:bottom w:w="70" w:type="dxa"/>
              <w:end w:w="85" w:type="dxa"/>
            </w:tcMar>
          </w:tcPr>
          <w:p>
            <w:r>
              <w:rPr>
                <w:b/>
                <w:sz w:val="15"/>
              </w:rPr>
              <w:t>Status</w:t>
            </w:r>
          </w:p>
        </w:tc>
        <w:tc>
          <w:tcPr>
            <w:tcW w:type="dxa" w:w="2520"/>
            <w:shd w:fill="D9EAF7"/>
            <w:vAlign w:val="center"/>
            <w:tcMar>
              <w:top w:w="70" w:type="dxa"/>
              <w:start w:w="85" w:type="dxa"/>
              <w:bottom w:w="70" w:type="dxa"/>
              <w:end w:w="85" w:type="dxa"/>
            </w:tcMar>
          </w:tcPr>
          <w:p>
            <w:r>
              <w:rPr>
                <w:b/>
                <w:sz w:val="15"/>
              </w:rPr>
              <w:t>Typical Contents</w:t>
            </w:r>
          </w:p>
        </w:tc>
        <w:tc>
          <w:tcPr>
            <w:tcW w:type="dxa" w:w="1944"/>
            <w:shd w:fill="D9EAF7"/>
            <w:vAlign w:val="center"/>
            <w:tcMar>
              <w:top w:w="70" w:type="dxa"/>
              <w:start w:w="85" w:type="dxa"/>
              <w:bottom w:w="70" w:type="dxa"/>
              <w:end w:w="85" w:type="dxa"/>
            </w:tcMar>
          </w:tcPr>
          <w:p>
            <w:r>
              <w:rPr>
                <w:b/>
                <w:sz w:val="15"/>
              </w:rPr>
              <w:t>Sources</w:t>
            </w:r>
          </w:p>
        </w:tc>
        <w:tc>
          <w:tcPr>
            <w:tcW w:type="dxa" w:w="2304"/>
            <w:shd w:fill="D9EAF7"/>
            <w:vAlign w:val="center"/>
            <w:tcMar>
              <w:top w:w="70" w:type="dxa"/>
              <w:start w:w="85" w:type="dxa"/>
              <w:bottom w:w="70" w:type="dxa"/>
              <w:end w:w="85" w:type="dxa"/>
            </w:tcMar>
          </w:tcPr>
          <w:p>
            <w:r>
              <w:rPr>
                <w:b/>
                <w:sz w:val="15"/>
              </w:rPr>
              <w:t>Rules</w:t>
            </w:r>
          </w:p>
        </w:tc>
      </w:tr>
      <w:tr>
        <w:trPr>
          <w:cantSplit/>
        </w:trPr>
        <w:tc>
          <w:tcPr>
            <w:tcW w:type="dxa" w:w="1584"/>
            <w:vAlign w:val="top"/>
            <w:tcMar>
              <w:top w:w="70" w:type="dxa"/>
              <w:start w:w="85" w:type="dxa"/>
              <w:bottom w:w="70" w:type="dxa"/>
              <w:end w:w="85" w:type="dxa"/>
            </w:tcMar>
          </w:tcPr>
          <w:p>
            <w:pPr>
              <w:spacing w:after="0"/>
            </w:pPr>
            <w:r>
              <w:rPr>
                <w:sz w:val="15"/>
              </w:rPr>
              <w:t>Basic Chest</w:t>
            </w:r>
          </w:p>
        </w:tc>
        <w:tc>
          <w:tcPr>
            <w:tcW w:type="dxa" w:w="1656"/>
            <w:vAlign w:val="top"/>
            <w:tcMar>
              <w:top w:w="70" w:type="dxa"/>
              <w:start w:w="85" w:type="dxa"/>
              <w:bottom w:w="70" w:type="dxa"/>
              <w:end w:w="85" w:type="dxa"/>
            </w:tcMar>
          </w:tcPr>
          <w:p>
            <w:pPr>
              <w:spacing w:after="0"/>
            </w:pPr>
            <w:r>
              <w:rPr>
                <w:sz w:val="15"/>
              </w:rPr>
              <w:t>chestBasic</w:t>
            </w:r>
          </w:p>
        </w:tc>
        <w:tc>
          <w:tcPr>
            <w:tcW w:type="dxa" w:w="1296"/>
            <w:vAlign w:val="top"/>
            <w:tcMar>
              <w:top w:w="70" w:type="dxa"/>
              <w:start w:w="85" w:type="dxa"/>
              <w:bottom w:w="70" w:type="dxa"/>
              <w:end w:w="85" w:type="dxa"/>
            </w:tcMar>
          </w:tcPr>
          <w:p>
            <w:pPr>
              <w:spacing w:after="0"/>
            </w:pPr>
            <w:r>
              <w:rPr>
                <w:sz w:val="15"/>
              </w:rPr>
              <w:t>Launch Core</w:t>
            </w:r>
          </w:p>
        </w:tc>
        <w:tc>
          <w:tcPr>
            <w:tcW w:type="dxa" w:w="2520"/>
            <w:vAlign w:val="top"/>
            <w:tcMar>
              <w:top w:w="70" w:type="dxa"/>
              <w:start w:w="85" w:type="dxa"/>
              <w:bottom w:w="70" w:type="dxa"/>
              <w:end w:w="85" w:type="dxa"/>
            </w:tcMar>
          </w:tcPr>
          <w:p>
            <w:pPr>
              <w:spacing w:after="0"/>
            </w:pPr>
            <w:r>
              <w:rPr>
                <w:sz w:val="15"/>
              </w:rPr>
              <w:t>Credits, common materials, small power-up quantities</w:t>
            </w:r>
          </w:p>
        </w:tc>
        <w:tc>
          <w:tcPr>
            <w:tcW w:type="dxa" w:w="1944"/>
            <w:vAlign w:val="top"/>
            <w:tcMar>
              <w:top w:w="70" w:type="dxa"/>
              <w:start w:w="85" w:type="dxa"/>
              <w:bottom w:w="70" w:type="dxa"/>
              <w:end w:w="85" w:type="dxa"/>
            </w:tcMar>
          </w:tcPr>
          <w:p>
            <w:pPr>
              <w:spacing w:after="0"/>
            </w:pPr>
            <w:r>
              <w:rPr>
                <w:sz w:val="15"/>
              </w:rPr>
              <w:t>Campaign, missions, daily rewards</w:t>
            </w:r>
          </w:p>
        </w:tc>
        <w:tc>
          <w:tcPr>
            <w:tcW w:type="dxa" w:w="2304"/>
            <w:vAlign w:val="top"/>
            <w:tcMar>
              <w:top w:w="70" w:type="dxa"/>
              <w:start w:w="85" w:type="dxa"/>
              <w:bottom w:w="70" w:type="dxa"/>
              <w:end w:w="85" w:type="dxa"/>
            </w:tcMar>
          </w:tcPr>
          <w:p>
            <w:pPr>
              <w:spacing w:after="0"/>
            </w:pPr>
            <w:r>
              <w:rPr>
                <w:sz w:val="15"/>
              </w:rPr>
              <w:t>No premium-only exclusives.</w:t>
            </w:r>
          </w:p>
        </w:tc>
      </w:tr>
      <w:tr>
        <w:trPr>
          <w:cantSplit/>
        </w:trPr>
        <w:tc>
          <w:tcPr>
            <w:tcW w:type="dxa" w:w="1584"/>
            <w:vAlign w:val="top"/>
            <w:tcMar>
              <w:top w:w="70" w:type="dxa"/>
              <w:start w:w="85" w:type="dxa"/>
              <w:bottom w:w="70" w:type="dxa"/>
              <w:end w:w="85" w:type="dxa"/>
            </w:tcMar>
            <w:shd w:fill="F7FAFC"/>
          </w:tcPr>
          <w:p>
            <w:pPr>
              <w:spacing w:after="0"/>
            </w:pPr>
            <w:r>
              <w:rPr>
                <w:sz w:val="15"/>
              </w:rPr>
              <w:t>Rare Chest</w:t>
            </w:r>
          </w:p>
        </w:tc>
        <w:tc>
          <w:tcPr>
            <w:tcW w:type="dxa" w:w="1656"/>
            <w:vAlign w:val="top"/>
            <w:tcMar>
              <w:top w:w="70" w:type="dxa"/>
              <w:start w:w="85" w:type="dxa"/>
              <w:bottom w:w="70" w:type="dxa"/>
              <w:end w:w="85" w:type="dxa"/>
            </w:tcMar>
            <w:shd w:fill="F7FAFC"/>
          </w:tcPr>
          <w:p>
            <w:pPr>
              <w:spacing w:after="0"/>
            </w:pPr>
            <w:r>
              <w:rPr>
                <w:sz w:val="15"/>
              </w:rPr>
              <w:t>chestRare</w:t>
            </w:r>
          </w:p>
        </w:tc>
        <w:tc>
          <w:tcPr>
            <w:tcW w:type="dxa" w:w="1296"/>
            <w:vAlign w:val="top"/>
            <w:tcMar>
              <w:top w:w="70" w:type="dxa"/>
              <w:start w:w="85" w:type="dxa"/>
              <w:bottom w:w="70" w:type="dxa"/>
              <w:end w:w="85" w:type="dxa"/>
            </w:tcMar>
            <w:shd w:fill="F7FAFC"/>
          </w:tcPr>
          <w:p>
            <w:pPr>
              <w:spacing w:after="0"/>
            </w:pPr>
            <w:r>
              <w:rPr>
                <w:sz w:val="15"/>
              </w:rPr>
              <w:t>Launch Core</w:t>
            </w:r>
          </w:p>
        </w:tc>
        <w:tc>
          <w:tcPr>
            <w:tcW w:type="dxa" w:w="2520"/>
            <w:vAlign w:val="top"/>
            <w:tcMar>
              <w:top w:w="70" w:type="dxa"/>
              <w:start w:w="85" w:type="dxa"/>
              <w:bottom w:w="70" w:type="dxa"/>
              <w:end w:w="85" w:type="dxa"/>
            </w:tcMar>
            <w:shd w:fill="F7FAFC"/>
          </w:tcPr>
          <w:p>
            <w:pPr>
              <w:spacing w:after="0"/>
            </w:pPr>
            <w:r>
              <w:rPr>
                <w:sz w:val="15"/>
              </w:rPr>
              <w:t>More materials, module/weapon chance, shards</w:t>
            </w:r>
          </w:p>
        </w:tc>
        <w:tc>
          <w:tcPr>
            <w:tcW w:type="dxa" w:w="1944"/>
            <w:vAlign w:val="top"/>
            <w:tcMar>
              <w:top w:w="70" w:type="dxa"/>
              <w:start w:w="85" w:type="dxa"/>
              <w:bottom w:w="70" w:type="dxa"/>
              <w:end w:w="85" w:type="dxa"/>
            </w:tcMar>
            <w:shd w:fill="F7FAFC"/>
          </w:tcPr>
          <w:p>
            <w:pPr>
              <w:spacing w:after="0"/>
            </w:pPr>
            <w:r>
              <w:rPr>
                <w:sz w:val="15"/>
              </w:rPr>
              <w:t>Milestones, missions, events, Shop</w:t>
            </w:r>
          </w:p>
        </w:tc>
        <w:tc>
          <w:tcPr>
            <w:tcW w:type="dxa" w:w="2304"/>
            <w:vAlign w:val="top"/>
            <w:tcMar>
              <w:top w:w="70" w:type="dxa"/>
              <w:start w:w="85" w:type="dxa"/>
              <w:bottom w:w="70" w:type="dxa"/>
              <w:end w:w="85" w:type="dxa"/>
            </w:tcMar>
            <w:shd w:fill="F7FAFC"/>
          </w:tcPr>
          <w:p>
            <w:pPr>
              <w:spacing w:after="0"/>
            </w:pPr>
            <w:r>
              <w:rPr>
                <w:sz w:val="15"/>
              </w:rPr>
              <w:t>Show drop categories before opening.</w:t>
            </w:r>
          </w:p>
        </w:tc>
      </w:tr>
      <w:tr>
        <w:trPr>
          <w:cantSplit/>
        </w:trPr>
        <w:tc>
          <w:tcPr>
            <w:tcW w:type="dxa" w:w="1584"/>
            <w:vAlign w:val="top"/>
            <w:tcMar>
              <w:top w:w="70" w:type="dxa"/>
              <w:start w:w="85" w:type="dxa"/>
              <w:bottom w:w="70" w:type="dxa"/>
              <w:end w:w="85" w:type="dxa"/>
            </w:tcMar>
          </w:tcPr>
          <w:p>
            <w:pPr>
              <w:spacing w:after="0"/>
            </w:pPr>
            <w:r>
              <w:rPr>
                <w:sz w:val="15"/>
              </w:rPr>
              <w:t>Epic Chest</w:t>
            </w:r>
          </w:p>
        </w:tc>
        <w:tc>
          <w:tcPr>
            <w:tcW w:type="dxa" w:w="1656"/>
            <w:vAlign w:val="top"/>
            <w:tcMar>
              <w:top w:w="70" w:type="dxa"/>
              <w:start w:w="85" w:type="dxa"/>
              <w:bottom w:w="70" w:type="dxa"/>
              <w:end w:w="85" w:type="dxa"/>
            </w:tcMar>
          </w:tcPr>
          <w:p>
            <w:pPr>
              <w:spacing w:after="0"/>
            </w:pPr>
            <w:r>
              <w:rPr>
                <w:sz w:val="15"/>
              </w:rPr>
              <w:t>chestEpic</w:t>
            </w:r>
          </w:p>
        </w:tc>
        <w:tc>
          <w:tcPr>
            <w:tcW w:type="dxa" w:w="1296"/>
            <w:vAlign w:val="top"/>
            <w:tcMar>
              <w:top w:w="70" w:type="dxa"/>
              <w:start w:w="85" w:type="dxa"/>
              <w:bottom w:w="70" w:type="dxa"/>
              <w:end w:w="85" w:type="dxa"/>
            </w:tcMar>
          </w:tcPr>
          <w:p>
            <w:pPr>
              <w:spacing w:after="0"/>
            </w:pPr>
            <w:r>
              <w:rPr>
                <w:sz w:val="15"/>
              </w:rPr>
              <w:t>Launch Core</w:t>
            </w:r>
          </w:p>
        </w:tc>
        <w:tc>
          <w:tcPr>
            <w:tcW w:type="dxa" w:w="2520"/>
            <w:vAlign w:val="top"/>
            <w:tcMar>
              <w:top w:w="70" w:type="dxa"/>
              <w:start w:w="85" w:type="dxa"/>
              <w:bottom w:w="70" w:type="dxa"/>
              <w:end w:w="85" w:type="dxa"/>
            </w:tcMar>
          </w:tcPr>
          <w:p>
            <w:pPr>
              <w:spacing w:after="0"/>
            </w:pPr>
            <w:r>
              <w:rPr>
                <w:sz w:val="15"/>
              </w:rPr>
              <w:t>High-tier materials, larger shard chance, rare collection drops</w:t>
            </w:r>
          </w:p>
        </w:tc>
        <w:tc>
          <w:tcPr>
            <w:tcW w:type="dxa" w:w="1944"/>
            <w:vAlign w:val="top"/>
            <w:tcMar>
              <w:top w:w="70" w:type="dxa"/>
              <w:start w:w="85" w:type="dxa"/>
              <w:bottom w:w="70" w:type="dxa"/>
              <w:end w:w="85" w:type="dxa"/>
            </w:tcMar>
          </w:tcPr>
          <w:p>
            <w:pPr>
              <w:spacing w:after="0"/>
            </w:pPr>
            <w:r>
              <w:rPr>
                <w:sz w:val="15"/>
              </w:rPr>
              <w:t>Major milestones, events, premium offers</w:t>
            </w:r>
          </w:p>
        </w:tc>
        <w:tc>
          <w:tcPr>
            <w:tcW w:type="dxa" w:w="2304"/>
            <w:vAlign w:val="top"/>
            <w:tcMar>
              <w:top w:w="70" w:type="dxa"/>
              <w:start w:w="85" w:type="dxa"/>
              <w:bottom w:w="70" w:type="dxa"/>
              <w:end w:w="85" w:type="dxa"/>
            </w:tcMar>
          </w:tcPr>
          <w:p>
            <w:pPr>
              <w:spacing w:after="0"/>
            </w:pPr>
            <w:r>
              <w:rPr>
                <w:sz w:val="15"/>
              </w:rPr>
              <w:t>Use duplicate protection later if needed.</w:t>
            </w:r>
          </w:p>
        </w:tc>
      </w:tr>
      <w:tr>
        <w:trPr>
          <w:cantSplit/>
        </w:trPr>
        <w:tc>
          <w:tcPr>
            <w:tcW w:type="dxa" w:w="1584"/>
            <w:vAlign w:val="top"/>
            <w:tcMar>
              <w:top w:w="70" w:type="dxa"/>
              <w:start w:w="85" w:type="dxa"/>
              <w:bottom w:w="70" w:type="dxa"/>
              <w:end w:w="85" w:type="dxa"/>
            </w:tcMar>
            <w:shd w:fill="F7FAFC"/>
          </w:tcPr>
          <w:p>
            <w:pPr>
              <w:spacing w:after="0"/>
            </w:pPr>
            <w:r>
              <w:rPr>
                <w:sz w:val="15"/>
              </w:rPr>
              <w:t>Campaign Reward Crate</w:t>
            </w:r>
          </w:p>
        </w:tc>
        <w:tc>
          <w:tcPr>
            <w:tcW w:type="dxa" w:w="1656"/>
            <w:vAlign w:val="top"/>
            <w:tcMar>
              <w:top w:w="70" w:type="dxa"/>
              <w:start w:w="85" w:type="dxa"/>
              <w:bottom w:w="70" w:type="dxa"/>
              <w:end w:w="85" w:type="dxa"/>
            </w:tcMar>
            <w:shd w:fill="F7FAFC"/>
          </w:tcPr>
          <w:p>
            <w:pPr>
              <w:spacing w:after="0"/>
            </w:pPr>
            <w:r>
              <w:rPr>
                <w:sz w:val="15"/>
              </w:rPr>
              <w:t>crateCampaign</w:t>
            </w:r>
          </w:p>
        </w:tc>
        <w:tc>
          <w:tcPr>
            <w:tcW w:type="dxa" w:w="1296"/>
            <w:vAlign w:val="top"/>
            <w:tcMar>
              <w:top w:w="70" w:type="dxa"/>
              <w:start w:w="85" w:type="dxa"/>
              <w:bottom w:w="70" w:type="dxa"/>
              <w:end w:w="85" w:type="dxa"/>
            </w:tcMar>
            <w:shd w:fill="F7FAFC"/>
          </w:tcPr>
          <w:p>
            <w:pPr>
              <w:spacing w:after="0"/>
            </w:pPr>
            <w:r>
              <w:rPr>
                <w:sz w:val="15"/>
              </w:rPr>
              <w:t>Launch Optional</w:t>
            </w:r>
          </w:p>
        </w:tc>
        <w:tc>
          <w:tcPr>
            <w:tcW w:type="dxa" w:w="2520"/>
            <w:vAlign w:val="top"/>
            <w:tcMar>
              <w:top w:w="70" w:type="dxa"/>
              <w:start w:w="85" w:type="dxa"/>
              <w:bottom w:w="70" w:type="dxa"/>
              <w:end w:w="85" w:type="dxa"/>
            </w:tcMar>
            <w:shd w:fill="F7FAFC"/>
          </w:tcPr>
          <w:p>
            <w:pPr>
              <w:spacing w:after="0"/>
            </w:pPr>
            <w:r>
              <w:rPr>
                <w:sz w:val="15"/>
              </w:rPr>
              <w:t>Chapter-themed Credits, materials, shards, modules/weapons</w:t>
            </w:r>
          </w:p>
        </w:tc>
        <w:tc>
          <w:tcPr>
            <w:tcW w:type="dxa" w:w="1944"/>
            <w:vAlign w:val="top"/>
            <w:tcMar>
              <w:top w:w="70" w:type="dxa"/>
              <w:start w:w="85" w:type="dxa"/>
              <w:bottom w:w="70" w:type="dxa"/>
              <w:end w:w="85" w:type="dxa"/>
            </w:tcMar>
            <w:shd w:fill="F7FAFC"/>
          </w:tcPr>
          <w:p>
            <w:pPr>
              <w:spacing w:after="0"/>
            </w:pPr>
            <w:r>
              <w:rPr>
                <w:sz w:val="15"/>
              </w:rPr>
              <w:t>Campaign milestones</w:t>
            </w:r>
          </w:p>
        </w:tc>
        <w:tc>
          <w:tcPr>
            <w:tcW w:type="dxa" w:w="2304"/>
            <w:vAlign w:val="top"/>
            <w:tcMar>
              <w:top w:w="70" w:type="dxa"/>
              <w:start w:w="85" w:type="dxa"/>
              <w:bottom w:w="70" w:type="dxa"/>
              <w:end w:w="85" w:type="dxa"/>
            </w:tcMar>
            <w:shd w:fill="F7FAFC"/>
          </w:tcPr>
          <w:p>
            <w:pPr>
              <w:spacing w:after="0"/>
            </w:pPr>
            <w:r>
              <w:rPr>
                <w:sz w:val="15"/>
              </w:rPr>
              <w:t>May visually reuse chest tiers but have a campaign-specific loot table.</w:t>
            </w:r>
          </w:p>
        </w:tc>
      </w:tr>
      <w:tr>
        <w:trPr>
          <w:cantSplit/>
        </w:trPr>
        <w:tc>
          <w:tcPr>
            <w:tcW w:type="dxa" w:w="1584"/>
            <w:vAlign w:val="top"/>
            <w:tcMar>
              <w:top w:w="70" w:type="dxa"/>
              <w:start w:w="85" w:type="dxa"/>
              <w:bottom w:w="70" w:type="dxa"/>
              <w:end w:w="85" w:type="dxa"/>
            </w:tcMar>
          </w:tcPr>
          <w:p>
            <w:pPr>
              <w:spacing w:after="0"/>
            </w:pPr>
            <w:r>
              <w:rPr>
                <w:sz w:val="15"/>
              </w:rPr>
              <w:t>Daily Reward Crate</w:t>
            </w:r>
          </w:p>
        </w:tc>
        <w:tc>
          <w:tcPr>
            <w:tcW w:type="dxa" w:w="1656"/>
            <w:vAlign w:val="top"/>
            <w:tcMar>
              <w:top w:w="70" w:type="dxa"/>
              <w:start w:w="85" w:type="dxa"/>
              <w:bottom w:w="70" w:type="dxa"/>
              <w:end w:w="85" w:type="dxa"/>
            </w:tcMar>
          </w:tcPr>
          <w:p>
            <w:pPr>
              <w:spacing w:after="0"/>
            </w:pPr>
            <w:r>
              <w:rPr>
                <w:sz w:val="15"/>
              </w:rPr>
              <w:t>crateDaily</w:t>
            </w:r>
          </w:p>
        </w:tc>
        <w:tc>
          <w:tcPr>
            <w:tcW w:type="dxa" w:w="1296"/>
            <w:vAlign w:val="top"/>
            <w:tcMar>
              <w:top w:w="70" w:type="dxa"/>
              <w:start w:w="85" w:type="dxa"/>
              <w:bottom w:w="70" w:type="dxa"/>
              <w:end w:w="85" w:type="dxa"/>
            </w:tcMar>
          </w:tcPr>
          <w:p>
            <w:pPr>
              <w:spacing w:after="0"/>
            </w:pPr>
            <w:r>
              <w:rPr>
                <w:sz w:val="15"/>
              </w:rPr>
              <w:t>Launch Optional</w:t>
            </w:r>
          </w:p>
        </w:tc>
        <w:tc>
          <w:tcPr>
            <w:tcW w:type="dxa" w:w="2520"/>
            <w:vAlign w:val="top"/>
            <w:tcMar>
              <w:top w:w="70" w:type="dxa"/>
              <w:start w:w="85" w:type="dxa"/>
              <w:bottom w:w="70" w:type="dxa"/>
              <w:end w:w="85" w:type="dxa"/>
            </w:tcMar>
          </w:tcPr>
          <w:p>
            <w:pPr>
              <w:spacing w:after="0"/>
            </w:pPr>
            <w:r>
              <w:rPr>
                <w:sz w:val="15"/>
              </w:rPr>
              <w:t>Small mixed daily rewards</w:t>
            </w:r>
          </w:p>
        </w:tc>
        <w:tc>
          <w:tcPr>
            <w:tcW w:type="dxa" w:w="1944"/>
            <w:vAlign w:val="top"/>
            <w:tcMar>
              <w:top w:w="70" w:type="dxa"/>
              <w:start w:w="85" w:type="dxa"/>
              <w:bottom w:w="70" w:type="dxa"/>
              <w:end w:w="85" w:type="dxa"/>
            </w:tcMar>
          </w:tcPr>
          <w:p>
            <w:pPr>
              <w:spacing w:after="0"/>
            </w:pPr>
            <w:r>
              <w:rPr>
                <w:sz w:val="15"/>
              </w:rPr>
              <w:t>Login calendar or daily missions</w:t>
            </w:r>
          </w:p>
        </w:tc>
        <w:tc>
          <w:tcPr>
            <w:tcW w:type="dxa" w:w="2304"/>
            <w:vAlign w:val="top"/>
            <w:tcMar>
              <w:top w:w="70" w:type="dxa"/>
              <w:start w:w="85" w:type="dxa"/>
              <w:bottom w:w="70" w:type="dxa"/>
              <w:end w:w="85" w:type="dxa"/>
            </w:tcMar>
          </w:tcPr>
          <w:p>
            <w:pPr>
              <w:spacing w:after="0"/>
            </w:pPr>
            <w:r>
              <w:rPr>
                <w:sz w:val="15"/>
              </w:rPr>
              <w:t>Do not require a separate inventory slot; open immediately.</w:t>
            </w:r>
          </w:p>
        </w:tc>
      </w:tr>
      <w:tr>
        <w:trPr>
          <w:cantSplit/>
        </w:trPr>
        <w:tc>
          <w:tcPr>
            <w:tcW w:type="dxa" w:w="1584"/>
            <w:vAlign w:val="top"/>
            <w:tcMar>
              <w:top w:w="70" w:type="dxa"/>
              <w:start w:w="85" w:type="dxa"/>
              <w:bottom w:w="70" w:type="dxa"/>
              <w:end w:w="85" w:type="dxa"/>
            </w:tcMar>
            <w:shd w:fill="F7FAFC"/>
          </w:tcPr>
          <w:p>
            <w:pPr>
              <w:spacing w:after="0"/>
            </w:pPr>
            <w:r>
              <w:rPr>
                <w:sz w:val="15"/>
              </w:rPr>
              <w:t>Companion Crate</w:t>
            </w:r>
          </w:p>
        </w:tc>
        <w:tc>
          <w:tcPr>
            <w:tcW w:type="dxa" w:w="1656"/>
            <w:vAlign w:val="top"/>
            <w:tcMar>
              <w:top w:w="70" w:type="dxa"/>
              <w:start w:w="85" w:type="dxa"/>
              <w:bottom w:w="70" w:type="dxa"/>
              <w:end w:w="85" w:type="dxa"/>
            </w:tcMar>
            <w:shd w:fill="F7FAFC"/>
          </w:tcPr>
          <w:p>
            <w:pPr>
              <w:spacing w:after="0"/>
            </w:pPr>
            <w:r>
              <w:rPr>
                <w:sz w:val="15"/>
              </w:rPr>
              <w:t>crateCompanion</w:t>
            </w:r>
          </w:p>
        </w:tc>
        <w:tc>
          <w:tcPr>
            <w:tcW w:type="dxa" w:w="1296"/>
            <w:vAlign w:val="top"/>
            <w:tcMar>
              <w:top w:w="70" w:type="dxa"/>
              <w:start w:w="85" w:type="dxa"/>
              <w:bottom w:w="70" w:type="dxa"/>
              <w:end w:w="85" w:type="dxa"/>
            </w:tcMar>
            <w:shd w:fill="F7FAFC"/>
          </w:tcPr>
          <w:p>
            <w:pPr>
              <w:spacing w:after="0"/>
            </w:pPr>
            <w:r>
              <w:rPr>
                <w:sz w:val="15"/>
              </w:rPr>
              <w:t>Future</w:t>
            </w:r>
          </w:p>
        </w:tc>
        <w:tc>
          <w:tcPr>
            <w:tcW w:type="dxa" w:w="2520"/>
            <w:vAlign w:val="top"/>
            <w:tcMar>
              <w:top w:w="70" w:type="dxa"/>
              <w:start w:w="85" w:type="dxa"/>
              <w:bottom w:w="70" w:type="dxa"/>
              <w:end w:w="85" w:type="dxa"/>
            </w:tcMar>
            <w:shd w:fill="F7FAFC"/>
          </w:tcPr>
          <w:p>
            <w:pPr>
              <w:spacing w:after="0"/>
            </w:pPr>
            <w:r>
              <w:rPr>
                <w:sz w:val="15"/>
              </w:rPr>
              <w:t>Companion Data and Companion Shards</w:t>
            </w:r>
          </w:p>
        </w:tc>
        <w:tc>
          <w:tcPr>
            <w:tcW w:type="dxa" w:w="1944"/>
            <w:vAlign w:val="top"/>
            <w:tcMar>
              <w:top w:w="70" w:type="dxa"/>
              <w:start w:w="85" w:type="dxa"/>
              <w:bottom w:w="70" w:type="dxa"/>
              <w:end w:w="85" w:type="dxa"/>
            </w:tcMar>
            <w:shd w:fill="F7FAFC"/>
          </w:tcPr>
          <w:p>
            <w:pPr>
              <w:spacing w:after="0"/>
            </w:pPr>
            <w:r>
              <w:rPr>
                <w:sz w:val="15"/>
              </w:rPr>
              <w:t>Companion events and offers</w:t>
            </w:r>
          </w:p>
        </w:tc>
        <w:tc>
          <w:tcPr>
            <w:tcW w:type="dxa" w:w="2304"/>
            <w:vAlign w:val="top"/>
            <w:tcMar>
              <w:top w:w="70" w:type="dxa"/>
              <w:start w:w="85" w:type="dxa"/>
              <w:bottom w:w="70" w:type="dxa"/>
              <w:end w:w="85" w:type="dxa"/>
            </w:tcMar>
            <w:shd w:fill="F7FAFC"/>
          </w:tcPr>
          <w:p>
            <w:pPr>
              <w:spacing w:after="0"/>
            </w:pPr>
            <w:r>
              <w:rPr>
                <w:sz w:val="15"/>
              </w:rPr>
              <w:t>Only add if companion economy needs a focused source.</w:t>
            </w:r>
          </w:p>
        </w:tc>
      </w:tr>
      <w:tr>
        <w:trPr>
          <w:cantSplit/>
        </w:trPr>
        <w:tc>
          <w:tcPr>
            <w:tcW w:type="dxa" w:w="1584"/>
            <w:vAlign w:val="top"/>
            <w:tcMar>
              <w:top w:w="70" w:type="dxa"/>
              <w:start w:w="85" w:type="dxa"/>
              <w:bottom w:w="70" w:type="dxa"/>
              <w:end w:w="85" w:type="dxa"/>
            </w:tcMar>
          </w:tcPr>
          <w:p>
            <w:pPr>
              <w:spacing w:after="0"/>
            </w:pPr>
            <w:r>
              <w:rPr>
                <w:sz w:val="15"/>
              </w:rPr>
              <w:t>Arsenal Crate</w:t>
            </w:r>
          </w:p>
        </w:tc>
        <w:tc>
          <w:tcPr>
            <w:tcW w:type="dxa" w:w="1656"/>
            <w:vAlign w:val="top"/>
            <w:tcMar>
              <w:top w:w="70" w:type="dxa"/>
              <w:start w:w="85" w:type="dxa"/>
              <w:bottom w:w="70" w:type="dxa"/>
              <w:end w:w="85" w:type="dxa"/>
            </w:tcMar>
          </w:tcPr>
          <w:p>
            <w:pPr>
              <w:spacing w:after="0"/>
            </w:pPr>
            <w:r>
              <w:rPr>
                <w:sz w:val="15"/>
              </w:rPr>
              <w:t>crateArsenal</w:t>
            </w:r>
          </w:p>
        </w:tc>
        <w:tc>
          <w:tcPr>
            <w:tcW w:type="dxa" w:w="1296"/>
            <w:vAlign w:val="top"/>
            <w:tcMar>
              <w:top w:w="70" w:type="dxa"/>
              <w:start w:w="85" w:type="dxa"/>
              <w:bottom w:w="70" w:type="dxa"/>
              <w:end w:w="85" w:type="dxa"/>
            </w:tcMar>
          </w:tcPr>
          <w:p>
            <w:pPr>
              <w:spacing w:after="0"/>
            </w:pPr>
            <w:r>
              <w:rPr>
                <w:sz w:val="15"/>
              </w:rPr>
              <w:t>Future</w:t>
            </w:r>
          </w:p>
        </w:tc>
        <w:tc>
          <w:tcPr>
            <w:tcW w:type="dxa" w:w="2520"/>
            <w:vAlign w:val="top"/>
            <w:tcMar>
              <w:top w:w="70" w:type="dxa"/>
              <w:start w:w="85" w:type="dxa"/>
              <w:bottom w:w="70" w:type="dxa"/>
              <w:end w:w="85" w:type="dxa"/>
            </w:tcMar>
          </w:tcPr>
          <w:p>
            <w:pPr>
              <w:spacing w:after="0"/>
            </w:pPr>
            <w:r>
              <w:rPr>
                <w:sz w:val="15"/>
              </w:rPr>
              <w:t>Weapon Parts and weapon unlock chance</w:t>
            </w:r>
          </w:p>
        </w:tc>
        <w:tc>
          <w:tcPr>
            <w:tcW w:type="dxa" w:w="1944"/>
            <w:vAlign w:val="top"/>
            <w:tcMar>
              <w:top w:w="70" w:type="dxa"/>
              <w:start w:w="85" w:type="dxa"/>
              <w:bottom w:w="70" w:type="dxa"/>
              <w:end w:w="85" w:type="dxa"/>
            </w:tcMar>
          </w:tcPr>
          <w:p>
            <w:pPr>
              <w:spacing w:after="0"/>
            </w:pPr>
            <w:r>
              <w:rPr>
                <w:sz w:val="15"/>
              </w:rPr>
              <w:t>Arsenal events and offers</w:t>
            </w:r>
          </w:p>
        </w:tc>
        <w:tc>
          <w:tcPr>
            <w:tcW w:type="dxa" w:w="2304"/>
            <w:vAlign w:val="top"/>
            <w:tcMar>
              <w:top w:w="70" w:type="dxa"/>
              <w:start w:w="85" w:type="dxa"/>
              <w:bottom w:w="70" w:type="dxa"/>
              <w:end w:w="85" w:type="dxa"/>
            </w:tcMar>
          </w:tcPr>
          <w:p>
            <w:pPr>
              <w:spacing w:after="0"/>
            </w:pPr>
            <w:r>
              <w:rPr>
                <w:sz w:val="15"/>
              </w:rPr>
              <w:t>Avoid too many category-specific crates at launch.</w:t>
            </w:r>
          </w:p>
        </w:tc>
      </w:tr>
      <w:tr>
        <w:trPr>
          <w:cantSplit/>
        </w:trPr>
        <w:tc>
          <w:tcPr>
            <w:tcW w:type="dxa" w:w="1584"/>
            <w:vAlign w:val="top"/>
            <w:tcMar>
              <w:top w:w="70" w:type="dxa"/>
              <w:start w:w="85" w:type="dxa"/>
              <w:bottom w:w="70" w:type="dxa"/>
              <w:end w:w="85" w:type="dxa"/>
            </w:tcMar>
            <w:shd w:fill="F7FAFC"/>
          </w:tcPr>
          <w:p>
            <w:pPr>
              <w:spacing w:after="0"/>
            </w:pPr>
            <w:r>
              <w:rPr>
                <w:sz w:val="15"/>
              </w:rPr>
              <w:t>Module Cache</w:t>
            </w:r>
          </w:p>
        </w:tc>
        <w:tc>
          <w:tcPr>
            <w:tcW w:type="dxa" w:w="1656"/>
            <w:vAlign w:val="top"/>
            <w:tcMar>
              <w:top w:w="70" w:type="dxa"/>
              <w:start w:w="85" w:type="dxa"/>
              <w:bottom w:w="70" w:type="dxa"/>
              <w:end w:w="85" w:type="dxa"/>
            </w:tcMar>
            <w:shd w:fill="F7FAFC"/>
          </w:tcPr>
          <w:p>
            <w:pPr>
              <w:spacing w:after="0"/>
            </w:pPr>
            <w:r>
              <w:rPr>
                <w:sz w:val="15"/>
              </w:rPr>
              <w:t>crateModule</w:t>
            </w:r>
          </w:p>
        </w:tc>
        <w:tc>
          <w:tcPr>
            <w:tcW w:type="dxa" w:w="1296"/>
            <w:vAlign w:val="top"/>
            <w:tcMar>
              <w:top w:w="70" w:type="dxa"/>
              <w:start w:w="85" w:type="dxa"/>
              <w:bottom w:w="70" w:type="dxa"/>
              <w:end w:w="85" w:type="dxa"/>
            </w:tcMar>
            <w:shd w:fill="F7FAFC"/>
          </w:tcPr>
          <w:p>
            <w:pPr>
              <w:spacing w:after="0"/>
            </w:pPr>
            <w:r>
              <w:rPr>
                <w:sz w:val="15"/>
              </w:rPr>
              <w:t>Future</w:t>
            </w:r>
          </w:p>
        </w:tc>
        <w:tc>
          <w:tcPr>
            <w:tcW w:type="dxa" w:w="2520"/>
            <w:vAlign w:val="top"/>
            <w:tcMar>
              <w:top w:w="70" w:type="dxa"/>
              <w:start w:w="85" w:type="dxa"/>
              <w:bottom w:w="70" w:type="dxa"/>
              <w:end w:w="85" w:type="dxa"/>
            </w:tcMar>
            <w:shd w:fill="F7FAFC"/>
          </w:tcPr>
          <w:p>
            <w:pPr>
              <w:spacing w:after="0"/>
            </w:pPr>
            <w:r>
              <w:rPr>
                <w:sz w:val="15"/>
              </w:rPr>
              <w:t>Module Parts and module drops</w:t>
            </w:r>
          </w:p>
        </w:tc>
        <w:tc>
          <w:tcPr>
            <w:tcW w:type="dxa" w:w="1944"/>
            <w:vAlign w:val="top"/>
            <w:tcMar>
              <w:top w:w="70" w:type="dxa"/>
              <w:start w:w="85" w:type="dxa"/>
              <w:bottom w:w="70" w:type="dxa"/>
              <w:end w:w="85" w:type="dxa"/>
            </w:tcMar>
            <w:shd w:fill="F7FAFC"/>
          </w:tcPr>
          <w:p>
            <w:pPr>
              <w:spacing w:after="0"/>
            </w:pPr>
            <w:r>
              <w:rPr>
                <w:sz w:val="15"/>
              </w:rPr>
              <w:t>Elite stages and offers</w:t>
            </w:r>
          </w:p>
        </w:tc>
        <w:tc>
          <w:tcPr>
            <w:tcW w:type="dxa" w:w="2304"/>
            <w:vAlign w:val="top"/>
            <w:tcMar>
              <w:top w:w="70" w:type="dxa"/>
              <w:start w:w="85" w:type="dxa"/>
              <w:bottom w:w="70" w:type="dxa"/>
              <w:end w:w="85" w:type="dxa"/>
            </w:tcMar>
            <w:shd w:fill="F7FAFC"/>
          </w:tcPr>
          <w:p>
            <w:pPr>
              <w:spacing w:after="0"/>
            </w:pPr>
            <w:r>
              <w:rPr>
                <w:sz w:val="15"/>
              </w:rPr>
              <w:t>Could be a themed event reward rather than permanent Shop item.</w:t>
            </w:r>
          </w:p>
        </w:tc>
      </w:tr>
    </w:tbl>
    <w:p>
      <w:pPr>
        <w:spacing w:after="20"/>
      </w:pPr>
    </w:p>
    <w:p>
      <w:pPr>
        <w:pStyle w:val="Heading1"/>
      </w:pPr>
      <w:r>
        <w:t>9. Complete Reward Source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592"/>
            <w:shd w:fill="D9EAF7"/>
            <w:vAlign w:val="center"/>
            <w:tcMar>
              <w:top w:w="70" w:type="dxa"/>
              <w:start w:w="85" w:type="dxa"/>
              <w:bottom w:w="70" w:type="dxa"/>
              <w:end w:w="85" w:type="dxa"/>
            </w:tcMar>
          </w:tcPr>
          <w:p>
            <w:r>
              <w:rPr>
                <w:b/>
                <w:sz w:val="16"/>
              </w:rPr>
              <w:t>Source</w:t>
            </w:r>
          </w:p>
        </w:tc>
        <w:tc>
          <w:tcPr>
            <w:tcW w:type="dxa" w:w="6048"/>
            <w:shd w:fill="D9EAF7"/>
            <w:vAlign w:val="center"/>
            <w:tcMar>
              <w:top w:w="70" w:type="dxa"/>
              <w:start w:w="85" w:type="dxa"/>
              <w:bottom w:w="70" w:type="dxa"/>
              <w:end w:w="85" w:type="dxa"/>
            </w:tcMar>
          </w:tcPr>
          <w:p>
            <w:r>
              <w:rPr>
                <w:b/>
                <w:sz w:val="16"/>
              </w:rPr>
              <w:t>Possible Rewards</w:t>
            </w:r>
          </w:p>
        </w:tc>
        <w:tc>
          <w:tcPr>
            <w:tcW w:type="dxa" w:w="1728"/>
            <w:shd w:fill="D9EAF7"/>
            <w:vAlign w:val="center"/>
            <w:tcMar>
              <w:top w:w="70" w:type="dxa"/>
              <w:start w:w="85" w:type="dxa"/>
              <w:bottom w:w="70" w:type="dxa"/>
              <w:end w:w="85" w:type="dxa"/>
            </w:tcMar>
          </w:tcPr>
          <w:p>
            <w:r>
              <w:rPr>
                <w:b/>
                <w:sz w:val="16"/>
              </w:rPr>
              <w:t>Status</w:t>
            </w:r>
          </w:p>
        </w:tc>
      </w:tr>
      <w:tr>
        <w:trPr>
          <w:cantSplit/>
        </w:trPr>
        <w:tc>
          <w:tcPr>
            <w:tcW w:type="dxa" w:w="2592"/>
            <w:vAlign w:val="top"/>
            <w:tcMar>
              <w:top w:w="70" w:type="dxa"/>
              <w:start w:w="85" w:type="dxa"/>
              <w:bottom w:w="70" w:type="dxa"/>
              <w:end w:w="85" w:type="dxa"/>
            </w:tcMar>
          </w:tcPr>
          <w:p>
            <w:pPr>
              <w:spacing w:after="0"/>
            </w:pPr>
            <w:r>
              <w:rPr>
                <w:sz w:val="16"/>
              </w:rPr>
              <w:t>Campaign stage clear</w:t>
            </w:r>
          </w:p>
        </w:tc>
        <w:tc>
          <w:tcPr>
            <w:tcW w:type="dxa" w:w="6048"/>
            <w:vAlign w:val="top"/>
            <w:tcMar>
              <w:top w:w="70" w:type="dxa"/>
              <w:start w:w="85" w:type="dxa"/>
              <w:bottom w:w="70" w:type="dxa"/>
              <w:end w:w="85" w:type="dxa"/>
            </w:tcMar>
          </w:tcPr>
          <w:p>
            <w:pPr>
              <w:spacing w:after="0"/>
            </w:pPr>
            <w:r>
              <w:rPr>
                <w:sz w:val="16"/>
              </w:rPr>
              <w:t>Credits, Player XP, materials, power-ups, occasional modules/weapons</w:t>
            </w:r>
          </w:p>
        </w:tc>
        <w:tc>
          <w:tcPr>
            <w:tcW w:type="dxa" w:w="1728"/>
            <w:vAlign w:val="top"/>
            <w:tcMar>
              <w:top w:w="70" w:type="dxa"/>
              <w:start w:w="85" w:type="dxa"/>
              <w:bottom w:w="70" w:type="dxa"/>
              <w:end w:w="85" w:type="dxa"/>
            </w:tcMar>
          </w:tcPr>
          <w:p>
            <w:pPr>
              <w:spacing w:after="0"/>
            </w:pPr>
            <w:r>
              <w:rPr>
                <w:sz w:val="16"/>
              </w:rPr>
              <w:t>Launch Core</w:t>
            </w:r>
          </w:p>
        </w:tc>
      </w:tr>
      <w:tr>
        <w:trPr>
          <w:cantSplit/>
        </w:trPr>
        <w:tc>
          <w:tcPr>
            <w:tcW w:type="dxa" w:w="2592"/>
            <w:vAlign w:val="top"/>
            <w:tcMar>
              <w:top w:w="70" w:type="dxa"/>
              <w:start w:w="85" w:type="dxa"/>
              <w:bottom w:w="70" w:type="dxa"/>
              <w:end w:w="85" w:type="dxa"/>
            </w:tcMar>
            <w:shd w:fill="F7FAFC"/>
          </w:tcPr>
          <w:p>
            <w:pPr>
              <w:spacing w:after="0"/>
            </w:pPr>
            <w:r>
              <w:rPr>
                <w:sz w:val="16"/>
              </w:rPr>
              <w:t>Campaign objectives/stars</w:t>
            </w:r>
          </w:p>
        </w:tc>
        <w:tc>
          <w:tcPr>
            <w:tcW w:type="dxa" w:w="6048"/>
            <w:vAlign w:val="top"/>
            <w:tcMar>
              <w:top w:w="70" w:type="dxa"/>
              <w:start w:w="85" w:type="dxa"/>
              <w:bottom w:w="70" w:type="dxa"/>
              <w:end w:w="85" w:type="dxa"/>
            </w:tcMar>
            <w:shd w:fill="F7FAFC"/>
          </w:tcPr>
          <w:p>
            <w:pPr>
              <w:spacing w:after="0"/>
            </w:pPr>
            <w:r>
              <w:rPr>
                <w:sz w:val="16"/>
              </w:rPr>
              <w:t>Crystals, Ship Shards, chests, campaign milestones</w:t>
            </w:r>
          </w:p>
        </w:tc>
        <w:tc>
          <w:tcPr>
            <w:tcW w:type="dxa" w:w="1728"/>
            <w:vAlign w:val="top"/>
            <w:tcMar>
              <w:top w:w="70" w:type="dxa"/>
              <w:start w:w="85" w:type="dxa"/>
              <w:bottom w:w="70" w:type="dxa"/>
              <w:end w:w="85" w:type="dxa"/>
            </w:tcMar>
            <w:shd w:fill="F7FAFC"/>
          </w:tcPr>
          <w:p>
            <w:pPr>
              <w:spacing w:after="0"/>
            </w:pPr>
            <w:r>
              <w:rPr>
                <w:sz w:val="16"/>
              </w:rPr>
              <w:t>Launch Core</w:t>
            </w:r>
          </w:p>
        </w:tc>
      </w:tr>
      <w:tr>
        <w:trPr>
          <w:cantSplit/>
        </w:trPr>
        <w:tc>
          <w:tcPr>
            <w:tcW w:type="dxa" w:w="2592"/>
            <w:vAlign w:val="top"/>
            <w:tcMar>
              <w:top w:w="70" w:type="dxa"/>
              <w:start w:w="85" w:type="dxa"/>
              <w:bottom w:w="70" w:type="dxa"/>
              <w:end w:w="85" w:type="dxa"/>
            </w:tcMar>
          </w:tcPr>
          <w:p>
            <w:pPr>
              <w:spacing w:after="0"/>
            </w:pPr>
            <w:r>
              <w:rPr>
                <w:sz w:val="16"/>
              </w:rPr>
              <w:t>First-clear reward</w:t>
            </w:r>
          </w:p>
        </w:tc>
        <w:tc>
          <w:tcPr>
            <w:tcW w:type="dxa" w:w="6048"/>
            <w:vAlign w:val="top"/>
            <w:tcMar>
              <w:top w:w="70" w:type="dxa"/>
              <w:start w:w="85" w:type="dxa"/>
              <w:bottom w:w="70" w:type="dxa"/>
              <w:end w:w="85" w:type="dxa"/>
            </w:tcMar>
          </w:tcPr>
          <w:p>
            <w:pPr>
              <w:spacing w:after="0"/>
            </w:pPr>
            <w:r>
              <w:rPr>
                <w:sz w:val="16"/>
              </w:rPr>
              <w:t>Crystals, larger Credits grant, fixed item or shard reward</w:t>
            </w:r>
          </w:p>
        </w:tc>
        <w:tc>
          <w:tcPr>
            <w:tcW w:type="dxa" w:w="1728"/>
            <w:vAlign w:val="top"/>
            <w:tcMar>
              <w:top w:w="70" w:type="dxa"/>
              <w:start w:w="85" w:type="dxa"/>
              <w:bottom w:w="70" w:type="dxa"/>
              <w:end w:w="85" w:type="dxa"/>
            </w:tcMar>
          </w:tcPr>
          <w:p>
            <w:pPr>
              <w:spacing w:after="0"/>
            </w:pPr>
            <w:r>
              <w:rPr>
                <w:sz w:val="16"/>
              </w:rPr>
              <w:t>Launch Core</w:t>
            </w:r>
          </w:p>
        </w:tc>
      </w:tr>
      <w:tr>
        <w:trPr>
          <w:cantSplit/>
        </w:trPr>
        <w:tc>
          <w:tcPr>
            <w:tcW w:type="dxa" w:w="2592"/>
            <w:vAlign w:val="top"/>
            <w:tcMar>
              <w:top w:w="70" w:type="dxa"/>
              <w:start w:w="85" w:type="dxa"/>
              <w:bottom w:w="70" w:type="dxa"/>
              <w:end w:w="85" w:type="dxa"/>
            </w:tcMar>
            <w:shd w:fill="F7FAFC"/>
          </w:tcPr>
          <w:p>
            <w:pPr>
              <w:spacing w:after="0"/>
            </w:pPr>
            <w:r>
              <w:rPr>
                <w:sz w:val="16"/>
              </w:rPr>
              <w:t>Daily missions</w:t>
            </w:r>
          </w:p>
        </w:tc>
        <w:tc>
          <w:tcPr>
            <w:tcW w:type="dxa" w:w="6048"/>
            <w:vAlign w:val="top"/>
            <w:tcMar>
              <w:top w:w="70" w:type="dxa"/>
              <w:start w:w="85" w:type="dxa"/>
              <w:bottom w:w="70" w:type="dxa"/>
              <w:end w:w="85" w:type="dxa"/>
            </w:tcMar>
            <w:shd w:fill="F7FAFC"/>
          </w:tcPr>
          <w:p>
            <w:pPr>
              <w:spacing w:after="0"/>
            </w:pPr>
            <w:r>
              <w:rPr>
                <w:sz w:val="16"/>
              </w:rPr>
              <w:t>Credits, Energy, Companion Data, Module Parts, Weapon Parts, Basic/Rare Chest</w:t>
            </w:r>
          </w:p>
        </w:tc>
        <w:tc>
          <w:tcPr>
            <w:tcW w:type="dxa" w:w="1728"/>
            <w:vAlign w:val="top"/>
            <w:tcMar>
              <w:top w:w="70" w:type="dxa"/>
              <w:start w:w="85" w:type="dxa"/>
              <w:bottom w:w="70" w:type="dxa"/>
              <w:end w:w="85" w:type="dxa"/>
            </w:tcMar>
            <w:shd w:fill="F7FAFC"/>
          </w:tcPr>
          <w:p>
            <w:pPr>
              <w:spacing w:after="0"/>
            </w:pPr>
            <w:r>
              <w:rPr>
                <w:sz w:val="16"/>
              </w:rPr>
              <w:t>Launch Core</w:t>
            </w:r>
          </w:p>
        </w:tc>
      </w:tr>
      <w:tr>
        <w:trPr>
          <w:cantSplit/>
        </w:trPr>
        <w:tc>
          <w:tcPr>
            <w:tcW w:type="dxa" w:w="2592"/>
            <w:vAlign w:val="top"/>
            <w:tcMar>
              <w:top w:w="70" w:type="dxa"/>
              <w:start w:w="85" w:type="dxa"/>
              <w:bottom w:w="70" w:type="dxa"/>
              <w:end w:w="85" w:type="dxa"/>
            </w:tcMar>
          </w:tcPr>
          <w:p>
            <w:pPr>
              <w:spacing w:after="0"/>
            </w:pPr>
            <w:r>
              <w:rPr>
                <w:sz w:val="16"/>
              </w:rPr>
              <w:t>Weekly missions</w:t>
            </w:r>
          </w:p>
        </w:tc>
        <w:tc>
          <w:tcPr>
            <w:tcW w:type="dxa" w:w="6048"/>
            <w:vAlign w:val="top"/>
            <w:tcMar>
              <w:top w:w="70" w:type="dxa"/>
              <w:start w:w="85" w:type="dxa"/>
              <w:bottom w:w="70" w:type="dxa"/>
              <w:end w:w="85" w:type="dxa"/>
            </w:tcMar>
          </w:tcPr>
          <w:p>
            <w:pPr>
              <w:spacing w:after="0"/>
            </w:pPr>
            <w:r>
              <w:rPr>
                <w:sz w:val="16"/>
              </w:rPr>
              <w:t>Crystals, shards, Rare/Epic Chest, larger material bundles</w:t>
            </w:r>
          </w:p>
        </w:tc>
        <w:tc>
          <w:tcPr>
            <w:tcW w:type="dxa" w:w="1728"/>
            <w:vAlign w:val="top"/>
            <w:tcMar>
              <w:top w:w="70" w:type="dxa"/>
              <w:start w:w="85" w:type="dxa"/>
              <w:bottom w:w="70" w:type="dxa"/>
              <w:end w:w="85" w:type="dxa"/>
            </w:tcMar>
          </w:tcPr>
          <w:p>
            <w:pPr>
              <w:spacing w:after="0"/>
            </w:pPr>
            <w:r>
              <w:rPr>
                <w:sz w:val="16"/>
              </w:rPr>
              <w:t>Launch Optional</w:t>
            </w:r>
          </w:p>
        </w:tc>
      </w:tr>
      <w:tr>
        <w:trPr>
          <w:cantSplit/>
        </w:trPr>
        <w:tc>
          <w:tcPr>
            <w:tcW w:type="dxa" w:w="2592"/>
            <w:vAlign w:val="top"/>
            <w:tcMar>
              <w:top w:w="70" w:type="dxa"/>
              <w:start w:w="85" w:type="dxa"/>
              <w:bottom w:w="70" w:type="dxa"/>
              <w:end w:w="85" w:type="dxa"/>
            </w:tcMar>
            <w:shd w:fill="F7FAFC"/>
          </w:tcPr>
          <w:p>
            <w:pPr>
              <w:spacing w:after="0"/>
            </w:pPr>
            <w:r>
              <w:rPr>
                <w:sz w:val="16"/>
              </w:rPr>
              <w:t>Achievements</w:t>
            </w:r>
          </w:p>
        </w:tc>
        <w:tc>
          <w:tcPr>
            <w:tcW w:type="dxa" w:w="6048"/>
            <w:vAlign w:val="top"/>
            <w:tcMar>
              <w:top w:w="70" w:type="dxa"/>
              <w:start w:w="85" w:type="dxa"/>
              <w:bottom w:w="70" w:type="dxa"/>
              <w:end w:w="85" w:type="dxa"/>
            </w:tcMar>
            <w:shd w:fill="F7FAFC"/>
          </w:tcPr>
          <w:p>
            <w:pPr>
              <w:spacing w:after="0"/>
            </w:pPr>
            <w:r>
              <w:rPr>
                <w:sz w:val="16"/>
              </w:rPr>
              <w:t>Crystals, Player XP, profile cosmetics, Universal Shards later</w:t>
            </w:r>
          </w:p>
        </w:tc>
        <w:tc>
          <w:tcPr>
            <w:tcW w:type="dxa" w:w="1728"/>
            <w:vAlign w:val="top"/>
            <w:tcMar>
              <w:top w:w="70" w:type="dxa"/>
              <w:start w:w="85" w:type="dxa"/>
              <w:bottom w:w="70" w:type="dxa"/>
              <w:end w:w="85" w:type="dxa"/>
            </w:tcMar>
            <w:shd w:fill="F7FAFC"/>
          </w:tcPr>
          <w:p>
            <w:pPr>
              <w:spacing w:after="0"/>
            </w:pPr>
            <w:r>
              <w:rPr>
                <w:sz w:val="16"/>
              </w:rPr>
              <w:t>Launch Optional</w:t>
            </w:r>
          </w:p>
        </w:tc>
      </w:tr>
      <w:tr>
        <w:trPr>
          <w:cantSplit/>
        </w:trPr>
        <w:tc>
          <w:tcPr>
            <w:tcW w:type="dxa" w:w="2592"/>
            <w:vAlign w:val="top"/>
            <w:tcMar>
              <w:top w:w="70" w:type="dxa"/>
              <w:start w:w="85" w:type="dxa"/>
              <w:bottom w:w="70" w:type="dxa"/>
              <w:end w:w="85" w:type="dxa"/>
            </w:tcMar>
          </w:tcPr>
          <w:p>
            <w:pPr>
              <w:spacing w:after="0"/>
            </w:pPr>
            <w:r>
              <w:rPr>
                <w:sz w:val="16"/>
              </w:rPr>
              <w:t>Daily login</w:t>
            </w:r>
          </w:p>
        </w:tc>
        <w:tc>
          <w:tcPr>
            <w:tcW w:type="dxa" w:w="6048"/>
            <w:vAlign w:val="top"/>
            <w:tcMar>
              <w:top w:w="70" w:type="dxa"/>
              <w:start w:w="85" w:type="dxa"/>
              <w:bottom w:w="70" w:type="dxa"/>
              <w:end w:w="85" w:type="dxa"/>
            </w:tcMar>
          </w:tcPr>
          <w:p>
            <w:pPr>
              <w:spacing w:after="0"/>
            </w:pPr>
            <w:r>
              <w:rPr>
                <w:sz w:val="16"/>
              </w:rPr>
              <w:t>Energy, Credits, materials, chest, occasional Crystals</w:t>
            </w:r>
          </w:p>
        </w:tc>
        <w:tc>
          <w:tcPr>
            <w:tcW w:type="dxa" w:w="1728"/>
            <w:vAlign w:val="top"/>
            <w:tcMar>
              <w:top w:w="70" w:type="dxa"/>
              <w:start w:w="85" w:type="dxa"/>
              <w:bottom w:w="70" w:type="dxa"/>
              <w:end w:w="85" w:type="dxa"/>
            </w:tcMar>
          </w:tcPr>
          <w:p>
            <w:pPr>
              <w:spacing w:after="0"/>
            </w:pPr>
            <w:r>
              <w:rPr>
                <w:sz w:val="16"/>
              </w:rPr>
              <w:t>Launch Optional</w:t>
            </w:r>
          </w:p>
        </w:tc>
      </w:tr>
      <w:tr>
        <w:trPr>
          <w:cantSplit/>
        </w:trPr>
        <w:tc>
          <w:tcPr>
            <w:tcW w:type="dxa" w:w="2592"/>
            <w:vAlign w:val="top"/>
            <w:tcMar>
              <w:top w:w="70" w:type="dxa"/>
              <w:start w:w="85" w:type="dxa"/>
              <w:bottom w:w="70" w:type="dxa"/>
              <w:end w:w="85" w:type="dxa"/>
            </w:tcMar>
            <w:shd w:fill="F7FAFC"/>
          </w:tcPr>
          <w:p>
            <w:pPr>
              <w:spacing w:after="0"/>
            </w:pPr>
            <w:r>
              <w:rPr>
                <w:sz w:val="16"/>
              </w:rPr>
              <w:t>Boss stages</w:t>
            </w:r>
          </w:p>
        </w:tc>
        <w:tc>
          <w:tcPr>
            <w:tcW w:type="dxa" w:w="6048"/>
            <w:vAlign w:val="top"/>
            <w:tcMar>
              <w:top w:w="70" w:type="dxa"/>
              <w:start w:w="85" w:type="dxa"/>
              <w:bottom w:w="70" w:type="dxa"/>
              <w:end w:w="85" w:type="dxa"/>
            </w:tcMar>
            <w:shd w:fill="F7FAFC"/>
          </w:tcPr>
          <w:p>
            <w:pPr>
              <w:spacing w:after="0"/>
            </w:pPr>
            <w:r>
              <w:rPr>
                <w:sz w:val="16"/>
              </w:rPr>
              <w:t>Ship Shards, Companion Shards, high-tier materials, rare module/weapon chance</w:t>
            </w:r>
          </w:p>
        </w:tc>
        <w:tc>
          <w:tcPr>
            <w:tcW w:type="dxa" w:w="1728"/>
            <w:vAlign w:val="top"/>
            <w:tcMar>
              <w:top w:w="70" w:type="dxa"/>
              <w:start w:w="85" w:type="dxa"/>
              <w:bottom w:w="70" w:type="dxa"/>
              <w:end w:w="85" w:type="dxa"/>
            </w:tcMar>
            <w:shd w:fill="F7FAFC"/>
          </w:tcPr>
          <w:p>
            <w:pPr>
              <w:spacing w:after="0"/>
            </w:pPr>
            <w:r>
              <w:rPr>
                <w:sz w:val="16"/>
              </w:rPr>
              <w:t>Launch Optional</w:t>
            </w:r>
          </w:p>
        </w:tc>
      </w:tr>
      <w:tr>
        <w:trPr>
          <w:cantSplit/>
        </w:trPr>
        <w:tc>
          <w:tcPr>
            <w:tcW w:type="dxa" w:w="2592"/>
            <w:vAlign w:val="top"/>
            <w:tcMar>
              <w:top w:w="70" w:type="dxa"/>
              <w:start w:w="85" w:type="dxa"/>
              <w:bottom w:w="70" w:type="dxa"/>
              <w:end w:w="85" w:type="dxa"/>
            </w:tcMar>
          </w:tcPr>
          <w:p>
            <w:pPr>
              <w:spacing w:after="0"/>
            </w:pPr>
            <w:r>
              <w:rPr>
                <w:sz w:val="16"/>
              </w:rPr>
              <w:t>Events</w:t>
            </w:r>
          </w:p>
        </w:tc>
        <w:tc>
          <w:tcPr>
            <w:tcW w:type="dxa" w:w="6048"/>
            <w:vAlign w:val="top"/>
            <w:tcMar>
              <w:top w:w="70" w:type="dxa"/>
              <w:start w:w="85" w:type="dxa"/>
              <w:bottom w:w="70" w:type="dxa"/>
              <w:end w:w="85" w:type="dxa"/>
            </w:tcMar>
          </w:tcPr>
          <w:p>
            <w:pPr>
              <w:spacing w:after="0"/>
            </w:pPr>
            <w:r>
              <w:rPr>
                <w:sz w:val="16"/>
              </w:rPr>
              <w:t>Crystals, cosmetics, shards, category materials, unique weapons/skins</w:t>
            </w:r>
          </w:p>
        </w:tc>
        <w:tc>
          <w:tcPr>
            <w:tcW w:type="dxa" w:w="1728"/>
            <w:vAlign w:val="top"/>
            <w:tcMar>
              <w:top w:w="70" w:type="dxa"/>
              <w:start w:w="85" w:type="dxa"/>
              <w:bottom w:w="70" w:type="dxa"/>
              <w:end w:w="85" w:type="dxa"/>
            </w:tcMar>
          </w:tcPr>
          <w:p>
            <w:pPr>
              <w:spacing w:after="0"/>
            </w:pPr>
            <w:r>
              <w:rPr>
                <w:sz w:val="16"/>
              </w:rPr>
              <w:t>Future/Seasonal</w:t>
            </w:r>
          </w:p>
        </w:tc>
      </w:tr>
      <w:tr>
        <w:trPr>
          <w:cantSplit/>
        </w:trPr>
        <w:tc>
          <w:tcPr>
            <w:tcW w:type="dxa" w:w="2592"/>
            <w:vAlign w:val="top"/>
            <w:tcMar>
              <w:top w:w="70" w:type="dxa"/>
              <w:start w:w="85" w:type="dxa"/>
              <w:bottom w:w="70" w:type="dxa"/>
              <w:end w:w="85" w:type="dxa"/>
            </w:tcMar>
            <w:shd w:fill="F7FAFC"/>
          </w:tcPr>
          <w:p>
            <w:pPr>
              <w:spacing w:after="0"/>
            </w:pPr>
            <w:r>
              <w:rPr>
                <w:sz w:val="16"/>
              </w:rPr>
              <w:t>Training mode</w:t>
            </w:r>
          </w:p>
        </w:tc>
        <w:tc>
          <w:tcPr>
            <w:tcW w:type="dxa" w:w="6048"/>
            <w:vAlign w:val="top"/>
            <w:tcMar>
              <w:top w:w="70" w:type="dxa"/>
              <w:start w:w="85" w:type="dxa"/>
              <w:bottom w:w="70" w:type="dxa"/>
              <w:end w:w="85" w:type="dxa"/>
            </w:tcMar>
            <w:shd w:fill="F7FAFC"/>
          </w:tcPr>
          <w:p>
            <w:pPr>
              <w:spacing w:after="0"/>
            </w:pPr>
            <w:r>
              <w:rPr>
                <w:sz w:val="16"/>
              </w:rPr>
              <w:t>Small Credits/XP or no economy rewards</w:t>
            </w:r>
          </w:p>
        </w:tc>
        <w:tc>
          <w:tcPr>
            <w:tcW w:type="dxa" w:w="1728"/>
            <w:vAlign w:val="top"/>
            <w:tcMar>
              <w:top w:w="70" w:type="dxa"/>
              <w:start w:w="85" w:type="dxa"/>
              <w:bottom w:w="70" w:type="dxa"/>
              <w:end w:w="85" w:type="dxa"/>
            </w:tcMar>
            <w:shd w:fill="F7FAFC"/>
          </w:tcPr>
          <w:p>
            <w:pPr>
              <w:spacing w:after="0"/>
            </w:pPr>
            <w:r>
              <w:rPr>
                <w:sz w:val="16"/>
              </w:rPr>
              <w:t>Launch Optional</w:t>
            </w:r>
          </w:p>
        </w:tc>
      </w:tr>
      <w:tr>
        <w:trPr>
          <w:cantSplit/>
        </w:trPr>
        <w:tc>
          <w:tcPr>
            <w:tcW w:type="dxa" w:w="2592"/>
            <w:vAlign w:val="top"/>
            <w:tcMar>
              <w:top w:w="70" w:type="dxa"/>
              <w:start w:w="85" w:type="dxa"/>
              <w:bottom w:w="70" w:type="dxa"/>
              <w:end w:w="85" w:type="dxa"/>
            </w:tcMar>
          </w:tcPr>
          <w:p>
            <w:pPr>
              <w:spacing w:after="0"/>
            </w:pPr>
            <w:r>
              <w:rPr>
                <w:sz w:val="16"/>
              </w:rPr>
              <w:t>Boss Raid</w:t>
            </w:r>
          </w:p>
        </w:tc>
        <w:tc>
          <w:tcPr>
            <w:tcW w:type="dxa" w:w="6048"/>
            <w:vAlign w:val="top"/>
            <w:tcMar>
              <w:top w:w="70" w:type="dxa"/>
              <w:start w:w="85" w:type="dxa"/>
              <w:bottom w:w="70" w:type="dxa"/>
              <w:end w:w="85" w:type="dxa"/>
            </w:tcMar>
          </w:tcPr>
          <w:p>
            <w:pPr>
              <w:spacing w:after="0"/>
            </w:pPr>
            <w:r>
              <w:rPr>
                <w:sz w:val="16"/>
              </w:rPr>
              <w:t>Calibration Cores, high-tier materials, cosmetics</w:t>
            </w:r>
          </w:p>
        </w:tc>
        <w:tc>
          <w:tcPr>
            <w:tcW w:type="dxa" w:w="1728"/>
            <w:vAlign w:val="top"/>
            <w:tcMar>
              <w:top w:w="70" w:type="dxa"/>
              <w:start w:w="85" w:type="dxa"/>
              <w:bottom w:w="70" w:type="dxa"/>
              <w:end w:w="85" w:type="dxa"/>
            </w:tcMar>
          </w:tcPr>
          <w:p>
            <w:pPr>
              <w:spacing w:after="0"/>
            </w:pPr>
            <w:r>
              <w:rPr>
                <w:sz w:val="16"/>
              </w:rPr>
              <w:t>Future</w:t>
            </w:r>
          </w:p>
        </w:tc>
      </w:tr>
      <w:tr>
        <w:trPr>
          <w:cantSplit/>
        </w:trPr>
        <w:tc>
          <w:tcPr>
            <w:tcW w:type="dxa" w:w="2592"/>
            <w:vAlign w:val="top"/>
            <w:tcMar>
              <w:top w:w="70" w:type="dxa"/>
              <w:start w:w="85" w:type="dxa"/>
              <w:bottom w:w="70" w:type="dxa"/>
              <w:end w:w="85" w:type="dxa"/>
            </w:tcMar>
            <w:shd w:fill="F7FAFC"/>
          </w:tcPr>
          <w:p>
            <w:pPr>
              <w:spacing w:after="0"/>
            </w:pPr>
            <w:r>
              <w:rPr>
                <w:sz w:val="16"/>
              </w:rPr>
              <w:t>Endless Survival</w:t>
            </w:r>
          </w:p>
        </w:tc>
        <w:tc>
          <w:tcPr>
            <w:tcW w:type="dxa" w:w="6048"/>
            <w:vAlign w:val="top"/>
            <w:tcMar>
              <w:top w:w="70" w:type="dxa"/>
              <w:start w:w="85" w:type="dxa"/>
              <w:bottom w:w="70" w:type="dxa"/>
              <w:end w:w="85" w:type="dxa"/>
            </w:tcMar>
            <w:shd w:fill="F7FAFC"/>
          </w:tcPr>
          <w:p>
            <w:pPr>
              <w:spacing w:after="0"/>
            </w:pPr>
            <w:r>
              <w:rPr>
                <w:sz w:val="16"/>
              </w:rPr>
              <w:t>Credits, score milestones, chests</w:t>
            </w:r>
          </w:p>
        </w:tc>
        <w:tc>
          <w:tcPr>
            <w:tcW w:type="dxa" w:w="1728"/>
            <w:vAlign w:val="top"/>
            <w:tcMar>
              <w:top w:w="70" w:type="dxa"/>
              <w:start w:w="85" w:type="dxa"/>
              <w:bottom w:w="70" w:type="dxa"/>
              <w:end w:w="85" w:type="dxa"/>
            </w:tcMar>
            <w:shd w:fill="F7FAFC"/>
          </w:tcPr>
          <w:p>
            <w:pPr>
              <w:spacing w:after="0"/>
            </w:pPr>
            <w:r>
              <w:rPr>
                <w:sz w:val="16"/>
              </w:rPr>
              <w:t>Future</w:t>
            </w:r>
          </w:p>
        </w:tc>
      </w:tr>
      <w:tr>
        <w:trPr>
          <w:cantSplit/>
        </w:trPr>
        <w:tc>
          <w:tcPr>
            <w:tcW w:type="dxa" w:w="2592"/>
            <w:vAlign w:val="top"/>
            <w:tcMar>
              <w:top w:w="70" w:type="dxa"/>
              <w:start w:w="85" w:type="dxa"/>
              <w:bottom w:w="70" w:type="dxa"/>
              <w:end w:w="85" w:type="dxa"/>
            </w:tcMar>
          </w:tcPr>
          <w:p>
            <w:pPr>
              <w:spacing w:after="0"/>
            </w:pPr>
            <w:r>
              <w:rPr>
                <w:sz w:val="16"/>
              </w:rPr>
              <w:t>Shop resource packs</w:t>
            </w:r>
          </w:p>
        </w:tc>
        <w:tc>
          <w:tcPr>
            <w:tcW w:type="dxa" w:w="6048"/>
            <w:vAlign w:val="top"/>
            <w:tcMar>
              <w:top w:w="70" w:type="dxa"/>
              <w:start w:w="85" w:type="dxa"/>
              <w:bottom w:w="70" w:type="dxa"/>
              <w:end w:w="85" w:type="dxa"/>
            </w:tcMar>
          </w:tcPr>
          <w:p>
            <w:pPr>
              <w:spacing w:after="0"/>
            </w:pPr>
            <w:r>
              <w:rPr>
                <w:sz w:val="16"/>
              </w:rPr>
              <w:t>Credits, Energy, approved materials</w:t>
            </w:r>
          </w:p>
        </w:tc>
        <w:tc>
          <w:tcPr>
            <w:tcW w:type="dxa" w:w="1728"/>
            <w:vAlign w:val="top"/>
            <w:tcMar>
              <w:top w:w="70" w:type="dxa"/>
              <w:start w:w="85" w:type="dxa"/>
              <w:bottom w:w="70" w:type="dxa"/>
              <w:end w:w="85" w:type="dxa"/>
            </w:tcMar>
          </w:tcPr>
          <w:p>
            <w:pPr>
              <w:spacing w:after="0"/>
            </w:pPr>
            <w:r>
              <w:rPr>
                <w:sz w:val="16"/>
              </w:rPr>
              <w:t>Launch Core</w:t>
            </w:r>
          </w:p>
        </w:tc>
      </w:tr>
      <w:tr>
        <w:trPr>
          <w:cantSplit/>
        </w:trPr>
        <w:tc>
          <w:tcPr>
            <w:tcW w:type="dxa" w:w="2592"/>
            <w:vAlign w:val="top"/>
            <w:tcMar>
              <w:top w:w="70" w:type="dxa"/>
              <w:start w:w="85" w:type="dxa"/>
              <w:bottom w:w="70" w:type="dxa"/>
              <w:end w:w="85" w:type="dxa"/>
            </w:tcMar>
            <w:shd w:fill="F7FAFC"/>
          </w:tcPr>
          <w:p>
            <w:pPr>
              <w:spacing w:after="0"/>
            </w:pPr>
            <w:r>
              <w:rPr>
                <w:sz w:val="16"/>
              </w:rPr>
              <w:t>Direct offers</w:t>
            </w:r>
          </w:p>
        </w:tc>
        <w:tc>
          <w:tcPr>
            <w:tcW w:type="dxa" w:w="6048"/>
            <w:vAlign w:val="top"/>
            <w:tcMar>
              <w:top w:w="70" w:type="dxa"/>
              <w:start w:w="85" w:type="dxa"/>
              <w:bottom w:w="70" w:type="dxa"/>
              <w:end w:w="85" w:type="dxa"/>
            </w:tcMar>
            <w:shd w:fill="F7FAFC"/>
          </w:tcPr>
          <w:p>
            <w:pPr>
              <w:spacing w:after="0"/>
            </w:pPr>
            <w:r>
              <w:rPr>
                <w:sz w:val="16"/>
              </w:rPr>
              <w:t>Ships, companions, weapons, skins, chests</w:t>
            </w:r>
          </w:p>
        </w:tc>
        <w:tc>
          <w:tcPr>
            <w:tcW w:type="dxa" w:w="1728"/>
            <w:vAlign w:val="top"/>
            <w:tcMar>
              <w:top w:w="70" w:type="dxa"/>
              <w:start w:w="85" w:type="dxa"/>
              <w:bottom w:w="70" w:type="dxa"/>
              <w:end w:w="85" w:type="dxa"/>
            </w:tcMar>
            <w:shd w:fill="F7FAFC"/>
          </w:tcPr>
          <w:p>
            <w:pPr>
              <w:spacing w:after="0"/>
            </w:pPr>
            <w:r>
              <w:rPr>
                <w:sz w:val="16"/>
              </w:rPr>
              <w:t>Launch Optional</w:t>
            </w:r>
          </w:p>
        </w:tc>
      </w:tr>
      <w:tr>
        <w:trPr>
          <w:cantSplit/>
        </w:trPr>
        <w:tc>
          <w:tcPr>
            <w:tcW w:type="dxa" w:w="2592"/>
            <w:vAlign w:val="top"/>
            <w:tcMar>
              <w:top w:w="70" w:type="dxa"/>
              <w:start w:w="85" w:type="dxa"/>
              <w:bottom w:w="70" w:type="dxa"/>
              <w:end w:w="85" w:type="dxa"/>
            </w:tcMar>
          </w:tcPr>
          <w:p>
            <w:pPr>
              <w:spacing w:after="0"/>
            </w:pPr>
            <w:r>
              <w:rPr>
                <w:sz w:val="16"/>
              </w:rPr>
              <w:t>Real-money purchases</w:t>
            </w:r>
          </w:p>
        </w:tc>
        <w:tc>
          <w:tcPr>
            <w:tcW w:type="dxa" w:w="6048"/>
            <w:vAlign w:val="top"/>
            <w:tcMar>
              <w:top w:w="70" w:type="dxa"/>
              <w:start w:w="85" w:type="dxa"/>
              <w:bottom w:w="70" w:type="dxa"/>
              <w:end w:w="85" w:type="dxa"/>
            </w:tcMar>
          </w:tcPr>
          <w:p>
            <w:pPr>
              <w:spacing w:after="0"/>
            </w:pPr>
            <w:r>
              <w:rPr>
                <w:sz w:val="16"/>
              </w:rPr>
              <w:t>Crystals and clearly disclosed bundles</w:t>
            </w:r>
          </w:p>
        </w:tc>
        <w:tc>
          <w:tcPr>
            <w:tcW w:type="dxa" w:w="1728"/>
            <w:vAlign w:val="top"/>
            <w:tcMar>
              <w:top w:w="70" w:type="dxa"/>
              <w:start w:w="85" w:type="dxa"/>
              <w:bottom w:w="70" w:type="dxa"/>
              <w:end w:w="85" w:type="dxa"/>
            </w:tcMar>
          </w:tcPr>
          <w:p>
            <w:pPr>
              <w:spacing w:after="0"/>
            </w:pPr>
            <w:r>
              <w:rPr>
                <w:sz w:val="16"/>
              </w:rPr>
              <w:t>Launch Optional</w:t>
            </w:r>
          </w:p>
        </w:tc>
      </w:tr>
    </w:tbl>
    <w:p>
      <w:pPr>
        <w:spacing w:after="20"/>
      </w:pPr>
    </w:p>
    <w:p>
      <w:pPr>
        <w:pStyle w:val="Heading1"/>
      </w:pPr>
      <w:r>
        <w:t>10. Spending and Sink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56"/>
            <w:shd w:fill="D9EAF7"/>
            <w:vAlign w:val="center"/>
            <w:tcMar>
              <w:top w:w="70" w:type="dxa"/>
              <w:start w:w="85" w:type="dxa"/>
              <w:bottom w:w="70" w:type="dxa"/>
              <w:end w:w="85" w:type="dxa"/>
            </w:tcMar>
          </w:tcPr>
          <w:p>
            <w:r>
              <w:rPr>
                <w:b/>
                <w:sz w:val="16"/>
              </w:rPr>
              <w:t>Sink</w:t>
            </w:r>
          </w:p>
        </w:tc>
        <w:tc>
          <w:tcPr>
            <w:tcW w:type="dxa" w:w="4320"/>
            <w:shd w:fill="D9EAF7"/>
            <w:vAlign w:val="center"/>
            <w:tcMar>
              <w:top w:w="70" w:type="dxa"/>
              <w:start w:w="85" w:type="dxa"/>
              <w:bottom w:w="70" w:type="dxa"/>
              <w:end w:w="85" w:type="dxa"/>
            </w:tcMar>
          </w:tcPr>
          <w:p>
            <w:r>
              <w:rPr>
                <w:b/>
                <w:sz w:val="16"/>
              </w:rPr>
              <w:t>Cost</w:t>
            </w:r>
          </w:p>
        </w:tc>
        <w:tc>
          <w:tcPr>
            <w:tcW w:type="dxa" w:w="2592"/>
            <w:shd w:fill="D9EAF7"/>
            <w:vAlign w:val="center"/>
            <w:tcMar>
              <w:top w:w="70" w:type="dxa"/>
              <w:start w:w="85" w:type="dxa"/>
              <w:bottom w:w="70" w:type="dxa"/>
              <w:end w:w="85" w:type="dxa"/>
            </w:tcMar>
          </w:tcPr>
          <w:p>
            <w:r>
              <w:rPr>
                <w:b/>
                <w:sz w:val="16"/>
              </w:rPr>
              <w:t>Status</w:t>
            </w:r>
          </w:p>
        </w:tc>
      </w:tr>
      <w:tr>
        <w:trPr>
          <w:cantSplit/>
        </w:trPr>
        <w:tc>
          <w:tcPr>
            <w:tcW w:type="dxa" w:w="3456"/>
            <w:vAlign w:val="top"/>
            <w:tcMar>
              <w:top w:w="70" w:type="dxa"/>
              <w:start w:w="85" w:type="dxa"/>
              <w:bottom w:w="70" w:type="dxa"/>
              <w:end w:w="85" w:type="dxa"/>
            </w:tcMar>
          </w:tcPr>
          <w:p>
            <w:pPr>
              <w:spacing w:after="0"/>
            </w:pPr>
            <w:r>
              <w:rPr>
                <w:sz w:val="16"/>
              </w:rPr>
              <w:t>Ship Level Up</w:t>
            </w:r>
          </w:p>
        </w:tc>
        <w:tc>
          <w:tcPr>
            <w:tcW w:type="dxa" w:w="4320"/>
            <w:vAlign w:val="top"/>
            <w:tcMar>
              <w:top w:w="70" w:type="dxa"/>
              <w:start w:w="85" w:type="dxa"/>
              <w:bottom w:w="70" w:type="dxa"/>
              <w:end w:w="85" w:type="dxa"/>
            </w:tcMar>
          </w:tcPr>
          <w:p>
            <w:pPr>
              <w:spacing w:after="0"/>
            </w:pPr>
            <w:r>
              <w:rPr>
                <w:sz w:val="16"/>
              </w:rPr>
              <w:t>Credits + Ship Parts</w:t>
            </w:r>
          </w:p>
        </w:tc>
        <w:tc>
          <w:tcPr>
            <w:tcW w:type="dxa" w:w="2592"/>
            <w:vAlign w:val="top"/>
            <w:tcMar>
              <w:top w:w="70" w:type="dxa"/>
              <w:start w:w="85" w:type="dxa"/>
              <w:bottom w:w="70" w:type="dxa"/>
              <w:end w:w="85" w:type="dxa"/>
            </w:tcMar>
          </w:tcPr>
          <w:p>
            <w:pPr>
              <w:spacing w:after="0"/>
            </w:pPr>
            <w:r>
              <w:rPr>
                <w:sz w:val="16"/>
              </w:rPr>
              <w:t>Launch Core</w:t>
            </w:r>
          </w:p>
        </w:tc>
      </w:tr>
      <w:tr>
        <w:trPr>
          <w:cantSplit/>
        </w:trPr>
        <w:tc>
          <w:tcPr>
            <w:tcW w:type="dxa" w:w="3456"/>
            <w:vAlign w:val="top"/>
            <w:tcMar>
              <w:top w:w="70" w:type="dxa"/>
              <w:start w:w="85" w:type="dxa"/>
              <w:bottom w:w="70" w:type="dxa"/>
              <w:end w:w="85" w:type="dxa"/>
            </w:tcMar>
            <w:shd w:fill="F7FAFC"/>
          </w:tcPr>
          <w:p>
            <w:pPr>
              <w:spacing w:after="0"/>
            </w:pPr>
            <w:r>
              <w:rPr>
                <w:sz w:val="16"/>
              </w:rPr>
              <w:t>Ship Star Rank</w:t>
            </w:r>
          </w:p>
        </w:tc>
        <w:tc>
          <w:tcPr>
            <w:tcW w:type="dxa" w:w="4320"/>
            <w:vAlign w:val="top"/>
            <w:tcMar>
              <w:top w:w="70" w:type="dxa"/>
              <w:start w:w="85" w:type="dxa"/>
              <w:bottom w:w="70" w:type="dxa"/>
              <w:end w:w="85" w:type="dxa"/>
            </w:tcMar>
            <w:shd w:fill="F7FAFC"/>
          </w:tcPr>
          <w:p>
            <w:pPr>
              <w:spacing w:after="0"/>
            </w:pPr>
            <w:r>
              <w:rPr>
                <w:sz w:val="16"/>
              </w:rPr>
              <w:t>Ship Shards + Credits</w:t>
            </w:r>
          </w:p>
        </w:tc>
        <w:tc>
          <w:tcPr>
            <w:tcW w:type="dxa" w:w="2592"/>
            <w:vAlign w:val="top"/>
            <w:tcMar>
              <w:top w:w="70" w:type="dxa"/>
              <w:start w:w="85" w:type="dxa"/>
              <w:bottom w:w="70" w:type="dxa"/>
              <w:end w:w="85" w:type="dxa"/>
            </w:tcMar>
            <w:shd w:fill="F7FAFC"/>
          </w:tcPr>
          <w:p>
            <w:pPr>
              <w:spacing w:after="0"/>
            </w:pPr>
            <w:r>
              <w:rPr>
                <w:sz w:val="16"/>
              </w:rPr>
              <w:t>Launch Core</w:t>
            </w:r>
          </w:p>
        </w:tc>
      </w:tr>
      <w:tr>
        <w:trPr>
          <w:cantSplit/>
        </w:trPr>
        <w:tc>
          <w:tcPr>
            <w:tcW w:type="dxa" w:w="3456"/>
            <w:vAlign w:val="top"/>
            <w:tcMar>
              <w:top w:w="70" w:type="dxa"/>
              <w:start w:w="85" w:type="dxa"/>
              <w:bottom w:w="70" w:type="dxa"/>
              <w:end w:w="85" w:type="dxa"/>
            </w:tcMar>
          </w:tcPr>
          <w:p>
            <w:pPr>
              <w:spacing w:after="0"/>
            </w:pPr>
            <w:r>
              <w:rPr>
                <w:sz w:val="16"/>
              </w:rPr>
              <w:t>Ship Abilities</w:t>
            </w:r>
          </w:p>
        </w:tc>
        <w:tc>
          <w:tcPr>
            <w:tcW w:type="dxa" w:w="4320"/>
            <w:vAlign w:val="top"/>
            <w:tcMar>
              <w:top w:w="70" w:type="dxa"/>
              <w:start w:w="85" w:type="dxa"/>
              <w:bottom w:w="70" w:type="dxa"/>
              <w:end w:w="85" w:type="dxa"/>
            </w:tcMar>
          </w:tcPr>
          <w:p>
            <w:pPr>
              <w:spacing w:after="0"/>
            </w:pPr>
            <w:r>
              <w:rPr>
                <w:sz w:val="16"/>
              </w:rPr>
              <w:t>Credits + Ability Cores</w:t>
            </w:r>
          </w:p>
        </w:tc>
        <w:tc>
          <w:tcPr>
            <w:tcW w:type="dxa" w:w="2592"/>
            <w:vAlign w:val="top"/>
            <w:tcMar>
              <w:top w:w="70" w:type="dxa"/>
              <w:start w:w="85" w:type="dxa"/>
              <w:bottom w:w="70" w:type="dxa"/>
              <w:end w:w="85" w:type="dxa"/>
            </w:tcMar>
          </w:tcPr>
          <w:p>
            <w:pPr>
              <w:spacing w:after="0"/>
            </w:pPr>
            <w:r>
              <w:rPr>
                <w:sz w:val="16"/>
              </w:rPr>
              <w:t>Launch Optional</w:t>
            </w:r>
          </w:p>
        </w:tc>
      </w:tr>
      <w:tr>
        <w:trPr>
          <w:cantSplit/>
        </w:trPr>
        <w:tc>
          <w:tcPr>
            <w:tcW w:type="dxa" w:w="3456"/>
            <w:vAlign w:val="top"/>
            <w:tcMar>
              <w:top w:w="70" w:type="dxa"/>
              <w:start w:w="85" w:type="dxa"/>
              <w:bottom w:w="70" w:type="dxa"/>
              <w:end w:w="85" w:type="dxa"/>
            </w:tcMar>
            <w:shd w:fill="F7FAFC"/>
          </w:tcPr>
          <w:p>
            <w:pPr>
              <w:spacing w:after="0"/>
            </w:pPr>
            <w:r>
              <w:rPr>
                <w:sz w:val="16"/>
              </w:rPr>
              <w:t>Companion Upgrade</w:t>
            </w:r>
          </w:p>
        </w:tc>
        <w:tc>
          <w:tcPr>
            <w:tcW w:type="dxa" w:w="4320"/>
            <w:vAlign w:val="top"/>
            <w:tcMar>
              <w:top w:w="70" w:type="dxa"/>
              <w:start w:w="85" w:type="dxa"/>
              <w:bottom w:w="70" w:type="dxa"/>
              <w:end w:w="85" w:type="dxa"/>
            </w:tcMar>
            <w:shd w:fill="F7FAFC"/>
          </w:tcPr>
          <w:p>
            <w:pPr>
              <w:spacing w:after="0"/>
            </w:pPr>
            <w:r>
              <w:rPr>
                <w:sz w:val="16"/>
              </w:rPr>
              <w:t>Credits + Companion Data</w:t>
            </w:r>
          </w:p>
        </w:tc>
        <w:tc>
          <w:tcPr>
            <w:tcW w:type="dxa" w:w="2592"/>
            <w:vAlign w:val="top"/>
            <w:tcMar>
              <w:top w:w="70" w:type="dxa"/>
              <w:start w:w="85" w:type="dxa"/>
              <w:bottom w:w="70" w:type="dxa"/>
              <w:end w:w="85" w:type="dxa"/>
            </w:tcMar>
            <w:shd w:fill="F7FAFC"/>
          </w:tcPr>
          <w:p>
            <w:pPr>
              <w:spacing w:after="0"/>
            </w:pPr>
            <w:r>
              <w:rPr>
                <w:sz w:val="16"/>
              </w:rPr>
              <w:t>Launch Core</w:t>
            </w:r>
          </w:p>
        </w:tc>
      </w:tr>
      <w:tr>
        <w:trPr>
          <w:cantSplit/>
        </w:trPr>
        <w:tc>
          <w:tcPr>
            <w:tcW w:type="dxa" w:w="3456"/>
            <w:vAlign w:val="top"/>
            <w:tcMar>
              <w:top w:w="70" w:type="dxa"/>
              <w:start w:w="85" w:type="dxa"/>
              <w:bottom w:w="70" w:type="dxa"/>
              <w:end w:w="85" w:type="dxa"/>
            </w:tcMar>
          </w:tcPr>
          <w:p>
            <w:pPr>
              <w:spacing w:after="0"/>
            </w:pPr>
            <w:r>
              <w:rPr>
                <w:sz w:val="16"/>
              </w:rPr>
              <w:t>Companion Rank Up</w:t>
            </w:r>
          </w:p>
        </w:tc>
        <w:tc>
          <w:tcPr>
            <w:tcW w:type="dxa" w:w="4320"/>
            <w:vAlign w:val="top"/>
            <w:tcMar>
              <w:top w:w="70" w:type="dxa"/>
              <w:start w:w="85" w:type="dxa"/>
              <w:bottom w:w="70" w:type="dxa"/>
              <w:end w:w="85" w:type="dxa"/>
            </w:tcMar>
          </w:tcPr>
          <w:p>
            <w:pPr>
              <w:spacing w:after="0"/>
            </w:pPr>
            <w:r>
              <w:rPr>
                <w:sz w:val="16"/>
              </w:rPr>
              <w:t>Companion Shards + Credits</w:t>
            </w:r>
          </w:p>
        </w:tc>
        <w:tc>
          <w:tcPr>
            <w:tcW w:type="dxa" w:w="2592"/>
            <w:vAlign w:val="top"/>
            <w:tcMar>
              <w:top w:w="70" w:type="dxa"/>
              <w:start w:w="85" w:type="dxa"/>
              <w:bottom w:w="70" w:type="dxa"/>
              <w:end w:w="85" w:type="dxa"/>
            </w:tcMar>
          </w:tcPr>
          <w:p>
            <w:pPr>
              <w:spacing w:after="0"/>
            </w:pPr>
            <w:r>
              <w:rPr>
                <w:sz w:val="16"/>
              </w:rPr>
              <w:t>Launch Core if rank system remains</w:t>
            </w:r>
          </w:p>
        </w:tc>
      </w:tr>
      <w:tr>
        <w:trPr>
          <w:cantSplit/>
        </w:trPr>
        <w:tc>
          <w:tcPr>
            <w:tcW w:type="dxa" w:w="3456"/>
            <w:vAlign w:val="top"/>
            <w:tcMar>
              <w:top w:w="70" w:type="dxa"/>
              <w:start w:w="85" w:type="dxa"/>
              <w:bottom w:w="70" w:type="dxa"/>
              <w:end w:w="85" w:type="dxa"/>
            </w:tcMar>
            <w:shd w:fill="F7FAFC"/>
          </w:tcPr>
          <w:p>
            <w:pPr>
              <w:spacing w:after="0"/>
            </w:pPr>
            <w:r>
              <w:rPr>
                <w:sz w:val="16"/>
              </w:rPr>
              <w:t>Module Upgrade</w:t>
            </w:r>
          </w:p>
        </w:tc>
        <w:tc>
          <w:tcPr>
            <w:tcW w:type="dxa" w:w="4320"/>
            <w:vAlign w:val="top"/>
            <w:tcMar>
              <w:top w:w="70" w:type="dxa"/>
              <w:start w:w="85" w:type="dxa"/>
              <w:bottom w:w="70" w:type="dxa"/>
              <w:end w:w="85" w:type="dxa"/>
            </w:tcMar>
            <w:shd w:fill="F7FAFC"/>
          </w:tcPr>
          <w:p>
            <w:pPr>
              <w:spacing w:after="0"/>
            </w:pPr>
            <w:r>
              <w:rPr>
                <w:sz w:val="16"/>
              </w:rPr>
              <w:t>Credits + Module Parts</w:t>
            </w:r>
          </w:p>
        </w:tc>
        <w:tc>
          <w:tcPr>
            <w:tcW w:type="dxa" w:w="2592"/>
            <w:vAlign w:val="top"/>
            <w:tcMar>
              <w:top w:w="70" w:type="dxa"/>
              <w:start w:w="85" w:type="dxa"/>
              <w:bottom w:w="70" w:type="dxa"/>
              <w:end w:w="85" w:type="dxa"/>
            </w:tcMar>
            <w:shd w:fill="F7FAFC"/>
          </w:tcPr>
          <w:p>
            <w:pPr>
              <w:spacing w:after="0"/>
            </w:pPr>
            <w:r>
              <w:rPr>
                <w:sz w:val="16"/>
              </w:rPr>
              <w:t>Launch Core</w:t>
            </w:r>
          </w:p>
        </w:tc>
      </w:tr>
      <w:tr>
        <w:trPr>
          <w:cantSplit/>
        </w:trPr>
        <w:tc>
          <w:tcPr>
            <w:tcW w:type="dxa" w:w="3456"/>
            <w:vAlign w:val="top"/>
            <w:tcMar>
              <w:top w:w="70" w:type="dxa"/>
              <w:start w:w="85" w:type="dxa"/>
              <w:bottom w:w="70" w:type="dxa"/>
              <w:end w:w="85" w:type="dxa"/>
            </w:tcMar>
          </w:tcPr>
          <w:p>
            <w:pPr>
              <w:spacing w:after="0"/>
            </w:pPr>
            <w:r>
              <w:rPr>
                <w:sz w:val="16"/>
              </w:rPr>
              <w:t>Weapon Upgrade</w:t>
            </w:r>
          </w:p>
        </w:tc>
        <w:tc>
          <w:tcPr>
            <w:tcW w:type="dxa" w:w="4320"/>
            <w:vAlign w:val="top"/>
            <w:tcMar>
              <w:top w:w="70" w:type="dxa"/>
              <w:start w:w="85" w:type="dxa"/>
              <w:bottom w:w="70" w:type="dxa"/>
              <w:end w:w="85" w:type="dxa"/>
            </w:tcMar>
          </w:tcPr>
          <w:p>
            <w:pPr>
              <w:spacing w:after="0"/>
            </w:pPr>
            <w:r>
              <w:rPr>
                <w:sz w:val="16"/>
              </w:rPr>
              <w:t>Credits + Weapon Parts</w:t>
            </w:r>
          </w:p>
        </w:tc>
        <w:tc>
          <w:tcPr>
            <w:tcW w:type="dxa" w:w="2592"/>
            <w:vAlign w:val="top"/>
            <w:tcMar>
              <w:top w:w="70" w:type="dxa"/>
              <w:start w:w="85" w:type="dxa"/>
              <w:bottom w:w="70" w:type="dxa"/>
              <w:end w:w="85" w:type="dxa"/>
            </w:tcMar>
          </w:tcPr>
          <w:p>
            <w:pPr>
              <w:spacing w:after="0"/>
            </w:pPr>
            <w:r>
              <w:rPr>
                <w:sz w:val="16"/>
              </w:rPr>
              <w:t>Launch Core</w:t>
            </w:r>
          </w:p>
        </w:tc>
      </w:tr>
      <w:tr>
        <w:trPr>
          <w:cantSplit/>
        </w:trPr>
        <w:tc>
          <w:tcPr>
            <w:tcW w:type="dxa" w:w="3456"/>
            <w:vAlign w:val="top"/>
            <w:tcMar>
              <w:top w:w="70" w:type="dxa"/>
              <w:start w:w="85" w:type="dxa"/>
              <w:bottom w:w="70" w:type="dxa"/>
              <w:end w:w="85" w:type="dxa"/>
            </w:tcMar>
            <w:shd w:fill="F7FAFC"/>
          </w:tcPr>
          <w:p>
            <w:pPr>
              <w:spacing w:after="0"/>
            </w:pPr>
            <w:r>
              <w:rPr>
                <w:sz w:val="16"/>
              </w:rPr>
              <w:t>Energy refill</w:t>
            </w:r>
          </w:p>
        </w:tc>
        <w:tc>
          <w:tcPr>
            <w:tcW w:type="dxa" w:w="4320"/>
            <w:vAlign w:val="top"/>
            <w:tcMar>
              <w:top w:w="70" w:type="dxa"/>
              <w:start w:w="85" w:type="dxa"/>
              <w:bottom w:w="70" w:type="dxa"/>
              <w:end w:w="85" w:type="dxa"/>
            </w:tcMar>
            <w:shd w:fill="F7FAFC"/>
          </w:tcPr>
          <w:p>
            <w:pPr>
              <w:spacing w:after="0"/>
            </w:pPr>
            <w:r>
              <w:rPr>
                <w:sz w:val="16"/>
              </w:rPr>
              <w:t>Crystals</w:t>
            </w:r>
          </w:p>
        </w:tc>
        <w:tc>
          <w:tcPr>
            <w:tcW w:type="dxa" w:w="2592"/>
            <w:vAlign w:val="top"/>
            <w:tcMar>
              <w:top w:w="70" w:type="dxa"/>
              <w:start w:w="85" w:type="dxa"/>
              <w:bottom w:w="70" w:type="dxa"/>
              <w:end w:w="85" w:type="dxa"/>
            </w:tcMar>
            <w:shd w:fill="F7FAFC"/>
          </w:tcPr>
          <w:p>
            <w:pPr>
              <w:spacing w:after="0"/>
            </w:pPr>
            <w:r>
              <w:rPr>
                <w:sz w:val="16"/>
              </w:rPr>
              <w:t>Launch Core</w:t>
            </w:r>
          </w:p>
        </w:tc>
      </w:tr>
      <w:tr>
        <w:trPr>
          <w:cantSplit/>
        </w:trPr>
        <w:tc>
          <w:tcPr>
            <w:tcW w:type="dxa" w:w="3456"/>
            <w:vAlign w:val="top"/>
            <w:tcMar>
              <w:top w:w="70" w:type="dxa"/>
              <w:start w:w="85" w:type="dxa"/>
              <w:bottom w:w="70" w:type="dxa"/>
              <w:end w:w="85" w:type="dxa"/>
            </w:tcMar>
          </w:tcPr>
          <w:p>
            <w:pPr>
              <w:spacing w:after="0"/>
            </w:pPr>
            <w:r>
              <w:rPr>
                <w:sz w:val="16"/>
              </w:rPr>
              <w:t>Basic resource Shop</w:t>
            </w:r>
          </w:p>
        </w:tc>
        <w:tc>
          <w:tcPr>
            <w:tcW w:type="dxa" w:w="4320"/>
            <w:vAlign w:val="top"/>
            <w:tcMar>
              <w:top w:w="70" w:type="dxa"/>
              <w:start w:w="85" w:type="dxa"/>
              <w:bottom w:w="70" w:type="dxa"/>
              <w:end w:w="85" w:type="dxa"/>
            </w:tcMar>
          </w:tcPr>
          <w:p>
            <w:pPr>
              <w:spacing w:after="0"/>
            </w:pPr>
            <w:r>
              <w:rPr>
                <w:sz w:val="16"/>
              </w:rPr>
              <w:t>Credits or Crystals depending on item</w:t>
            </w:r>
          </w:p>
        </w:tc>
        <w:tc>
          <w:tcPr>
            <w:tcW w:type="dxa" w:w="2592"/>
            <w:vAlign w:val="top"/>
            <w:tcMar>
              <w:top w:w="70" w:type="dxa"/>
              <w:start w:w="85" w:type="dxa"/>
              <w:bottom w:w="70" w:type="dxa"/>
              <w:end w:w="85" w:type="dxa"/>
            </w:tcMar>
          </w:tcPr>
          <w:p>
            <w:pPr>
              <w:spacing w:after="0"/>
            </w:pPr>
            <w:r>
              <w:rPr>
                <w:sz w:val="16"/>
              </w:rPr>
              <w:t>Launch Core</w:t>
            </w:r>
          </w:p>
        </w:tc>
      </w:tr>
      <w:tr>
        <w:trPr>
          <w:cantSplit/>
        </w:trPr>
        <w:tc>
          <w:tcPr>
            <w:tcW w:type="dxa" w:w="3456"/>
            <w:vAlign w:val="top"/>
            <w:tcMar>
              <w:top w:w="70" w:type="dxa"/>
              <w:start w:w="85" w:type="dxa"/>
              <w:bottom w:w="70" w:type="dxa"/>
              <w:end w:w="85" w:type="dxa"/>
            </w:tcMar>
            <w:shd w:fill="F7FAFC"/>
          </w:tcPr>
          <w:p>
            <w:pPr>
              <w:spacing w:after="0"/>
            </w:pPr>
            <w:r>
              <w:rPr>
                <w:sz w:val="16"/>
              </w:rPr>
              <w:t>Cosmetics/skins</w:t>
            </w:r>
          </w:p>
        </w:tc>
        <w:tc>
          <w:tcPr>
            <w:tcW w:type="dxa" w:w="4320"/>
            <w:vAlign w:val="top"/>
            <w:tcMar>
              <w:top w:w="70" w:type="dxa"/>
              <w:start w:w="85" w:type="dxa"/>
              <w:bottom w:w="70" w:type="dxa"/>
              <w:end w:w="85" w:type="dxa"/>
            </w:tcMar>
            <w:shd w:fill="F7FAFC"/>
          </w:tcPr>
          <w:p>
            <w:pPr>
              <w:spacing w:after="0"/>
            </w:pPr>
            <w:r>
              <w:rPr>
                <w:sz w:val="16"/>
              </w:rPr>
              <w:t>Crystals, Skin Tokens, direct purchase</w:t>
            </w:r>
          </w:p>
        </w:tc>
        <w:tc>
          <w:tcPr>
            <w:tcW w:type="dxa" w:w="2592"/>
            <w:vAlign w:val="top"/>
            <w:tcMar>
              <w:top w:w="70" w:type="dxa"/>
              <w:start w:w="85" w:type="dxa"/>
              <w:bottom w:w="70" w:type="dxa"/>
              <w:end w:w="85" w:type="dxa"/>
            </w:tcMar>
            <w:shd w:fill="F7FAFC"/>
          </w:tcPr>
          <w:p>
            <w:pPr>
              <w:spacing w:after="0"/>
            </w:pPr>
            <w:r>
              <w:rPr>
                <w:sz w:val="16"/>
              </w:rPr>
              <w:t>Launch Optional</w:t>
            </w:r>
          </w:p>
        </w:tc>
      </w:tr>
      <w:tr>
        <w:trPr>
          <w:cantSplit/>
        </w:trPr>
        <w:tc>
          <w:tcPr>
            <w:tcW w:type="dxa" w:w="3456"/>
            <w:vAlign w:val="top"/>
            <w:tcMar>
              <w:top w:w="70" w:type="dxa"/>
              <w:start w:w="85" w:type="dxa"/>
              <w:bottom w:w="70" w:type="dxa"/>
              <w:end w:w="85" w:type="dxa"/>
            </w:tcMar>
          </w:tcPr>
          <w:p>
            <w:pPr>
              <w:spacing w:after="0"/>
            </w:pPr>
            <w:r>
              <w:rPr>
                <w:sz w:val="16"/>
              </w:rPr>
              <w:t>Revive</w:t>
            </w:r>
          </w:p>
        </w:tc>
        <w:tc>
          <w:tcPr>
            <w:tcW w:type="dxa" w:w="4320"/>
            <w:vAlign w:val="top"/>
            <w:tcMar>
              <w:top w:w="70" w:type="dxa"/>
              <w:start w:w="85" w:type="dxa"/>
              <w:bottom w:w="70" w:type="dxa"/>
              <w:end w:w="85" w:type="dxa"/>
            </w:tcMar>
          </w:tcPr>
          <w:p>
            <w:pPr>
              <w:spacing w:after="0"/>
            </w:pPr>
            <w:r>
              <w:rPr>
                <w:sz w:val="16"/>
              </w:rPr>
              <w:t>Crystals or Revive Token</w:t>
            </w:r>
          </w:p>
        </w:tc>
        <w:tc>
          <w:tcPr>
            <w:tcW w:type="dxa" w:w="2592"/>
            <w:vAlign w:val="top"/>
            <w:tcMar>
              <w:top w:w="70" w:type="dxa"/>
              <w:start w:w="85" w:type="dxa"/>
              <w:bottom w:w="70" w:type="dxa"/>
              <w:end w:w="85" w:type="dxa"/>
            </w:tcMar>
          </w:tcPr>
          <w:p>
            <w:pPr>
              <w:spacing w:after="0"/>
            </w:pPr>
            <w:r>
              <w:rPr>
                <w:sz w:val="16"/>
              </w:rPr>
              <w:t>Future</w:t>
            </w:r>
          </w:p>
        </w:tc>
      </w:tr>
      <w:tr>
        <w:trPr>
          <w:cantSplit/>
        </w:trPr>
        <w:tc>
          <w:tcPr>
            <w:tcW w:type="dxa" w:w="3456"/>
            <w:vAlign w:val="top"/>
            <w:tcMar>
              <w:top w:w="70" w:type="dxa"/>
              <w:start w:w="85" w:type="dxa"/>
              <w:bottom w:w="70" w:type="dxa"/>
              <w:end w:w="85" w:type="dxa"/>
            </w:tcMar>
            <w:shd w:fill="F7FAFC"/>
          </w:tcPr>
          <w:p>
            <w:pPr>
              <w:spacing w:after="0"/>
            </w:pPr>
            <w:r>
              <w:rPr>
                <w:sz w:val="16"/>
              </w:rPr>
              <w:t>Late-tier calibration</w:t>
            </w:r>
          </w:p>
        </w:tc>
        <w:tc>
          <w:tcPr>
            <w:tcW w:type="dxa" w:w="4320"/>
            <w:vAlign w:val="top"/>
            <w:tcMar>
              <w:top w:w="70" w:type="dxa"/>
              <w:start w:w="85" w:type="dxa"/>
              <w:bottom w:w="70" w:type="dxa"/>
              <w:end w:w="85" w:type="dxa"/>
            </w:tcMar>
            <w:shd w:fill="F7FAFC"/>
          </w:tcPr>
          <w:p>
            <w:pPr>
              <w:spacing w:after="0"/>
            </w:pPr>
            <w:r>
              <w:rPr>
                <w:sz w:val="16"/>
              </w:rPr>
              <w:t>Calibration Cores + Credits</w:t>
            </w:r>
          </w:p>
        </w:tc>
        <w:tc>
          <w:tcPr>
            <w:tcW w:type="dxa" w:w="2592"/>
            <w:vAlign w:val="top"/>
            <w:tcMar>
              <w:top w:w="70" w:type="dxa"/>
              <w:start w:w="85" w:type="dxa"/>
              <w:bottom w:w="70" w:type="dxa"/>
              <w:end w:w="85" w:type="dxa"/>
            </w:tcMar>
            <w:shd w:fill="F7FAFC"/>
          </w:tcPr>
          <w:p>
            <w:pPr>
              <w:spacing w:after="0"/>
            </w:pPr>
            <w:r>
              <w:rPr>
                <w:sz w:val="16"/>
              </w:rPr>
              <w:t>Future</w:t>
            </w:r>
          </w:p>
        </w:tc>
      </w:tr>
    </w:tbl>
    <w:p>
      <w:pPr>
        <w:spacing w:after="20"/>
      </w:pPr>
    </w:p>
    <w:p>
      <w:pPr>
        <w:pStyle w:val="Heading1"/>
      </w:pPr>
      <w:r>
        <w:t>11. Item-by-Item Acquisition Plan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728"/>
            <w:shd w:fill="D9EAF7"/>
            <w:vAlign w:val="center"/>
            <w:tcMar>
              <w:top w:w="70" w:type="dxa"/>
              <w:start w:w="85" w:type="dxa"/>
              <w:bottom w:w="70" w:type="dxa"/>
              <w:end w:w="85" w:type="dxa"/>
            </w:tcMar>
          </w:tcPr>
          <w:p>
            <w:r>
              <w:rPr>
                <w:b/>
                <w:sz w:val="15"/>
              </w:rPr>
              <w:t>Item</w:t>
            </w:r>
          </w:p>
        </w:tc>
        <w:tc>
          <w:tcPr>
            <w:tcW w:type="dxa" w:w="3528"/>
            <w:shd w:fill="D9EAF7"/>
            <w:vAlign w:val="center"/>
            <w:tcMar>
              <w:top w:w="70" w:type="dxa"/>
              <w:start w:w="85" w:type="dxa"/>
              <w:bottom w:w="70" w:type="dxa"/>
              <w:end w:w="85" w:type="dxa"/>
            </w:tcMar>
          </w:tcPr>
          <w:p>
            <w:r>
              <w:rPr>
                <w:b/>
                <w:sz w:val="15"/>
              </w:rPr>
              <w:t>Gameplay Sources</w:t>
            </w:r>
          </w:p>
        </w:tc>
        <w:tc>
          <w:tcPr>
            <w:tcW w:type="dxa" w:w="2376"/>
            <w:shd w:fill="D9EAF7"/>
            <w:vAlign w:val="center"/>
            <w:tcMar>
              <w:top w:w="70" w:type="dxa"/>
              <w:start w:w="85" w:type="dxa"/>
              <w:bottom w:w="70" w:type="dxa"/>
              <w:end w:w="85" w:type="dxa"/>
            </w:tcMar>
          </w:tcPr>
          <w:p>
            <w:r>
              <w:rPr>
                <w:b/>
                <w:sz w:val="15"/>
              </w:rPr>
              <w:t>Purchase Sources</w:t>
            </w:r>
          </w:p>
        </w:tc>
        <w:tc>
          <w:tcPr>
            <w:tcW w:type="dxa" w:w="2880"/>
            <w:shd w:fill="D9EAF7"/>
            <w:vAlign w:val="center"/>
            <w:tcMar>
              <w:top w:w="70" w:type="dxa"/>
              <w:start w:w="85" w:type="dxa"/>
              <w:bottom w:w="70" w:type="dxa"/>
              <w:end w:w="85" w:type="dxa"/>
            </w:tcMar>
          </w:tcPr>
          <w:p>
            <w:r>
              <w:rPr>
                <w:b/>
                <w:sz w:val="15"/>
              </w:rPr>
              <w:t>Notes</w:t>
            </w:r>
          </w:p>
        </w:tc>
      </w:tr>
      <w:tr>
        <w:trPr>
          <w:cantSplit/>
        </w:trPr>
        <w:tc>
          <w:tcPr>
            <w:tcW w:type="dxa" w:w="1728"/>
            <w:vAlign w:val="top"/>
            <w:tcMar>
              <w:top w:w="70" w:type="dxa"/>
              <w:start w:w="85" w:type="dxa"/>
              <w:bottom w:w="70" w:type="dxa"/>
              <w:end w:w="85" w:type="dxa"/>
            </w:tcMar>
          </w:tcPr>
          <w:p>
            <w:pPr>
              <w:spacing w:after="0"/>
            </w:pPr>
            <w:r>
              <w:rPr>
                <w:sz w:val="15"/>
              </w:rPr>
              <w:t>Credits</w:t>
            </w:r>
          </w:p>
        </w:tc>
        <w:tc>
          <w:tcPr>
            <w:tcW w:type="dxa" w:w="3528"/>
            <w:vAlign w:val="top"/>
            <w:tcMar>
              <w:top w:w="70" w:type="dxa"/>
              <w:start w:w="85" w:type="dxa"/>
              <w:bottom w:w="70" w:type="dxa"/>
              <w:end w:w="85" w:type="dxa"/>
            </w:tcMar>
          </w:tcPr>
          <w:p>
            <w:pPr>
              <w:spacing w:after="0"/>
            </w:pPr>
            <w:r>
              <w:rPr>
                <w:sz w:val="15"/>
              </w:rPr>
              <w:t>Campaign, battles, missions, chests, events, daily rewards</w:t>
            </w:r>
          </w:p>
        </w:tc>
        <w:tc>
          <w:tcPr>
            <w:tcW w:type="dxa" w:w="2376"/>
            <w:vAlign w:val="top"/>
            <w:tcMar>
              <w:top w:w="70" w:type="dxa"/>
              <w:start w:w="85" w:type="dxa"/>
              <w:bottom w:w="70" w:type="dxa"/>
              <w:end w:w="85" w:type="dxa"/>
            </w:tcMar>
          </w:tcPr>
          <w:p>
            <w:pPr>
              <w:spacing w:after="0"/>
            </w:pPr>
            <w:r>
              <w:rPr>
                <w:sz w:val="15"/>
              </w:rPr>
              <w:t>Credit packs and bundles</w:t>
            </w:r>
          </w:p>
        </w:tc>
        <w:tc>
          <w:tcPr>
            <w:tcW w:type="dxa" w:w="2880"/>
            <w:vAlign w:val="top"/>
            <w:tcMar>
              <w:top w:w="70" w:type="dxa"/>
              <w:start w:w="85" w:type="dxa"/>
              <w:bottom w:w="70" w:type="dxa"/>
              <w:end w:w="85" w:type="dxa"/>
            </w:tcMar>
          </w:tcPr>
          <w:p>
            <w:pPr>
              <w:spacing w:after="0"/>
            </w:pPr>
            <w:r>
              <w:rPr>
                <w:sz w:val="15"/>
              </w:rPr>
              <w:t>High-volume; main progression sink.</w:t>
            </w:r>
          </w:p>
        </w:tc>
      </w:tr>
      <w:tr>
        <w:trPr>
          <w:cantSplit/>
        </w:trPr>
        <w:tc>
          <w:tcPr>
            <w:tcW w:type="dxa" w:w="1728"/>
            <w:vAlign w:val="top"/>
            <w:tcMar>
              <w:top w:w="70" w:type="dxa"/>
              <w:start w:w="85" w:type="dxa"/>
              <w:bottom w:w="70" w:type="dxa"/>
              <w:end w:w="85" w:type="dxa"/>
            </w:tcMar>
            <w:shd w:fill="F7FAFC"/>
          </w:tcPr>
          <w:p>
            <w:pPr>
              <w:spacing w:after="0"/>
            </w:pPr>
            <w:r>
              <w:rPr>
                <w:sz w:val="15"/>
              </w:rPr>
              <w:t>Crystals</w:t>
            </w:r>
          </w:p>
        </w:tc>
        <w:tc>
          <w:tcPr>
            <w:tcW w:type="dxa" w:w="3528"/>
            <w:vAlign w:val="top"/>
            <w:tcMar>
              <w:top w:w="70" w:type="dxa"/>
              <w:start w:w="85" w:type="dxa"/>
              <w:bottom w:w="70" w:type="dxa"/>
              <w:end w:w="85" w:type="dxa"/>
            </w:tcMar>
            <w:shd w:fill="F7FAFC"/>
          </w:tcPr>
          <w:p>
            <w:pPr>
              <w:spacing w:after="0"/>
            </w:pPr>
            <w:r>
              <w:rPr>
                <w:sz w:val="15"/>
              </w:rPr>
              <w:t>Achievements, limited missions, events, milestones</w:t>
            </w:r>
          </w:p>
        </w:tc>
        <w:tc>
          <w:tcPr>
            <w:tcW w:type="dxa" w:w="2376"/>
            <w:vAlign w:val="top"/>
            <w:tcMar>
              <w:top w:w="70" w:type="dxa"/>
              <w:start w:w="85" w:type="dxa"/>
              <w:bottom w:w="70" w:type="dxa"/>
              <w:end w:w="85" w:type="dxa"/>
            </w:tcMar>
            <w:shd w:fill="F7FAFC"/>
          </w:tcPr>
          <w:p>
            <w:pPr>
              <w:spacing w:after="0"/>
            </w:pPr>
            <w:r>
              <w:rPr>
                <w:sz w:val="15"/>
              </w:rPr>
              <w:t>Primary real-money currency</w:t>
            </w:r>
          </w:p>
        </w:tc>
        <w:tc>
          <w:tcPr>
            <w:tcW w:type="dxa" w:w="2880"/>
            <w:vAlign w:val="top"/>
            <w:tcMar>
              <w:top w:w="70" w:type="dxa"/>
              <w:start w:w="85" w:type="dxa"/>
              <w:bottom w:w="70" w:type="dxa"/>
              <w:end w:w="85" w:type="dxa"/>
            </w:tcMar>
            <w:shd w:fill="F7FAFC"/>
          </w:tcPr>
          <w:p>
            <w:pPr>
              <w:spacing w:after="0"/>
            </w:pPr>
            <w:r>
              <w:rPr>
                <w:sz w:val="15"/>
              </w:rPr>
              <w:t>Small free flow is mandatory.</w:t>
            </w:r>
          </w:p>
        </w:tc>
      </w:tr>
      <w:tr>
        <w:trPr>
          <w:cantSplit/>
        </w:trPr>
        <w:tc>
          <w:tcPr>
            <w:tcW w:type="dxa" w:w="1728"/>
            <w:vAlign w:val="top"/>
            <w:tcMar>
              <w:top w:w="70" w:type="dxa"/>
              <w:start w:w="85" w:type="dxa"/>
              <w:bottom w:w="70" w:type="dxa"/>
              <w:end w:w="85" w:type="dxa"/>
            </w:tcMar>
          </w:tcPr>
          <w:p>
            <w:pPr>
              <w:spacing w:after="0"/>
            </w:pPr>
            <w:r>
              <w:rPr>
                <w:sz w:val="15"/>
              </w:rPr>
              <w:t>Energy</w:t>
            </w:r>
          </w:p>
        </w:tc>
        <w:tc>
          <w:tcPr>
            <w:tcW w:type="dxa" w:w="3528"/>
            <w:vAlign w:val="top"/>
            <w:tcMar>
              <w:top w:w="70" w:type="dxa"/>
              <w:start w:w="85" w:type="dxa"/>
              <w:bottom w:w="70" w:type="dxa"/>
              <w:end w:w="85" w:type="dxa"/>
            </w:tcMar>
          </w:tcPr>
          <w:p>
            <w:pPr>
              <w:spacing w:after="0"/>
            </w:pPr>
            <w:r>
              <w:rPr>
                <w:sz w:val="15"/>
              </w:rPr>
              <w:t>Regeneration, level-up, daily rewards, missions</w:t>
            </w:r>
          </w:p>
        </w:tc>
        <w:tc>
          <w:tcPr>
            <w:tcW w:type="dxa" w:w="2376"/>
            <w:vAlign w:val="top"/>
            <w:tcMar>
              <w:top w:w="70" w:type="dxa"/>
              <w:start w:w="85" w:type="dxa"/>
              <w:bottom w:w="70" w:type="dxa"/>
              <w:end w:w="85" w:type="dxa"/>
            </w:tcMar>
          </w:tcPr>
          <w:p>
            <w:pPr>
              <w:spacing w:after="0"/>
            </w:pPr>
            <w:r>
              <w:rPr>
                <w:sz w:val="15"/>
              </w:rPr>
              <w:t>Crystal refill or packs</w:t>
            </w:r>
          </w:p>
        </w:tc>
        <w:tc>
          <w:tcPr>
            <w:tcW w:type="dxa" w:w="2880"/>
            <w:vAlign w:val="top"/>
            <w:tcMar>
              <w:top w:w="70" w:type="dxa"/>
              <w:start w:w="85" w:type="dxa"/>
              <w:bottom w:w="70" w:type="dxa"/>
              <w:end w:w="85" w:type="dxa"/>
            </w:tcMar>
          </w:tcPr>
          <w:p>
            <w:pPr>
              <w:spacing w:after="0"/>
            </w:pPr>
            <w:r>
              <w:rPr>
                <w:sz w:val="15"/>
              </w:rPr>
              <w:t>Cap and regeneration rate to be balanced later.</w:t>
            </w:r>
          </w:p>
        </w:tc>
      </w:tr>
      <w:tr>
        <w:trPr>
          <w:cantSplit/>
        </w:trPr>
        <w:tc>
          <w:tcPr>
            <w:tcW w:type="dxa" w:w="1728"/>
            <w:vAlign w:val="top"/>
            <w:tcMar>
              <w:top w:w="70" w:type="dxa"/>
              <w:start w:w="85" w:type="dxa"/>
              <w:bottom w:w="70" w:type="dxa"/>
              <w:end w:w="85" w:type="dxa"/>
            </w:tcMar>
            <w:shd w:fill="F7FAFC"/>
          </w:tcPr>
          <w:p>
            <w:pPr>
              <w:spacing w:after="0"/>
            </w:pPr>
            <w:r>
              <w:rPr>
                <w:sz w:val="15"/>
              </w:rPr>
              <w:t>Ship Parts</w:t>
            </w:r>
          </w:p>
        </w:tc>
        <w:tc>
          <w:tcPr>
            <w:tcW w:type="dxa" w:w="3528"/>
            <w:vAlign w:val="top"/>
            <w:tcMar>
              <w:top w:w="70" w:type="dxa"/>
              <w:start w:w="85" w:type="dxa"/>
              <w:bottom w:w="70" w:type="dxa"/>
              <w:end w:w="85" w:type="dxa"/>
            </w:tcMar>
            <w:shd w:fill="F7FAFC"/>
          </w:tcPr>
          <w:p>
            <w:pPr>
              <w:spacing w:after="0"/>
            </w:pPr>
            <w:r>
              <w:rPr>
                <w:sz w:val="15"/>
              </w:rPr>
              <w:t>Campaign, missions, chests, events</w:t>
            </w:r>
          </w:p>
        </w:tc>
        <w:tc>
          <w:tcPr>
            <w:tcW w:type="dxa" w:w="2376"/>
            <w:vAlign w:val="top"/>
            <w:tcMar>
              <w:top w:w="70" w:type="dxa"/>
              <w:start w:w="85" w:type="dxa"/>
              <w:bottom w:w="70" w:type="dxa"/>
              <w:end w:w="85" w:type="dxa"/>
            </w:tcMar>
            <w:shd w:fill="F7FAFC"/>
          </w:tcPr>
          <w:p>
            <w:pPr>
              <w:spacing w:after="0"/>
            </w:pPr>
            <w:r>
              <w:rPr>
                <w:sz w:val="15"/>
              </w:rPr>
              <w:t>Resource Shop</w:t>
            </w:r>
          </w:p>
        </w:tc>
        <w:tc>
          <w:tcPr>
            <w:tcW w:type="dxa" w:w="2880"/>
            <w:vAlign w:val="top"/>
            <w:tcMar>
              <w:top w:w="70" w:type="dxa"/>
              <w:start w:w="85" w:type="dxa"/>
              <w:bottom w:w="70" w:type="dxa"/>
              <w:end w:w="85" w:type="dxa"/>
            </w:tcMar>
            <w:shd w:fill="F7FAFC"/>
          </w:tcPr>
          <w:p>
            <w:pPr>
              <w:spacing w:after="0"/>
            </w:pPr>
            <w:r>
              <w:rPr>
                <w:sz w:val="15"/>
              </w:rPr>
              <w:t>Common progression material.</w:t>
            </w:r>
          </w:p>
        </w:tc>
      </w:tr>
      <w:tr>
        <w:trPr>
          <w:cantSplit/>
        </w:trPr>
        <w:tc>
          <w:tcPr>
            <w:tcW w:type="dxa" w:w="1728"/>
            <w:vAlign w:val="top"/>
            <w:tcMar>
              <w:top w:w="70" w:type="dxa"/>
              <w:start w:w="85" w:type="dxa"/>
              <w:bottom w:w="70" w:type="dxa"/>
              <w:end w:w="85" w:type="dxa"/>
            </w:tcMar>
          </w:tcPr>
          <w:p>
            <w:pPr>
              <w:spacing w:after="0"/>
            </w:pPr>
            <w:r>
              <w:rPr>
                <w:sz w:val="15"/>
              </w:rPr>
              <w:t>Ship Shards</w:t>
            </w:r>
          </w:p>
        </w:tc>
        <w:tc>
          <w:tcPr>
            <w:tcW w:type="dxa" w:w="3528"/>
            <w:vAlign w:val="top"/>
            <w:tcMar>
              <w:top w:w="70" w:type="dxa"/>
              <w:start w:w="85" w:type="dxa"/>
              <w:bottom w:w="70" w:type="dxa"/>
              <w:end w:w="85" w:type="dxa"/>
            </w:tcMar>
          </w:tcPr>
          <w:p>
            <w:pPr>
              <w:spacing w:after="0"/>
            </w:pPr>
            <w:r>
              <w:rPr>
                <w:sz w:val="15"/>
              </w:rPr>
              <w:t>Boss stages, milestones, chests, events</w:t>
            </w:r>
          </w:p>
        </w:tc>
        <w:tc>
          <w:tcPr>
            <w:tcW w:type="dxa" w:w="2376"/>
            <w:vAlign w:val="top"/>
            <w:tcMar>
              <w:top w:w="70" w:type="dxa"/>
              <w:start w:w="85" w:type="dxa"/>
              <w:bottom w:w="70" w:type="dxa"/>
              <w:end w:w="85" w:type="dxa"/>
            </w:tcMar>
          </w:tcPr>
          <w:p>
            <w:pPr>
              <w:spacing w:after="0"/>
            </w:pPr>
            <w:r>
              <w:rPr>
                <w:sz w:val="15"/>
              </w:rPr>
              <w:t>Ship offers</w:t>
            </w:r>
          </w:p>
        </w:tc>
        <w:tc>
          <w:tcPr>
            <w:tcW w:type="dxa" w:w="2880"/>
            <w:vAlign w:val="top"/>
            <w:tcMar>
              <w:top w:w="70" w:type="dxa"/>
              <w:start w:w="85" w:type="dxa"/>
              <w:bottom w:w="70" w:type="dxa"/>
              <w:end w:w="85" w:type="dxa"/>
            </w:tcMar>
          </w:tcPr>
          <w:p>
            <w:pPr>
              <w:spacing w:after="0"/>
            </w:pPr>
            <w:r>
              <w:rPr>
                <w:sz w:val="15"/>
              </w:rPr>
              <w:t>Per-ship shard tracking recommended.</w:t>
            </w:r>
          </w:p>
        </w:tc>
      </w:tr>
      <w:tr>
        <w:trPr>
          <w:cantSplit/>
        </w:trPr>
        <w:tc>
          <w:tcPr>
            <w:tcW w:type="dxa" w:w="1728"/>
            <w:vAlign w:val="top"/>
            <w:tcMar>
              <w:top w:w="70" w:type="dxa"/>
              <w:start w:w="85" w:type="dxa"/>
              <w:bottom w:w="70" w:type="dxa"/>
              <w:end w:w="85" w:type="dxa"/>
            </w:tcMar>
            <w:shd w:fill="F7FAFC"/>
          </w:tcPr>
          <w:p>
            <w:pPr>
              <w:spacing w:after="0"/>
            </w:pPr>
            <w:r>
              <w:rPr>
                <w:sz w:val="15"/>
              </w:rPr>
              <w:t>Companion Data</w:t>
            </w:r>
          </w:p>
        </w:tc>
        <w:tc>
          <w:tcPr>
            <w:tcW w:type="dxa" w:w="3528"/>
            <w:vAlign w:val="top"/>
            <w:tcMar>
              <w:top w:w="70" w:type="dxa"/>
              <w:start w:w="85" w:type="dxa"/>
              <w:bottom w:w="70" w:type="dxa"/>
              <w:end w:w="85" w:type="dxa"/>
            </w:tcMar>
            <w:shd w:fill="F7FAFC"/>
          </w:tcPr>
          <w:p>
            <w:pPr>
              <w:spacing w:after="0"/>
            </w:pPr>
            <w:r>
              <w:rPr>
                <w:sz w:val="15"/>
              </w:rPr>
              <w:t>Campaign, missions, chests, events</w:t>
            </w:r>
          </w:p>
        </w:tc>
        <w:tc>
          <w:tcPr>
            <w:tcW w:type="dxa" w:w="2376"/>
            <w:vAlign w:val="top"/>
            <w:tcMar>
              <w:top w:w="70" w:type="dxa"/>
              <w:start w:w="85" w:type="dxa"/>
              <w:bottom w:w="70" w:type="dxa"/>
              <w:end w:w="85" w:type="dxa"/>
            </w:tcMar>
            <w:shd w:fill="F7FAFC"/>
          </w:tcPr>
          <w:p>
            <w:pPr>
              <w:spacing w:after="0"/>
            </w:pPr>
            <w:r>
              <w:rPr>
                <w:sz w:val="15"/>
              </w:rPr>
              <w:t>Resource Shop</w:t>
            </w:r>
          </w:p>
        </w:tc>
        <w:tc>
          <w:tcPr>
            <w:tcW w:type="dxa" w:w="2880"/>
            <w:vAlign w:val="top"/>
            <w:tcMar>
              <w:top w:w="70" w:type="dxa"/>
              <w:start w:w="85" w:type="dxa"/>
              <w:bottom w:w="70" w:type="dxa"/>
              <w:end w:w="85" w:type="dxa"/>
            </w:tcMar>
            <w:shd w:fill="F7FAFC"/>
          </w:tcPr>
          <w:p>
            <w:pPr>
              <w:spacing w:after="0"/>
            </w:pPr>
            <w:r>
              <w:rPr>
                <w:sz w:val="15"/>
              </w:rPr>
              <w:t>General level material.</w:t>
            </w:r>
          </w:p>
        </w:tc>
      </w:tr>
      <w:tr>
        <w:trPr>
          <w:cantSplit/>
        </w:trPr>
        <w:tc>
          <w:tcPr>
            <w:tcW w:type="dxa" w:w="1728"/>
            <w:vAlign w:val="top"/>
            <w:tcMar>
              <w:top w:w="70" w:type="dxa"/>
              <w:start w:w="85" w:type="dxa"/>
              <w:bottom w:w="70" w:type="dxa"/>
              <w:end w:w="85" w:type="dxa"/>
            </w:tcMar>
          </w:tcPr>
          <w:p>
            <w:pPr>
              <w:spacing w:after="0"/>
            </w:pPr>
            <w:r>
              <w:rPr>
                <w:sz w:val="15"/>
              </w:rPr>
              <w:t>Companion Shards</w:t>
            </w:r>
          </w:p>
        </w:tc>
        <w:tc>
          <w:tcPr>
            <w:tcW w:type="dxa" w:w="3528"/>
            <w:vAlign w:val="top"/>
            <w:tcMar>
              <w:top w:w="70" w:type="dxa"/>
              <w:start w:w="85" w:type="dxa"/>
              <w:bottom w:w="70" w:type="dxa"/>
              <w:end w:w="85" w:type="dxa"/>
            </w:tcMar>
          </w:tcPr>
          <w:p>
            <w:pPr>
              <w:spacing w:after="0"/>
            </w:pPr>
            <w:r>
              <w:rPr>
                <w:sz w:val="15"/>
              </w:rPr>
              <w:t>Special stages, chests, events</w:t>
            </w:r>
          </w:p>
        </w:tc>
        <w:tc>
          <w:tcPr>
            <w:tcW w:type="dxa" w:w="2376"/>
            <w:vAlign w:val="top"/>
            <w:tcMar>
              <w:top w:w="70" w:type="dxa"/>
              <w:start w:w="85" w:type="dxa"/>
              <w:bottom w:w="70" w:type="dxa"/>
              <w:end w:w="85" w:type="dxa"/>
            </w:tcMar>
          </w:tcPr>
          <w:p>
            <w:pPr>
              <w:spacing w:after="0"/>
            </w:pPr>
            <w:r>
              <w:rPr>
                <w:sz w:val="15"/>
              </w:rPr>
              <w:t>Companion offers</w:t>
            </w:r>
          </w:p>
        </w:tc>
        <w:tc>
          <w:tcPr>
            <w:tcW w:type="dxa" w:w="2880"/>
            <w:vAlign w:val="top"/>
            <w:tcMar>
              <w:top w:w="70" w:type="dxa"/>
              <w:start w:w="85" w:type="dxa"/>
              <w:bottom w:w="70" w:type="dxa"/>
              <w:end w:w="85" w:type="dxa"/>
            </w:tcMar>
          </w:tcPr>
          <w:p>
            <w:pPr>
              <w:spacing w:after="0"/>
            </w:pPr>
            <w:r>
              <w:rPr>
                <w:sz w:val="15"/>
              </w:rPr>
              <w:t>Per-companion shard tracking recommended.</w:t>
            </w:r>
          </w:p>
        </w:tc>
      </w:tr>
      <w:tr>
        <w:trPr>
          <w:cantSplit/>
        </w:trPr>
        <w:tc>
          <w:tcPr>
            <w:tcW w:type="dxa" w:w="1728"/>
            <w:vAlign w:val="top"/>
            <w:tcMar>
              <w:top w:w="70" w:type="dxa"/>
              <w:start w:w="85" w:type="dxa"/>
              <w:bottom w:w="70" w:type="dxa"/>
              <w:end w:w="85" w:type="dxa"/>
            </w:tcMar>
            <w:shd w:fill="F7FAFC"/>
          </w:tcPr>
          <w:p>
            <w:pPr>
              <w:spacing w:after="0"/>
            </w:pPr>
            <w:r>
              <w:rPr>
                <w:sz w:val="15"/>
              </w:rPr>
              <w:t>Module Parts</w:t>
            </w:r>
          </w:p>
        </w:tc>
        <w:tc>
          <w:tcPr>
            <w:tcW w:type="dxa" w:w="3528"/>
            <w:vAlign w:val="top"/>
            <w:tcMar>
              <w:top w:w="70" w:type="dxa"/>
              <w:start w:w="85" w:type="dxa"/>
              <w:bottom w:w="70" w:type="dxa"/>
              <w:end w:w="85" w:type="dxa"/>
            </w:tcMar>
            <w:shd w:fill="F7FAFC"/>
          </w:tcPr>
          <w:p>
            <w:pPr>
              <w:spacing w:after="0"/>
            </w:pPr>
            <w:r>
              <w:rPr>
                <w:sz w:val="15"/>
              </w:rPr>
              <w:t>Battles, missions, chests</w:t>
            </w:r>
          </w:p>
        </w:tc>
        <w:tc>
          <w:tcPr>
            <w:tcW w:type="dxa" w:w="2376"/>
            <w:vAlign w:val="top"/>
            <w:tcMar>
              <w:top w:w="70" w:type="dxa"/>
              <w:start w:w="85" w:type="dxa"/>
              <w:bottom w:w="70" w:type="dxa"/>
              <w:end w:w="85" w:type="dxa"/>
            </w:tcMar>
            <w:shd w:fill="F7FAFC"/>
          </w:tcPr>
          <w:p>
            <w:pPr>
              <w:spacing w:after="0"/>
            </w:pPr>
            <w:r>
              <w:rPr>
                <w:sz w:val="15"/>
              </w:rPr>
              <w:t>Resource Shop</w:t>
            </w:r>
          </w:p>
        </w:tc>
        <w:tc>
          <w:tcPr>
            <w:tcW w:type="dxa" w:w="2880"/>
            <w:vAlign w:val="top"/>
            <w:tcMar>
              <w:top w:w="70" w:type="dxa"/>
              <w:start w:w="85" w:type="dxa"/>
              <w:bottom w:w="70" w:type="dxa"/>
              <w:end w:w="85" w:type="dxa"/>
            </w:tcMar>
            <w:shd w:fill="F7FAFC"/>
          </w:tcPr>
          <w:p>
            <w:pPr>
              <w:spacing w:after="0"/>
            </w:pPr>
            <w:r>
              <w:rPr>
                <w:sz w:val="15"/>
              </w:rPr>
              <w:t>No dismantling at launch.</w:t>
            </w:r>
          </w:p>
        </w:tc>
      </w:tr>
      <w:tr>
        <w:trPr>
          <w:cantSplit/>
        </w:trPr>
        <w:tc>
          <w:tcPr>
            <w:tcW w:type="dxa" w:w="1728"/>
            <w:vAlign w:val="top"/>
            <w:tcMar>
              <w:top w:w="70" w:type="dxa"/>
              <w:start w:w="85" w:type="dxa"/>
              <w:bottom w:w="70" w:type="dxa"/>
              <w:end w:w="85" w:type="dxa"/>
            </w:tcMar>
          </w:tcPr>
          <w:p>
            <w:pPr>
              <w:spacing w:after="0"/>
            </w:pPr>
            <w:r>
              <w:rPr>
                <w:sz w:val="15"/>
              </w:rPr>
              <w:t>Weapon Parts</w:t>
            </w:r>
          </w:p>
        </w:tc>
        <w:tc>
          <w:tcPr>
            <w:tcW w:type="dxa" w:w="3528"/>
            <w:vAlign w:val="top"/>
            <w:tcMar>
              <w:top w:w="70" w:type="dxa"/>
              <w:start w:w="85" w:type="dxa"/>
              <w:bottom w:w="70" w:type="dxa"/>
              <w:end w:w="85" w:type="dxa"/>
            </w:tcMar>
          </w:tcPr>
          <w:p>
            <w:pPr>
              <w:spacing w:after="0"/>
            </w:pPr>
            <w:r>
              <w:rPr>
                <w:sz w:val="15"/>
              </w:rPr>
              <w:t>Battles, Arsenal rewards, chests</w:t>
            </w:r>
          </w:p>
        </w:tc>
        <w:tc>
          <w:tcPr>
            <w:tcW w:type="dxa" w:w="2376"/>
            <w:vAlign w:val="top"/>
            <w:tcMar>
              <w:top w:w="70" w:type="dxa"/>
              <w:start w:w="85" w:type="dxa"/>
              <w:bottom w:w="70" w:type="dxa"/>
              <w:end w:w="85" w:type="dxa"/>
            </w:tcMar>
          </w:tcPr>
          <w:p>
            <w:pPr>
              <w:spacing w:after="0"/>
            </w:pPr>
            <w:r>
              <w:rPr>
                <w:sz w:val="15"/>
              </w:rPr>
              <w:t>Resource Shop</w:t>
            </w:r>
          </w:p>
        </w:tc>
        <w:tc>
          <w:tcPr>
            <w:tcW w:type="dxa" w:w="2880"/>
            <w:vAlign w:val="top"/>
            <w:tcMar>
              <w:top w:w="70" w:type="dxa"/>
              <w:start w:w="85" w:type="dxa"/>
              <w:bottom w:w="70" w:type="dxa"/>
              <w:end w:w="85" w:type="dxa"/>
            </w:tcMar>
          </w:tcPr>
          <w:p>
            <w:pPr>
              <w:spacing w:after="0"/>
            </w:pPr>
            <w:r>
              <w:rPr>
                <w:sz w:val="15"/>
              </w:rPr>
              <w:t>Current Arsenal upgrade material.</w:t>
            </w:r>
          </w:p>
        </w:tc>
      </w:tr>
      <w:tr>
        <w:trPr>
          <w:cantSplit/>
        </w:trPr>
        <w:tc>
          <w:tcPr>
            <w:tcW w:type="dxa" w:w="1728"/>
            <w:vAlign w:val="top"/>
            <w:tcMar>
              <w:top w:w="70" w:type="dxa"/>
              <w:start w:w="85" w:type="dxa"/>
              <w:bottom w:w="70" w:type="dxa"/>
              <w:end w:w="85" w:type="dxa"/>
            </w:tcMar>
            <w:shd w:fill="F7FAFC"/>
          </w:tcPr>
          <w:p>
            <w:pPr>
              <w:spacing w:after="0"/>
            </w:pPr>
            <w:r>
              <w:rPr>
                <w:sz w:val="15"/>
              </w:rPr>
              <w:t>Ability Cores</w:t>
            </w:r>
          </w:p>
        </w:tc>
        <w:tc>
          <w:tcPr>
            <w:tcW w:type="dxa" w:w="3528"/>
            <w:vAlign w:val="top"/>
            <w:tcMar>
              <w:top w:w="70" w:type="dxa"/>
              <w:start w:w="85" w:type="dxa"/>
              <w:bottom w:w="70" w:type="dxa"/>
              <w:end w:w="85" w:type="dxa"/>
            </w:tcMar>
            <w:shd w:fill="F7FAFC"/>
          </w:tcPr>
          <w:p>
            <w:pPr>
              <w:spacing w:after="0"/>
            </w:pPr>
            <w:r>
              <w:rPr>
                <w:sz w:val="15"/>
              </w:rPr>
              <w:t>Elite stages, achievements, events</w:t>
            </w:r>
          </w:p>
        </w:tc>
        <w:tc>
          <w:tcPr>
            <w:tcW w:type="dxa" w:w="2376"/>
            <w:vAlign w:val="top"/>
            <w:tcMar>
              <w:top w:w="70" w:type="dxa"/>
              <w:start w:w="85" w:type="dxa"/>
              <w:bottom w:w="70" w:type="dxa"/>
              <w:end w:w="85" w:type="dxa"/>
            </w:tcMar>
            <w:shd w:fill="F7FAFC"/>
          </w:tcPr>
          <w:p>
            <w:pPr>
              <w:spacing w:after="0"/>
            </w:pPr>
            <w:r>
              <w:rPr>
                <w:sz w:val="15"/>
              </w:rPr>
              <w:t>Limited offers</w:t>
            </w:r>
          </w:p>
        </w:tc>
        <w:tc>
          <w:tcPr>
            <w:tcW w:type="dxa" w:w="2880"/>
            <w:vAlign w:val="top"/>
            <w:tcMar>
              <w:top w:w="70" w:type="dxa"/>
              <w:start w:w="85" w:type="dxa"/>
              <w:bottom w:w="70" w:type="dxa"/>
              <w:end w:w="85" w:type="dxa"/>
            </w:tcMar>
            <w:shd w:fill="F7FAFC"/>
          </w:tcPr>
          <w:p>
            <w:pPr>
              <w:spacing w:after="0"/>
            </w:pPr>
            <w:r>
              <w:rPr>
                <w:sz w:val="15"/>
              </w:rPr>
              <w:t>Only after ability screen exists.</w:t>
            </w:r>
          </w:p>
        </w:tc>
      </w:tr>
      <w:tr>
        <w:trPr>
          <w:cantSplit/>
        </w:trPr>
        <w:tc>
          <w:tcPr>
            <w:tcW w:type="dxa" w:w="1728"/>
            <w:vAlign w:val="top"/>
            <w:tcMar>
              <w:top w:w="70" w:type="dxa"/>
              <w:start w:w="85" w:type="dxa"/>
              <w:bottom w:w="70" w:type="dxa"/>
              <w:end w:w="85" w:type="dxa"/>
            </w:tcMar>
          </w:tcPr>
          <w:p>
            <w:pPr>
              <w:spacing w:after="0"/>
            </w:pPr>
            <w:r>
              <w:rPr>
                <w:sz w:val="15"/>
              </w:rPr>
              <w:t>Power-ups</w:t>
            </w:r>
          </w:p>
        </w:tc>
        <w:tc>
          <w:tcPr>
            <w:tcW w:type="dxa" w:w="3528"/>
            <w:vAlign w:val="top"/>
            <w:tcMar>
              <w:top w:w="70" w:type="dxa"/>
              <w:start w:w="85" w:type="dxa"/>
              <w:bottom w:w="70" w:type="dxa"/>
              <w:end w:w="85" w:type="dxa"/>
            </w:tcMar>
          </w:tcPr>
          <w:p>
            <w:pPr>
              <w:spacing w:after="0"/>
            </w:pPr>
            <w:r>
              <w:rPr>
                <w:sz w:val="15"/>
              </w:rPr>
              <w:t>Enemy drops, pickups, missions, chests</w:t>
            </w:r>
          </w:p>
        </w:tc>
        <w:tc>
          <w:tcPr>
            <w:tcW w:type="dxa" w:w="2376"/>
            <w:vAlign w:val="top"/>
            <w:tcMar>
              <w:top w:w="70" w:type="dxa"/>
              <w:start w:w="85" w:type="dxa"/>
              <w:bottom w:w="70" w:type="dxa"/>
              <w:end w:w="85" w:type="dxa"/>
            </w:tcMar>
          </w:tcPr>
          <w:p>
            <w:pPr>
              <w:spacing w:after="0"/>
            </w:pPr>
            <w:r>
              <w:rPr>
                <w:sz w:val="15"/>
              </w:rPr>
              <w:t>Consumable packs</w:t>
            </w:r>
          </w:p>
        </w:tc>
        <w:tc>
          <w:tcPr>
            <w:tcW w:type="dxa" w:w="2880"/>
            <w:vAlign w:val="top"/>
            <w:tcMar>
              <w:top w:w="70" w:type="dxa"/>
              <w:start w:w="85" w:type="dxa"/>
              <w:bottom w:w="70" w:type="dxa"/>
              <w:end w:w="85" w:type="dxa"/>
            </w:tcMar>
          </w:tcPr>
          <w:p>
            <w:pPr>
              <w:spacing w:after="0"/>
            </w:pPr>
            <w:r>
              <w:rPr>
                <w:sz w:val="15"/>
              </w:rPr>
              <w:t>Battle-only effects.</w:t>
            </w:r>
          </w:p>
        </w:tc>
      </w:tr>
      <w:tr>
        <w:trPr>
          <w:cantSplit/>
        </w:trPr>
        <w:tc>
          <w:tcPr>
            <w:tcW w:type="dxa" w:w="1728"/>
            <w:vAlign w:val="top"/>
            <w:tcMar>
              <w:top w:w="70" w:type="dxa"/>
              <w:start w:w="85" w:type="dxa"/>
              <w:bottom w:w="70" w:type="dxa"/>
              <w:end w:w="85" w:type="dxa"/>
            </w:tcMar>
            <w:shd w:fill="F7FAFC"/>
          </w:tcPr>
          <w:p>
            <w:pPr>
              <w:spacing w:after="0"/>
            </w:pPr>
            <w:r>
              <w:rPr>
                <w:sz w:val="15"/>
              </w:rPr>
              <w:t>Ships</w:t>
            </w:r>
          </w:p>
        </w:tc>
        <w:tc>
          <w:tcPr>
            <w:tcW w:type="dxa" w:w="3528"/>
            <w:vAlign w:val="top"/>
            <w:tcMar>
              <w:top w:w="70" w:type="dxa"/>
              <w:start w:w="85" w:type="dxa"/>
              <w:bottom w:w="70" w:type="dxa"/>
              <w:end w:w="85" w:type="dxa"/>
            </w:tcMar>
            <w:shd w:fill="F7FAFC"/>
          </w:tcPr>
          <w:p>
            <w:pPr>
              <w:spacing w:after="0"/>
            </w:pPr>
            <w:r>
              <w:rPr>
                <w:sz w:val="15"/>
              </w:rPr>
              <w:t>Campaign unlocks, shards, events</w:t>
            </w:r>
          </w:p>
        </w:tc>
        <w:tc>
          <w:tcPr>
            <w:tcW w:type="dxa" w:w="2376"/>
            <w:vAlign w:val="top"/>
            <w:tcMar>
              <w:top w:w="70" w:type="dxa"/>
              <w:start w:w="85" w:type="dxa"/>
              <w:bottom w:w="70" w:type="dxa"/>
              <w:end w:w="85" w:type="dxa"/>
            </w:tcMar>
            <w:shd w:fill="F7FAFC"/>
          </w:tcPr>
          <w:p>
            <w:pPr>
              <w:spacing w:after="0"/>
            </w:pPr>
            <w:r>
              <w:rPr>
                <w:sz w:val="15"/>
              </w:rPr>
              <w:t>Direct offers</w:t>
            </w:r>
          </w:p>
        </w:tc>
        <w:tc>
          <w:tcPr>
            <w:tcW w:type="dxa" w:w="2880"/>
            <w:vAlign w:val="top"/>
            <w:tcMar>
              <w:top w:w="70" w:type="dxa"/>
              <w:start w:w="85" w:type="dxa"/>
              <w:bottom w:w="70" w:type="dxa"/>
              <w:end w:w="85" w:type="dxa"/>
            </w:tcMar>
            <w:shd w:fill="F7FAFC"/>
          </w:tcPr>
          <w:p>
            <w:pPr>
              <w:spacing w:after="0"/>
            </w:pPr>
            <w:r>
              <w:rPr>
                <w:sz w:val="15"/>
              </w:rPr>
              <w:t>Free route must exist for gameplay-relevant ships.</w:t>
            </w:r>
          </w:p>
        </w:tc>
      </w:tr>
      <w:tr>
        <w:trPr>
          <w:cantSplit/>
        </w:trPr>
        <w:tc>
          <w:tcPr>
            <w:tcW w:type="dxa" w:w="1728"/>
            <w:vAlign w:val="top"/>
            <w:tcMar>
              <w:top w:w="70" w:type="dxa"/>
              <w:start w:w="85" w:type="dxa"/>
              <w:bottom w:w="70" w:type="dxa"/>
              <w:end w:w="85" w:type="dxa"/>
            </w:tcMar>
          </w:tcPr>
          <w:p>
            <w:pPr>
              <w:spacing w:after="0"/>
            </w:pPr>
            <w:r>
              <w:rPr>
                <w:sz w:val="15"/>
              </w:rPr>
              <w:t>Companions</w:t>
            </w:r>
          </w:p>
        </w:tc>
        <w:tc>
          <w:tcPr>
            <w:tcW w:type="dxa" w:w="3528"/>
            <w:vAlign w:val="top"/>
            <w:tcMar>
              <w:top w:w="70" w:type="dxa"/>
              <w:start w:w="85" w:type="dxa"/>
              <w:bottom w:w="70" w:type="dxa"/>
              <w:end w:w="85" w:type="dxa"/>
            </w:tcMar>
          </w:tcPr>
          <w:p>
            <w:pPr>
              <w:spacing w:after="0"/>
            </w:pPr>
            <w:r>
              <w:rPr>
                <w:sz w:val="15"/>
              </w:rPr>
              <w:t>Progression, shards, events</w:t>
            </w:r>
          </w:p>
        </w:tc>
        <w:tc>
          <w:tcPr>
            <w:tcW w:type="dxa" w:w="2376"/>
            <w:vAlign w:val="top"/>
            <w:tcMar>
              <w:top w:w="70" w:type="dxa"/>
              <w:start w:w="85" w:type="dxa"/>
              <w:bottom w:w="70" w:type="dxa"/>
              <w:end w:w="85" w:type="dxa"/>
            </w:tcMar>
          </w:tcPr>
          <w:p>
            <w:pPr>
              <w:spacing w:after="0"/>
            </w:pPr>
            <w:r>
              <w:rPr>
                <w:sz w:val="15"/>
              </w:rPr>
              <w:t>Direct offers</w:t>
            </w:r>
          </w:p>
        </w:tc>
        <w:tc>
          <w:tcPr>
            <w:tcW w:type="dxa" w:w="2880"/>
            <w:vAlign w:val="top"/>
            <w:tcMar>
              <w:top w:w="70" w:type="dxa"/>
              <w:start w:w="85" w:type="dxa"/>
              <w:bottom w:w="70" w:type="dxa"/>
              <w:end w:w="85" w:type="dxa"/>
            </w:tcMar>
          </w:tcPr>
          <w:p>
            <w:pPr>
              <w:spacing w:after="0"/>
            </w:pPr>
            <w:r>
              <w:rPr>
                <w:sz w:val="15"/>
              </w:rPr>
              <w:t>Free route must exist.</w:t>
            </w:r>
          </w:p>
        </w:tc>
      </w:tr>
      <w:tr>
        <w:trPr>
          <w:cantSplit/>
        </w:trPr>
        <w:tc>
          <w:tcPr>
            <w:tcW w:type="dxa" w:w="1728"/>
            <w:vAlign w:val="top"/>
            <w:tcMar>
              <w:top w:w="70" w:type="dxa"/>
              <w:start w:w="85" w:type="dxa"/>
              <w:bottom w:w="70" w:type="dxa"/>
              <w:end w:w="85" w:type="dxa"/>
            </w:tcMar>
            <w:shd w:fill="F7FAFC"/>
          </w:tcPr>
          <w:p>
            <w:pPr>
              <w:spacing w:after="0"/>
            </w:pPr>
            <w:r>
              <w:rPr>
                <w:sz w:val="15"/>
              </w:rPr>
              <w:t>Modules</w:t>
            </w:r>
          </w:p>
        </w:tc>
        <w:tc>
          <w:tcPr>
            <w:tcW w:type="dxa" w:w="3528"/>
            <w:vAlign w:val="top"/>
            <w:tcMar>
              <w:top w:w="70" w:type="dxa"/>
              <w:start w:w="85" w:type="dxa"/>
              <w:bottom w:w="70" w:type="dxa"/>
              <w:end w:w="85" w:type="dxa"/>
            </w:tcMar>
            <w:shd w:fill="F7FAFC"/>
          </w:tcPr>
          <w:p>
            <w:pPr>
              <w:spacing w:after="0"/>
            </w:pPr>
            <w:r>
              <w:rPr>
                <w:sz w:val="15"/>
              </w:rPr>
              <w:t>Battle drops, chests, events</w:t>
            </w:r>
          </w:p>
        </w:tc>
        <w:tc>
          <w:tcPr>
            <w:tcW w:type="dxa" w:w="2376"/>
            <w:vAlign w:val="top"/>
            <w:tcMar>
              <w:top w:w="70" w:type="dxa"/>
              <w:start w:w="85" w:type="dxa"/>
              <w:bottom w:w="70" w:type="dxa"/>
              <w:end w:w="85" w:type="dxa"/>
            </w:tcMar>
            <w:shd w:fill="F7FAFC"/>
          </w:tcPr>
          <w:p>
            <w:pPr>
              <w:spacing w:after="0"/>
            </w:pPr>
            <w:r>
              <w:rPr>
                <w:sz w:val="15"/>
              </w:rPr>
              <w:t>Module offers</w:t>
            </w:r>
          </w:p>
        </w:tc>
        <w:tc>
          <w:tcPr>
            <w:tcW w:type="dxa" w:w="2880"/>
            <w:vAlign w:val="top"/>
            <w:tcMar>
              <w:top w:w="70" w:type="dxa"/>
              <w:start w:w="85" w:type="dxa"/>
              <w:bottom w:w="70" w:type="dxa"/>
              <w:end w:w="85" w:type="dxa"/>
            </w:tcMar>
            <w:shd w:fill="F7FAFC"/>
          </w:tcPr>
          <w:p>
            <w:pPr>
              <w:spacing w:after="0"/>
            </w:pPr>
            <w:r>
              <w:rPr>
                <w:sz w:val="15"/>
              </w:rPr>
              <w:t>No per-module shards at launch.</w:t>
            </w:r>
          </w:p>
        </w:tc>
      </w:tr>
      <w:tr>
        <w:trPr>
          <w:cantSplit/>
        </w:trPr>
        <w:tc>
          <w:tcPr>
            <w:tcW w:type="dxa" w:w="1728"/>
            <w:vAlign w:val="top"/>
            <w:tcMar>
              <w:top w:w="70" w:type="dxa"/>
              <w:start w:w="85" w:type="dxa"/>
              <w:bottom w:w="70" w:type="dxa"/>
              <w:end w:w="85" w:type="dxa"/>
            </w:tcMar>
          </w:tcPr>
          <w:p>
            <w:pPr>
              <w:spacing w:after="0"/>
            </w:pPr>
            <w:r>
              <w:rPr>
                <w:sz w:val="15"/>
              </w:rPr>
              <w:t>Weapons</w:t>
            </w:r>
          </w:p>
        </w:tc>
        <w:tc>
          <w:tcPr>
            <w:tcW w:type="dxa" w:w="3528"/>
            <w:vAlign w:val="top"/>
            <w:tcMar>
              <w:top w:w="70" w:type="dxa"/>
              <w:start w:w="85" w:type="dxa"/>
              <w:bottom w:w="70" w:type="dxa"/>
              <w:end w:w="85" w:type="dxa"/>
            </w:tcMar>
          </w:tcPr>
          <w:p>
            <w:pPr>
              <w:spacing w:after="0"/>
            </w:pPr>
            <w:r>
              <w:rPr>
                <w:sz w:val="15"/>
              </w:rPr>
              <w:t>Campaign rewards, chests, events</w:t>
            </w:r>
          </w:p>
        </w:tc>
        <w:tc>
          <w:tcPr>
            <w:tcW w:type="dxa" w:w="2376"/>
            <w:vAlign w:val="top"/>
            <w:tcMar>
              <w:top w:w="70" w:type="dxa"/>
              <w:start w:w="85" w:type="dxa"/>
              <w:bottom w:w="70" w:type="dxa"/>
              <w:end w:w="85" w:type="dxa"/>
            </w:tcMar>
          </w:tcPr>
          <w:p>
            <w:pPr>
              <w:spacing w:after="0"/>
            </w:pPr>
            <w:r>
              <w:rPr>
                <w:sz w:val="15"/>
              </w:rPr>
              <w:t>Arsenal offers</w:t>
            </w:r>
          </w:p>
        </w:tc>
        <w:tc>
          <w:tcPr>
            <w:tcW w:type="dxa" w:w="2880"/>
            <w:vAlign w:val="top"/>
            <w:tcMar>
              <w:top w:w="70" w:type="dxa"/>
              <w:start w:w="85" w:type="dxa"/>
              <w:bottom w:w="70" w:type="dxa"/>
              <w:end w:w="85" w:type="dxa"/>
            </w:tcMar>
          </w:tcPr>
          <w:p>
            <w:pPr>
              <w:spacing w:after="0"/>
            </w:pPr>
            <w:r>
              <w:rPr>
                <w:sz w:val="15"/>
              </w:rPr>
              <w:t>Managed only in Arsenal.</w:t>
            </w:r>
          </w:p>
        </w:tc>
      </w:tr>
      <w:tr>
        <w:trPr>
          <w:cantSplit/>
        </w:trPr>
        <w:tc>
          <w:tcPr>
            <w:tcW w:type="dxa" w:w="1728"/>
            <w:vAlign w:val="top"/>
            <w:tcMar>
              <w:top w:w="70" w:type="dxa"/>
              <w:start w:w="85" w:type="dxa"/>
              <w:bottom w:w="70" w:type="dxa"/>
              <w:end w:w="85" w:type="dxa"/>
            </w:tcMar>
            <w:shd w:fill="F7FAFC"/>
          </w:tcPr>
          <w:p>
            <w:pPr>
              <w:spacing w:after="0"/>
            </w:pPr>
            <w:r>
              <w:rPr>
                <w:sz w:val="15"/>
              </w:rPr>
              <w:t>Skins</w:t>
            </w:r>
          </w:p>
        </w:tc>
        <w:tc>
          <w:tcPr>
            <w:tcW w:type="dxa" w:w="3528"/>
            <w:vAlign w:val="top"/>
            <w:tcMar>
              <w:top w:w="70" w:type="dxa"/>
              <w:start w:w="85" w:type="dxa"/>
              <w:bottom w:w="70" w:type="dxa"/>
              <w:end w:w="85" w:type="dxa"/>
            </w:tcMar>
            <w:shd w:fill="F7FAFC"/>
          </w:tcPr>
          <w:p>
            <w:pPr>
              <w:spacing w:after="0"/>
            </w:pPr>
            <w:r>
              <w:rPr>
                <w:sz w:val="15"/>
              </w:rPr>
              <w:t>Challenges and events</w:t>
            </w:r>
          </w:p>
        </w:tc>
        <w:tc>
          <w:tcPr>
            <w:tcW w:type="dxa" w:w="2376"/>
            <w:vAlign w:val="top"/>
            <w:tcMar>
              <w:top w:w="70" w:type="dxa"/>
              <w:start w:w="85" w:type="dxa"/>
              <w:bottom w:w="70" w:type="dxa"/>
              <w:end w:w="85" w:type="dxa"/>
            </w:tcMar>
            <w:shd w:fill="F7FAFC"/>
          </w:tcPr>
          <w:p>
            <w:pPr>
              <w:spacing w:after="0"/>
            </w:pPr>
            <w:r>
              <w:rPr>
                <w:sz w:val="15"/>
              </w:rPr>
              <w:t>Crystals/direct purchase</w:t>
            </w:r>
          </w:p>
        </w:tc>
        <w:tc>
          <w:tcPr>
            <w:tcW w:type="dxa" w:w="2880"/>
            <w:vAlign w:val="top"/>
            <w:tcMar>
              <w:top w:w="70" w:type="dxa"/>
              <w:start w:w="85" w:type="dxa"/>
              <w:bottom w:w="70" w:type="dxa"/>
              <w:end w:w="85" w:type="dxa"/>
            </w:tcMar>
            <w:shd w:fill="F7FAFC"/>
          </w:tcPr>
          <w:p>
            <w:pPr>
              <w:spacing w:after="0"/>
            </w:pPr>
            <w:r>
              <w:rPr>
                <w:sz w:val="15"/>
              </w:rPr>
              <w:t>Cosmetic only.</w:t>
            </w:r>
          </w:p>
        </w:tc>
      </w:tr>
    </w:tbl>
    <w:p>
      <w:pPr>
        <w:spacing w:after="20"/>
      </w:pPr>
    </w:p>
    <w:p>
      <w:pPr>
        <w:pStyle w:val="Heading1"/>
      </w:pPr>
      <w:r>
        <w:t>12. Shop Structure</w:t>
      </w:r>
    </w:p>
    <w:p>
      <w:pPr>
        <w:pStyle w:val="ListBullet"/>
        <w:spacing w:after="30"/>
      </w:pPr>
      <w:r>
        <w:t>Shop Hub: featured offers, free daily claim, and entry points to a small number of categories.</w:t>
      </w:r>
    </w:p>
    <w:p>
      <w:pPr>
        <w:pStyle w:val="ListBullet"/>
        <w:spacing w:after="30"/>
      </w:pPr>
      <w:r>
        <w:t>Resources: Credits, Energy, and selected upgrade-material bundles.</w:t>
      </w:r>
    </w:p>
    <w:p>
      <w:pPr>
        <w:pStyle w:val="ListBullet"/>
        <w:spacing w:after="30"/>
      </w:pPr>
      <w:r>
        <w:t>Collection Offers: rotating Ship, Companion, Module, and Arsenal offers.</w:t>
      </w:r>
    </w:p>
    <w:p>
      <w:pPr>
        <w:pStyle w:val="ListBullet"/>
        <w:spacing w:after="30"/>
      </w:pPr>
      <w:r>
        <w:t>Cosmetics: skins and later profile cosmetics.</w:t>
      </w:r>
    </w:p>
    <w:p>
      <w:pPr>
        <w:pStyle w:val="ListBullet"/>
        <w:spacing w:after="30"/>
      </w:pPr>
      <w:r>
        <w:t>Crystals: real-money crystal packs and clearly priced bundles.</w:t>
      </w:r>
    </w:p>
    <w:p>
      <w:pPr>
        <w:pStyle w:val="ListBullet"/>
        <w:spacing w:after="30"/>
      </w:pPr>
      <w:r>
        <w:t>Chests: only when drop contents and probabilities are clearly communicated and legally compliant in the target market.</w:t>
      </w:r>
    </w:p>
    <w:p>
      <w:pPr>
        <w:pStyle w:val="Heading2"/>
      </w:pPr>
      <w:r>
        <w:t>Recommended launch Shop categories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shd w:fill="D9EAF7"/>
            <w:vAlign w:val="center"/>
            <w:tcMar>
              <w:top w:w="70" w:type="dxa"/>
              <w:start w:w="85" w:type="dxa"/>
              <w:bottom w:w="70" w:type="dxa"/>
              <w:end w:w="85" w:type="dxa"/>
            </w:tcMar>
          </w:tcPr>
          <w:p>
            <w:r>
              <w:rPr>
                <w:b/>
                <w:sz w:val="16"/>
              </w:rPr>
              <w:t>Category</w:t>
            </w:r>
          </w:p>
        </w:tc>
        <w:tc>
          <w:tcPr>
            <w:tcW w:type="dxa" w:w="4320"/>
            <w:shd w:fill="D9EAF7"/>
            <w:vAlign w:val="center"/>
            <w:tcMar>
              <w:top w:w="70" w:type="dxa"/>
              <w:start w:w="85" w:type="dxa"/>
              <w:bottom w:w="70" w:type="dxa"/>
              <w:end w:w="85" w:type="dxa"/>
            </w:tcMar>
          </w:tcPr>
          <w:p>
            <w:r>
              <w:rPr>
                <w:b/>
                <w:sz w:val="16"/>
              </w:rPr>
              <w:t>Launch Content</w:t>
            </w:r>
          </w:p>
        </w:tc>
        <w:tc>
          <w:tcPr>
            <w:tcW w:type="dxa" w:w="4032"/>
            <w:shd w:fill="D9EAF7"/>
            <w:vAlign w:val="center"/>
            <w:tcMar>
              <w:top w:w="70" w:type="dxa"/>
              <w:start w:w="85" w:type="dxa"/>
              <w:bottom w:w="70" w:type="dxa"/>
              <w:end w:w="85" w:type="dxa"/>
            </w:tcMar>
          </w:tcPr>
          <w:p>
            <w:r>
              <w:rPr>
                <w:b/>
                <w:sz w:val="16"/>
              </w:rPr>
              <w:t>Deferred Content</w:t>
            </w:r>
          </w:p>
        </w:tc>
      </w:tr>
      <w:tr>
        <w:trPr>
          <w:cantSplit/>
        </w:trPr>
        <w:tc>
          <w:tcPr>
            <w:tcW w:type="dxa" w:w="1728"/>
            <w:vAlign w:val="top"/>
            <w:tcMar>
              <w:top w:w="70" w:type="dxa"/>
              <w:start w:w="85" w:type="dxa"/>
              <w:bottom w:w="70" w:type="dxa"/>
              <w:end w:w="85" w:type="dxa"/>
            </w:tcMar>
          </w:tcPr>
          <w:p>
            <w:pPr>
              <w:spacing w:after="0"/>
            </w:pPr>
            <w:r>
              <w:rPr>
                <w:sz w:val="16"/>
              </w:rPr>
              <w:t>Featured</w:t>
            </w:r>
          </w:p>
        </w:tc>
        <w:tc>
          <w:tcPr>
            <w:tcW w:type="dxa" w:w="4320"/>
            <w:vAlign w:val="top"/>
            <w:tcMar>
              <w:top w:w="70" w:type="dxa"/>
              <w:start w:w="85" w:type="dxa"/>
              <w:bottom w:w="70" w:type="dxa"/>
              <w:end w:w="85" w:type="dxa"/>
            </w:tcMar>
          </w:tcPr>
          <w:p>
            <w:pPr>
              <w:spacing w:after="0"/>
            </w:pPr>
            <w:r>
              <w:rPr>
                <w:sz w:val="16"/>
              </w:rPr>
              <w:t>One or two rotating bundles, one free daily claim</w:t>
            </w:r>
          </w:p>
        </w:tc>
        <w:tc>
          <w:tcPr>
            <w:tcW w:type="dxa" w:w="4032"/>
            <w:vAlign w:val="top"/>
            <w:tcMar>
              <w:top w:w="70" w:type="dxa"/>
              <w:start w:w="85" w:type="dxa"/>
              <w:bottom w:w="70" w:type="dxa"/>
              <w:end w:w="85" w:type="dxa"/>
            </w:tcMar>
          </w:tcPr>
          <w:p>
            <w:pPr>
              <w:spacing w:after="0"/>
            </w:pPr>
            <w:r>
              <w:rPr>
                <w:sz w:val="16"/>
              </w:rPr>
              <w:t>Personalized offers, complex timers</w:t>
            </w:r>
          </w:p>
        </w:tc>
      </w:tr>
      <w:tr>
        <w:trPr>
          <w:cantSplit/>
        </w:trPr>
        <w:tc>
          <w:tcPr>
            <w:tcW w:type="dxa" w:w="1728"/>
            <w:vAlign w:val="top"/>
            <w:tcMar>
              <w:top w:w="70" w:type="dxa"/>
              <w:start w:w="85" w:type="dxa"/>
              <w:bottom w:w="70" w:type="dxa"/>
              <w:end w:w="85" w:type="dxa"/>
            </w:tcMar>
            <w:shd w:fill="F7FAFC"/>
          </w:tcPr>
          <w:p>
            <w:pPr>
              <w:spacing w:after="0"/>
            </w:pPr>
            <w:r>
              <w:rPr>
                <w:sz w:val="16"/>
              </w:rPr>
              <w:t>Resources</w:t>
            </w:r>
          </w:p>
        </w:tc>
        <w:tc>
          <w:tcPr>
            <w:tcW w:type="dxa" w:w="4320"/>
            <w:vAlign w:val="top"/>
            <w:tcMar>
              <w:top w:w="70" w:type="dxa"/>
              <w:start w:w="85" w:type="dxa"/>
              <w:bottom w:w="70" w:type="dxa"/>
              <w:end w:w="85" w:type="dxa"/>
            </w:tcMar>
            <w:shd w:fill="F7FAFC"/>
          </w:tcPr>
          <w:p>
            <w:pPr>
              <w:spacing w:after="0"/>
            </w:pPr>
            <w:r>
              <w:rPr>
                <w:sz w:val="16"/>
              </w:rPr>
              <w:t>Credits, Energy refill, Ship Parts, Companion Data, Module Parts, Weapon Parts</w:t>
            </w:r>
          </w:p>
        </w:tc>
        <w:tc>
          <w:tcPr>
            <w:tcW w:type="dxa" w:w="4032"/>
            <w:vAlign w:val="top"/>
            <w:tcMar>
              <w:top w:w="70" w:type="dxa"/>
              <w:start w:w="85" w:type="dxa"/>
              <w:bottom w:w="70" w:type="dxa"/>
              <w:end w:w="85" w:type="dxa"/>
            </w:tcMar>
            <w:shd w:fill="F7FAFC"/>
          </w:tcPr>
          <w:p>
            <w:pPr>
              <w:spacing w:after="0"/>
            </w:pPr>
            <w:r>
              <w:rPr>
                <w:sz w:val="16"/>
              </w:rPr>
              <w:t>Calibration Cores, Universal Shards</w:t>
            </w:r>
          </w:p>
        </w:tc>
      </w:tr>
      <w:tr>
        <w:trPr>
          <w:cantSplit/>
        </w:trPr>
        <w:tc>
          <w:tcPr>
            <w:tcW w:type="dxa" w:w="1728"/>
            <w:vAlign w:val="top"/>
            <w:tcMar>
              <w:top w:w="70" w:type="dxa"/>
              <w:start w:w="85" w:type="dxa"/>
              <w:bottom w:w="70" w:type="dxa"/>
              <w:end w:w="85" w:type="dxa"/>
            </w:tcMar>
          </w:tcPr>
          <w:p>
            <w:pPr>
              <w:spacing w:after="0"/>
            </w:pPr>
            <w:r>
              <w:rPr>
                <w:sz w:val="16"/>
              </w:rPr>
              <w:t>Collection</w:t>
            </w:r>
          </w:p>
        </w:tc>
        <w:tc>
          <w:tcPr>
            <w:tcW w:type="dxa" w:w="4320"/>
            <w:vAlign w:val="top"/>
            <w:tcMar>
              <w:top w:w="70" w:type="dxa"/>
              <w:start w:w="85" w:type="dxa"/>
              <w:bottom w:w="70" w:type="dxa"/>
              <w:end w:w="85" w:type="dxa"/>
            </w:tcMar>
          </w:tcPr>
          <w:p>
            <w:pPr>
              <w:spacing w:after="0"/>
            </w:pPr>
            <w:r>
              <w:rPr>
                <w:sz w:val="16"/>
              </w:rPr>
              <w:t>Limited Ship/Companion/Weapon offers</w:t>
            </w:r>
          </w:p>
        </w:tc>
        <w:tc>
          <w:tcPr>
            <w:tcW w:type="dxa" w:w="4032"/>
            <w:vAlign w:val="top"/>
            <w:tcMar>
              <w:top w:w="70" w:type="dxa"/>
              <w:start w:w="85" w:type="dxa"/>
              <w:bottom w:w="70" w:type="dxa"/>
              <w:end w:w="85" w:type="dxa"/>
            </w:tcMar>
          </w:tcPr>
          <w:p>
            <w:pPr>
              <w:spacing w:after="0"/>
            </w:pPr>
            <w:r>
              <w:rPr>
                <w:sz w:val="16"/>
              </w:rPr>
              <w:t>Large rotating catalog</w:t>
            </w:r>
          </w:p>
        </w:tc>
      </w:tr>
      <w:tr>
        <w:trPr>
          <w:cantSplit/>
        </w:trPr>
        <w:tc>
          <w:tcPr>
            <w:tcW w:type="dxa" w:w="1728"/>
            <w:vAlign w:val="top"/>
            <w:tcMar>
              <w:top w:w="70" w:type="dxa"/>
              <w:start w:w="85" w:type="dxa"/>
              <w:bottom w:w="70" w:type="dxa"/>
              <w:end w:w="85" w:type="dxa"/>
            </w:tcMar>
            <w:shd w:fill="F7FAFC"/>
          </w:tcPr>
          <w:p>
            <w:pPr>
              <w:spacing w:after="0"/>
            </w:pPr>
            <w:r>
              <w:rPr>
                <w:sz w:val="16"/>
              </w:rPr>
              <w:t>Cosmetics</w:t>
            </w:r>
          </w:p>
        </w:tc>
        <w:tc>
          <w:tcPr>
            <w:tcW w:type="dxa" w:w="4320"/>
            <w:vAlign w:val="top"/>
            <w:tcMar>
              <w:top w:w="70" w:type="dxa"/>
              <w:start w:w="85" w:type="dxa"/>
              <w:bottom w:w="70" w:type="dxa"/>
              <w:end w:w="85" w:type="dxa"/>
            </w:tcMar>
            <w:shd w:fill="F7FAFC"/>
          </w:tcPr>
          <w:p>
            <w:pPr>
              <w:spacing w:after="0"/>
            </w:pPr>
            <w:r>
              <w:rPr>
                <w:sz w:val="16"/>
              </w:rPr>
              <w:t>Selected skins</w:t>
            </w:r>
          </w:p>
        </w:tc>
        <w:tc>
          <w:tcPr>
            <w:tcW w:type="dxa" w:w="4032"/>
            <w:vAlign w:val="top"/>
            <w:tcMar>
              <w:top w:w="70" w:type="dxa"/>
              <w:start w:w="85" w:type="dxa"/>
              <w:bottom w:w="70" w:type="dxa"/>
              <w:end w:w="85" w:type="dxa"/>
            </w:tcMar>
            <w:shd w:fill="F7FAFC"/>
          </w:tcPr>
          <w:p>
            <w:pPr>
              <w:spacing w:after="0"/>
            </w:pPr>
            <w:r>
              <w:rPr>
                <w:sz w:val="16"/>
              </w:rPr>
              <w:t>Profile frames, titles, seasonal catalog</w:t>
            </w:r>
          </w:p>
        </w:tc>
      </w:tr>
      <w:tr>
        <w:trPr>
          <w:cantSplit/>
        </w:trPr>
        <w:tc>
          <w:tcPr>
            <w:tcW w:type="dxa" w:w="1728"/>
            <w:vAlign w:val="top"/>
            <w:tcMar>
              <w:top w:w="70" w:type="dxa"/>
              <w:start w:w="85" w:type="dxa"/>
              <w:bottom w:w="70" w:type="dxa"/>
              <w:end w:w="85" w:type="dxa"/>
            </w:tcMar>
          </w:tcPr>
          <w:p>
            <w:pPr>
              <w:spacing w:after="0"/>
            </w:pPr>
            <w:r>
              <w:rPr>
                <w:sz w:val="16"/>
              </w:rPr>
              <w:t>Crystals</w:t>
            </w:r>
          </w:p>
        </w:tc>
        <w:tc>
          <w:tcPr>
            <w:tcW w:type="dxa" w:w="4320"/>
            <w:vAlign w:val="top"/>
            <w:tcMar>
              <w:top w:w="70" w:type="dxa"/>
              <w:start w:w="85" w:type="dxa"/>
              <w:bottom w:w="70" w:type="dxa"/>
              <w:end w:w="85" w:type="dxa"/>
            </w:tcMar>
          </w:tcPr>
          <w:p>
            <w:pPr>
              <w:spacing w:after="0"/>
            </w:pPr>
            <w:r>
              <w:rPr>
                <w:sz w:val="16"/>
              </w:rPr>
              <w:t>Crystal packs</w:t>
            </w:r>
          </w:p>
        </w:tc>
        <w:tc>
          <w:tcPr>
            <w:tcW w:type="dxa" w:w="4032"/>
            <w:vAlign w:val="top"/>
            <w:tcMar>
              <w:top w:w="70" w:type="dxa"/>
              <w:start w:w="85" w:type="dxa"/>
              <w:bottom w:w="70" w:type="dxa"/>
              <w:end w:w="85" w:type="dxa"/>
            </w:tcMar>
          </w:tcPr>
          <w:p>
            <w:pPr>
              <w:spacing w:after="0"/>
            </w:pPr>
            <w:r>
              <w:rPr>
                <w:sz w:val="16"/>
              </w:rPr>
              <w:t>Subscriptions and battle pass</w:t>
            </w:r>
          </w:p>
        </w:tc>
      </w:tr>
    </w:tbl>
    <w:p>
      <w:pPr>
        <w:spacing w:after="20"/>
      </w:pPr>
    </w:p>
    <w:p>
      <w:pPr>
        <w:pStyle w:val="Heading1"/>
      </w:pPr>
      <w:r>
        <w:t>13. Balance Principles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D9EAF7"/>
            <w:vAlign w:val="center"/>
            <w:tcMar>
              <w:top w:w="70" w:type="dxa"/>
              <w:start w:w="85" w:type="dxa"/>
              <w:bottom w:w="70" w:type="dxa"/>
              <w:end w:w="85" w:type="dxa"/>
            </w:tcMar>
          </w:tcPr>
          <w:p>
            <w:r>
              <w:rPr>
                <w:b/>
                <w:sz w:val="16"/>
              </w:rPr>
              <w:t>Principle</w:t>
            </w:r>
          </w:p>
        </w:tc>
        <w:tc>
          <w:tcPr>
            <w:tcW w:type="dxa" w:w="7200"/>
            <w:shd w:fill="D9EAF7"/>
            <w:vAlign w:val="center"/>
            <w:tcMar>
              <w:top w:w="70" w:type="dxa"/>
              <w:start w:w="85" w:type="dxa"/>
              <w:bottom w:w="70" w:type="dxa"/>
              <w:end w:w="85" w:type="dxa"/>
            </w:tcMar>
          </w:tcPr>
          <w:p>
            <w:r>
              <w:rPr>
                <w:b/>
                <w:sz w:val="16"/>
              </w:rPr>
              <w:t>Rule</w:t>
            </w:r>
          </w:p>
        </w:tc>
      </w:tr>
      <w:tr>
        <w:trPr>
          <w:cantSplit/>
        </w:trPr>
        <w:tc>
          <w:tcPr>
            <w:tcW w:type="dxa" w:w="2880"/>
            <w:vAlign w:val="top"/>
            <w:tcMar>
              <w:top w:w="70" w:type="dxa"/>
              <w:start w:w="85" w:type="dxa"/>
              <w:bottom w:w="70" w:type="dxa"/>
              <w:end w:w="85" w:type="dxa"/>
            </w:tcMar>
          </w:tcPr>
          <w:p>
            <w:pPr>
              <w:spacing w:after="0"/>
            </w:pPr>
            <w:r>
              <w:rPr>
                <w:sz w:val="16"/>
              </w:rPr>
              <w:t>One clear purpose per resource</w:t>
            </w:r>
          </w:p>
        </w:tc>
        <w:tc>
          <w:tcPr>
            <w:tcW w:type="dxa" w:w="7200"/>
            <w:vAlign w:val="top"/>
            <w:tcMar>
              <w:top w:w="70" w:type="dxa"/>
              <w:start w:w="85" w:type="dxa"/>
              <w:bottom w:w="70" w:type="dxa"/>
              <w:end w:w="85" w:type="dxa"/>
            </w:tcMar>
          </w:tcPr>
          <w:p>
            <w:pPr>
              <w:spacing w:after="0"/>
            </w:pPr>
            <w:r>
              <w:rPr>
                <w:sz w:val="16"/>
              </w:rPr>
              <w:t>Players should immediately understand what each material upgrades.</w:t>
            </w:r>
          </w:p>
        </w:tc>
      </w:tr>
      <w:tr>
        <w:trPr>
          <w:cantSplit/>
        </w:trPr>
        <w:tc>
          <w:tcPr>
            <w:tcW w:type="dxa" w:w="2880"/>
            <w:vAlign w:val="top"/>
            <w:tcMar>
              <w:top w:w="70" w:type="dxa"/>
              <w:start w:w="85" w:type="dxa"/>
              <w:bottom w:w="70" w:type="dxa"/>
              <w:end w:w="85" w:type="dxa"/>
            </w:tcMar>
            <w:shd w:fill="F7FAFC"/>
          </w:tcPr>
          <w:p>
            <w:pPr>
              <w:spacing w:after="0"/>
            </w:pPr>
            <w:r>
              <w:rPr>
                <w:sz w:val="16"/>
              </w:rPr>
              <w:t>No dead items</w:t>
            </w:r>
          </w:p>
        </w:tc>
        <w:tc>
          <w:tcPr>
            <w:tcW w:type="dxa" w:w="7200"/>
            <w:vAlign w:val="top"/>
            <w:tcMar>
              <w:top w:w="70" w:type="dxa"/>
              <w:start w:w="85" w:type="dxa"/>
              <w:bottom w:w="70" w:type="dxa"/>
              <w:end w:w="85" w:type="dxa"/>
            </w:tcMar>
            <w:shd w:fill="F7FAFC"/>
          </w:tcPr>
          <w:p>
            <w:pPr>
              <w:spacing w:after="0"/>
            </w:pPr>
            <w:r>
              <w:rPr>
                <w:sz w:val="16"/>
              </w:rPr>
              <w:t>Every inventory item must have a current or clearly announced use.</w:t>
            </w:r>
          </w:p>
        </w:tc>
      </w:tr>
      <w:tr>
        <w:trPr>
          <w:cantSplit/>
        </w:trPr>
        <w:tc>
          <w:tcPr>
            <w:tcW w:type="dxa" w:w="2880"/>
            <w:vAlign w:val="top"/>
            <w:tcMar>
              <w:top w:w="70" w:type="dxa"/>
              <w:start w:w="85" w:type="dxa"/>
              <w:bottom w:w="70" w:type="dxa"/>
              <w:end w:w="85" w:type="dxa"/>
            </w:tcMar>
          </w:tcPr>
          <w:p>
            <w:pPr>
              <w:spacing w:after="0"/>
            </w:pPr>
            <w:r>
              <w:rPr>
                <w:sz w:val="16"/>
              </w:rPr>
              <w:t>No duplicate currencies</w:t>
            </w:r>
          </w:p>
        </w:tc>
        <w:tc>
          <w:tcPr>
            <w:tcW w:type="dxa" w:w="7200"/>
            <w:vAlign w:val="top"/>
            <w:tcMar>
              <w:top w:w="70" w:type="dxa"/>
              <w:start w:w="85" w:type="dxa"/>
              <w:bottom w:w="70" w:type="dxa"/>
              <w:end w:w="85" w:type="dxa"/>
            </w:tcMar>
          </w:tcPr>
          <w:p>
            <w:pPr>
              <w:spacing w:after="0"/>
            </w:pPr>
            <w:r>
              <w:rPr>
                <w:sz w:val="16"/>
              </w:rPr>
              <w:t>Do not create separate Credits for each subsystem.</w:t>
            </w:r>
          </w:p>
        </w:tc>
      </w:tr>
      <w:tr>
        <w:trPr>
          <w:cantSplit/>
        </w:trPr>
        <w:tc>
          <w:tcPr>
            <w:tcW w:type="dxa" w:w="2880"/>
            <w:vAlign w:val="top"/>
            <w:tcMar>
              <w:top w:w="70" w:type="dxa"/>
              <w:start w:w="85" w:type="dxa"/>
              <w:bottom w:w="70" w:type="dxa"/>
              <w:end w:w="85" w:type="dxa"/>
            </w:tcMar>
            <w:shd w:fill="F7FAFC"/>
          </w:tcPr>
          <w:p>
            <w:pPr>
              <w:spacing w:after="0"/>
            </w:pPr>
            <w:r>
              <w:rPr>
                <w:sz w:val="16"/>
              </w:rPr>
              <w:t>Predictable progression</w:t>
            </w:r>
          </w:p>
        </w:tc>
        <w:tc>
          <w:tcPr>
            <w:tcW w:type="dxa" w:w="7200"/>
            <w:vAlign w:val="top"/>
            <w:tcMar>
              <w:top w:w="70" w:type="dxa"/>
              <w:start w:w="85" w:type="dxa"/>
              <w:bottom w:w="70" w:type="dxa"/>
              <w:end w:w="85" w:type="dxa"/>
            </w:tcMar>
            <w:shd w:fill="F7FAFC"/>
          </w:tcPr>
          <w:p>
            <w:pPr>
              <w:spacing w:after="0"/>
            </w:pPr>
            <w:r>
              <w:rPr>
                <w:sz w:val="16"/>
              </w:rPr>
              <w:t>Upgrade previews must match the exact result after purchase.</w:t>
            </w:r>
          </w:p>
        </w:tc>
      </w:tr>
      <w:tr>
        <w:trPr>
          <w:cantSplit/>
        </w:trPr>
        <w:tc>
          <w:tcPr>
            <w:tcW w:type="dxa" w:w="2880"/>
            <w:vAlign w:val="top"/>
            <w:tcMar>
              <w:top w:w="70" w:type="dxa"/>
              <w:start w:w="85" w:type="dxa"/>
              <w:bottom w:w="70" w:type="dxa"/>
              <w:end w:w="85" w:type="dxa"/>
            </w:tcMar>
          </w:tcPr>
          <w:p>
            <w:pPr>
              <w:spacing w:after="0"/>
            </w:pPr>
            <w:r>
              <w:rPr>
                <w:sz w:val="16"/>
              </w:rPr>
              <w:t>Atomic transactions</w:t>
            </w:r>
          </w:p>
        </w:tc>
        <w:tc>
          <w:tcPr>
            <w:tcW w:type="dxa" w:w="7200"/>
            <w:vAlign w:val="top"/>
            <w:tcMar>
              <w:top w:w="70" w:type="dxa"/>
              <w:start w:w="85" w:type="dxa"/>
              <w:bottom w:w="70" w:type="dxa"/>
              <w:end w:w="85" w:type="dxa"/>
            </w:tcMar>
          </w:tcPr>
          <w:p>
            <w:pPr>
              <w:spacing w:after="0"/>
            </w:pPr>
            <w:r>
              <w:rPr>
                <w:sz w:val="16"/>
              </w:rPr>
              <w:t>All costs are validated and deducted together; partial spending is forbidden.</w:t>
            </w:r>
          </w:p>
        </w:tc>
      </w:tr>
      <w:tr>
        <w:trPr>
          <w:cantSplit/>
        </w:trPr>
        <w:tc>
          <w:tcPr>
            <w:tcW w:type="dxa" w:w="2880"/>
            <w:vAlign w:val="top"/>
            <w:tcMar>
              <w:top w:w="70" w:type="dxa"/>
              <w:start w:w="85" w:type="dxa"/>
              <w:bottom w:w="70" w:type="dxa"/>
              <w:end w:w="85" w:type="dxa"/>
            </w:tcMar>
            <w:shd w:fill="F7FAFC"/>
          </w:tcPr>
          <w:p>
            <w:pPr>
              <w:spacing w:after="0"/>
            </w:pPr>
            <w:r>
              <w:rPr>
                <w:sz w:val="16"/>
              </w:rPr>
              <w:t>Free progression path</w:t>
            </w:r>
          </w:p>
        </w:tc>
        <w:tc>
          <w:tcPr>
            <w:tcW w:type="dxa" w:w="7200"/>
            <w:vAlign w:val="top"/>
            <w:tcMar>
              <w:top w:w="70" w:type="dxa"/>
              <w:start w:w="85" w:type="dxa"/>
              <w:bottom w:w="70" w:type="dxa"/>
              <w:end w:w="85" w:type="dxa"/>
            </w:tcMar>
            <w:shd w:fill="F7FAFC"/>
          </w:tcPr>
          <w:p>
            <w:pPr>
              <w:spacing w:after="0"/>
            </w:pPr>
            <w:r>
              <w:rPr>
                <w:sz w:val="16"/>
              </w:rPr>
              <w:t>Gameplay-relevant ships, companions, modules, and weapons require a non-paying acquisition path.</w:t>
            </w:r>
          </w:p>
        </w:tc>
      </w:tr>
      <w:tr>
        <w:trPr>
          <w:cantSplit/>
        </w:trPr>
        <w:tc>
          <w:tcPr>
            <w:tcW w:type="dxa" w:w="2880"/>
            <w:vAlign w:val="top"/>
            <w:tcMar>
              <w:top w:w="70" w:type="dxa"/>
              <w:start w:w="85" w:type="dxa"/>
              <w:bottom w:w="70" w:type="dxa"/>
              <w:end w:w="85" w:type="dxa"/>
            </w:tcMar>
          </w:tcPr>
          <w:p>
            <w:pPr>
              <w:spacing w:after="0"/>
            </w:pPr>
            <w:r>
              <w:rPr>
                <w:sz w:val="16"/>
              </w:rPr>
              <w:t>Cosmetic monetization safety</w:t>
            </w:r>
          </w:p>
        </w:tc>
        <w:tc>
          <w:tcPr>
            <w:tcW w:type="dxa" w:w="7200"/>
            <w:vAlign w:val="top"/>
            <w:tcMar>
              <w:top w:w="70" w:type="dxa"/>
              <w:start w:w="85" w:type="dxa"/>
              <w:bottom w:w="70" w:type="dxa"/>
              <w:end w:w="85" w:type="dxa"/>
            </w:tcMar>
          </w:tcPr>
          <w:p>
            <w:pPr>
              <w:spacing w:after="0"/>
            </w:pPr>
            <w:r>
              <w:rPr>
                <w:sz w:val="16"/>
              </w:rPr>
              <w:t>Paid skins should not provide combat advantages.</w:t>
            </w:r>
          </w:p>
        </w:tc>
      </w:tr>
      <w:tr>
        <w:trPr>
          <w:cantSplit/>
        </w:trPr>
        <w:tc>
          <w:tcPr>
            <w:tcW w:type="dxa" w:w="2880"/>
            <w:vAlign w:val="top"/>
            <w:tcMar>
              <w:top w:w="70" w:type="dxa"/>
              <w:start w:w="85" w:type="dxa"/>
              <w:bottom w:w="70" w:type="dxa"/>
              <w:end w:w="85" w:type="dxa"/>
            </w:tcMar>
            <w:shd w:fill="F7FAFC"/>
          </w:tcPr>
          <w:p>
            <w:pPr>
              <w:spacing w:after="0"/>
            </w:pPr>
            <w:r>
              <w:rPr>
                <w:sz w:val="16"/>
              </w:rPr>
              <w:t>Controlled scarcity</w:t>
            </w:r>
          </w:p>
        </w:tc>
        <w:tc>
          <w:tcPr>
            <w:tcW w:type="dxa" w:w="7200"/>
            <w:vAlign w:val="top"/>
            <w:tcMar>
              <w:top w:w="70" w:type="dxa"/>
              <w:start w:w="85" w:type="dxa"/>
              <w:bottom w:w="70" w:type="dxa"/>
              <w:end w:w="85" w:type="dxa"/>
            </w:tcMar>
            <w:shd w:fill="F7FAFC"/>
          </w:tcPr>
          <w:p>
            <w:pPr>
              <w:spacing w:after="0"/>
            </w:pPr>
            <w:r>
              <w:rPr>
                <w:sz w:val="16"/>
              </w:rPr>
              <w:t>Energy and shards may slow progression, but should not make normal play feel pointless.</w:t>
            </w:r>
          </w:p>
        </w:tc>
      </w:tr>
      <w:tr>
        <w:trPr>
          <w:cantSplit/>
        </w:trPr>
        <w:tc>
          <w:tcPr>
            <w:tcW w:type="dxa" w:w="2880"/>
            <w:vAlign w:val="top"/>
            <w:tcMar>
              <w:top w:w="70" w:type="dxa"/>
              <w:start w:w="85" w:type="dxa"/>
              <w:bottom w:w="70" w:type="dxa"/>
              <w:end w:w="85" w:type="dxa"/>
            </w:tcMar>
          </w:tcPr>
          <w:p>
            <w:pPr>
              <w:spacing w:after="0"/>
            </w:pPr>
            <w:r>
              <w:rPr>
                <w:sz w:val="16"/>
              </w:rPr>
              <w:t>No hidden loss</w:t>
            </w:r>
          </w:p>
        </w:tc>
        <w:tc>
          <w:tcPr>
            <w:tcW w:type="dxa" w:w="7200"/>
            <w:vAlign w:val="top"/>
            <w:tcMar>
              <w:top w:w="70" w:type="dxa"/>
              <w:start w:w="85" w:type="dxa"/>
              <w:bottom w:w="70" w:type="dxa"/>
              <w:end w:w="85" w:type="dxa"/>
            </w:tcMar>
          </w:tcPr>
          <w:p>
            <w:pPr>
              <w:spacing w:after="0"/>
            </w:pPr>
            <w:r>
              <w:rPr>
                <w:sz w:val="16"/>
              </w:rPr>
              <w:t>Do not consume Energy or items until the related activity successfully begins.</w:t>
            </w:r>
          </w:p>
        </w:tc>
      </w:tr>
      <w:tr>
        <w:trPr>
          <w:cantSplit/>
        </w:trPr>
        <w:tc>
          <w:tcPr>
            <w:tcW w:type="dxa" w:w="2880"/>
            <w:vAlign w:val="top"/>
            <w:tcMar>
              <w:top w:w="70" w:type="dxa"/>
              <w:start w:w="85" w:type="dxa"/>
              <w:bottom w:w="70" w:type="dxa"/>
              <w:end w:w="85" w:type="dxa"/>
            </w:tcMar>
            <w:shd w:fill="F7FAFC"/>
          </w:tcPr>
          <w:p>
            <w:pPr>
              <w:spacing w:after="0"/>
            </w:pPr>
            <w:r>
              <w:rPr>
                <w:sz w:val="16"/>
              </w:rPr>
              <w:t>Duplicate handling</w:t>
            </w:r>
          </w:p>
        </w:tc>
        <w:tc>
          <w:tcPr>
            <w:tcW w:type="dxa" w:w="7200"/>
            <w:vAlign w:val="top"/>
            <w:tcMar>
              <w:top w:w="70" w:type="dxa"/>
              <w:start w:w="85" w:type="dxa"/>
              <w:bottom w:w="70" w:type="dxa"/>
              <w:end w:w="85" w:type="dxa"/>
            </w:tcMar>
            <w:shd w:fill="F7FAFC"/>
          </w:tcPr>
          <w:p>
            <w:pPr>
              <w:spacing w:after="0"/>
            </w:pPr>
            <w:r>
              <w:rPr>
                <w:sz w:val="16"/>
              </w:rPr>
              <w:t>Do not add duplicate conversion until duplicate drops actually exist and are tested.</w:t>
            </w:r>
          </w:p>
        </w:tc>
      </w:tr>
    </w:tbl>
    <w:p>
      <w:pPr>
        <w:spacing w:after="20"/>
      </w:pPr>
    </w:p>
    <w:p>
      <w:pPr>
        <w:pStyle w:val="Heading1"/>
      </w:pPr>
      <w:r>
        <w:t>14. Canonical Data and Save-State Rules</w:t>
      </w:r>
    </w:p>
    <w:p>
      <w:pPr>
        <w:pStyle w:val="ListBullet"/>
        <w:spacing w:after="30"/>
      </w:pPr>
      <w:r>
        <w:t>Every item uses one canonical camelCase ID. Do not create aliases such as weapon-parts, weapon_parts, and arsenalParts for the same material.</w:t>
      </w:r>
    </w:p>
    <w:p>
      <w:pPr>
        <w:pStyle w:val="ListBullet"/>
        <w:spacing w:after="30"/>
      </w:pPr>
      <w:r>
        <w:t>Static definitions describe names, icons, rarity, formulas, and reward tables. Player save state stores balances, ownership, levels, ranks, and equipped selections.</w:t>
      </w:r>
    </w:p>
    <w:p>
      <w:pPr>
        <w:pStyle w:val="ListBullet"/>
        <w:spacing w:after="30"/>
      </w:pPr>
      <w:r>
        <w:t>UI screens must never maintain a second independent economy balance in local component state.</w:t>
      </w:r>
    </w:p>
    <w:p>
      <w:pPr>
        <w:pStyle w:val="ListBullet"/>
        <w:spacing w:after="30"/>
      </w:pPr>
      <w:r>
        <w:t>All reward grants and purchases should go through shared typed store transactions.</w:t>
      </w:r>
    </w:p>
    <w:p>
      <w:pPr>
        <w:pStyle w:val="ListBullet"/>
        <w:spacing w:after="30"/>
      </w:pPr>
      <w:r>
        <w:t>Migrations must preserve existing Credits, Crystals, Energy, owned items, progression, and loadout.</w:t>
      </w:r>
    </w:p>
    <w:p>
      <w:pPr>
        <w:pStyle w:val="ListBullet"/>
        <w:spacing w:after="30"/>
      </w:pPr>
      <w:r>
        <w:t>Reward previews, upgrade previews, and actual transactions must use the same helper calculations.</w:t>
      </w:r>
    </w:p>
    <w:p>
      <w:pPr>
        <w:pStyle w:val="Heading1"/>
      </w:pPr>
      <w:r>
        <w:t>15. Ship Detail and Arsenal Responsibility</w:t>
      </w:r>
    </w:p>
    <w:p>
      <w:r>
        <w:rPr>
          <w:b/>
        </w:rPr>
        <w:t xml:space="preserve">Approved structural decision: </w:t>
      </w:r>
      <w:r>
        <w:t>remove the Weapon action from Ship Detail. Arsenal is the only weapon-management system.</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040"/>
            <w:shd w:fill="D9EAF7"/>
            <w:vAlign w:val="center"/>
            <w:tcMar>
              <w:top w:w="70" w:type="dxa"/>
              <w:start w:w="85" w:type="dxa"/>
              <w:bottom w:w="70" w:type="dxa"/>
              <w:end w:w="85" w:type="dxa"/>
            </w:tcMar>
          </w:tcPr>
          <w:p>
            <w:r>
              <w:rPr>
                <w:b/>
                <w:sz w:val="16"/>
              </w:rPr>
              <w:t>Ship Detail should contain</w:t>
            </w:r>
          </w:p>
        </w:tc>
        <w:tc>
          <w:tcPr>
            <w:tcW w:type="dxa" w:w="5040"/>
            <w:shd w:fill="D9EAF7"/>
            <w:vAlign w:val="center"/>
            <w:tcMar>
              <w:top w:w="70" w:type="dxa"/>
              <w:start w:w="85" w:type="dxa"/>
              <w:bottom w:w="70" w:type="dxa"/>
              <w:end w:w="85" w:type="dxa"/>
            </w:tcMar>
          </w:tcPr>
          <w:p>
            <w:r>
              <w:rPr>
                <w:b/>
                <w:sz w:val="16"/>
              </w:rPr>
              <w:t>Arsenal should contain</w:t>
            </w:r>
          </w:p>
        </w:tc>
      </w:tr>
      <w:tr>
        <w:trPr>
          <w:cantSplit/>
        </w:trPr>
        <w:tc>
          <w:tcPr>
            <w:tcW w:type="dxa" w:w="5040"/>
            <w:vAlign w:val="top"/>
            <w:tcMar>
              <w:top w:w="70" w:type="dxa"/>
              <w:start w:w="85" w:type="dxa"/>
              <w:bottom w:w="70" w:type="dxa"/>
              <w:end w:w="85" w:type="dxa"/>
            </w:tcMar>
          </w:tcPr>
          <w:p>
            <w:pPr>
              <w:spacing w:after="0"/>
            </w:pPr>
            <w:r>
              <w:rPr>
                <w:sz w:val="16"/>
              </w:rPr>
              <w:t>Level Up</w:t>
            </w:r>
          </w:p>
        </w:tc>
        <w:tc>
          <w:tcPr>
            <w:tcW w:type="dxa" w:w="5040"/>
            <w:vAlign w:val="top"/>
            <w:tcMar>
              <w:top w:w="70" w:type="dxa"/>
              <w:start w:w="85" w:type="dxa"/>
              <w:bottom w:w="70" w:type="dxa"/>
              <w:end w:w="85" w:type="dxa"/>
            </w:tcMar>
          </w:tcPr>
          <w:p>
            <w:pPr>
              <w:spacing w:after="0"/>
            </w:pPr>
            <w:r>
              <w:rPr>
                <w:sz w:val="16"/>
              </w:rPr>
              <w:t>Weapon roster</w:t>
            </w:r>
          </w:p>
        </w:tc>
      </w:tr>
      <w:tr>
        <w:trPr>
          <w:cantSplit/>
        </w:trPr>
        <w:tc>
          <w:tcPr>
            <w:tcW w:type="dxa" w:w="5040"/>
            <w:vAlign w:val="top"/>
            <w:tcMar>
              <w:top w:w="70" w:type="dxa"/>
              <w:start w:w="85" w:type="dxa"/>
              <w:bottom w:w="70" w:type="dxa"/>
              <w:end w:w="85" w:type="dxa"/>
            </w:tcMar>
            <w:shd w:fill="F7FAFC"/>
          </w:tcPr>
          <w:p>
            <w:pPr>
              <w:spacing w:after="0"/>
            </w:pPr>
            <w:r>
              <w:rPr>
                <w:sz w:val="16"/>
              </w:rPr>
              <w:t>Star Rank</w:t>
            </w:r>
          </w:p>
        </w:tc>
        <w:tc>
          <w:tcPr>
            <w:tcW w:type="dxa" w:w="5040"/>
            <w:vAlign w:val="top"/>
            <w:tcMar>
              <w:top w:w="70" w:type="dxa"/>
              <w:start w:w="85" w:type="dxa"/>
              <w:bottom w:w="70" w:type="dxa"/>
              <w:end w:w="85" w:type="dxa"/>
            </w:tcMar>
            <w:shd w:fill="F7FAFC"/>
          </w:tcPr>
          <w:p>
            <w:pPr>
              <w:spacing w:after="0"/>
            </w:pPr>
            <w:r>
              <w:rPr>
                <w:sz w:val="16"/>
              </w:rPr>
              <w:t>Weapon detail</w:t>
            </w:r>
          </w:p>
        </w:tc>
      </w:tr>
      <w:tr>
        <w:trPr>
          <w:cantSplit/>
        </w:trPr>
        <w:tc>
          <w:tcPr>
            <w:tcW w:type="dxa" w:w="5040"/>
            <w:vAlign w:val="top"/>
            <w:tcMar>
              <w:top w:w="70" w:type="dxa"/>
              <w:start w:w="85" w:type="dxa"/>
              <w:bottom w:w="70" w:type="dxa"/>
              <w:end w:w="85" w:type="dxa"/>
            </w:tcMar>
          </w:tcPr>
          <w:p>
            <w:pPr>
              <w:spacing w:after="0"/>
            </w:pPr>
            <w:r>
              <w:rPr>
                <w:sz w:val="16"/>
              </w:rPr>
              <w:t>Abilities</w:t>
            </w:r>
          </w:p>
        </w:tc>
        <w:tc>
          <w:tcPr>
            <w:tcW w:type="dxa" w:w="5040"/>
            <w:vAlign w:val="top"/>
            <w:tcMar>
              <w:top w:w="70" w:type="dxa"/>
              <w:start w:w="85" w:type="dxa"/>
              <w:bottom w:w="70" w:type="dxa"/>
              <w:end w:w="85" w:type="dxa"/>
            </w:tcMar>
          </w:tcPr>
          <w:p>
            <w:pPr>
              <w:spacing w:after="0"/>
            </w:pPr>
            <w:r>
              <w:rPr>
                <w:sz w:val="16"/>
              </w:rPr>
              <w:t>Equip / equipped state</w:t>
            </w:r>
          </w:p>
        </w:tc>
      </w:tr>
      <w:tr>
        <w:trPr>
          <w:cantSplit/>
        </w:trPr>
        <w:tc>
          <w:tcPr>
            <w:tcW w:type="dxa" w:w="5040"/>
            <w:vAlign w:val="top"/>
            <w:tcMar>
              <w:top w:w="70" w:type="dxa"/>
              <w:start w:w="85" w:type="dxa"/>
              <w:bottom w:w="70" w:type="dxa"/>
              <w:end w:w="85" w:type="dxa"/>
            </w:tcMar>
            <w:shd w:fill="F7FAFC"/>
          </w:tcPr>
          <w:p>
            <w:pPr>
              <w:spacing w:after="0"/>
            </w:pPr>
            <w:r>
              <w:rPr>
                <w:sz w:val="16"/>
              </w:rPr>
              <w:t>Skins</w:t>
            </w:r>
          </w:p>
        </w:tc>
        <w:tc>
          <w:tcPr>
            <w:tcW w:type="dxa" w:w="5040"/>
            <w:vAlign w:val="top"/>
            <w:tcMar>
              <w:top w:w="70" w:type="dxa"/>
              <w:start w:w="85" w:type="dxa"/>
              <w:bottom w:w="70" w:type="dxa"/>
              <w:end w:w="85" w:type="dxa"/>
            </w:tcMar>
            <w:shd w:fill="F7FAFC"/>
          </w:tcPr>
          <w:p>
            <w:pPr>
              <w:spacing w:after="0"/>
            </w:pPr>
            <w:r>
              <w:rPr>
                <w:sz w:val="16"/>
              </w:rPr>
              <w:t>Weapon upgrade</w:t>
            </w:r>
          </w:p>
        </w:tc>
      </w:tr>
      <w:tr>
        <w:trPr>
          <w:cantSplit/>
        </w:trPr>
        <w:tc>
          <w:tcPr>
            <w:tcW w:type="dxa" w:w="5040"/>
            <w:vAlign w:val="top"/>
            <w:tcMar>
              <w:top w:w="70" w:type="dxa"/>
              <w:start w:w="85" w:type="dxa"/>
              <w:bottom w:w="70" w:type="dxa"/>
              <w:end w:w="85" w:type="dxa"/>
            </w:tcMar>
          </w:tcPr>
          <w:p>
            <w:pPr>
              <w:spacing w:after="0"/>
            </w:pPr>
            <w:r>
              <w:rPr>
                <w:sz w:val="16"/>
              </w:rPr>
              <w:t>Equip / Selected status when needed</w:t>
            </w:r>
          </w:p>
        </w:tc>
        <w:tc>
          <w:tcPr>
            <w:tcW w:type="dxa" w:w="5040"/>
            <w:vAlign w:val="top"/>
            <w:tcMar>
              <w:top w:w="70" w:type="dxa"/>
              <w:start w:w="85" w:type="dxa"/>
              <w:bottom w:w="70" w:type="dxa"/>
              <w:end w:w="85" w:type="dxa"/>
            </w:tcMar>
          </w:tcPr>
          <w:p>
            <w:pPr>
              <w:spacing w:after="0"/>
            </w:pPr>
            <w:r>
              <w:rPr>
                <w:sz w:val="16"/>
              </w:rPr>
              <w:t>Weapon Parts and weapon progression</w:t>
            </w:r>
          </w:p>
        </w:tc>
      </w:tr>
    </w:tbl>
    <w:p>
      <w:pPr>
        <w:spacing w:after="20"/>
      </w:pPr>
    </w:p>
    <w:p>
      <w:pPr>
        <w:pStyle w:val="SmallNote"/>
      </w:pPr>
      <w:r>
        <w:t>Gameplay may later read the equipped Arsenal weapon, but the player should not manage the same weapon in two different menus.</w:t>
      </w:r>
    </w:p>
    <w:p>
      <w:pPr>
        <w:pStyle w:val="Heading1"/>
      </w:pPr>
      <w:r>
        <w:t>16. Recommended Launch Economy Scope</w:t>
      </w:r>
    </w:p>
    <w:p>
      <w:pPr>
        <w:pStyle w:val="ListBullet"/>
        <w:spacing w:after="30"/>
      </w:pPr>
      <w:r>
        <w:t>Credits, Crystals, Energy, Player XP</w:t>
      </w:r>
    </w:p>
    <w:p>
      <w:pPr>
        <w:pStyle w:val="ListBullet"/>
        <w:spacing w:after="30"/>
      </w:pPr>
      <w:r>
        <w:t>Ship Parts and Ship Shards</w:t>
      </w:r>
    </w:p>
    <w:p>
      <w:pPr>
        <w:pStyle w:val="ListBullet"/>
        <w:spacing w:after="30"/>
      </w:pPr>
      <w:r>
        <w:t>Companion Data and Companion Shards</w:t>
      </w:r>
    </w:p>
    <w:p>
      <w:pPr>
        <w:pStyle w:val="ListBullet"/>
        <w:spacing w:after="30"/>
      </w:pPr>
      <w:r>
        <w:t>Module Parts and Weapon Parts</w:t>
      </w:r>
    </w:p>
    <w:p>
      <w:pPr>
        <w:pStyle w:val="ListBullet"/>
        <w:spacing w:after="30"/>
      </w:pPr>
      <w:r>
        <w:t>Ships, Companions, Modules, Arsenal Weapons</w:t>
      </w:r>
    </w:p>
    <w:p>
      <w:pPr>
        <w:pStyle w:val="ListBullet"/>
        <w:spacing w:after="30"/>
      </w:pPr>
      <w:r>
        <w:t>Shield, Damage Boost, Rapid Fire, Health Repair, Missile Barrage</w:t>
      </w:r>
    </w:p>
    <w:p>
      <w:pPr>
        <w:pStyle w:val="ListBullet"/>
        <w:spacing w:after="30"/>
      </w:pPr>
      <w:r>
        <w:t>Basic, Rare, and Epic Chests</w:t>
      </w:r>
    </w:p>
    <w:p>
      <w:pPr>
        <w:pStyle w:val="ListBullet"/>
        <w:spacing w:after="30"/>
      </w:pPr>
      <w:r>
        <w:t>Campaign rewards, first-clear rewards, daily missions, Shop resources, selected offers</w:t>
      </w:r>
    </w:p>
    <w:p>
      <w:pPr>
        <w:pStyle w:val="Heading2"/>
      </w:pPr>
      <w:r>
        <w:t>Launch optional, cut if scope grows</w:t>
      </w:r>
    </w:p>
    <w:p>
      <w:pPr>
        <w:pStyle w:val="ListBullet"/>
        <w:spacing w:after="30"/>
      </w:pPr>
      <w:r>
        <w:t>Campaign Stars</w:t>
      </w:r>
    </w:p>
    <w:p>
      <w:pPr>
        <w:pStyle w:val="ListBullet"/>
        <w:spacing w:after="30"/>
      </w:pPr>
      <w:r>
        <w:t>Ship Ability Cores and Ship Abilities</w:t>
      </w:r>
    </w:p>
    <w:p>
      <w:pPr>
        <w:pStyle w:val="ListBullet"/>
        <w:spacing w:after="30"/>
      </w:pPr>
      <w:r>
        <w:t>Skins and Skin Tokens</w:t>
      </w:r>
    </w:p>
    <w:p>
      <w:pPr>
        <w:pStyle w:val="ListBullet"/>
        <w:spacing w:after="30"/>
      </w:pPr>
      <w:r>
        <w:t>Pre-battle consumables</w:t>
      </w:r>
    </w:p>
    <w:p>
      <w:pPr>
        <w:pStyle w:val="ListBullet"/>
        <w:spacing w:after="30"/>
      </w:pPr>
      <w:r>
        <w:t>Daily login crate</w:t>
      </w:r>
    </w:p>
    <w:p>
      <w:pPr>
        <w:pStyle w:val="ListBullet"/>
        <w:spacing w:after="30"/>
      </w:pPr>
      <w:r>
        <w:t>Weekly missions</w:t>
      </w:r>
    </w:p>
    <w:p>
      <w:pPr>
        <w:pStyle w:val="ListBullet"/>
        <w:spacing w:after="30"/>
      </w:pPr>
      <w:r>
        <w:t>Boss-stage shard farming</w:t>
      </w:r>
    </w:p>
    <w:p>
      <w:pPr>
        <w:pStyle w:val="Heading2"/>
      </w:pPr>
      <w:r>
        <w:t>Future only</w:t>
      </w:r>
    </w:p>
    <w:p>
      <w:pPr>
        <w:pStyle w:val="ListBullet"/>
        <w:spacing w:after="30"/>
      </w:pPr>
      <w:r>
        <w:t>Universal Shards</w:t>
      </w:r>
    </w:p>
    <w:p>
      <w:pPr>
        <w:pStyle w:val="ListBullet"/>
        <w:spacing w:after="30"/>
      </w:pPr>
      <w:r>
        <w:t>Calibration Cores</w:t>
      </w:r>
    </w:p>
    <w:p>
      <w:pPr>
        <w:pStyle w:val="ListBullet"/>
        <w:spacing w:after="30"/>
      </w:pPr>
      <w:r>
        <w:t>Revive Tokens</w:t>
      </w:r>
    </w:p>
    <w:p>
      <w:pPr>
        <w:pStyle w:val="ListBullet"/>
        <w:spacing w:after="30"/>
      </w:pPr>
      <w:r>
        <w:t>Category-specific crates</w:t>
      </w:r>
    </w:p>
    <w:p>
      <w:pPr>
        <w:pStyle w:val="ListBullet"/>
        <w:spacing w:after="30"/>
      </w:pPr>
      <w:r>
        <w:t>Boss Raid rewards</w:t>
      </w:r>
    </w:p>
    <w:p>
      <w:pPr>
        <w:pStyle w:val="ListBullet"/>
        <w:spacing w:after="30"/>
      </w:pPr>
      <w:r>
        <w:t>Endless Survival economy</w:t>
      </w:r>
    </w:p>
    <w:p>
      <w:pPr>
        <w:pStyle w:val="ListBullet"/>
        <w:spacing w:after="30"/>
      </w:pPr>
      <w:r>
        <w:t>Season currency or battle pass</w:t>
      </w:r>
    </w:p>
    <w:p>
      <w:pPr>
        <w:pStyle w:val="ListBullet"/>
        <w:spacing w:after="30"/>
      </w:pPr>
      <w:r>
        <w:t>Guild, PvP, trading, crafting, dismantling</w:t>
      </w:r>
    </w:p>
    <w:p>
      <w:pPr>
        <w:pStyle w:val="Heading1"/>
      </w:pPr>
      <w:r>
        <w:t>17. Systems Explicitly Deferred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shd w:fill="D9EAF7"/>
            <w:vAlign w:val="center"/>
            <w:tcMar>
              <w:top w:w="70" w:type="dxa"/>
              <w:start w:w="85" w:type="dxa"/>
              <w:bottom w:w="70" w:type="dxa"/>
              <w:end w:w="85" w:type="dxa"/>
            </w:tcMar>
          </w:tcPr>
          <w:p>
            <w:r>
              <w:rPr>
                <w:b/>
                <w:sz w:val="16"/>
              </w:rPr>
              <w:t>System</w:t>
            </w:r>
          </w:p>
        </w:tc>
        <w:tc>
          <w:tcPr>
            <w:tcW w:type="dxa" w:w="6912"/>
            <w:shd w:fill="D9EAF7"/>
            <w:vAlign w:val="center"/>
            <w:tcMar>
              <w:top w:w="70" w:type="dxa"/>
              <w:start w:w="85" w:type="dxa"/>
              <w:bottom w:w="70" w:type="dxa"/>
              <w:end w:w="85" w:type="dxa"/>
            </w:tcMar>
          </w:tcPr>
          <w:p>
            <w:r>
              <w:rPr>
                <w:b/>
                <w:sz w:val="16"/>
              </w:rPr>
              <w:t>Reason for deferral</w:t>
            </w:r>
          </w:p>
        </w:tc>
      </w:tr>
      <w:tr>
        <w:trPr>
          <w:cantSplit/>
        </w:trPr>
        <w:tc>
          <w:tcPr>
            <w:tcW w:type="dxa" w:w="3168"/>
            <w:vAlign w:val="top"/>
            <w:tcMar>
              <w:top w:w="70" w:type="dxa"/>
              <w:start w:w="85" w:type="dxa"/>
              <w:bottom w:w="70" w:type="dxa"/>
              <w:end w:w="85" w:type="dxa"/>
            </w:tcMar>
          </w:tcPr>
          <w:p>
            <w:pPr>
              <w:spacing w:after="0"/>
            </w:pPr>
            <w:r>
              <w:rPr>
                <w:sz w:val="16"/>
              </w:rPr>
              <w:t>Crafting</w:t>
            </w:r>
          </w:p>
        </w:tc>
        <w:tc>
          <w:tcPr>
            <w:tcW w:type="dxa" w:w="6912"/>
            <w:vAlign w:val="top"/>
            <w:tcMar>
              <w:top w:w="70" w:type="dxa"/>
              <w:start w:w="85" w:type="dxa"/>
              <w:bottom w:w="70" w:type="dxa"/>
              <w:end w:w="85" w:type="dxa"/>
            </w:tcMar>
          </w:tcPr>
          <w:p>
            <w:pPr>
              <w:spacing w:after="0"/>
            </w:pPr>
            <w:r>
              <w:rPr>
                <w:sz w:val="16"/>
              </w:rPr>
              <w:t>Requires recipes, duplicate economy, balancing, and new UI.</w:t>
            </w:r>
          </w:p>
        </w:tc>
      </w:tr>
      <w:tr>
        <w:trPr>
          <w:cantSplit/>
        </w:trPr>
        <w:tc>
          <w:tcPr>
            <w:tcW w:type="dxa" w:w="3168"/>
            <w:vAlign w:val="top"/>
            <w:tcMar>
              <w:top w:w="70" w:type="dxa"/>
              <w:start w:w="85" w:type="dxa"/>
              <w:bottom w:w="70" w:type="dxa"/>
              <w:end w:w="85" w:type="dxa"/>
            </w:tcMar>
            <w:shd w:fill="F7FAFC"/>
          </w:tcPr>
          <w:p>
            <w:pPr>
              <w:spacing w:after="0"/>
            </w:pPr>
            <w:r>
              <w:rPr>
                <w:sz w:val="16"/>
              </w:rPr>
              <w:t>Dismantling</w:t>
            </w:r>
          </w:p>
        </w:tc>
        <w:tc>
          <w:tcPr>
            <w:tcW w:type="dxa" w:w="6912"/>
            <w:vAlign w:val="top"/>
            <w:tcMar>
              <w:top w:w="70" w:type="dxa"/>
              <w:start w:w="85" w:type="dxa"/>
              <w:bottom w:w="70" w:type="dxa"/>
              <w:end w:w="85" w:type="dxa"/>
            </w:tcMar>
            <w:shd w:fill="F7FAFC"/>
          </w:tcPr>
          <w:p>
            <w:pPr>
              <w:spacing w:after="0"/>
            </w:pPr>
            <w:r>
              <w:rPr>
                <w:sz w:val="16"/>
              </w:rPr>
              <w:t>Creates duplicate-value and irreversible-loss problems.</w:t>
            </w:r>
          </w:p>
        </w:tc>
      </w:tr>
      <w:tr>
        <w:trPr>
          <w:cantSplit/>
        </w:trPr>
        <w:tc>
          <w:tcPr>
            <w:tcW w:type="dxa" w:w="3168"/>
            <w:vAlign w:val="top"/>
            <w:tcMar>
              <w:top w:w="70" w:type="dxa"/>
              <w:start w:w="85" w:type="dxa"/>
              <w:bottom w:w="70" w:type="dxa"/>
              <w:end w:w="85" w:type="dxa"/>
            </w:tcMar>
          </w:tcPr>
          <w:p>
            <w:pPr>
              <w:spacing w:after="0"/>
            </w:pPr>
            <w:r>
              <w:rPr>
                <w:sz w:val="16"/>
              </w:rPr>
              <w:t>Trading</w:t>
            </w:r>
          </w:p>
        </w:tc>
        <w:tc>
          <w:tcPr>
            <w:tcW w:type="dxa" w:w="6912"/>
            <w:vAlign w:val="top"/>
            <w:tcMar>
              <w:top w:w="70" w:type="dxa"/>
              <w:start w:w="85" w:type="dxa"/>
              <w:bottom w:w="70" w:type="dxa"/>
              <w:end w:w="85" w:type="dxa"/>
            </w:tcMar>
          </w:tcPr>
          <w:p>
            <w:pPr>
              <w:spacing w:after="0"/>
            </w:pPr>
            <w:r>
              <w:rPr>
                <w:sz w:val="16"/>
              </w:rPr>
              <w:t>Adds fraud, backend, economy-inflation, and moderation complexity.</w:t>
            </w:r>
          </w:p>
        </w:tc>
      </w:tr>
      <w:tr>
        <w:trPr>
          <w:cantSplit/>
        </w:trPr>
        <w:tc>
          <w:tcPr>
            <w:tcW w:type="dxa" w:w="3168"/>
            <w:vAlign w:val="top"/>
            <w:tcMar>
              <w:top w:w="70" w:type="dxa"/>
              <w:start w:w="85" w:type="dxa"/>
              <w:bottom w:w="70" w:type="dxa"/>
              <w:end w:w="85" w:type="dxa"/>
            </w:tcMar>
            <w:shd w:fill="F7FAFC"/>
          </w:tcPr>
          <w:p>
            <w:pPr>
              <w:spacing w:after="0"/>
            </w:pPr>
            <w:r>
              <w:rPr>
                <w:sz w:val="16"/>
              </w:rPr>
              <w:t>Guild currency</w:t>
            </w:r>
          </w:p>
        </w:tc>
        <w:tc>
          <w:tcPr>
            <w:tcW w:type="dxa" w:w="6912"/>
            <w:vAlign w:val="top"/>
            <w:tcMar>
              <w:top w:w="70" w:type="dxa"/>
              <w:start w:w="85" w:type="dxa"/>
              <w:bottom w:w="70" w:type="dxa"/>
              <w:end w:w="85" w:type="dxa"/>
            </w:tcMar>
            <w:shd w:fill="F7FAFC"/>
          </w:tcPr>
          <w:p>
            <w:pPr>
              <w:spacing w:after="0"/>
            </w:pPr>
            <w:r>
              <w:rPr>
                <w:sz w:val="16"/>
              </w:rPr>
              <w:t>No guild system is required for launch.</w:t>
            </w:r>
          </w:p>
        </w:tc>
      </w:tr>
      <w:tr>
        <w:trPr>
          <w:cantSplit/>
        </w:trPr>
        <w:tc>
          <w:tcPr>
            <w:tcW w:type="dxa" w:w="3168"/>
            <w:vAlign w:val="top"/>
            <w:tcMar>
              <w:top w:w="70" w:type="dxa"/>
              <w:start w:w="85" w:type="dxa"/>
              <w:bottom w:w="70" w:type="dxa"/>
              <w:end w:w="85" w:type="dxa"/>
            </w:tcMar>
          </w:tcPr>
          <w:p>
            <w:pPr>
              <w:spacing w:after="0"/>
            </w:pPr>
            <w:r>
              <w:rPr>
                <w:sz w:val="16"/>
              </w:rPr>
              <w:t>PvP currency</w:t>
            </w:r>
          </w:p>
        </w:tc>
        <w:tc>
          <w:tcPr>
            <w:tcW w:type="dxa" w:w="6912"/>
            <w:vAlign w:val="top"/>
            <w:tcMar>
              <w:top w:w="70" w:type="dxa"/>
              <w:start w:w="85" w:type="dxa"/>
              <w:bottom w:w="70" w:type="dxa"/>
              <w:end w:w="85" w:type="dxa"/>
            </w:tcMar>
          </w:tcPr>
          <w:p>
            <w:pPr>
              <w:spacing w:after="0"/>
            </w:pPr>
            <w:r>
              <w:rPr>
                <w:sz w:val="16"/>
              </w:rPr>
              <w:t>No PvP economy should exist before PvP is designed.</w:t>
            </w:r>
          </w:p>
        </w:tc>
      </w:tr>
      <w:tr>
        <w:trPr>
          <w:cantSplit/>
        </w:trPr>
        <w:tc>
          <w:tcPr>
            <w:tcW w:type="dxa" w:w="3168"/>
            <w:vAlign w:val="top"/>
            <w:tcMar>
              <w:top w:w="70" w:type="dxa"/>
              <w:start w:w="85" w:type="dxa"/>
              <w:bottom w:w="70" w:type="dxa"/>
              <w:end w:w="85" w:type="dxa"/>
            </w:tcMar>
            <w:shd w:fill="F7FAFC"/>
          </w:tcPr>
          <w:p>
            <w:pPr>
              <w:spacing w:after="0"/>
            </w:pPr>
            <w:r>
              <w:rPr>
                <w:sz w:val="16"/>
              </w:rPr>
              <w:t>Season currency / Battle Pass</w:t>
            </w:r>
          </w:p>
        </w:tc>
        <w:tc>
          <w:tcPr>
            <w:tcW w:type="dxa" w:w="6912"/>
            <w:vAlign w:val="top"/>
            <w:tcMar>
              <w:top w:w="70" w:type="dxa"/>
              <w:start w:w="85" w:type="dxa"/>
              <w:bottom w:w="70" w:type="dxa"/>
              <w:end w:w="85" w:type="dxa"/>
            </w:tcMar>
            <w:shd w:fill="F7FAFC"/>
          </w:tcPr>
          <w:p>
            <w:pPr>
              <w:spacing w:after="0"/>
            </w:pPr>
            <w:r>
              <w:rPr>
                <w:sz w:val="16"/>
              </w:rPr>
              <w:t>Adds live-operations obligations and recurring content pressure.</w:t>
            </w:r>
          </w:p>
        </w:tc>
      </w:tr>
      <w:tr>
        <w:trPr>
          <w:cantSplit/>
        </w:trPr>
        <w:tc>
          <w:tcPr>
            <w:tcW w:type="dxa" w:w="3168"/>
            <w:vAlign w:val="top"/>
            <w:tcMar>
              <w:top w:w="70" w:type="dxa"/>
              <w:start w:w="85" w:type="dxa"/>
              <w:bottom w:w="70" w:type="dxa"/>
              <w:end w:w="85" w:type="dxa"/>
            </w:tcMar>
          </w:tcPr>
          <w:p>
            <w:pPr>
              <w:spacing w:after="0"/>
            </w:pPr>
            <w:r>
              <w:rPr>
                <w:sz w:val="16"/>
              </w:rPr>
              <w:t>Individual weapon shards</w:t>
            </w:r>
          </w:p>
        </w:tc>
        <w:tc>
          <w:tcPr>
            <w:tcW w:type="dxa" w:w="6912"/>
            <w:vAlign w:val="top"/>
            <w:tcMar>
              <w:top w:w="70" w:type="dxa"/>
              <w:start w:w="85" w:type="dxa"/>
              <w:bottom w:w="70" w:type="dxa"/>
              <w:end w:w="85" w:type="dxa"/>
            </w:tcMar>
          </w:tcPr>
          <w:p>
            <w:pPr>
              <w:spacing w:after="0"/>
            </w:pPr>
            <w:r>
              <w:rPr>
                <w:sz w:val="16"/>
              </w:rPr>
              <w:t>Weapon Parts already provide a clean upgrade material.</w:t>
            </w:r>
          </w:p>
        </w:tc>
      </w:tr>
      <w:tr>
        <w:trPr>
          <w:cantSplit/>
        </w:trPr>
        <w:tc>
          <w:tcPr>
            <w:tcW w:type="dxa" w:w="3168"/>
            <w:vAlign w:val="top"/>
            <w:tcMar>
              <w:top w:w="70" w:type="dxa"/>
              <w:start w:w="85" w:type="dxa"/>
              <w:bottom w:w="70" w:type="dxa"/>
              <w:end w:w="85" w:type="dxa"/>
            </w:tcMar>
            <w:shd w:fill="F7FAFC"/>
          </w:tcPr>
          <w:p>
            <w:pPr>
              <w:spacing w:after="0"/>
            </w:pPr>
            <w:r>
              <w:rPr>
                <w:sz w:val="16"/>
              </w:rPr>
              <w:t>Individual module shards</w:t>
            </w:r>
          </w:p>
        </w:tc>
        <w:tc>
          <w:tcPr>
            <w:tcW w:type="dxa" w:w="6912"/>
            <w:vAlign w:val="top"/>
            <w:tcMar>
              <w:top w:w="70" w:type="dxa"/>
              <w:start w:w="85" w:type="dxa"/>
              <w:bottom w:w="70" w:type="dxa"/>
              <w:end w:w="85" w:type="dxa"/>
            </w:tcMar>
            <w:shd w:fill="F7FAFC"/>
          </w:tcPr>
          <w:p>
            <w:pPr>
              <w:spacing w:after="0"/>
            </w:pPr>
            <w:r>
              <w:rPr>
                <w:sz w:val="16"/>
              </w:rPr>
              <w:t>Module Parts already provide a clean upgrade material.</w:t>
            </w:r>
          </w:p>
        </w:tc>
      </w:tr>
      <w:tr>
        <w:trPr>
          <w:cantSplit/>
        </w:trPr>
        <w:tc>
          <w:tcPr>
            <w:tcW w:type="dxa" w:w="3168"/>
            <w:vAlign w:val="top"/>
            <w:tcMar>
              <w:top w:w="70" w:type="dxa"/>
              <w:start w:w="85" w:type="dxa"/>
              <w:bottom w:w="70" w:type="dxa"/>
              <w:end w:w="85" w:type="dxa"/>
            </w:tcMar>
          </w:tcPr>
          <w:p>
            <w:pPr>
              <w:spacing w:after="0"/>
            </w:pPr>
            <w:r>
              <w:rPr>
                <w:sz w:val="16"/>
              </w:rPr>
              <w:t>Multiple premium currencies</w:t>
            </w:r>
          </w:p>
        </w:tc>
        <w:tc>
          <w:tcPr>
            <w:tcW w:type="dxa" w:w="6912"/>
            <w:vAlign w:val="top"/>
            <w:tcMar>
              <w:top w:w="70" w:type="dxa"/>
              <w:start w:w="85" w:type="dxa"/>
              <w:bottom w:w="70" w:type="dxa"/>
              <w:end w:w="85" w:type="dxa"/>
            </w:tcMar>
          </w:tcPr>
          <w:p>
            <w:pPr>
              <w:spacing w:after="0"/>
            </w:pPr>
            <w:r>
              <w:rPr>
                <w:sz w:val="16"/>
              </w:rPr>
              <w:t>One premium currency is enough.</w:t>
            </w:r>
          </w:p>
        </w:tc>
      </w:tr>
      <w:tr>
        <w:trPr>
          <w:cantSplit/>
        </w:trPr>
        <w:tc>
          <w:tcPr>
            <w:tcW w:type="dxa" w:w="3168"/>
            <w:vAlign w:val="top"/>
            <w:tcMar>
              <w:top w:w="70" w:type="dxa"/>
              <w:start w:w="85" w:type="dxa"/>
              <w:bottom w:w="70" w:type="dxa"/>
              <w:end w:w="85" w:type="dxa"/>
            </w:tcMar>
            <w:shd w:fill="F7FAFC"/>
          </w:tcPr>
          <w:p>
            <w:pPr>
              <w:spacing w:after="0"/>
            </w:pPr>
            <w:r>
              <w:rPr>
                <w:sz w:val="16"/>
              </w:rPr>
              <w:t>Paid combat-exclusive items</w:t>
            </w:r>
          </w:p>
        </w:tc>
        <w:tc>
          <w:tcPr>
            <w:tcW w:type="dxa" w:w="6912"/>
            <w:vAlign w:val="top"/>
            <w:tcMar>
              <w:top w:w="70" w:type="dxa"/>
              <w:start w:w="85" w:type="dxa"/>
              <w:bottom w:w="70" w:type="dxa"/>
              <w:end w:w="85" w:type="dxa"/>
            </w:tcMar>
            <w:shd w:fill="F7FAFC"/>
          </w:tcPr>
          <w:p>
            <w:pPr>
              <w:spacing w:after="0"/>
            </w:pPr>
            <w:r>
              <w:rPr>
                <w:sz w:val="16"/>
              </w:rPr>
              <w:t>Would undermine fair free progression.</w:t>
            </w:r>
          </w:p>
        </w:tc>
      </w:tr>
    </w:tbl>
    <w:p>
      <w:pPr>
        <w:spacing w:after="20"/>
      </w:pPr>
    </w:p>
    <w:p>
      <w:pPr>
        <w:pStyle w:val="Heading1"/>
      </w:pPr>
      <w:r>
        <w:t>18. Implementation Order</w:t>
      </w:r>
    </w:p>
    <w:p>
      <w:pPr>
        <w:pStyle w:val="ListNumber"/>
        <w:spacing w:after="30"/>
      </w:pPr>
      <w:r>
        <w:t>Finalize canonical economy IDs, names, icons, and launch/future flags.</w:t>
      </w:r>
    </w:p>
    <w:p>
      <w:pPr>
        <w:pStyle w:val="ListNumber"/>
        <w:spacing w:after="30"/>
      </w:pPr>
      <w:r>
        <w:t>Audit current save state and migrate existing materials into the canonical catalog.</w:t>
      </w:r>
    </w:p>
    <w:p>
      <w:pPr>
        <w:pStyle w:val="ListNumber"/>
        <w:spacing w:after="30"/>
      </w:pPr>
      <w:r>
        <w:t>Create one shared item-definition registry and one shared transaction layer.</w:t>
      </w:r>
    </w:p>
    <w:p>
      <w:pPr>
        <w:pStyle w:val="ListNumber"/>
        <w:spacing w:after="30"/>
      </w:pPr>
      <w:r>
        <w:t>Update Inventory Hub to display only owned, relevant items and clear item purposes.</w:t>
      </w:r>
    </w:p>
    <w:p>
      <w:pPr>
        <w:pStyle w:val="ListNumber"/>
        <w:spacing w:after="30"/>
      </w:pPr>
      <w:r>
        <w:t>Implement Ship Star Rank and Companion Rank Up only after shard rules are finalized.</w:t>
      </w:r>
    </w:p>
    <w:p>
      <w:pPr>
        <w:pStyle w:val="ListNumber"/>
        <w:spacing w:after="30"/>
      </w:pPr>
      <w:r>
        <w:t>Connect battle rewards and Energy deduction to real battle-session creation.</w:t>
      </w:r>
    </w:p>
    <w:p>
      <w:pPr>
        <w:pStyle w:val="ListNumber"/>
        <w:spacing w:after="30"/>
      </w:pPr>
      <w:r>
        <w:t>Build Results/Reward Reveal so earned items visibly enter the player inventory.</w:t>
      </w:r>
    </w:p>
    <w:p>
      <w:pPr>
        <w:pStyle w:val="ListNumber"/>
        <w:spacing w:after="30"/>
      </w:pPr>
      <w:r>
        <w:t>Build the minimal Shop Hub and resource category.</w:t>
      </w:r>
    </w:p>
    <w:p>
      <w:pPr>
        <w:pStyle w:val="ListNumber"/>
        <w:spacing w:after="30"/>
      </w:pPr>
      <w:r>
        <w:t>Tune rewards and costs using playtesting data; do not guess final balance now.</w:t>
      </w:r>
    </w:p>
    <w:p>
      <w:pPr>
        <w:pStyle w:val="Heading1"/>
      </w:pPr>
      <w:r>
        <w:t>19. Decisions Still Required Before Coding the Economy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032"/>
            <w:shd w:fill="D9EAF7"/>
            <w:vAlign w:val="center"/>
            <w:tcMar>
              <w:top w:w="70" w:type="dxa"/>
              <w:start w:w="85" w:type="dxa"/>
              <w:bottom w:w="70" w:type="dxa"/>
              <w:end w:w="85" w:type="dxa"/>
            </w:tcMar>
          </w:tcPr>
          <w:p>
            <w:r>
              <w:rPr>
                <w:b/>
                <w:sz w:val="16"/>
              </w:rPr>
              <w:t>Decision</w:t>
            </w:r>
          </w:p>
        </w:tc>
        <w:tc>
          <w:tcPr>
            <w:tcW w:type="dxa" w:w="6048"/>
            <w:shd w:fill="D9EAF7"/>
            <w:vAlign w:val="center"/>
            <w:tcMar>
              <w:top w:w="70" w:type="dxa"/>
              <w:start w:w="85" w:type="dxa"/>
              <w:bottom w:w="70" w:type="dxa"/>
              <w:end w:w="85" w:type="dxa"/>
            </w:tcMar>
          </w:tcPr>
          <w:p>
            <w:r>
              <w:rPr>
                <w:b/>
                <w:sz w:val="16"/>
              </w:rPr>
              <w:t>Recommended default</w:t>
            </w:r>
          </w:p>
        </w:tc>
      </w:tr>
      <w:tr>
        <w:trPr>
          <w:cantSplit/>
        </w:trPr>
        <w:tc>
          <w:tcPr>
            <w:tcW w:type="dxa" w:w="4032"/>
            <w:vAlign w:val="top"/>
            <w:tcMar>
              <w:top w:w="70" w:type="dxa"/>
              <w:start w:w="85" w:type="dxa"/>
              <w:bottom w:w="70" w:type="dxa"/>
              <w:end w:w="85" w:type="dxa"/>
            </w:tcMar>
          </w:tcPr>
          <w:p>
            <w:pPr>
              <w:spacing w:after="0"/>
            </w:pPr>
            <w:r>
              <w:rPr>
                <w:sz w:val="16"/>
              </w:rPr>
              <w:t>Rename existing Ship Alloy?</w:t>
            </w:r>
          </w:p>
        </w:tc>
        <w:tc>
          <w:tcPr>
            <w:tcW w:type="dxa" w:w="6048"/>
            <w:vAlign w:val="top"/>
            <w:tcMar>
              <w:top w:w="70" w:type="dxa"/>
              <w:start w:w="85" w:type="dxa"/>
              <w:bottom w:w="70" w:type="dxa"/>
              <w:end w:w="85" w:type="dxa"/>
            </w:tcMar>
          </w:tcPr>
          <w:p>
            <w:pPr>
              <w:spacing w:after="0"/>
            </w:pPr>
            <w:r>
              <w:rPr>
                <w:sz w:val="16"/>
              </w:rPr>
              <w:t>Migrate it to Ship Parts unless current artwork/name is already strongly established.</w:t>
            </w:r>
          </w:p>
        </w:tc>
      </w:tr>
      <w:tr>
        <w:trPr>
          <w:cantSplit/>
        </w:trPr>
        <w:tc>
          <w:tcPr>
            <w:tcW w:type="dxa" w:w="4032"/>
            <w:vAlign w:val="top"/>
            <w:tcMar>
              <w:top w:w="70" w:type="dxa"/>
              <w:start w:w="85" w:type="dxa"/>
              <w:bottom w:w="70" w:type="dxa"/>
              <w:end w:w="85" w:type="dxa"/>
            </w:tcMar>
            <w:shd w:fill="F7FAFC"/>
          </w:tcPr>
          <w:p>
            <w:pPr>
              <w:spacing w:after="0"/>
            </w:pPr>
            <w:r>
              <w:rPr>
                <w:sz w:val="16"/>
              </w:rPr>
              <w:t>Are Ship Shards universal or per ship?</w:t>
            </w:r>
          </w:p>
        </w:tc>
        <w:tc>
          <w:tcPr>
            <w:tcW w:type="dxa" w:w="6048"/>
            <w:vAlign w:val="top"/>
            <w:tcMar>
              <w:top w:w="70" w:type="dxa"/>
              <w:start w:w="85" w:type="dxa"/>
              <w:bottom w:w="70" w:type="dxa"/>
              <w:end w:w="85" w:type="dxa"/>
            </w:tcMar>
            <w:shd w:fill="F7FAFC"/>
          </w:tcPr>
          <w:p>
            <w:pPr>
              <w:spacing w:after="0"/>
            </w:pPr>
            <w:r>
              <w:rPr>
                <w:sz w:val="16"/>
              </w:rPr>
              <w:t>Track per ship; show the selected ship’s shard count.</w:t>
            </w:r>
          </w:p>
        </w:tc>
      </w:tr>
      <w:tr>
        <w:trPr>
          <w:cantSplit/>
        </w:trPr>
        <w:tc>
          <w:tcPr>
            <w:tcW w:type="dxa" w:w="4032"/>
            <w:vAlign w:val="top"/>
            <w:tcMar>
              <w:top w:w="70" w:type="dxa"/>
              <w:start w:w="85" w:type="dxa"/>
              <w:bottom w:w="70" w:type="dxa"/>
              <w:end w:w="85" w:type="dxa"/>
            </w:tcMar>
          </w:tcPr>
          <w:p>
            <w:pPr>
              <w:spacing w:after="0"/>
            </w:pPr>
            <w:r>
              <w:rPr>
                <w:sz w:val="16"/>
              </w:rPr>
              <w:t>Are Companion Shards universal or per companion?</w:t>
            </w:r>
          </w:p>
        </w:tc>
        <w:tc>
          <w:tcPr>
            <w:tcW w:type="dxa" w:w="6048"/>
            <w:vAlign w:val="top"/>
            <w:tcMar>
              <w:top w:w="70" w:type="dxa"/>
              <w:start w:w="85" w:type="dxa"/>
              <w:bottom w:w="70" w:type="dxa"/>
              <w:end w:w="85" w:type="dxa"/>
            </w:tcMar>
          </w:tcPr>
          <w:p>
            <w:pPr>
              <w:spacing w:after="0"/>
            </w:pPr>
            <w:r>
              <w:rPr>
                <w:sz w:val="16"/>
              </w:rPr>
              <w:t>Track per companion.</w:t>
            </w:r>
          </w:p>
        </w:tc>
      </w:tr>
      <w:tr>
        <w:trPr>
          <w:cantSplit/>
        </w:trPr>
        <w:tc>
          <w:tcPr>
            <w:tcW w:type="dxa" w:w="4032"/>
            <w:vAlign w:val="top"/>
            <w:tcMar>
              <w:top w:w="70" w:type="dxa"/>
              <w:start w:w="85" w:type="dxa"/>
              <w:bottom w:w="70" w:type="dxa"/>
              <w:end w:w="85" w:type="dxa"/>
            </w:tcMar>
            <w:shd w:fill="F7FAFC"/>
          </w:tcPr>
          <w:p>
            <w:pPr>
              <w:spacing w:after="0"/>
            </w:pPr>
            <w:r>
              <w:rPr>
                <w:sz w:val="16"/>
              </w:rPr>
              <w:t>Keep Companion Rank Up?</w:t>
            </w:r>
          </w:p>
        </w:tc>
        <w:tc>
          <w:tcPr>
            <w:tcW w:type="dxa" w:w="6048"/>
            <w:vAlign w:val="top"/>
            <w:tcMar>
              <w:top w:w="70" w:type="dxa"/>
              <w:start w:w="85" w:type="dxa"/>
              <w:bottom w:w="70" w:type="dxa"/>
              <w:end w:w="85" w:type="dxa"/>
            </w:tcMar>
            <w:shd w:fill="F7FAFC"/>
          </w:tcPr>
          <w:p>
            <w:pPr>
              <w:spacing w:after="0"/>
            </w:pPr>
            <w:r>
              <w:rPr>
                <w:sz w:val="16"/>
              </w:rPr>
              <w:t>Yes, if companion shards are retained; otherwise remove both.</w:t>
            </w:r>
          </w:p>
        </w:tc>
      </w:tr>
      <w:tr>
        <w:trPr>
          <w:cantSplit/>
        </w:trPr>
        <w:tc>
          <w:tcPr>
            <w:tcW w:type="dxa" w:w="4032"/>
            <w:vAlign w:val="top"/>
            <w:tcMar>
              <w:top w:w="70" w:type="dxa"/>
              <w:start w:w="85" w:type="dxa"/>
              <w:bottom w:w="70" w:type="dxa"/>
              <w:end w:w="85" w:type="dxa"/>
            </w:tcMar>
          </w:tcPr>
          <w:p>
            <w:pPr>
              <w:spacing w:after="0"/>
            </w:pPr>
            <w:r>
              <w:rPr>
                <w:sz w:val="16"/>
              </w:rPr>
              <w:t>Add Ship Abilities at launch?</w:t>
            </w:r>
          </w:p>
        </w:tc>
        <w:tc>
          <w:tcPr>
            <w:tcW w:type="dxa" w:w="6048"/>
            <w:vAlign w:val="top"/>
            <w:tcMar>
              <w:top w:w="70" w:type="dxa"/>
              <w:start w:w="85" w:type="dxa"/>
              <w:bottom w:w="70" w:type="dxa"/>
              <w:end w:w="85" w:type="dxa"/>
            </w:tcMar>
          </w:tcPr>
          <w:p>
            <w:pPr>
              <w:spacing w:after="0"/>
            </w:pPr>
            <w:r>
              <w:rPr>
                <w:sz w:val="16"/>
              </w:rPr>
              <w:t>Optional; add only after core gameplay is stable.</w:t>
            </w:r>
          </w:p>
        </w:tc>
      </w:tr>
      <w:tr>
        <w:trPr>
          <w:cantSplit/>
        </w:trPr>
        <w:tc>
          <w:tcPr>
            <w:tcW w:type="dxa" w:w="4032"/>
            <w:vAlign w:val="top"/>
            <w:tcMar>
              <w:top w:w="70" w:type="dxa"/>
              <w:start w:w="85" w:type="dxa"/>
              <w:bottom w:w="70" w:type="dxa"/>
              <w:end w:w="85" w:type="dxa"/>
            </w:tcMar>
            <w:shd w:fill="F7FAFC"/>
          </w:tcPr>
          <w:p>
            <w:pPr>
              <w:spacing w:after="0"/>
            </w:pPr>
            <w:r>
              <w:rPr>
                <w:sz w:val="16"/>
              </w:rPr>
              <w:t>Add skins at launch?</w:t>
            </w:r>
          </w:p>
        </w:tc>
        <w:tc>
          <w:tcPr>
            <w:tcW w:type="dxa" w:w="6048"/>
            <w:vAlign w:val="top"/>
            <w:tcMar>
              <w:top w:w="70" w:type="dxa"/>
              <w:start w:w="85" w:type="dxa"/>
              <w:bottom w:w="70" w:type="dxa"/>
              <w:end w:w="85" w:type="dxa"/>
            </w:tcMar>
            <w:shd w:fill="F7FAFC"/>
          </w:tcPr>
          <w:p>
            <w:pPr>
              <w:spacing w:after="0"/>
            </w:pPr>
            <w:r>
              <w:rPr>
                <w:sz w:val="16"/>
              </w:rPr>
              <w:t>A small number is acceptable, but cosmetics must not block gameplay work.</w:t>
            </w:r>
          </w:p>
        </w:tc>
      </w:tr>
      <w:tr>
        <w:trPr>
          <w:cantSplit/>
        </w:trPr>
        <w:tc>
          <w:tcPr>
            <w:tcW w:type="dxa" w:w="4032"/>
            <w:vAlign w:val="top"/>
            <w:tcMar>
              <w:top w:w="70" w:type="dxa"/>
              <w:start w:w="85" w:type="dxa"/>
              <w:bottom w:w="70" w:type="dxa"/>
              <w:end w:w="85" w:type="dxa"/>
            </w:tcMar>
          </w:tcPr>
          <w:p>
            <w:pPr>
              <w:spacing w:after="0"/>
            </w:pPr>
            <w:r>
              <w:rPr>
                <w:sz w:val="16"/>
              </w:rPr>
              <w:t>Use chest timers/keys?</w:t>
            </w:r>
          </w:p>
        </w:tc>
        <w:tc>
          <w:tcPr>
            <w:tcW w:type="dxa" w:w="6048"/>
            <w:vAlign w:val="top"/>
            <w:tcMar>
              <w:top w:w="70" w:type="dxa"/>
              <w:start w:w="85" w:type="dxa"/>
              <w:bottom w:w="70" w:type="dxa"/>
              <w:end w:w="85" w:type="dxa"/>
            </w:tcMar>
          </w:tcPr>
          <w:p>
            <w:pPr>
              <w:spacing w:after="0"/>
            </w:pPr>
            <w:r>
              <w:rPr>
                <w:sz w:val="16"/>
              </w:rPr>
              <w:t>No at launch.</w:t>
            </w:r>
          </w:p>
        </w:tc>
      </w:tr>
      <w:tr>
        <w:trPr>
          <w:cantSplit/>
        </w:trPr>
        <w:tc>
          <w:tcPr>
            <w:tcW w:type="dxa" w:w="4032"/>
            <w:vAlign w:val="top"/>
            <w:tcMar>
              <w:top w:w="70" w:type="dxa"/>
              <w:start w:w="85" w:type="dxa"/>
              <w:bottom w:w="70" w:type="dxa"/>
              <w:end w:w="85" w:type="dxa"/>
            </w:tcMar>
            <w:shd w:fill="F7FAFC"/>
          </w:tcPr>
          <w:p>
            <w:pPr>
              <w:spacing w:after="0"/>
            </w:pPr>
            <w:r>
              <w:rPr>
                <w:sz w:val="16"/>
              </w:rPr>
              <w:t>Use loot-box purchases?</w:t>
            </w:r>
          </w:p>
        </w:tc>
        <w:tc>
          <w:tcPr>
            <w:tcW w:type="dxa" w:w="6048"/>
            <w:vAlign w:val="top"/>
            <w:tcMar>
              <w:top w:w="70" w:type="dxa"/>
              <w:start w:w="85" w:type="dxa"/>
              <w:bottom w:w="70" w:type="dxa"/>
              <w:end w:w="85" w:type="dxa"/>
            </w:tcMar>
            <w:shd w:fill="F7FAFC"/>
          </w:tcPr>
          <w:p>
            <w:pPr>
              <w:spacing w:after="0"/>
            </w:pPr>
            <w:r>
              <w:rPr>
                <w:sz w:val="16"/>
              </w:rPr>
              <w:t>Avoid initially; use transparent bundles and fixed offers.</w:t>
            </w:r>
          </w:p>
        </w:tc>
      </w:tr>
      <w:tr>
        <w:trPr>
          <w:cantSplit/>
        </w:trPr>
        <w:tc>
          <w:tcPr>
            <w:tcW w:type="dxa" w:w="4032"/>
            <w:vAlign w:val="top"/>
            <w:tcMar>
              <w:top w:w="70" w:type="dxa"/>
              <w:start w:w="85" w:type="dxa"/>
              <w:bottom w:w="70" w:type="dxa"/>
              <w:end w:w="85" w:type="dxa"/>
            </w:tcMar>
          </w:tcPr>
          <w:p>
            <w:pPr>
              <w:spacing w:after="0"/>
            </w:pPr>
            <w:r>
              <w:rPr>
                <w:sz w:val="16"/>
              </w:rPr>
              <w:t>Use Energy in all modes?</w:t>
            </w:r>
          </w:p>
        </w:tc>
        <w:tc>
          <w:tcPr>
            <w:tcW w:type="dxa" w:w="6048"/>
            <w:vAlign w:val="top"/>
            <w:tcMar>
              <w:top w:w="70" w:type="dxa"/>
              <w:start w:w="85" w:type="dxa"/>
              <w:bottom w:w="70" w:type="dxa"/>
              <w:end w:w="85" w:type="dxa"/>
            </w:tcMar>
          </w:tcPr>
          <w:p>
            <w:pPr>
              <w:spacing w:after="0"/>
            </w:pPr>
            <w:r>
              <w:rPr>
                <w:sz w:val="16"/>
              </w:rPr>
              <w:t>Campaign and selected reward modes only; Training may be free.</w:t>
            </w:r>
          </w:p>
        </w:tc>
      </w:tr>
      <w:tr>
        <w:trPr>
          <w:cantSplit/>
        </w:trPr>
        <w:tc>
          <w:tcPr>
            <w:tcW w:type="dxa" w:w="4032"/>
            <w:vAlign w:val="top"/>
            <w:tcMar>
              <w:top w:w="70" w:type="dxa"/>
              <w:start w:w="85" w:type="dxa"/>
              <w:bottom w:w="70" w:type="dxa"/>
              <w:end w:w="85" w:type="dxa"/>
            </w:tcMar>
            <w:shd w:fill="F7FAFC"/>
          </w:tcPr>
          <w:p>
            <w:pPr>
              <w:spacing w:after="0"/>
            </w:pPr>
            <w:r>
              <w:rPr>
                <w:sz w:val="16"/>
              </w:rPr>
              <w:t>Final costs and drop rates?</w:t>
            </w:r>
          </w:p>
        </w:tc>
        <w:tc>
          <w:tcPr>
            <w:tcW w:type="dxa" w:w="6048"/>
            <w:vAlign w:val="top"/>
            <w:tcMar>
              <w:top w:w="70" w:type="dxa"/>
              <w:start w:w="85" w:type="dxa"/>
              <w:bottom w:w="70" w:type="dxa"/>
              <w:end w:w="85" w:type="dxa"/>
            </w:tcMar>
            <w:shd w:fill="F7FAFC"/>
          </w:tcPr>
          <w:p>
            <w:pPr>
              <w:spacing w:after="0"/>
            </w:pPr>
            <w:r>
              <w:rPr>
                <w:sz w:val="16"/>
              </w:rPr>
              <w:t>Determine after real gameplay and progression playtests.</w:t>
            </w:r>
          </w:p>
        </w:tc>
      </w:tr>
    </w:tbl>
    <w:p>
      <w:pPr>
        <w:spacing w:after="20"/>
      </w:pPr>
    </w:p>
    <w:p>
      <w:pPr>
        <w:pStyle w:val="Heading1"/>
      </w:pPr>
      <w:r>
        <w:t>20. Complete Canonical Item Catalog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880"/>
            <w:shd w:fill="D9EAF7"/>
            <w:vAlign w:val="center"/>
            <w:tcMar>
              <w:top w:w="70" w:type="dxa"/>
              <w:start w:w="85" w:type="dxa"/>
              <w:bottom w:w="70" w:type="dxa"/>
              <w:end w:w="85" w:type="dxa"/>
            </w:tcMar>
          </w:tcPr>
          <w:p>
            <w:r>
              <w:rPr>
                <w:b/>
                <w:sz w:val="15"/>
              </w:rPr>
              <w:t>Canonical ID</w:t>
            </w:r>
          </w:p>
        </w:tc>
        <w:tc>
          <w:tcPr>
            <w:tcW w:type="dxa" w:w="2880"/>
            <w:shd w:fill="D9EAF7"/>
            <w:vAlign w:val="center"/>
            <w:tcMar>
              <w:top w:w="70" w:type="dxa"/>
              <w:start w:w="85" w:type="dxa"/>
              <w:bottom w:w="70" w:type="dxa"/>
              <w:end w:w="85" w:type="dxa"/>
            </w:tcMar>
          </w:tcPr>
          <w:p>
            <w:r>
              <w:rPr>
                <w:b/>
                <w:sz w:val="15"/>
              </w:rPr>
              <w:t>Display Name</w:t>
            </w:r>
          </w:p>
        </w:tc>
        <w:tc>
          <w:tcPr>
            <w:tcW w:type="dxa" w:w="2592"/>
            <w:shd w:fill="D9EAF7"/>
            <w:vAlign w:val="center"/>
            <w:tcMar>
              <w:top w:w="70" w:type="dxa"/>
              <w:start w:w="85" w:type="dxa"/>
              <w:bottom w:w="70" w:type="dxa"/>
              <w:end w:w="85" w:type="dxa"/>
            </w:tcMar>
          </w:tcPr>
          <w:p>
            <w:r>
              <w:rPr>
                <w:b/>
                <w:sz w:val="15"/>
              </w:rPr>
              <w:t>Category</w:t>
            </w:r>
          </w:p>
        </w:tc>
        <w:tc>
          <w:tcPr>
            <w:tcW w:type="dxa" w:w="1728"/>
            <w:shd w:fill="D9EAF7"/>
            <w:vAlign w:val="center"/>
            <w:tcMar>
              <w:top w:w="70" w:type="dxa"/>
              <w:start w:w="85" w:type="dxa"/>
              <w:bottom w:w="70" w:type="dxa"/>
              <w:end w:w="85" w:type="dxa"/>
            </w:tcMar>
          </w:tcPr>
          <w:p>
            <w:r>
              <w:rPr>
                <w:b/>
                <w:sz w:val="15"/>
              </w:rPr>
              <w:t>Status</w:t>
            </w:r>
          </w:p>
        </w:tc>
      </w:tr>
      <w:tr>
        <w:trPr>
          <w:cantSplit/>
        </w:trPr>
        <w:tc>
          <w:tcPr>
            <w:tcW w:type="dxa" w:w="2880"/>
            <w:vAlign w:val="top"/>
            <w:tcMar>
              <w:top w:w="70" w:type="dxa"/>
              <w:start w:w="85" w:type="dxa"/>
              <w:bottom w:w="70" w:type="dxa"/>
              <w:end w:w="85" w:type="dxa"/>
            </w:tcMar>
          </w:tcPr>
          <w:p>
            <w:pPr>
              <w:spacing w:after="0"/>
            </w:pPr>
            <w:r>
              <w:rPr>
                <w:sz w:val="15"/>
              </w:rPr>
              <w:t>credits</w:t>
            </w:r>
          </w:p>
        </w:tc>
        <w:tc>
          <w:tcPr>
            <w:tcW w:type="dxa" w:w="2880"/>
            <w:vAlign w:val="top"/>
            <w:tcMar>
              <w:top w:w="70" w:type="dxa"/>
              <w:start w:w="85" w:type="dxa"/>
              <w:bottom w:w="70" w:type="dxa"/>
              <w:end w:w="85" w:type="dxa"/>
            </w:tcMar>
          </w:tcPr>
          <w:p>
            <w:pPr>
              <w:spacing w:after="0"/>
            </w:pPr>
            <w:r>
              <w:rPr>
                <w:sz w:val="15"/>
              </w:rPr>
              <w:t>Credits</w:t>
            </w:r>
          </w:p>
        </w:tc>
        <w:tc>
          <w:tcPr>
            <w:tcW w:type="dxa" w:w="2592"/>
            <w:vAlign w:val="top"/>
            <w:tcMar>
              <w:top w:w="70" w:type="dxa"/>
              <w:start w:w="85" w:type="dxa"/>
              <w:bottom w:w="70" w:type="dxa"/>
              <w:end w:w="85" w:type="dxa"/>
            </w:tcMar>
          </w:tcPr>
          <w:p>
            <w:pPr>
              <w:spacing w:after="0"/>
            </w:pPr>
            <w:r>
              <w:rPr>
                <w:sz w:val="15"/>
              </w:rPr>
              <w:t>Currency</w:t>
            </w:r>
          </w:p>
        </w:tc>
        <w:tc>
          <w:tcPr>
            <w:tcW w:type="dxa" w:w="1728"/>
            <w:vAlign w:val="top"/>
            <w:tcMar>
              <w:top w:w="70" w:type="dxa"/>
              <w:start w:w="85" w:type="dxa"/>
              <w:bottom w:w="70" w:type="dxa"/>
              <w:end w:w="85" w:type="dxa"/>
            </w:tcMar>
          </w:tcPr>
          <w:p>
            <w:pPr>
              <w:spacing w:after="0"/>
            </w:pPr>
            <w:r>
              <w:rPr>
                <w:sz w:val="15"/>
              </w:rPr>
              <w:t>Launch Core</w:t>
            </w:r>
          </w:p>
        </w:tc>
      </w:tr>
      <w:tr>
        <w:trPr>
          <w:cantSplit/>
        </w:trPr>
        <w:tc>
          <w:tcPr>
            <w:tcW w:type="dxa" w:w="2880"/>
            <w:vAlign w:val="top"/>
            <w:tcMar>
              <w:top w:w="70" w:type="dxa"/>
              <w:start w:w="85" w:type="dxa"/>
              <w:bottom w:w="70" w:type="dxa"/>
              <w:end w:w="85" w:type="dxa"/>
            </w:tcMar>
            <w:shd w:fill="F7FAFC"/>
          </w:tcPr>
          <w:p>
            <w:pPr>
              <w:spacing w:after="0"/>
            </w:pPr>
            <w:r>
              <w:rPr>
                <w:sz w:val="15"/>
              </w:rPr>
              <w:t>crystals</w:t>
            </w:r>
          </w:p>
        </w:tc>
        <w:tc>
          <w:tcPr>
            <w:tcW w:type="dxa" w:w="2880"/>
            <w:vAlign w:val="top"/>
            <w:tcMar>
              <w:top w:w="70" w:type="dxa"/>
              <w:start w:w="85" w:type="dxa"/>
              <w:bottom w:w="70" w:type="dxa"/>
              <w:end w:w="85" w:type="dxa"/>
            </w:tcMar>
            <w:shd w:fill="F7FAFC"/>
          </w:tcPr>
          <w:p>
            <w:pPr>
              <w:spacing w:after="0"/>
            </w:pPr>
            <w:r>
              <w:rPr>
                <w:sz w:val="15"/>
              </w:rPr>
              <w:t>Crystals</w:t>
            </w:r>
          </w:p>
        </w:tc>
        <w:tc>
          <w:tcPr>
            <w:tcW w:type="dxa" w:w="2592"/>
            <w:vAlign w:val="top"/>
            <w:tcMar>
              <w:top w:w="70" w:type="dxa"/>
              <w:start w:w="85" w:type="dxa"/>
              <w:bottom w:w="70" w:type="dxa"/>
              <w:end w:w="85" w:type="dxa"/>
            </w:tcMar>
            <w:shd w:fill="F7FAFC"/>
          </w:tcPr>
          <w:p>
            <w:pPr>
              <w:spacing w:after="0"/>
            </w:pPr>
            <w:r>
              <w:rPr>
                <w:sz w:val="15"/>
              </w:rPr>
              <w:t>Currency</w:t>
            </w:r>
          </w:p>
        </w:tc>
        <w:tc>
          <w:tcPr>
            <w:tcW w:type="dxa" w:w="1728"/>
            <w:vAlign w:val="top"/>
            <w:tcMar>
              <w:top w:w="70" w:type="dxa"/>
              <w:start w:w="85" w:type="dxa"/>
              <w:bottom w:w="70" w:type="dxa"/>
              <w:end w:w="85" w:type="dxa"/>
            </w:tcMar>
            <w:shd w:fill="F7FAFC"/>
          </w:tcPr>
          <w:p>
            <w:pPr>
              <w:spacing w:after="0"/>
            </w:pPr>
            <w:r>
              <w:rPr>
                <w:sz w:val="15"/>
              </w:rPr>
              <w:t>Launch Core</w:t>
            </w:r>
          </w:p>
        </w:tc>
      </w:tr>
      <w:tr>
        <w:trPr>
          <w:cantSplit/>
        </w:trPr>
        <w:tc>
          <w:tcPr>
            <w:tcW w:type="dxa" w:w="2880"/>
            <w:vAlign w:val="top"/>
            <w:tcMar>
              <w:top w:w="70" w:type="dxa"/>
              <w:start w:w="85" w:type="dxa"/>
              <w:bottom w:w="70" w:type="dxa"/>
              <w:end w:w="85" w:type="dxa"/>
            </w:tcMar>
          </w:tcPr>
          <w:p>
            <w:pPr>
              <w:spacing w:after="0"/>
            </w:pPr>
            <w:r>
              <w:rPr>
                <w:sz w:val="15"/>
              </w:rPr>
              <w:t>energy</w:t>
            </w:r>
          </w:p>
        </w:tc>
        <w:tc>
          <w:tcPr>
            <w:tcW w:type="dxa" w:w="2880"/>
            <w:vAlign w:val="top"/>
            <w:tcMar>
              <w:top w:w="70" w:type="dxa"/>
              <w:start w:w="85" w:type="dxa"/>
              <w:bottom w:w="70" w:type="dxa"/>
              <w:end w:w="85" w:type="dxa"/>
            </w:tcMar>
          </w:tcPr>
          <w:p>
            <w:pPr>
              <w:spacing w:after="0"/>
            </w:pPr>
            <w:r>
              <w:rPr>
                <w:sz w:val="15"/>
              </w:rPr>
              <w:t>Energy</w:t>
            </w:r>
          </w:p>
        </w:tc>
        <w:tc>
          <w:tcPr>
            <w:tcW w:type="dxa" w:w="2592"/>
            <w:vAlign w:val="top"/>
            <w:tcMar>
              <w:top w:w="70" w:type="dxa"/>
              <w:start w:w="85" w:type="dxa"/>
              <w:bottom w:w="70" w:type="dxa"/>
              <w:end w:w="85" w:type="dxa"/>
            </w:tcMar>
          </w:tcPr>
          <w:p>
            <w:pPr>
              <w:spacing w:after="0"/>
            </w:pPr>
            <w:r>
              <w:rPr>
                <w:sz w:val="15"/>
              </w:rPr>
              <w:t>Account Resource</w:t>
            </w:r>
          </w:p>
        </w:tc>
        <w:tc>
          <w:tcPr>
            <w:tcW w:type="dxa" w:w="1728"/>
            <w:vAlign w:val="top"/>
            <w:tcMar>
              <w:top w:w="70" w:type="dxa"/>
              <w:start w:w="85" w:type="dxa"/>
              <w:bottom w:w="70" w:type="dxa"/>
              <w:end w:w="85" w:type="dxa"/>
            </w:tcMar>
          </w:tcPr>
          <w:p>
            <w:pPr>
              <w:spacing w:after="0"/>
            </w:pPr>
            <w:r>
              <w:rPr>
                <w:sz w:val="15"/>
              </w:rPr>
              <w:t>Launch Core</w:t>
            </w:r>
          </w:p>
        </w:tc>
      </w:tr>
      <w:tr>
        <w:trPr>
          <w:cantSplit/>
        </w:trPr>
        <w:tc>
          <w:tcPr>
            <w:tcW w:type="dxa" w:w="2880"/>
            <w:vAlign w:val="top"/>
            <w:tcMar>
              <w:top w:w="70" w:type="dxa"/>
              <w:start w:w="85" w:type="dxa"/>
              <w:bottom w:w="70" w:type="dxa"/>
              <w:end w:w="85" w:type="dxa"/>
            </w:tcMar>
            <w:shd w:fill="F7FAFC"/>
          </w:tcPr>
          <w:p>
            <w:pPr>
              <w:spacing w:after="0"/>
            </w:pPr>
            <w:r>
              <w:rPr>
                <w:sz w:val="15"/>
              </w:rPr>
              <w:t>playerXp</w:t>
            </w:r>
          </w:p>
        </w:tc>
        <w:tc>
          <w:tcPr>
            <w:tcW w:type="dxa" w:w="2880"/>
            <w:vAlign w:val="top"/>
            <w:tcMar>
              <w:top w:w="70" w:type="dxa"/>
              <w:start w:w="85" w:type="dxa"/>
              <w:bottom w:w="70" w:type="dxa"/>
              <w:end w:w="85" w:type="dxa"/>
            </w:tcMar>
            <w:shd w:fill="F7FAFC"/>
          </w:tcPr>
          <w:p>
            <w:pPr>
              <w:spacing w:after="0"/>
            </w:pPr>
            <w:r>
              <w:rPr>
                <w:sz w:val="15"/>
              </w:rPr>
              <w:t>Player XP</w:t>
            </w:r>
          </w:p>
        </w:tc>
        <w:tc>
          <w:tcPr>
            <w:tcW w:type="dxa" w:w="2592"/>
            <w:vAlign w:val="top"/>
            <w:tcMar>
              <w:top w:w="70" w:type="dxa"/>
              <w:start w:w="85" w:type="dxa"/>
              <w:bottom w:w="70" w:type="dxa"/>
              <w:end w:w="85" w:type="dxa"/>
            </w:tcMar>
            <w:shd w:fill="F7FAFC"/>
          </w:tcPr>
          <w:p>
            <w:pPr>
              <w:spacing w:after="0"/>
            </w:pPr>
            <w:r>
              <w:rPr>
                <w:sz w:val="15"/>
              </w:rPr>
              <w:t>Progression</w:t>
            </w:r>
          </w:p>
        </w:tc>
        <w:tc>
          <w:tcPr>
            <w:tcW w:type="dxa" w:w="1728"/>
            <w:vAlign w:val="top"/>
            <w:tcMar>
              <w:top w:w="70" w:type="dxa"/>
              <w:start w:w="85" w:type="dxa"/>
              <w:bottom w:w="70" w:type="dxa"/>
              <w:end w:w="85" w:type="dxa"/>
            </w:tcMar>
            <w:shd w:fill="F7FAFC"/>
          </w:tcPr>
          <w:p>
            <w:pPr>
              <w:spacing w:after="0"/>
            </w:pPr>
            <w:r>
              <w:rPr>
                <w:sz w:val="15"/>
              </w:rPr>
              <w:t>Launch Core</w:t>
            </w:r>
          </w:p>
        </w:tc>
      </w:tr>
      <w:tr>
        <w:trPr>
          <w:cantSplit/>
        </w:trPr>
        <w:tc>
          <w:tcPr>
            <w:tcW w:type="dxa" w:w="2880"/>
            <w:vAlign w:val="top"/>
            <w:tcMar>
              <w:top w:w="70" w:type="dxa"/>
              <w:start w:w="85" w:type="dxa"/>
              <w:bottom w:w="70" w:type="dxa"/>
              <w:end w:w="85" w:type="dxa"/>
            </w:tcMar>
          </w:tcPr>
          <w:p>
            <w:pPr>
              <w:spacing w:after="0"/>
            </w:pPr>
            <w:r>
              <w:rPr>
                <w:sz w:val="15"/>
              </w:rPr>
              <w:t>campaignStars</w:t>
            </w:r>
          </w:p>
        </w:tc>
        <w:tc>
          <w:tcPr>
            <w:tcW w:type="dxa" w:w="2880"/>
            <w:vAlign w:val="top"/>
            <w:tcMar>
              <w:top w:w="70" w:type="dxa"/>
              <w:start w:w="85" w:type="dxa"/>
              <w:bottom w:w="70" w:type="dxa"/>
              <w:end w:w="85" w:type="dxa"/>
            </w:tcMar>
          </w:tcPr>
          <w:p>
            <w:pPr>
              <w:spacing w:after="0"/>
            </w:pPr>
            <w:r>
              <w:rPr>
                <w:sz w:val="15"/>
              </w:rPr>
              <w:t>Campaign Stars</w:t>
            </w:r>
          </w:p>
        </w:tc>
        <w:tc>
          <w:tcPr>
            <w:tcW w:type="dxa" w:w="2592"/>
            <w:vAlign w:val="top"/>
            <w:tcMar>
              <w:top w:w="70" w:type="dxa"/>
              <w:start w:w="85" w:type="dxa"/>
              <w:bottom w:w="70" w:type="dxa"/>
              <w:end w:w="85" w:type="dxa"/>
            </w:tcMar>
          </w:tcPr>
          <w:p>
            <w:pPr>
              <w:spacing w:after="0"/>
            </w:pPr>
            <w:r>
              <w:rPr>
                <w:sz w:val="15"/>
              </w:rPr>
              <w:t>Progression</w:t>
            </w:r>
          </w:p>
        </w:tc>
        <w:tc>
          <w:tcPr>
            <w:tcW w:type="dxa" w:w="1728"/>
            <w:vAlign w:val="top"/>
            <w:tcMar>
              <w:top w:w="70" w:type="dxa"/>
              <w:start w:w="85" w:type="dxa"/>
              <w:bottom w:w="70" w:type="dxa"/>
              <w:end w:w="85" w:type="dxa"/>
            </w:tcMar>
          </w:tcPr>
          <w:p>
            <w:pPr>
              <w:spacing w:after="0"/>
            </w:pPr>
            <w:r>
              <w:rPr>
                <w:sz w:val="15"/>
              </w:rPr>
              <w:t>Launch Optional</w:t>
            </w:r>
          </w:p>
        </w:tc>
      </w:tr>
      <w:tr>
        <w:trPr>
          <w:cantSplit/>
        </w:trPr>
        <w:tc>
          <w:tcPr>
            <w:tcW w:type="dxa" w:w="2880"/>
            <w:vAlign w:val="top"/>
            <w:tcMar>
              <w:top w:w="70" w:type="dxa"/>
              <w:start w:w="85" w:type="dxa"/>
              <w:bottom w:w="70" w:type="dxa"/>
              <w:end w:w="85" w:type="dxa"/>
            </w:tcMar>
            <w:shd w:fill="F7FAFC"/>
          </w:tcPr>
          <w:p>
            <w:pPr>
              <w:spacing w:after="0"/>
            </w:pPr>
            <w:r>
              <w:rPr>
                <w:sz w:val="15"/>
              </w:rPr>
              <w:t>achievementPoints</w:t>
            </w:r>
          </w:p>
        </w:tc>
        <w:tc>
          <w:tcPr>
            <w:tcW w:type="dxa" w:w="2880"/>
            <w:vAlign w:val="top"/>
            <w:tcMar>
              <w:top w:w="70" w:type="dxa"/>
              <w:start w:w="85" w:type="dxa"/>
              <w:bottom w:w="70" w:type="dxa"/>
              <w:end w:w="85" w:type="dxa"/>
            </w:tcMar>
            <w:shd w:fill="F7FAFC"/>
          </w:tcPr>
          <w:p>
            <w:pPr>
              <w:spacing w:after="0"/>
            </w:pPr>
            <w:r>
              <w:rPr>
                <w:sz w:val="15"/>
              </w:rPr>
              <w:t>Achievement Points</w:t>
            </w:r>
          </w:p>
        </w:tc>
        <w:tc>
          <w:tcPr>
            <w:tcW w:type="dxa" w:w="2592"/>
            <w:vAlign w:val="top"/>
            <w:tcMar>
              <w:top w:w="70" w:type="dxa"/>
              <w:start w:w="85" w:type="dxa"/>
              <w:bottom w:w="70" w:type="dxa"/>
              <w:end w:w="85" w:type="dxa"/>
            </w:tcMar>
            <w:shd w:fill="F7FAFC"/>
          </w:tcPr>
          <w:p>
            <w:pPr>
              <w:spacing w:after="0"/>
            </w:pPr>
            <w:r>
              <w:rPr>
                <w:sz w:val="15"/>
              </w:rPr>
              <w:t>Progression</w:t>
            </w:r>
          </w:p>
        </w:tc>
        <w:tc>
          <w:tcPr>
            <w:tcW w:type="dxa" w:w="1728"/>
            <w:vAlign w:val="top"/>
            <w:tcMar>
              <w:top w:w="70" w:type="dxa"/>
              <w:start w:w="85" w:type="dxa"/>
              <w:bottom w:w="70" w:type="dxa"/>
              <w:end w:w="85" w:type="dxa"/>
            </w:tcMar>
            <w:shd w:fill="F7FAFC"/>
          </w:tcPr>
          <w:p>
            <w:pPr>
              <w:spacing w:after="0"/>
            </w:pPr>
            <w:r>
              <w:rPr>
                <w:sz w:val="15"/>
              </w:rPr>
              <w:t>Future</w:t>
            </w:r>
          </w:p>
        </w:tc>
      </w:tr>
      <w:tr>
        <w:trPr>
          <w:cantSplit/>
        </w:trPr>
        <w:tc>
          <w:tcPr>
            <w:tcW w:type="dxa" w:w="2880"/>
            <w:vAlign w:val="top"/>
            <w:tcMar>
              <w:top w:w="70" w:type="dxa"/>
              <w:start w:w="85" w:type="dxa"/>
              <w:bottom w:w="70" w:type="dxa"/>
              <w:end w:w="85" w:type="dxa"/>
            </w:tcMar>
          </w:tcPr>
          <w:p>
            <w:pPr>
              <w:spacing w:after="0"/>
            </w:pPr>
            <w:r>
              <w:rPr>
                <w:sz w:val="15"/>
              </w:rPr>
              <w:t>shipParts</w:t>
            </w:r>
          </w:p>
        </w:tc>
        <w:tc>
          <w:tcPr>
            <w:tcW w:type="dxa" w:w="2880"/>
            <w:vAlign w:val="top"/>
            <w:tcMar>
              <w:top w:w="70" w:type="dxa"/>
              <w:start w:w="85" w:type="dxa"/>
              <w:bottom w:w="70" w:type="dxa"/>
              <w:end w:w="85" w:type="dxa"/>
            </w:tcMar>
          </w:tcPr>
          <w:p>
            <w:pPr>
              <w:spacing w:after="0"/>
            </w:pPr>
            <w:r>
              <w:rPr>
                <w:sz w:val="15"/>
              </w:rPr>
              <w:t>Ship Parts</w:t>
            </w:r>
          </w:p>
        </w:tc>
        <w:tc>
          <w:tcPr>
            <w:tcW w:type="dxa" w:w="2592"/>
            <w:vAlign w:val="top"/>
            <w:tcMar>
              <w:top w:w="70" w:type="dxa"/>
              <w:start w:w="85" w:type="dxa"/>
              <w:bottom w:w="70" w:type="dxa"/>
              <w:end w:w="85" w:type="dxa"/>
            </w:tcMar>
          </w:tcPr>
          <w:p>
            <w:pPr>
              <w:spacing w:after="0"/>
            </w:pPr>
            <w:r>
              <w:rPr>
                <w:sz w:val="15"/>
              </w:rPr>
              <w:t>Material</w:t>
            </w:r>
          </w:p>
        </w:tc>
        <w:tc>
          <w:tcPr>
            <w:tcW w:type="dxa" w:w="1728"/>
            <w:vAlign w:val="top"/>
            <w:tcMar>
              <w:top w:w="70" w:type="dxa"/>
              <w:start w:w="85" w:type="dxa"/>
              <w:bottom w:w="70" w:type="dxa"/>
              <w:end w:w="85" w:type="dxa"/>
            </w:tcMar>
          </w:tcPr>
          <w:p>
            <w:pPr>
              <w:spacing w:after="0"/>
            </w:pPr>
            <w:r>
              <w:rPr>
                <w:sz w:val="15"/>
              </w:rPr>
              <w:t>Launch Core</w:t>
            </w:r>
          </w:p>
        </w:tc>
      </w:tr>
      <w:tr>
        <w:trPr>
          <w:cantSplit/>
        </w:trPr>
        <w:tc>
          <w:tcPr>
            <w:tcW w:type="dxa" w:w="2880"/>
            <w:vAlign w:val="top"/>
            <w:tcMar>
              <w:top w:w="70" w:type="dxa"/>
              <w:start w:w="85" w:type="dxa"/>
              <w:bottom w:w="70" w:type="dxa"/>
              <w:end w:w="85" w:type="dxa"/>
            </w:tcMar>
            <w:shd w:fill="F7FAFC"/>
          </w:tcPr>
          <w:p>
            <w:pPr>
              <w:spacing w:after="0"/>
            </w:pPr>
            <w:r>
              <w:rPr>
                <w:sz w:val="15"/>
              </w:rPr>
              <w:t>shipShards</w:t>
            </w:r>
          </w:p>
        </w:tc>
        <w:tc>
          <w:tcPr>
            <w:tcW w:type="dxa" w:w="2880"/>
            <w:vAlign w:val="top"/>
            <w:tcMar>
              <w:top w:w="70" w:type="dxa"/>
              <w:start w:w="85" w:type="dxa"/>
              <w:bottom w:w="70" w:type="dxa"/>
              <w:end w:w="85" w:type="dxa"/>
            </w:tcMar>
            <w:shd w:fill="F7FAFC"/>
          </w:tcPr>
          <w:p>
            <w:pPr>
              <w:spacing w:after="0"/>
            </w:pPr>
            <w:r>
              <w:rPr>
                <w:sz w:val="15"/>
              </w:rPr>
              <w:t>Ship Shards</w:t>
            </w:r>
          </w:p>
        </w:tc>
        <w:tc>
          <w:tcPr>
            <w:tcW w:type="dxa" w:w="2592"/>
            <w:vAlign w:val="top"/>
            <w:tcMar>
              <w:top w:w="70" w:type="dxa"/>
              <w:start w:w="85" w:type="dxa"/>
              <w:bottom w:w="70" w:type="dxa"/>
              <w:end w:w="85" w:type="dxa"/>
            </w:tcMar>
            <w:shd w:fill="F7FAFC"/>
          </w:tcPr>
          <w:p>
            <w:pPr>
              <w:spacing w:after="0"/>
            </w:pPr>
            <w:r>
              <w:rPr>
                <w:sz w:val="15"/>
              </w:rPr>
              <w:t>Shard</w:t>
            </w:r>
          </w:p>
        </w:tc>
        <w:tc>
          <w:tcPr>
            <w:tcW w:type="dxa" w:w="1728"/>
            <w:vAlign w:val="top"/>
            <w:tcMar>
              <w:top w:w="70" w:type="dxa"/>
              <w:start w:w="85" w:type="dxa"/>
              <w:bottom w:w="70" w:type="dxa"/>
              <w:end w:w="85" w:type="dxa"/>
            </w:tcMar>
            <w:shd w:fill="F7FAFC"/>
          </w:tcPr>
          <w:p>
            <w:pPr>
              <w:spacing w:after="0"/>
            </w:pPr>
            <w:r>
              <w:rPr>
                <w:sz w:val="15"/>
              </w:rPr>
              <w:t>Launch Core</w:t>
            </w:r>
          </w:p>
        </w:tc>
      </w:tr>
      <w:tr>
        <w:trPr>
          <w:cantSplit/>
        </w:trPr>
        <w:tc>
          <w:tcPr>
            <w:tcW w:type="dxa" w:w="2880"/>
            <w:vAlign w:val="top"/>
            <w:tcMar>
              <w:top w:w="70" w:type="dxa"/>
              <w:start w:w="85" w:type="dxa"/>
              <w:bottom w:w="70" w:type="dxa"/>
              <w:end w:w="85" w:type="dxa"/>
            </w:tcMar>
          </w:tcPr>
          <w:p>
            <w:pPr>
              <w:spacing w:after="0"/>
            </w:pPr>
            <w:r>
              <w:rPr>
                <w:sz w:val="15"/>
              </w:rPr>
              <w:t>companionData</w:t>
            </w:r>
          </w:p>
        </w:tc>
        <w:tc>
          <w:tcPr>
            <w:tcW w:type="dxa" w:w="2880"/>
            <w:vAlign w:val="top"/>
            <w:tcMar>
              <w:top w:w="70" w:type="dxa"/>
              <w:start w:w="85" w:type="dxa"/>
              <w:bottom w:w="70" w:type="dxa"/>
              <w:end w:w="85" w:type="dxa"/>
            </w:tcMar>
          </w:tcPr>
          <w:p>
            <w:pPr>
              <w:spacing w:after="0"/>
            </w:pPr>
            <w:r>
              <w:rPr>
                <w:sz w:val="15"/>
              </w:rPr>
              <w:t>Companion Data</w:t>
            </w:r>
          </w:p>
        </w:tc>
        <w:tc>
          <w:tcPr>
            <w:tcW w:type="dxa" w:w="2592"/>
            <w:vAlign w:val="top"/>
            <w:tcMar>
              <w:top w:w="70" w:type="dxa"/>
              <w:start w:w="85" w:type="dxa"/>
              <w:bottom w:w="70" w:type="dxa"/>
              <w:end w:w="85" w:type="dxa"/>
            </w:tcMar>
          </w:tcPr>
          <w:p>
            <w:pPr>
              <w:spacing w:after="0"/>
            </w:pPr>
            <w:r>
              <w:rPr>
                <w:sz w:val="15"/>
              </w:rPr>
              <w:t>Material</w:t>
            </w:r>
          </w:p>
        </w:tc>
        <w:tc>
          <w:tcPr>
            <w:tcW w:type="dxa" w:w="1728"/>
            <w:vAlign w:val="top"/>
            <w:tcMar>
              <w:top w:w="70" w:type="dxa"/>
              <w:start w:w="85" w:type="dxa"/>
              <w:bottom w:w="70" w:type="dxa"/>
              <w:end w:w="85" w:type="dxa"/>
            </w:tcMar>
          </w:tcPr>
          <w:p>
            <w:pPr>
              <w:spacing w:after="0"/>
            </w:pPr>
            <w:r>
              <w:rPr>
                <w:sz w:val="15"/>
              </w:rPr>
              <w:t>Launch Core</w:t>
            </w:r>
          </w:p>
        </w:tc>
      </w:tr>
      <w:tr>
        <w:trPr>
          <w:cantSplit/>
        </w:trPr>
        <w:tc>
          <w:tcPr>
            <w:tcW w:type="dxa" w:w="2880"/>
            <w:vAlign w:val="top"/>
            <w:tcMar>
              <w:top w:w="70" w:type="dxa"/>
              <w:start w:w="85" w:type="dxa"/>
              <w:bottom w:w="70" w:type="dxa"/>
              <w:end w:w="85" w:type="dxa"/>
            </w:tcMar>
            <w:shd w:fill="F7FAFC"/>
          </w:tcPr>
          <w:p>
            <w:pPr>
              <w:spacing w:after="0"/>
            </w:pPr>
            <w:r>
              <w:rPr>
                <w:sz w:val="15"/>
              </w:rPr>
              <w:t>companionShards</w:t>
            </w:r>
          </w:p>
        </w:tc>
        <w:tc>
          <w:tcPr>
            <w:tcW w:type="dxa" w:w="2880"/>
            <w:vAlign w:val="top"/>
            <w:tcMar>
              <w:top w:w="70" w:type="dxa"/>
              <w:start w:w="85" w:type="dxa"/>
              <w:bottom w:w="70" w:type="dxa"/>
              <w:end w:w="85" w:type="dxa"/>
            </w:tcMar>
            <w:shd w:fill="F7FAFC"/>
          </w:tcPr>
          <w:p>
            <w:pPr>
              <w:spacing w:after="0"/>
            </w:pPr>
            <w:r>
              <w:rPr>
                <w:sz w:val="15"/>
              </w:rPr>
              <w:t>Companion Shards</w:t>
            </w:r>
          </w:p>
        </w:tc>
        <w:tc>
          <w:tcPr>
            <w:tcW w:type="dxa" w:w="2592"/>
            <w:vAlign w:val="top"/>
            <w:tcMar>
              <w:top w:w="70" w:type="dxa"/>
              <w:start w:w="85" w:type="dxa"/>
              <w:bottom w:w="70" w:type="dxa"/>
              <w:end w:w="85" w:type="dxa"/>
            </w:tcMar>
            <w:shd w:fill="F7FAFC"/>
          </w:tcPr>
          <w:p>
            <w:pPr>
              <w:spacing w:after="0"/>
            </w:pPr>
            <w:r>
              <w:rPr>
                <w:sz w:val="15"/>
              </w:rPr>
              <w:t>Shard</w:t>
            </w:r>
          </w:p>
        </w:tc>
        <w:tc>
          <w:tcPr>
            <w:tcW w:type="dxa" w:w="1728"/>
            <w:vAlign w:val="top"/>
            <w:tcMar>
              <w:top w:w="70" w:type="dxa"/>
              <w:start w:w="85" w:type="dxa"/>
              <w:bottom w:w="70" w:type="dxa"/>
              <w:end w:w="85" w:type="dxa"/>
            </w:tcMar>
            <w:shd w:fill="F7FAFC"/>
          </w:tcPr>
          <w:p>
            <w:pPr>
              <w:spacing w:after="0"/>
            </w:pPr>
            <w:r>
              <w:rPr>
                <w:sz w:val="15"/>
              </w:rPr>
              <w:t>Launch Core</w:t>
            </w:r>
          </w:p>
        </w:tc>
      </w:tr>
      <w:tr>
        <w:trPr>
          <w:cantSplit/>
        </w:trPr>
        <w:tc>
          <w:tcPr>
            <w:tcW w:type="dxa" w:w="2880"/>
            <w:vAlign w:val="top"/>
            <w:tcMar>
              <w:top w:w="70" w:type="dxa"/>
              <w:start w:w="85" w:type="dxa"/>
              <w:bottom w:w="70" w:type="dxa"/>
              <w:end w:w="85" w:type="dxa"/>
            </w:tcMar>
          </w:tcPr>
          <w:p>
            <w:pPr>
              <w:spacing w:after="0"/>
            </w:pPr>
            <w:r>
              <w:rPr>
                <w:sz w:val="15"/>
              </w:rPr>
              <w:t>moduleParts</w:t>
            </w:r>
          </w:p>
        </w:tc>
        <w:tc>
          <w:tcPr>
            <w:tcW w:type="dxa" w:w="2880"/>
            <w:vAlign w:val="top"/>
            <w:tcMar>
              <w:top w:w="70" w:type="dxa"/>
              <w:start w:w="85" w:type="dxa"/>
              <w:bottom w:w="70" w:type="dxa"/>
              <w:end w:w="85" w:type="dxa"/>
            </w:tcMar>
          </w:tcPr>
          <w:p>
            <w:pPr>
              <w:spacing w:after="0"/>
            </w:pPr>
            <w:r>
              <w:rPr>
                <w:sz w:val="15"/>
              </w:rPr>
              <w:t>Module Parts</w:t>
            </w:r>
          </w:p>
        </w:tc>
        <w:tc>
          <w:tcPr>
            <w:tcW w:type="dxa" w:w="2592"/>
            <w:vAlign w:val="top"/>
            <w:tcMar>
              <w:top w:w="70" w:type="dxa"/>
              <w:start w:w="85" w:type="dxa"/>
              <w:bottom w:w="70" w:type="dxa"/>
              <w:end w:w="85" w:type="dxa"/>
            </w:tcMar>
          </w:tcPr>
          <w:p>
            <w:pPr>
              <w:spacing w:after="0"/>
            </w:pPr>
            <w:r>
              <w:rPr>
                <w:sz w:val="15"/>
              </w:rPr>
              <w:t>Material</w:t>
            </w:r>
          </w:p>
        </w:tc>
        <w:tc>
          <w:tcPr>
            <w:tcW w:type="dxa" w:w="1728"/>
            <w:vAlign w:val="top"/>
            <w:tcMar>
              <w:top w:w="70" w:type="dxa"/>
              <w:start w:w="85" w:type="dxa"/>
              <w:bottom w:w="70" w:type="dxa"/>
              <w:end w:w="85" w:type="dxa"/>
            </w:tcMar>
          </w:tcPr>
          <w:p>
            <w:pPr>
              <w:spacing w:after="0"/>
            </w:pPr>
            <w:r>
              <w:rPr>
                <w:sz w:val="15"/>
              </w:rPr>
              <w:t>Launch Core</w:t>
            </w:r>
          </w:p>
        </w:tc>
      </w:tr>
      <w:tr>
        <w:trPr>
          <w:cantSplit/>
        </w:trPr>
        <w:tc>
          <w:tcPr>
            <w:tcW w:type="dxa" w:w="2880"/>
            <w:vAlign w:val="top"/>
            <w:tcMar>
              <w:top w:w="70" w:type="dxa"/>
              <w:start w:w="85" w:type="dxa"/>
              <w:bottom w:w="70" w:type="dxa"/>
              <w:end w:w="85" w:type="dxa"/>
            </w:tcMar>
            <w:shd w:fill="F7FAFC"/>
          </w:tcPr>
          <w:p>
            <w:pPr>
              <w:spacing w:after="0"/>
            </w:pPr>
            <w:r>
              <w:rPr>
                <w:sz w:val="15"/>
              </w:rPr>
              <w:t>weaponParts</w:t>
            </w:r>
          </w:p>
        </w:tc>
        <w:tc>
          <w:tcPr>
            <w:tcW w:type="dxa" w:w="2880"/>
            <w:vAlign w:val="top"/>
            <w:tcMar>
              <w:top w:w="70" w:type="dxa"/>
              <w:start w:w="85" w:type="dxa"/>
              <w:bottom w:w="70" w:type="dxa"/>
              <w:end w:w="85" w:type="dxa"/>
            </w:tcMar>
            <w:shd w:fill="F7FAFC"/>
          </w:tcPr>
          <w:p>
            <w:pPr>
              <w:spacing w:after="0"/>
            </w:pPr>
            <w:r>
              <w:rPr>
                <w:sz w:val="15"/>
              </w:rPr>
              <w:t>Weapon Parts</w:t>
            </w:r>
          </w:p>
        </w:tc>
        <w:tc>
          <w:tcPr>
            <w:tcW w:type="dxa" w:w="2592"/>
            <w:vAlign w:val="top"/>
            <w:tcMar>
              <w:top w:w="70" w:type="dxa"/>
              <w:start w:w="85" w:type="dxa"/>
              <w:bottom w:w="70" w:type="dxa"/>
              <w:end w:w="85" w:type="dxa"/>
            </w:tcMar>
            <w:shd w:fill="F7FAFC"/>
          </w:tcPr>
          <w:p>
            <w:pPr>
              <w:spacing w:after="0"/>
            </w:pPr>
            <w:r>
              <w:rPr>
                <w:sz w:val="15"/>
              </w:rPr>
              <w:t>Material</w:t>
            </w:r>
          </w:p>
        </w:tc>
        <w:tc>
          <w:tcPr>
            <w:tcW w:type="dxa" w:w="1728"/>
            <w:vAlign w:val="top"/>
            <w:tcMar>
              <w:top w:w="70" w:type="dxa"/>
              <w:start w:w="85" w:type="dxa"/>
              <w:bottom w:w="70" w:type="dxa"/>
              <w:end w:w="85" w:type="dxa"/>
            </w:tcMar>
            <w:shd w:fill="F7FAFC"/>
          </w:tcPr>
          <w:p>
            <w:pPr>
              <w:spacing w:after="0"/>
            </w:pPr>
            <w:r>
              <w:rPr>
                <w:sz w:val="15"/>
              </w:rPr>
              <w:t>Launch Core</w:t>
            </w:r>
          </w:p>
        </w:tc>
      </w:tr>
      <w:tr>
        <w:trPr>
          <w:cantSplit/>
        </w:trPr>
        <w:tc>
          <w:tcPr>
            <w:tcW w:type="dxa" w:w="2880"/>
            <w:vAlign w:val="top"/>
            <w:tcMar>
              <w:top w:w="70" w:type="dxa"/>
              <w:start w:w="85" w:type="dxa"/>
              <w:bottom w:w="70" w:type="dxa"/>
              <w:end w:w="85" w:type="dxa"/>
            </w:tcMar>
          </w:tcPr>
          <w:p>
            <w:pPr>
              <w:spacing w:after="0"/>
            </w:pPr>
            <w:r>
              <w:rPr>
                <w:sz w:val="15"/>
              </w:rPr>
              <w:t>abilityCores</w:t>
            </w:r>
          </w:p>
        </w:tc>
        <w:tc>
          <w:tcPr>
            <w:tcW w:type="dxa" w:w="2880"/>
            <w:vAlign w:val="top"/>
            <w:tcMar>
              <w:top w:w="70" w:type="dxa"/>
              <w:start w:w="85" w:type="dxa"/>
              <w:bottom w:w="70" w:type="dxa"/>
              <w:end w:w="85" w:type="dxa"/>
            </w:tcMar>
          </w:tcPr>
          <w:p>
            <w:pPr>
              <w:spacing w:after="0"/>
            </w:pPr>
            <w:r>
              <w:rPr>
                <w:sz w:val="15"/>
              </w:rPr>
              <w:t>Ability Cores</w:t>
            </w:r>
          </w:p>
        </w:tc>
        <w:tc>
          <w:tcPr>
            <w:tcW w:type="dxa" w:w="2592"/>
            <w:vAlign w:val="top"/>
            <w:tcMar>
              <w:top w:w="70" w:type="dxa"/>
              <w:start w:w="85" w:type="dxa"/>
              <w:bottom w:w="70" w:type="dxa"/>
              <w:end w:w="85" w:type="dxa"/>
            </w:tcMar>
          </w:tcPr>
          <w:p>
            <w:pPr>
              <w:spacing w:after="0"/>
            </w:pPr>
            <w:r>
              <w:rPr>
                <w:sz w:val="15"/>
              </w:rPr>
              <w:t>Material</w:t>
            </w:r>
          </w:p>
        </w:tc>
        <w:tc>
          <w:tcPr>
            <w:tcW w:type="dxa" w:w="1728"/>
            <w:vAlign w:val="top"/>
            <w:tcMar>
              <w:top w:w="70" w:type="dxa"/>
              <w:start w:w="85" w:type="dxa"/>
              <w:bottom w:w="70" w:type="dxa"/>
              <w:end w:w="85" w:type="dxa"/>
            </w:tcMar>
          </w:tcPr>
          <w:p>
            <w:pPr>
              <w:spacing w:after="0"/>
            </w:pPr>
            <w:r>
              <w:rPr>
                <w:sz w:val="15"/>
              </w:rPr>
              <w:t>Launch Optional</w:t>
            </w:r>
          </w:p>
        </w:tc>
      </w:tr>
      <w:tr>
        <w:trPr>
          <w:cantSplit/>
        </w:trPr>
        <w:tc>
          <w:tcPr>
            <w:tcW w:type="dxa" w:w="2880"/>
            <w:vAlign w:val="top"/>
            <w:tcMar>
              <w:top w:w="70" w:type="dxa"/>
              <w:start w:w="85" w:type="dxa"/>
              <w:bottom w:w="70" w:type="dxa"/>
              <w:end w:w="85" w:type="dxa"/>
            </w:tcMar>
            <w:shd w:fill="F7FAFC"/>
          </w:tcPr>
          <w:p>
            <w:pPr>
              <w:spacing w:after="0"/>
            </w:pPr>
            <w:r>
              <w:rPr>
                <w:sz w:val="15"/>
              </w:rPr>
              <w:t>skinTokens</w:t>
            </w:r>
          </w:p>
        </w:tc>
        <w:tc>
          <w:tcPr>
            <w:tcW w:type="dxa" w:w="2880"/>
            <w:vAlign w:val="top"/>
            <w:tcMar>
              <w:top w:w="70" w:type="dxa"/>
              <w:start w:w="85" w:type="dxa"/>
              <w:bottom w:w="70" w:type="dxa"/>
              <w:end w:w="85" w:type="dxa"/>
            </w:tcMar>
            <w:shd w:fill="F7FAFC"/>
          </w:tcPr>
          <w:p>
            <w:pPr>
              <w:spacing w:after="0"/>
            </w:pPr>
            <w:r>
              <w:rPr>
                <w:sz w:val="15"/>
              </w:rPr>
              <w:t>Skin Tokens</w:t>
            </w:r>
          </w:p>
        </w:tc>
        <w:tc>
          <w:tcPr>
            <w:tcW w:type="dxa" w:w="2592"/>
            <w:vAlign w:val="top"/>
            <w:tcMar>
              <w:top w:w="70" w:type="dxa"/>
              <w:start w:w="85" w:type="dxa"/>
              <w:bottom w:w="70" w:type="dxa"/>
              <w:end w:w="85" w:type="dxa"/>
            </w:tcMar>
            <w:shd w:fill="F7FAFC"/>
          </w:tcPr>
          <w:p>
            <w:pPr>
              <w:spacing w:after="0"/>
            </w:pPr>
            <w:r>
              <w:rPr>
                <w:sz w:val="15"/>
              </w:rPr>
              <w:t>Material</w:t>
            </w:r>
          </w:p>
        </w:tc>
        <w:tc>
          <w:tcPr>
            <w:tcW w:type="dxa" w:w="1728"/>
            <w:vAlign w:val="top"/>
            <w:tcMar>
              <w:top w:w="70" w:type="dxa"/>
              <w:start w:w="85" w:type="dxa"/>
              <w:bottom w:w="70" w:type="dxa"/>
              <w:end w:w="85" w:type="dxa"/>
            </w:tcMar>
            <w:shd w:fill="F7FAFC"/>
          </w:tcPr>
          <w:p>
            <w:pPr>
              <w:spacing w:after="0"/>
            </w:pPr>
            <w:r>
              <w:rPr>
                <w:sz w:val="15"/>
              </w:rPr>
              <w:t>Future</w:t>
            </w:r>
          </w:p>
        </w:tc>
      </w:tr>
      <w:tr>
        <w:trPr>
          <w:cantSplit/>
        </w:trPr>
        <w:tc>
          <w:tcPr>
            <w:tcW w:type="dxa" w:w="2880"/>
            <w:vAlign w:val="top"/>
            <w:tcMar>
              <w:top w:w="70" w:type="dxa"/>
              <w:start w:w="85" w:type="dxa"/>
              <w:bottom w:w="70" w:type="dxa"/>
              <w:end w:w="85" w:type="dxa"/>
            </w:tcMar>
          </w:tcPr>
          <w:p>
            <w:pPr>
              <w:spacing w:after="0"/>
            </w:pPr>
            <w:r>
              <w:rPr>
                <w:sz w:val="15"/>
              </w:rPr>
              <w:t>universalShards</w:t>
            </w:r>
          </w:p>
        </w:tc>
        <w:tc>
          <w:tcPr>
            <w:tcW w:type="dxa" w:w="2880"/>
            <w:vAlign w:val="top"/>
            <w:tcMar>
              <w:top w:w="70" w:type="dxa"/>
              <w:start w:w="85" w:type="dxa"/>
              <w:bottom w:w="70" w:type="dxa"/>
              <w:end w:w="85" w:type="dxa"/>
            </w:tcMar>
          </w:tcPr>
          <w:p>
            <w:pPr>
              <w:spacing w:after="0"/>
            </w:pPr>
            <w:r>
              <w:rPr>
                <w:sz w:val="15"/>
              </w:rPr>
              <w:t>Universal Shards</w:t>
            </w:r>
          </w:p>
        </w:tc>
        <w:tc>
          <w:tcPr>
            <w:tcW w:type="dxa" w:w="2592"/>
            <w:vAlign w:val="top"/>
            <w:tcMar>
              <w:top w:w="70" w:type="dxa"/>
              <w:start w:w="85" w:type="dxa"/>
              <w:bottom w:w="70" w:type="dxa"/>
              <w:end w:w="85" w:type="dxa"/>
            </w:tcMar>
          </w:tcPr>
          <w:p>
            <w:pPr>
              <w:spacing w:after="0"/>
            </w:pPr>
            <w:r>
              <w:rPr>
                <w:sz w:val="15"/>
              </w:rPr>
              <w:t>Shard</w:t>
            </w:r>
          </w:p>
        </w:tc>
        <w:tc>
          <w:tcPr>
            <w:tcW w:type="dxa" w:w="1728"/>
            <w:vAlign w:val="top"/>
            <w:tcMar>
              <w:top w:w="70" w:type="dxa"/>
              <w:start w:w="85" w:type="dxa"/>
              <w:bottom w:w="70" w:type="dxa"/>
              <w:end w:w="85" w:type="dxa"/>
            </w:tcMar>
          </w:tcPr>
          <w:p>
            <w:pPr>
              <w:spacing w:after="0"/>
            </w:pPr>
            <w:r>
              <w:rPr>
                <w:sz w:val="15"/>
              </w:rPr>
              <w:t>Future</w:t>
            </w:r>
          </w:p>
        </w:tc>
      </w:tr>
      <w:tr>
        <w:trPr>
          <w:cantSplit/>
        </w:trPr>
        <w:tc>
          <w:tcPr>
            <w:tcW w:type="dxa" w:w="2880"/>
            <w:vAlign w:val="top"/>
            <w:tcMar>
              <w:top w:w="70" w:type="dxa"/>
              <w:start w:w="85" w:type="dxa"/>
              <w:bottom w:w="70" w:type="dxa"/>
              <w:end w:w="85" w:type="dxa"/>
            </w:tcMar>
            <w:shd w:fill="F7FAFC"/>
          </w:tcPr>
          <w:p>
            <w:pPr>
              <w:spacing w:after="0"/>
            </w:pPr>
            <w:r>
              <w:rPr>
                <w:sz w:val="15"/>
              </w:rPr>
              <w:t>calibrationCores</w:t>
            </w:r>
          </w:p>
        </w:tc>
        <w:tc>
          <w:tcPr>
            <w:tcW w:type="dxa" w:w="2880"/>
            <w:vAlign w:val="top"/>
            <w:tcMar>
              <w:top w:w="70" w:type="dxa"/>
              <w:start w:w="85" w:type="dxa"/>
              <w:bottom w:w="70" w:type="dxa"/>
              <w:end w:w="85" w:type="dxa"/>
            </w:tcMar>
            <w:shd w:fill="F7FAFC"/>
          </w:tcPr>
          <w:p>
            <w:pPr>
              <w:spacing w:after="0"/>
            </w:pPr>
            <w:r>
              <w:rPr>
                <w:sz w:val="15"/>
              </w:rPr>
              <w:t>Calibration Cores</w:t>
            </w:r>
          </w:p>
        </w:tc>
        <w:tc>
          <w:tcPr>
            <w:tcW w:type="dxa" w:w="2592"/>
            <w:vAlign w:val="top"/>
            <w:tcMar>
              <w:top w:w="70" w:type="dxa"/>
              <w:start w:w="85" w:type="dxa"/>
              <w:bottom w:w="70" w:type="dxa"/>
              <w:end w:w="85" w:type="dxa"/>
            </w:tcMar>
            <w:shd w:fill="F7FAFC"/>
          </w:tcPr>
          <w:p>
            <w:pPr>
              <w:spacing w:after="0"/>
            </w:pPr>
            <w:r>
              <w:rPr>
                <w:sz w:val="15"/>
              </w:rPr>
              <w:t>Material</w:t>
            </w:r>
          </w:p>
        </w:tc>
        <w:tc>
          <w:tcPr>
            <w:tcW w:type="dxa" w:w="1728"/>
            <w:vAlign w:val="top"/>
            <w:tcMar>
              <w:top w:w="70" w:type="dxa"/>
              <w:start w:w="85" w:type="dxa"/>
              <w:bottom w:w="70" w:type="dxa"/>
              <w:end w:w="85" w:type="dxa"/>
            </w:tcMar>
            <w:shd w:fill="F7FAFC"/>
          </w:tcPr>
          <w:p>
            <w:pPr>
              <w:spacing w:after="0"/>
            </w:pPr>
            <w:r>
              <w:rPr>
                <w:sz w:val="15"/>
              </w:rPr>
              <w:t>Future</w:t>
            </w:r>
          </w:p>
        </w:tc>
      </w:tr>
      <w:tr>
        <w:trPr>
          <w:cantSplit/>
        </w:trPr>
        <w:tc>
          <w:tcPr>
            <w:tcW w:type="dxa" w:w="2880"/>
            <w:vAlign w:val="top"/>
            <w:tcMar>
              <w:top w:w="70" w:type="dxa"/>
              <w:start w:w="85" w:type="dxa"/>
              <w:bottom w:w="70" w:type="dxa"/>
              <w:end w:w="85" w:type="dxa"/>
            </w:tcMar>
          </w:tcPr>
          <w:p>
            <w:pPr>
              <w:spacing w:after="0"/>
            </w:pPr>
            <w:r>
              <w:rPr>
                <w:sz w:val="15"/>
              </w:rPr>
              <w:t>powerupShield</w:t>
            </w:r>
          </w:p>
        </w:tc>
        <w:tc>
          <w:tcPr>
            <w:tcW w:type="dxa" w:w="2880"/>
            <w:vAlign w:val="top"/>
            <w:tcMar>
              <w:top w:w="70" w:type="dxa"/>
              <w:start w:w="85" w:type="dxa"/>
              <w:bottom w:w="70" w:type="dxa"/>
              <w:end w:w="85" w:type="dxa"/>
            </w:tcMar>
          </w:tcPr>
          <w:p>
            <w:pPr>
              <w:spacing w:after="0"/>
            </w:pPr>
            <w:r>
              <w:rPr>
                <w:sz w:val="15"/>
              </w:rPr>
              <w:t>Shield</w:t>
            </w:r>
          </w:p>
        </w:tc>
        <w:tc>
          <w:tcPr>
            <w:tcW w:type="dxa" w:w="2592"/>
            <w:vAlign w:val="top"/>
            <w:tcMar>
              <w:top w:w="70" w:type="dxa"/>
              <w:start w:w="85" w:type="dxa"/>
              <w:bottom w:w="70" w:type="dxa"/>
              <w:end w:w="85" w:type="dxa"/>
            </w:tcMar>
          </w:tcPr>
          <w:p>
            <w:pPr>
              <w:spacing w:after="0"/>
            </w:pPr>
            <w:r>
              <w:rPr>
                <w:sz w:val="15"/>
              </w:rPr>
              <w:t>Battle Power-Up</w:t>
            </w:r>
          </w:p>
        </w:tc>
        <w:tc>
          <w:tcPr>
            <w:tcW w:type="dxa" w:w="1728"/>
            <w:vAlign w:val="top"/>
            <w:tcMar>
              <w:top w:w="70" w:type="dxa"/>
              <w:start w:w="85" w:type="dxa"/>
              <w:bottom w:w="70" w:type="dxa"/>
              <w:end w:w="85" w:type="dxa"/>
            </w:tcMar>
          </w:tcPr>
          <w:p>
            <w:pPr>
              <w:spacing w:after="0"/>
            </w:pPr>
            <w:r>
              <w:rPr>
                <w:sz w:val="15"/>
              </w:rPr>
              <w:t>Launch Core</w:t>
            </w:r>
          </w:p>
        </w:tc>
      </w:tr>
      <w:tr>
        <w:trPr>
          <w:cantSplit/>
        </w:trPr>
        <w:tc>
          <w:tcPr>
            <w:tcW w:type="dxa" w:w="2880"/>
            <w:vAlign w:val="top"/>
            <w:tcMar>
              <w:top w:w="70" w:type="dxa"/>
              <w:start w:w="85" w:type="dxa"/>
              <w:bottom w:w="70" w:type="dxa"/>
              <w:end w:w="85" w:type="dxa"/>
            </w:tcMar>
            <w:shd w:fill="F7FAFC"/>
          </w:tcPr>
          <w:p>
            <w:pPr>
              <w:spacing w:after="0"/>
            </w:pPr>
            <w:r>
              <w:rPr>
                <w:sz w:val="15"/>
              </w:rPr>
              <w:t>powerupDamageBoost</w:t>
            </w:r>
          </w:p>
        </w:tc>
        <w:tc>
          <w:tcPr>
            <w:tcW w:type="dxa" w:w="2880"/>
            <w:vAlign w:val="top"/>
            <w:tcMar>
              <w:top w:w="70" w:type="dxa"/>
              <w:start w:w="85" w:type="dxa"/>
              <w:bottom w:w="70" w:type="dxa"/>
              <w:end w:w="85" w:type="dxa"/>
            </w:tcMar>
            <w:shd w:fill="F7FAFC"/>
          </w:tcPr>
          <w:p>
            <w:pPr>
              <w:spacing w:after="0"/>
            </w:pPr>
            <w:r>
              <w:rPr>
                <w:sz w:val="15"/>
              </w:rPr>
              <w:t>Damage Boost</w:t>
            </w:r>
          </w:p>
        </w:tc>
        <w:tc>
          <w:tcPr>
            <w:tcW w:type="dxa" w:w="2592"/>
            <w:vAlign w:val="top"/>
            <w:tcMar>
              <w:top w:w="70" w:type="dxa"/>
              <w:start w:w="85" w:type="dxa"/>
              <w:bottom w:w="70" w:type="dxa"/>
              <w:end w:w="85" w:type="dxa"/>
            </w:tcMar>
            <w:shd w:fill="F7FAFC"/>
          </w:tcPr>
          <w:p>
            <w:pPr>
              <w:spacing w:after="0"/>
            </w:pPr>
            <w:r>
              <w:rPr>
                <w:sz w:val="15"/>
              </w:rPr>
              <w:t>Battle Power-Up</w:t>
            </w:r>
          </w:p>
        </w:tc>
        <w:tc>
          <w:tcPr>
            <w:tcW w:type="dxa" w:w="1728"/>
            <w:vAlign w:val="top"/>
            <w:tcMar>
              <w:top w:w="70" w:type="dxa"/>
              <w:start w:w="85" w:type="dxa"/>
              <w:bottom w:w="70" w:type="dxa"/>
              <w:end w:w="85" w:type="dxa"/>
            </w:tcMar>
            <w:shd w:fill="F7FAFC"/>
          </w:tcPr>
          <w:p>
            <w:pPr>
              <w:spacing w:after="0"/>
            </w:pPr>
            <w:r>
              <w:rPr>
                <w:sz w:val="15"/>
              </w:rPr>
              <w:t>Launch Core</w:t>
            </w:r>
          </w:p>
        </w:tc>
      </w:tr>
      <w:tr>
        <w:trPr>
          <w:cantSplit/>
        </w:trPr>
        <w:tc>
          <w:tcPr>
            <w:tcW w:type="dxa" w:w="2880"/>
            <w:vAlign w:val="top"/>
            <w:tcMar>
              <w:top w:w="70" w:type="dxa"/>
              <w:start w:w="85" w:type="dxa"/>
              <w:bottom w:w="70" w:type="dxa"/>
              <w:end w:w="85" w:type="dxa"/>
            </w:tcMar>
          </w:tcPr>
          <w:p>
            <w:pPr>
              <w:spacing w:after="0"/>
            </w:pPr>
            <w:r>
              <w:rPr>
                <w:sz w:val="15"/>
              </w:rPr>
              <w:t>powerupRapidFire</w:t>
            </w:r>
          </w:p>
        </w:tc>
        <w:tc>
          <w:tcPr>
            <w:tcW w:type="dxa" w:w="2880"/>
            <w:vAlign w:val="top"/>
            <w:tcMar>
              <w:top w:w="70" w:type="dxa"/>
              <w:start w:w="85" w:type="dxa"/>
              <w:bottom w:w="70" w:type="dxa"/>
              <w:end w:w="85" w:type="dxa"/>
            </w:tcMar>
          </w:tcPr>
          <w:p>
            <w:pPr>
              <w:spacing w:after="0"/>
            </w:pPr>
            <w:r>
              <w:rPr>
                <w:sz w:val="15"/>
              </w:rPr>
              <w:t>Rapid Fire</w:t>
            </w:r>
          </w:p>
        </w:tc>
        <w:tc>
          <w:tcPr>
            <w:tcW w:type="dxa" w:w="2592"/>
            <w:vAlign w:val="top"/>
            <w:tcMar>
              <w:top w:w="70" w:type="dxa"/>
              <w:start w:w="85" w:type="dxa"/>
              <w:bottom w:w="70" w:type="dxa"/>
              <w:end w:w="85" w:type="dxa"/>
            </w:tcMar>
          </w:tcPr>
          <w:p>
            <w:pPr>
              <w:spacing w:after="0"/>
            </w:pPr>
            <w:r>
              <w:rPr>
                <w:sz w:val="15"/>
              </w:rPr>
              <w:t>Battle Power-Up</w:t>
            </w:r>
          </w:p>
        </w:tc>
        <w:tc>
          <w:tcPr>
            <w:tcW w:type="dxa" w:w="1728"/>
            <w:vAlign w:val="top"/>
            <w:tcMar>
              <w:top w:w="70" w:type="dxa"/>
              <w:start w:w="85" w:type="dxa"/>
              <w:bottom w:w="70" w:type="dxa"/>
              <w:end w:w="85" w:type="dxa"/>
            </w:tcMar>
          </w:tcPr>
          <w:p>
            <w:pPr>
              <w:spacing w:after="0"/>
            </w:pPr>
            <w:r>
              <w:rPr>
                <w:sz w:val="15"/>
              </w:rPr>
              <w:t>Launch Core</w:t>
            </w:r>
          </w:p>
        </w:tc>
      </w:tr>
      <w:tr>
        <w:trPr>
          <w:cantSplit/>
        </w:trPr>
        <w:tc>
          <w:tcPr>
            <w:tcW w:type="dxa" w:w="2880"/>
            <w:vAlign w:val="top"/>
            <w:tcMar>
              <w:top w:w="70" w:type="dxa"/>
              <w:start w:w="85" w:type="dxa"/>
              <w:bottom w:w="70" w:type="dxa"/>
              <w:end w:w="85" w:type="dxa"/>
            </w:tcMar>
            <w:shd w:fill="F7FAFC"/>
          </w:tcPr>
          <w:p>
            <w:pPr>
              <w:spacing w:after="0"/>
            </w:pPr>
            <w:r>
              <w:rPr>
                <w:sz w:val="15"/>
              </w:rPr>
              <w:t>powerupHealthRepair</w:t>
            </w:r>
          </w:p>
        </w:tc>
        <w:tc>
          <w:tcPr>
            <w:tcW w:type="dxa" w:w="2880"/>
            <w:vAlign w:val="top"/>
            <w:tcMar>
              <w:top w:w="70" w:type="dxa"/>
              <w:start w:w="85" w:type="dxa"/>
              <w:bottom w:w="70" w:type="dxa"/>
              <w:end w:w="85" w:type="dxa"/>
            </w:tcMar>
            <w:shd w:fill="F7FAFC"/>
          </w:tcPr>
          <w:p>
            <w:pPr>
              <w:spacing w:after="0"/>
            </w:pPr>
            <w:r>
              <w:rPr>
                <w:sz w:val="15"/>
              </w:rPr>
              <w:t>Health Repair</w:t>
            </w:r>
          </w:p>
        </w:tc>
        <w:tc>
          <w:tcPr>
            <w:tcW w:type="dxa" w:w="2592"/>
            <w:vAlign w:val="top"/>
            <w:tcMar>
              <w:top w:w="70" w:type="dxa"/>
              <w:start w:w="85" w:type="dxa"/>
              <w:bottom w:w="70" w:type="dxa"/>
              <w:end w:w="85" w:type="dxa"/>
            </w:tcMar>
            <w:shd w:fill="F7FAFC"/>
          </w:tcPr>
          <w:p>
            <w:pPr>
              <w:spacing w:after="0"/>
            </w:pPr>
            <w:r>
              <w:rPr>
                <w:sz w:val="15"/>
              </w:rPr>
              <w:t>Battle Power-Up</w:t>
            </w:r>
          </w:p>
        </w:tc>
        <w:tc>
          <w:tcPr>
            <w:tcW w:type="dxa" w:w="1728"/>
            <w:vAlign w:val="top"/>
            <w:tcMar>
              <w:top w:w="70" w:type="dxa"/>
              <w:start w:w="85" w:type="dxa"/>
              <w:bottom w:w="70" w:type="dxa"/>
              <w:end w:w="85" w:type="dxa"/>
            </w:tcMar>
            <w:shd w:fill="F7FAFC"/>
          </w:tcPr>
          <w:p>
            <w:pPr>
              <w:spacing w:after="0"/>
            </w:pPr>
            <w:r>
              <w:rPr>
                <w:sz w:val="15"/>
              </w:rPr>
              <w:t>Launch Core</w:t>
            </w:r>
          </w:p>
        </w:tc>
      </w:tr>
      <w:tr>
        <w:trPr>
          <w:cantSplit/>
        </w:trPr>
        <w:tc>
          <w:tcPr>
            <w:tcW w:type="dxa" w:w="2880"/>
            <w:vAlign w:val="top"/>
            <w:tcMar>
              <w:top w:w="70" w:type="dxa"/>
              <w:start w:w="85" w:type="dxa"/>
              <w:bottom w:w="70" w:type="dxa"/>
              <w:end w:w="85" w:type="dxa"/>
            </w:tcMar>
          </w:tcPr>
          <w:p>
            <w:pPr>
              <w:spacing w:after="0"/>
            </w:pPr>
            <w:r>
              <w:rPr>
                <w:sz w:val="15"/>
              </w:rPr>
              <w:t>powerupMissileBarrage</w:t>
            </w:r>
          </w:p>
        </w:tc>
        <w:tc>
          <w:tcPr>
            <w:tcW w:type="dxa" w:w="2880"/>
            <w:vAlign w:val="top"/>
            <w:tcMar>
              <w:top w:w="70" w:type="dxa"/>
              <w:start w:w="85" w:type="dxa"/>
              <w:bottom w:w="70" w:type="dxa"/>
              <w:end w:w="85" w:type="dxa"/>
            </w:tcMar>
          </w:tcPr>
          <w:p>
            <w:pPr>
              <w:spacing w:after="0"/>
            </w:pPr>
            <w:r>
              <w:rPr>
                <w:sz w:val="15"/>
              </w:rPr>
              <w:t>Missile Barrage</w:t>
            </w:r>
          </w:p>
        </w:tc>
        <w:tc>
          <w:tcPr>
            <w:tcW w:type="dxa" w:w="2592"/>
            <w:vAlign w:val="top"/>
            <w:tcMar>
              <w:top w:w="70" w:type="dxa"/>
              <w:start w:w="85" w:type="dxa"/>
              <w:bottom w:w="70" w:type="dxa"/>
              <w:end w:w="85" w:type="dxa"/>
            </w:tcMar>
          </w:tcPr>
          <w:p>
            <w:pPr>
              <w:spacing w:after="0"/>
            </w:pPr>
            <w:r>
              <w:rPr>
                <w:sz w:val="15"/>
              </w:rPr>
              <w:t>Battle Power-Up</w:t>
            </w:r>
          </w:p>
        </w:tc>
        <w:tc>
          <w:tcPr>
            <w:tcW w:type="dxa" w:w="1728"/>
            <w:vAlign w:val="top"/>
            <w:tcMar>
              <w:top w:w="70" w:type="dxa"/>
              <w:start w:w="85" w:type="dxa"/>
              <w:bottom w:w="70" w:type="dxa"/>
              <w:end w:w="85" w:type="dxa"/>
            </w:tcMar>
          </w:tcPr>
          <w:p>
            <w:pPr>
              <w:spacing w:after="0"/>
            </w:pPr>
            <w:r>
              <w:rPr>
                <w:sz w:val="15"/>
              </w:rPr>
              <w:t>Launch Core</w:t>
            </w:r>
          </w:p>
        </w:tc>
      </w:tr>
      <w:tr>
        <w:trPr>
          <w:cantSplit/>
        </w:trPr>
        <w:tc>
          <w:tcPr>
            <w:tcW w:type="dxa" w:w="2880"/>
            <w:vAlign w:val="top"/>
            <w:tcMar>
              <w:top w:w="70" w:type="dxa"/>
              <w:start w:w="85" w:type="dxa"/>
              <w:bottom w:w="70" w:type="dxa"/>
              <w:end w:w="85" w:type="dxa"/>
            </w:tcMar>
            <w:shd w:fill="F7FAFC"/>
          </w:tcPr>
          <w:p>
            <w:pPr>
              <w:spacing w:after="0"/>
            </w:pPr>
            <w:r>
              <w:rPr>
                <w:sz w:val="15"/>
              </w:rPr>
              <w:t>powerupPickupMagnet</w:t>
            </w:r>
          </w:p>
        </w:tc>
        <w:tc>
          <w:tcPr>
            <w:tcW w:type="dxa" w:w="2880"/>
            <w:vAlign w:val="top"/>
            <w:tcMar>
              <w:top w:w="70" w:type="dxa"/>
              <w:start w:w="85" w:type="dxa"/>
              <w:bottom w:w="70" w:type="dxa"/>
              <w:end w:w="85" w:type="dxa"/>
            </w:tcMar>
            <w:shd w:fill="F7FAFC"/>
          </w:tcPr>
          <w:p>
            <w:pPr>
              <w:spacing w:after="0"/>
            </w:pPr>
            <w:r>
              <w:rPr>
                <w:sz w:val="15"/>
              </w:rPr>
              <w:t>Pickup Magnet</w:t>
            </w:r>
          </w:p>
        </w:tc>
        <w:tc>
          <w:tcPr>
            <w:tcW w:type="dxa" w:w="2592"/>
            <w:vAlign w:val="top"/>
            <w:tcMar>
              <w:top w:w="70" w:type="dxa"/>
              <w:start w:w="85" w:type="dxa"/>
              <w:bottom w:w="70" w:type="dxa"/>
              <w:end w:w="85" w:type="dxa"/>
            </w:tcMar>
            <w:shd w:fill="F7FAFC"/>
          </w:tcPr>
          <w:p>
            <w:pPr>
              <w:spacing w:after="0"/>
            </w:pPr>
            <w:r>
              <w:rPr>
                <w:sz w:val="15"/>
              </w:rPr>
              <w:t>Battle Power-Up</w:t>
            </w:r>
          </w:p>
        </w:tc>
        <w:tc>
          <w:tcPr>
            <w:tcW w:type="dxa" w:w="1728"/>
            <w:vAlign w:val="top"/>
            <w:tcMar>
              <w:top w:w="70" w:type="dxa"/>
              <w:start w:w="85" w:type="dxa"/>
              <w:bottom w:w="70" w:type="dxa"/>
              <w:end w:w="85" w:type="dxa"/>
            </w:tcMar>
            <w:shd w:fill="F7FAFC"/>
          </w:tcPr>
          <w:p>
            <w:pPr>
              <w:spacing w:after="0"/>
            </w:pPr>
            <w:r>
              <w:rPr>
                <w:sz w:val="15"/>
              </w:rPr>
              <w:t>Launch Optional</w:t>
            </w:r>
          </w:p>
        </w:tc>
      </w:tr>
      <w:tr>
        <w:trPr>
          <w:cantSplit/>
        </w:trPr>
        <w:tc>
          <w:tcPr>
            <w:tcW w:type="dxa" w:w="2880"/>
            <w:vAlign w:val="top"/>
            <w:tcMar>
              <w:top w:w="70" w:type="dxa"/>
              <w:start w:w="85" w:type="dxa"/>
              <w:bottom w:w="70" w:type="dxa"/>
              <w:end w:w="85" w:type="dxa"/>
            </w:tcMar>
          </w:tcPr>
          <w:p>
            <w:pPr>
              <w:spacing w:after="0"/>
            </w:pPr>
            <w:r>
              <w:rPr>
                <w:sz w:val="15"/>
              </w:rPr>
              <w:t>powerupCompanionOvercharge</w:t>
            </w:r>
          </w:p>
        </w:tc>
        <w:tc>
          <w:tcPr>
            <w:tcW w:type="dxa" w:w="2880"/>
            <w:vAlign w:val="top"/>
            <w:tcMar>
              <w:top w:w="70" w:type="dxa"/>
              <w:start w:w="85" w:type="dxa"/>
              <w:bottom w:w="70" w:type="dxa"/>
              <w:end w:w="85" w:type="dxa"/>
            </w:tcMar>
          </w:tcPr>
          <w:p>
            <w:pPr>
              <w:spacing w:after="0"/>
            </w:pPr>
            <w:r>
              <w:rPr>
                <w:sz w:val="15"/>
              </w:rPr>
              <w:t>Companion Overcharge</w:t>
            </w:r>
          </w:p>
        </w:tc>
        <w:tc>
          <w:tcPr>
            <w:tcW w:type="dxa" w:w="2592"/>
            <w:vAlign w:val="top"/>
            <w:tcMar>
              <w:top w:w="70" w:type="dxa"/>
              <w:start w:w="85" w:type="dxa"/>
              <w:bottom w:w="70" w:type="dxa"/>
              <w:end w:w="85" w:type="dxa"/>
            </w:tcMar>
          </w:tcPr>
          <w:p>
            <w:pPr>
              <w:spacing w:after="0"/>
            </w:pPr>
            <w:r>
              <w:rPr>
                <w:sz w:val="15"/>
              </w:rPr>
              <w:t>Battle Power-Up</w:t>
            </w:r>
          </w:p>
        </w:tc>
        <w:tc>
          <w:tcPr>
            <w:tcW w:type="dxa" w:w="1728"/>
            <w:vAlign w:val="top"/>
            <w:tcMar>
              <w:top w:w="70" w:type="dxa"/>
              <w:start w:w="85" w:type="dxa"/>
              <w:bottom w:w="70" w:type="dxa"/>
              <w:end w:w="85" w:type="dxa"/>
            </w:tcMar>
          </w:tcPr>
          <w:p>
            <w:pPr>
              <w:spacing w:after="0"/>
            </w:pPr>
            <w:r>
              <w:rPr>
                <w:sz w:val="15"/>
              </w:rPr>
              <w:t>Launch Optional</w:t>
            </w:r>
          </w:p>
        </w:tc>
      </w:tr>
      <w:tr>
        <w:trPr>
          <w:cantSplit/>
        </w:trPr>
        <w:tc>
          <w:tcPr>
            <w:tcW w:type="dxa" w:w="2880"/>
            <w:vAlign w:val="top"/>
            <w:tcMar>
              <w:top w:w="70" w:type="dxa"/>
              <w:start w:w="85" w:type="dxa"/>
              <w:bottom w:w="70" w:type="dxa"/>
              <w:end w:w="85" w:type="dxa"/>
            </w:tcMar>
            <w:shd w:fill="F7FAFC"/>
          </w:tcPr>
          <w:p>
            <w:pPr>
              <w:spacing w:after="0"/>
            </w:pPr>
            <w:r>
              <w:rPr>
                <w:sz w:val="15"/>
              </w:rPr>
              <w:t>powerupTimeSlow</w:t>
            </w:r>
          </w:p>
        </w:tc>
        <w:tc>
          <w:tcPr>
            <w:tcW w:type="dxa" w:w="2880"/>
            <w:vAlign w:val="top"/>
            <w:tcMar>
              <w:top w:w="70" w:type="dxa"/>
              <w:start w:w="85" w:type="dxa"/>
              <w:bottom w:w="70" w:type="dxa"/>
              <w:end w:w="85" w:type="dxa"/>
            </w:tcMar>
            <w:shd w:fill="F7FAFC"/>
          </w:tcPr>
          <w:p>
            <w:pPr>
              <w:spacing w:after="0"/>
            </w:pPr>
            <w:r>
              <w:rPr>
                <w:sz w:val="15"/>
              </w:rPr>
              <w:t>Time Slow</w:t>
            </w:r>
          </w:p>
        </w:tc>
        <w:tc>
          <w:tcPr>
            <w:tcW w:type="dxa" w:w="2592"/>
            <w:vAlign w:val="top"/>
            <w:tcMar>
              <w:top w:w="70" w:type="dxa"/>
              <w:start w:w="85" w:type="dxa"/>
              <w:bottom w:w="70" w:type="dxa"/>
              <w:end w:w="85" w:type="dxa"/>
            </w:tcMar>
            <w:shd w:fill="F7FAFC"/>
          </w:tcPr>
          <w:p>
            <w:pPr>
              <w:spacing w:after="0"/>
            </w:pPr>
            <w:r>
              <w:rPr>
                <w:sz w:val="15"/>
              </w:rPr>
              <w:t>Battle Power-Up</w:t>
            </w:r>
          </w:p>
        </w:tc>
        <w:tc>
          <w:tcPr>
            <w:tcW w:type="dxa" w:w="1728"/>
            <w:vAlign w:val="top"/>
            <w:tcMar>
              <w:top w:w="70" w:type="dxa"/>
              <w:start w:w="85" w:type="dxa"/>
              <w:bottom w:w="70" w:type="dxa"/>
              <w:end w:w="85" w:type="dxa"/>
            </w:tcMar>
            <w:shd w:fill="F7FAFC"/>
          </w:tcPr>
          <w:p>
            <w:pPr>
              <w:spacing w:after="0"/>
            </w:pPr>
            <w:r>
              <w:rPr>
                <w:sz w:val="15"/>
              </w:rPr>
              <w:t>Launch Optional</w:t>
            </w:r>
          </w:p>
        </w:tc>
      </w:tr>
      <w:tr>
        <w:trPr>
          <w:cantSplit/>
        </w:trPr>
        <w:tc>
          <w:tcPr>
            <w:tcW w:type="dxa" w:w="2880"/>
            <w:vAlign w:val="top"/>
            <w:tcMar>
              <w:top w:w="70" w:type="dxa"/>
              <w:start w:w="85" w:type="dxa"/>
              <w:bottom w:w="70" w:type="dxa"/>
              <w:end w:w="85" w:type="dxa"/>
            </w:tcMar>
          </w:tcPr>
          <w:p>
            <w:pPr>
              <w:spacing w:after="0"/>
            </w:pPr>
            <w:r>
              <w:rPr>
                <w:sz w:val="15"/>
              </w:rPr>
              <w:t>powerupEnemySlow</w:t>
            </w:r>
          </w:p>
        </w:tc>
        <w:tc>
          <w:tcPr>
            <w:tcW w:type="dxa" w:w="2880"/>
            <w:vAlign w:val="top"/>
            <w:tcMar>
              <w:top w:w="70" w:type="dxa"/>
              <w:start w:w="85" w:type="dxa"/>
              <w:bottom w:w="70" w:type="dxa"/>
              <w:end w:w="85" w:type="dxa"/>
            </w:tcMar>
          </w:tcPr>
          <w:p>
            <w:pPr>
              <w:spacing w:after="0"/>
            </w:pPr>
            <w:r>
              <w:rPr>
                <w:sz w:val="15"/>
              </w:rPr>
              <w:t>Enemy Slow</w:t>
            </w:r>
          </w:p>
        </w:tc>
        <w:tc>
          <w:tcPr>
            <w:tcW w:type="dxa" w:w="2592"/>
            <w:vAlign w:val="top"/>
            <w:tcMar>
              <w:top w:w="70" w:type="dxa"/>
              <w:start w:w="85" w:type="dxa"/>
              <w:bottom w:w="70" w:type="dxa"/>
              <w:end w:w="85" w:type="dxa"/>
            </w:tcMar>
          </w:tcPr>
          <w:p>
            <w:pPr>
              <w:spacing w:after="0"/>
            </w:pPr>
            <w:r>
              <w:rPr>
                <w:sz w:val="15"/>
              </w:rPr>
              <w:t>Battle Power-Up</w:t>
            </w:r>
          </w:p>
        </w:tc>
        <w:tc>
          <w:tcPr>
            <w:tcW w:type="dxa" w:w="1728"/>
            <w:vAlign w:val="top"/>
            <w:tcMar>
              <w:top w:w="70" w:type="dxa"/>
              <w:start w:w="85" w:type="dxa"/>
              <w:bottom w:w="70" w:type="dxa"/>
              <w:end w:w="85" w:type="dxa"/>
            </w:tcMar>
          </w:tcPr>
          <w:p>
            <w:pPr>
              <w:spacing w:after="0"/>
            </w:pPr>
            <w:r>
              <w:rPr>
                <w:sz w:val="15"/>
              </w:rPr>
              <w:t>Future</w:t>
            </w:r>
          </w:p>
        </w:tc>
      </w:tr>
      <w:tr>
        <w:trPr>
          <w:cantSplit/>
        </w:trPr>
        <w:tc>
          <w:tcPr>
            <w:tcW w:type="dxa" w:w="2880"/>
            <w:vAlign w:val="top"/>
            <w:tcMar>
              <w:top w:w="70" w:type="dxa"/>
              <w:start w:w="85" w:type="dxa"/>
              <w:bottom w:w="70" w:type="dxa"/>
              <w:end w:w="85" w:type="dxa"/>
            </w:tcMar>
            <w:shd w:fill="F7FAFC"/>
          </w:tcPr>
          <w:p>
            <w:pPr>
              <w:spacing w:after="0"/>
            </w:pPr>
            <w:r>
              <w:rPr>
                <w:sz w:val="15"/>
              </w:rPr>
              <w:t>powerupInvulnerability</w:t>
            </w:r>
          </w:p>
        </w:tc>
        <w:tc>
          <w:tcPr>
            <w:tcW w:type="dxa" w:w="2880"/>
            <w:vAlign w:val="top"/>
            <w:tcMar>
              <w:top w:w="70" w:type="dxa"/>
              <w:start w:w="85" w:type="dxa"/>
              <w:bottom w:w="70" w:type="dxa"/>
              <w:end w:w="85" w:type="dxa"/>
            </w:tcMar>
            <w:shd w:fill="F7FAFC"/>
          </w:tcPr>
          <w:p>
            <w:pPr>
              <w:spacing w:after="0"/>
            </w:pPr>
            <w:r>
              <w:rPr>
                <w:sz w:val="15"/>
              </w:rPr>
              <w:t>Invulnerability</w:t>
            </w:r>
          </w:p>
        </w:tc>
        <w:tc>
          <w:tcPr>
            <w:tcW w:type="dxa" w:w="2592"/>
            <w:vAlign w:val="top"/>
            <w:tcMar>
              <w:top w:w="70" w:type="dxa"/>
              <w:start w:w="85" w:type="dxa"/>
              <w:bottom w:w="70" w:type="dxa"/>
              <w:end w:w="85" w:type="dxa"/>
            </w:tcMar>
            <w:shd w:fill="F7FAFC"/>
          </w:tcPr>
          <w:p>
            <w:pPr>
              <w:spacing w:after="0"/>
            </w:pPr>
            <w:r>
              <w:rPr>
                <w:sz w:val="15"/>
              </w:rPr>
              <w:t>Battle Power-Up</w:t>
            </w:r>
          </w:p>
        </w:tc>
        <w:tc>
          <w:tcPr>
            <w:tcW w:type="dxa" w:w="1728"/>
            <w:vAlign w:val="top"/>
            <w:tcMar>
              <w:top w:w="70" w:type="dxa"/>
              <w:start w:w="85" w:type="dxa"/>
              <w:bottom w:w="70" w:type="dxa"/>
              <w:end w:w="85" w:type="dxa"/>
            </w:tcMar>
            <w:shd w:fill="F7FAFC"/>
          </w:tcPr>
          <w:p>
            <w:pPr>
              <w:spacing w:after="0"/>
            </w:pPr>
            <w:r>
              <w:rPr>
                <w:sz w:val="15"/>
              </w:rPr>
              <w:t>Future</w:t>
            </w:r>
          </w:p>
        </w:tc>
      </w:tr>
      <w:tr>
        <w:trPr>
          <w:cantSplit/>
        </w:trPr>
        <w:tc>
          <w:tcPr>
            <w:tcW w:type="dxa" w:w="2880"/>
            <w:vAlign w:val="top"/>
            <w:tcMar>
              <w:top w:w="70" w:type="dxa"/>
              <w:start w:w="85" w:type="dxa"/>
              <w:bottom w:w="70" w:type="dxa"/>
              <w:end w:w="85" w:type="dxa"/>
            </w:tcMar>
          </w:tcPr>
          <w:p>
            <w:pPr>
              <w:spacing w:after="0"/>
            </w:pPr>
            <w:r>
              <w:rPr>
                <w:sz w:val="15"/>
              </w:rPr>
              <w:t>powerupCriticalSurge</w:t>
            </w:r>
          </w:p>
        </w:tc>
        <w:tc>
          <w:tcPr>
            <w:tcW w:type="dxa" w:w="2880"/>
            <w:vAlign w:val="top"/>
            <w:tcMar>
              <w:top w:w="70" w:type="dxa"/>
              <w:start w:w="85" w:type="dxa"/>
              <w:bottom w:w="70" w:type="dxa"/>
              <w:end w:w="85" w:type="dxa"/>
            </w:tcMar>
          </w:tcPr>
          <w:p>
            <w:pPr>
              <w:spacing w:after="0"/>
            </w:pPr>
            <w:r>
              <w:rPr>
                <w:sz w:val="15"/>
              </w:rPr>
              <w:t>Critical Surge</w:t>
            </w:r>
          </w:p>
        </w:tc>
        <w:tc>
          <w:tcPr>
            <w:tcW w:type="dxa" w:w="2592"/>
            <w:vAlign w:val="top"/>
            <w:tcMar>
              <w:top w:w="70" w:type="dxa"/>
              <w:start w:w="85" w:type="dxa"/>
              <w:bottom w:w="70" w:type="dxa"/>
              <w:end w:w="85" w:type="dxa"/>
            </w:tcMar>
          </w:tcPr>
          <w:p>
            <w:pPr>
              <w:spacing w:after="0"/>
            </w:pPr>
            <w:r>
              <w:rPr>
                <w:sz w:val="15"/>
              </w:rPr>
              <w:t>Battle Power-Up</w:t>
            </w:r>
          </w:p>
        </w:tc>
        <w:tc>
          <w:tcPr>
            <w:tcW w:type="dxa" w:w="1728"/>
            <w:vAlign w:val="top"/>
            <w:tcMar>
              <w:top w:w="70" w:type="dxa"/>
              <w:start w:w="85" w:type="dxa"/>
              <w:bottom w:w="70" w:type="dxa"/>
              <w:end w:w="85" w:type="dxa"/>
            </w:tcMar>
          </w:tcPr>
          <w:p>
            <w:pPr>
              <w:spacing w:after="0"/>
            </w:pPr>
            <w:r>
              <w:rPr>
                <w:sz w:val="15"/>
              </w:rPr>
              <w:t>Future</w:t>
            </w:r>
          </w:p>
        </w:tc>
      </w:tr>
      <w:tr>
        <w:trPr>
          <w:cantSplit/>
        </w:trPr>
        <w:tc>
          <w:tcPr>
            <w:tcW w:type="dxa" w:w="2880"/>
            <w:vAlign w:val="top"/>
            <w:tcMar>
              <w:top w:w="70" w:type="dxa"/>
              <w:start w:w="85" w:type="dxa"/>
              <w:bottom w:w="70" w:type="dxa"/>
              <w:end w:w="85" w:type="dxa"/>
            </w:tcMar>
            <w:shd w:fill="F7FAFC"/>
          </w:tcPr>
          <w:p>
            <w:pPr>
              <w:spacing w:after="0"/>
            </w:pPr>
            <w:r>
              <w:rPr>
                <w:sz w:val="15"/>
              </w:rPr>
              <w:t>powerupEnergyNova</w:t>
            </w:r>
          </w:p>
        </w:tc>
        <w:tc>
          <w:tcPr>
            <w:tcW w:type="dxa" w:w="2880"/>
            <w:vAlign w:val="top"/>
            <w:tcMar>
              <w:top w:w="70" w:type="dxa"/>
              <w:start w:w="85" w:type="dxa"/>
              <w:bottom w:w="70" w:type="dxa"/>
              <w:end w:w="85" w:type="dxa"/>
            </w:tcMar>
            <w:shd w:fill="F7FAFC"/>
          </w:tcPr>
          <w:p>
            <w:pPr>
              <w:spacing w:after="0"/>
            </w:pPr>
            <w:r>
              <w:rPr>
                <w:sz w:val="15"/>
              </w:rPr>
              <w:t>Energy Nova</w:t>
            </w:r>
          </w:p>
        </w:tc>
        <w:tc>
          <w:tcPr>
            <w:tcW w:type="dxa" w:w="2592"/>
            <w:vAlign w:val="top"/>
            <w:tcMar>
              <w:top w:w="70" w:type="dxa"/>
              <w:start w:w="85" w:type="dxa"/>
              <w:bottom w:w="70" w:type="dxa"/>
              <w:end w:w="85" w:type="dxa"/>
            </w:tcMar>
            <w:shd w:fill="F7FAFC"/>
          </w:tcPr>
          <w:p>
            <w:pPr>
              <w:spacing w:after="0"/>
            </w:pPr>
            <w:r>
              <w:rPr>
                <w:sz w:val="15"/>
              </w:rPr>
              <w:t>Battle Power-Up</w:t>
            </w:r>
          </w:p>
        </w:tc>
        <w:tc>
          <w:tcPr>
            <w:tcW w:type="dxa" w:w="1728"/>
            <w:vAlign w:val="top"/>
            <w:tcMar>
              <w:top w:w="70" w:type="dxa"/>
              <w:start w:w="85" w:type="dxa"/>
              <w:bottom w:w="70" w:type="dxa"/>
              <w:end w:w="85" w:type="dxa"/>
            </w:tcMar>
            <w:shd w:fill="F7FAFC"/>
          </w:tcPr>
          <w:p>
            <w:pPr>
              <w:spacing w:after="0"/>
            </w:pPr>
            <w:r>
              <w:rPr>
                <w:sz w:val="15"/>
              </w:rPr>
              <w:t>Future</w:t>
            </w:r>
          </w:p>
        </w:tc>
      </w:tr>
      <w:tr>
        <w:trPr>
          <w:cantSplit/>
        </w:trPr>
        <w:tc>
          <w:tcPr>
            <w:tcW w:type="dxa" w:w="2880"/>
            <w:vAlign w:val="top"/>
            <w:tcMar>
              <w:top w:w="70" w:type="dxa"/>
              <w:start w:w="85" w:type="dxa"/>
              <w:bottom w:w="70" w:type="dxa"/>
              <w:end w:w="85" w:type="dxa"/>
            </w:tcMar>
          </w:tcPr>
          <w:p>
            <w:pPr>
              <w:spacing w:after="0"/>
            </w:pPr>
            <w:r>
              <w:rPr>
                <w:sz w:val="15"/>
              </w:rPr>
              <w:t>consumableShieldCharge</w:t>
            </w:r>
          </w:p>
        </w:tc>
        <w:tc>
          <w:tcPr>
            <w:tcW w:type="dxa" w:w="2880"/>
            <w:vAlign w:val="top"/>
            <w:tcMar>
              <w:top w:w="70" w:type="dxa"/>
              <w:start w:w="85" w:type="dxa"/>
              <w:bottom w:w="70" w:type="dxa"/>
              <w:end w:w="85" w:type="dxa"/>
            </w:tcMar>
          </w:tcPr>
          <w:p>
            <w:pPr>
              <w:spacing w:after="0"/>
            </w:pPr>
            <w:r>
              <w:rPr>
                <w:sz w:val="15"/>
              </w:rPr>
              <w:t>Shield Charge</w:t>
            </w:r>
          </w:p>
        </w:tc>
        <w:tc>
          <w:tcPr>
            <w:tcW w:type="dxa" w:w="2592"/>
            <w:vAlign w:val="top"/>
            <w:tcMar>
              <w:top w:w="70" w:type="dxa"/>
              <w:start w:w="85" w:type="dxa"/>
              <w:bottom w:w="70" w:type="dxa"/>
              <w:end w:w="85" w:type="dxa"/>
            </w:tcMar>
          </w:tcPr>
          <w:p>
            <w:pPr>
              <w:spacing w:after="0"/>
            </w:pPr>
            <w:r>
              <w:rPr>
                <w:sz w:val="15"/>
              </w:rPr>
              <w:t>Pre-Battle Consumable</w:t>
            </w:r>
          </w:p>
        </w:tc>
        <w:tc>
          <w:tcPr>
            <w:tcW w:type="dxa" w:w="1728"/>
            <w:vAlign w:val="top"/>
            <w:tcMar>
              <w:top w:w="70" w:type="dxa"/>
              <w:start w:w="85" w:type="dxa"/>
              <w:bottom w:w="70" w:type="dxa"/>
              <w:end w:w="85" w:type="dxa"/>
            </w:tcMar>
          </w:tcPr>
          <w:p>
            <w:pPr>
              <w:spacing w:after="0"/>
            </w:pPr>
            <w:r>
              <w:rPr>
                <w:sz w:val="15"/>
              </w:rPr>
              <w:t>Launch Optional</w:t>
            </w:r>
          </w:p>
        </w:tc>
      </w:tr>
      <w:tr>
        <w:trPr>
          <w:cantSplit/>
        </w:trPr>
        <w:tc>
          <w:tcPr>
            <w:tcW w:type="dxa" w:w="2880"/>
            <w:vAlign w:val="top"/>
            <w:tcMar>
              <w:top w:w="70" w:type="dxa"/>
              <w:start w:w="85" w:type="dxa"/>
              <w:bottom w:w="70" w:type="dxa"/>
              <w:end w:w="85" w:type="dxa"/>
            </w:tcMar>
            <w:shd w:fill="F7FAFC"/>
          </w:tcPr>
          <w:p>
            <w:pPr>
              <w:spacing w:after="0"/>
            </w:pPr>
            <w:r>
              <w:rPr>
                <w:sz w:val="15"/>
              </w:rPr>
              <w:t>consumableRepairKit</w:t>
            </w:r>
          </w:p>
        </w:tc>
        <w:tc>
          <w:tcPr>
            <w:tcW w:type="dxa" w:w="2880"/>
            <w:vAlign w:val="top"/>
            <w:tcMar>
              <w:top w:w="70" w:type="dxa"/>
              <w:start w:w="85" w:type="dxa"/>
              <w:bottom w:w="70" w:type="dxa"/>
              <w:end w:w="85" w:type="dxa"/>
            </w:tcMar>
            <w:shd w:fill="F7FAFC"/>
          </w:tcPr>
          <w:p>
            <w:pPr>
              <w:spacing w:after="0"/>
            </w:pPr>
            <w:r>
              <w:rPr>
                <w:sz w:val="15"/>
              </w:rPr>
              <w:t>Repair Kit</w:t>
            </w:r>
          </w:p>
        </w:tc>
        <w:tc>
          <w:tcPr>
            <w:tcW w:type="dxa" w:w="2592"/>
            <w:vAlign w:val="top"/>
            <w:tcMar>
              <w:top w:w="70" w:type="dxa"/>
              <w:start w:w="85" w:type="dxa"/>
              <w:bottom w:w="70" w:type="dxa"/>
              <w:end w:w="85" w:type="dxa"/>
            </w:tcMar>
            <w:shd w:fill="F7FAFC"/>
          </w:tcPr>
          <w:p>
            <w:pPr>
              <w:spacing w:after="0"/>
            </w:pPr>
            <w:r>
              <w:rPr>
                <w:sz w:val="15"/>
              </w:rPr>
              <w:t>Pre-Battle Consumable</w:t>
            </w:r>
          </w:p>
        </w:tc>
        <w:tc>
          <w:tcPr>
            <w:tcW w:type="dxa" w:w="1728"/>
            <w:vAlign w:val="top"/>
            <w:tcMar>
              <w:top w:w="70" w:type="dxa"/>
              <w:start w:w="85" w:type="dxa"/>
              <w:bottom w:w="70" w:type="dxa"/>
              <w:end w:w="85" w:type="dxa"/>
            </w:tcMar>
            <w:shd w:fill="F7FAFC"/>
          </w:tcPr>
          <w:p>
            <w:pPr>
              <w:spacing w:after="0"/>
            </w:pPr>
            <w:r>
              <w:rPr>
                <w:sz w:val="15"/>
              </w:rPr>
              <w:t>Launch Optional</w:t>
            </w:r>
          </w:p>
        </w:tc>
      </w:tr>
      <w:tr>
        <w:trPr>
          <w:cantSplit/>
        </w:trPr>
        <w:tc>
          <w:tcPr>
            <w:tcW w:type="dxa" w:w="2880"/>
            <w:vAlign w:val="top"/>
            <w:tcMar>
              <w:top w:w="70" w:type="dxa"/>
              <w:start w:w="85" w:type="dxa"/>
              <w:bottom w:w="70" w:type="dxa"/>
              <w:end w:w="85" w:type="dxa"/>
            </w:tcMar>
          </w:tcPr>
          <w:p>
            <w:pPr>
              <w:spacing w:after="0"/>
            </w:pPr>
            <w:r>
              <w:rPr>
                <w:sz w:val="15"/>
              </w:rPr>
              <w:t>consumableDamageAmplifier</w:t>
            </w:r>
          </w:p>
        </w:tc>
        <w:tc>
          <w:tcPr>
            <w:tcW w:type="dxa" w:w="2880"/>
            <w:vAlign w:val="top"/>
            <w:tcMar>
              <w:top w:w="70" w:type="dxa"/>
              <w:start w:w="85" w:type="dxa"/>
              <w:bottom w:w="70" w:type="dxa"/>
              <w:end w:w="85" w:type="dxa"/>
            </w:tcMar>
          </w:tcPr>
          <w:p>
            <w:pPr>
              <w:spacing w:after="0"/>
            </w:pPr>
            <w:r>
              <w:rPr>
                <w:sz w:val="15"/>
              </w:rPr>
              <w:t>Damage Amplifier</w:t>
            </w:r>
          </w:p>
        </w:tc>
        <w:tc>
          <w:tcPr>
            <w:tcW w:type="dxa" w:w="2592"/>
            <w:vAlign w:val="top"/>
            <w:tcMar>
              <w:top w:w="70" w:type="dxa"/>
              <w:start w:w="85" w:type="dxa"/>
              <w:bottom w:w="70" w:type="dxa"/>
              <w:end w:w="85" w:type="dxa"/>
            </w:tcMar>
          </w:tcPr>
          <w:p>
            <w:pPr>
              <w:spacing w:after="0"/>
            </w:pPr>
            <w:r>
              <w:rPr>
                <w:sz w:val="15"/>
              </w:rPr>
              <w:t>Pre-Battle Consumable</w:t>
            </w:r>
          </w:p>
        </w:tc>
        <w:tc>
          <w:tcPr>
            <w:tcW w:type="dxa" w:w="1728"/>
            <w:vAlign w:val="top"/>
            <w:tcMar>
              <w:top w:w="70" w:type="dxa"/>
              <w:start w:w="85" w:type="dxa"/>
              <w:bottom w:w="70" w:type="dxa"/>
              <w:end w:w="85" w:type="dxa"/>
            </w:tcMar>
          </w:tcPr>
          <w:p>
            <w:pPr>
              <w:spacing w:after="0"/>
            </w:pPr>
            <w:r>
              <w:rPr>
                <w:sz w:val="15"/>
              </w:rPr>
              <w:t>Launch Optional</w:t>
            </w:r>
          </w:p>
        </w:tc>
      </w:tr>
      <w:tr>
        <w:trPr>
          <w:cantSplit/>
        </w:trPr>
        <w:tc>
          <w:tcPr>
            <w:tcW w:type="dxa" w:w="2880"/>
            <w:vAlign w:val="top"/>
            <w:tcMar>
              <w:top w:w="70" w:type="dxa"/>
              <w:start w:w="85" w:type="dxa"/>
              <w:bottom w:w="70" w:type="dxa"/>
              <w:end w:w="85" w:type="dxa"/>
            </w:tcMar>
            <w:shd w:fill="F7FAFC"/>
          </w:tcPr>
          <w:p>
            <w:pPr>
              <w:spacing w:after="0"/>
            </w:pPr>
            <w:r>
              <w:rPr>
                <w:sz w:val="15"/>
              </w:rPr>
              <w:t>consumableMissileBeacon</w:t>
            </w:r>
          </w:p>
        </w:tc>
        <w:tc>
          <w:tcPr>
            <w:tcW w:type="dxa" w:w="2880"/>
            <w:vAlign w:val="top"/>
            <w:tcMar>
              <w:top w:w="70" w:type="dxa"/>
              <w:start w:w="85" w:type="dxa"/>
              <w:bottom w:w="70" w:type="dxa"/>
              <w:end w:w="85" w:type="dxa"/>
            </w:tcMar>
            <w:shd w:fill="F7FAFC"/>
          </w:tcPr>
          <w:p>
            <w:pPr>
              <w:spacing w:after="0"/>
            </w:pPr>
            <w:r>
              <w:rPr>
                <w:sz w:val="15"/>
              </w:rPr>
              <w:t>Missile Beacon</w:t>
            </w:r>
          </w:p>
        </w:tc>
        <w:tc>
          <w:tcPr>
            <w:tcW w:type="dxa" w:w="2592"/>
            <w:vAlign w:val="top"/>
            <w:tcMar>
              <w:top w:w="70" w:type="dxa"/>
              <w:start w:w="85" w:type="dxa"/>
              <w:bottom w:w="70" w:type="dxa"/>
              <w:end w:w="85" w:type="dxa"/>
            </w:tcMar>
            <w:shd w:fill="F7FAFC"/>
          </w:tcPr>
          <w:p>
            <w:pPr>
              <w:spacing w:after="0"/>
            </w:pPr>
            <w:r>
              <w:rPr>
                <w:sz w:val="15"/>
              </w:rPr>
              <w:t>Pre-Battle Consumable</w:t>
            </w:r>
          </w:p>
        </w:tc>
        <w:tc>
          <w:tcPr>
            <w:tcW w:type="dxa" w:w="1728"/>
            <w:vAlign w:val="top"/>
            <w:tcMar>
              <w:top w:w="70" w:type="dxa"/>
              <w:start w:w="85" w:type="dxa"/>
              <w:bottom w:w="70" w:type="dxa"/>
              <w:end w:w="85" w:type="dxa"/>
            </w:tcMar>
            <w:shd w:fill="F7FAFC"/>
          </w:tcPr>
          <w:p>
            <w:pPr>
              <w:spacing w:after="0"/>
            </w:pPr>
            <w:r>
              <w:rPr>
                <w:sz w:val="15"/>
              </w:rPr>
              <w:t>Future</w:t>
            </w:r>
          </w:p>
        </w:tc>
      </w:tr>
      <w:tr>
        <w:trPr>
          <w:cantSplit/>
        </w:trPr>
        <w:tc>
          <w:tcPr>
            <w:tcW w:type="dxa" w:w="2880"/>
            <w:vAlign w:val="top"/>
            <w:tcMar>
              <w:top w:w="70" w:type="dxa"/>
              <w:start w:w="85" w:type="dxa"/>
              <w:bottom w:w="70" w:type="dxa"/>
              <w:end w:w="85" w:type="dxa"/>
            </w:tcMar>
          </w:tcPr>
          <w:p>
            <w:pPr>
              <w:spacing w:after="0"/>
            </w:pPr>
            <w:r>
              <w:rPr>
                <w:sz w:val="15"/>
              </w:rPr>
              <w:t>reviveToken</w:t>
            </w:r>
          </w:p>
        </w:tc>
        <w:tc>
          <w:tcPr>
            <w:tcW w:type="dxa" w:w="2880"/>
            <w:vAlign w:val="top"/>
            <w:tcMar>
              <w:top w:w="70" w:type="dxa"/>
              <w:start w:w="85" w:type="dxa"/>
              <w:bottom w:w="70" w:type="dxa"/>
              <w:end w:w="85" w:type="dxa"/>
            </w:tcMar>
          </w:tcPr>
          <w:p>
            <w:pPr>
              <w:spacing w:after="0"/>
            </w:pPr>
            <w:r>
              <w:rPr>
                <w:sz w:val="15"/>
              </w:rPr>
              <w:t>Revive Token</w:t>
            </w:r>
          </w:p>
        </w:tc>
        <w:tc>
          <w:tcPr>
            <w:tcW w:type="dxa" w:w="2592"/>
            <w:vAlign w:val="top"/>
            <w:tcMar>
              <w:top w:w="70" w:type="dxa"/>
              <w:start w:w="85" w:type="dxa"/>
              <w:bottom w:w="70" w:type="dxa"/>
              <w:end w:w="85" w:type="dxa"/>
            </w:tcMar>
          </w:tcPr>
          <w:p>
            <w:pPr>
              <w:spacing w:after="0"/>
            </w:pPr>
            <w:r>
              <w:rPr>
                <w:sz w:val="15"/>
              </w:rPr>
              <w:t>Consumable</w:t>
            </w:r>
          </w:p>
        </w:tc>
        <w:tc>
          <w:tcPr>
            <w:tcW w:type="dxa" w:w="1728"/>
            <w:vAlign w:val="top"/>
            <w:tcMar>
              <w:top w:w="70" w:type="dxa"/>
              <w:start w:w="85" w:type="dxa"/>
              <w:bottom w:w="70" w:type="dxa"/>
              <w:end w:w="85" w:type="dxa"/>
            </w:tcMar>
          </w:tcPr>
          <w:p>
            <w:pPr>
              <w:spacing w:after="0"/>
            </w:pPr>
            <w:r>
              <w:rPr>
                <w:sz w:val="15"/>
              </w:rPr>
              <w:t>Future</w:t>
            </w:r>
          </w:p>
        </w:tc>
      </w:tr>
      <w:tr>
        <w:trPr>
          <w:cantSplit/>
        </w:trPr>
        <w:tc>
          <w:tcPr>
            <w:tcW w:type="dxa" w:w="2880"/>
            <w:vAlign w:val="top"/>
            <w:tcMar>
              <w:top w:w="70" w:type="dxa"/>
              <w:start w:w="85" w:type="dxa"/>
              <w:bottom w:w="70" w:type="dxa"/>
              <w:end w:w="85" w:type="dxa"/>
            </w:tcMar>
            <w:shd w:fill="F7FAFC"/>
          </w:tcPr>
          <w:p>
            <w:pPr>
              <w:spacing w:after="0"/>
            </w:pPr>
            <w:r>
              <w:rPr>
                <w:sz w:val="15"/>
              </w:rPr>
              <w:t>consumableAutoCollect</w:t>
            </w:r>
          </w:p>
        </w:tc>
        <w:tc>
          <w:tcPr>
            <w:tcW w:type="dxa" w:w="2880"/>
            <w:vAlign w:val="top"/>
            <w:tcMar>
              <w:top w:w="70" w:type="dxa"/>
              <w:start w:w="85" w:type="dxa"/>
              <w:bottom w:w="70" w:type="dxa"/>
              <w:end w:w="85" w:type="dxa"/>
            </w:tcMar>
            <w:shd w:fill="F7FAFC"/>
          </w:tcPr>
          <w:p>
            <w:pPr>
              <w:spacing w:after="0"/>
            </w:pPr>
            <w:r>
              <w:rPr>
                <w:sz w:val="15"/>
              </w:rPr>
              <w:t>Auto-Collect Drone</w:t>
            </w:r>
          </w:p>
        </w:tc>
        <w:tc>
          <w:tcPr>
            <w:tcW w:type="dxa" w:w="2592"/>
            <w:vAlign w:val="top"/>
            <w:tcMar>
              <w:top w:w="70" w:type="dxa"/>
              <w:start w:w="85" w:type="dxa"/>
              <w:bottom w:w="70" w:type="dxa"/>
              <w:end w:w="85" w:type="dxa"/>
            </w:tcMar>
            <w:shd w:fill="F7FAFC"/>
          </w:tcPr>
          <w:p>
            <w:pPr>
              <w:spacing w:after="0"/>
            </w:pPr>
            <w:r>
              <w:rPr>
                <w:sz w:val="15"/>
              </w:rPr>
              <w:t>Consumable</w:t>
            </w:r>
          </w:p>
        </w:tc>
        <w:tc>
          <w:tcPr>
            <w:tcW w:type="dxa" w:w="1728"/>
            <w:vAlign w:val="top"/>
            <w:tcMar>
              <w:top w:w="70" w:type="dxa"/>
              <w:start w:w="85" w:type="dxa"/>
              <w:bottom w:w="70" w:type="dxa"/>
              <w:end w:w="85" w:type="dxa"/>
            </w:tcMar>
            <w:shd w:fill="F7FAFC"/>
          </w:tcPr>
          <w:p>
            <w:pPr>
              <w:spacing w:after="0"/>
            </w:pPr>
            <w:r>
              <w:rPr>
                <w:sz w:val="15"/>
              </w:rPr>
              <w:t>Future</w:t>
            </w:r>
          </w:p>
        </w:tc>
      </w:tr>
      <w:tr>
        <w:trPr>
          <w:cantSplit/>
        </w:trPr>
        <w:tc>
          <w:tcPr>
            <w:tcW w:type="dxa" w:w="2880"/>
            <w:vAlign w:val="top"/>
            <w:tcMar>
              <w:top w:w="70" w:type="dxa"/>
              <w:start w:w="85" w:type="dxa"/>
              <w:bottom w:w="70" w:type="dxa"/>
              <w:end w:w="85" w:type="dxa"/>
            </w:tcMar>
          </w:tcPr>
          <w:p>
            <w:pPr>
              <w:spacing w:after="0"/>
            </w:pPr>
            <w:r>
              <w:rPr>
                <w:sz w:val="15"/>
              </w:rPr>
              <w:t>chestBasic</w:t>
            </w:r>
          </w:p>
        </w:tc>
        <w:tc>
          <w:tcPr>
            <w:tcW w:type="dxa" w:w="2880"/>
            <w:vAlign w:val="top"/>
            <w:tcMar>
              <w:top w:w="70" w:type="dxa"/>
              <w:start w:w="85" w:type="dxa"/>
              <w:bottom w:w="70" w:type="dxa"/>
              <w:end w:w="85" w:type="dxa"/>
            </w:tcMar>
          </w:tcPr>
          <w:p>
            <w:pPr>
              <w:spacing w:after="0"/>
            </w:pPr>
            <w:r>
              <w:rPr>
                <w:sz w:val="15"/>
              </w:rPr>
              <w:t>Basic Chest</w:t>
            </w:r>
          </w:p>
        </w:tc>
        <w:tc>
          <w:tcPr>
            <w:tcW w:type="dxa" w:w="2592"/>
            <w:vAlign w:val="top"/>
            <w:tcMar>
              <w:top w:w="70" w:type="dxa"/>
              <w:start w:w="85" w:type="dxa"/>
              <w:bottom w:w="70" w:type="dxa"/>
              <w:end w:w="85" w:type="dxa"/>
            </w:tcMar>
          </w:tcPr>
          <w:p>
            <w:pPr>
              <w:spacing w:after="0"/>
            </w:pPr>
            <w:r>
              <w:rPr>
                <w:sz w:val="15"/>
              </w:rPr>
              <w:t>Reward Container</w:t>
            </w:r>
          </w:p>
        </w:tc>
        <w:tc>
          <w:tcPr>
            <w:tcW w:type="dxa" w:w="1728"/>
            <w:vAlign w:val="top"/>
            <w:tcMar>
              <w:top w:w="70" w:type="dxa"/>
              <w:start w:w="85" w:type="dxa"/>
              <w:bottom w:w="70" w:type="dxa"/>
              <w:end w:w="85" w:type="dxa"/>
            </w:tcMar>
          </w:tcPr>
          <w:p>
            <w:pPr>
              <w:spacing w:after="0"/>
            </w:pPr>
            <w:r>
              <w:rPr>
                <w:sz w:val="15"/>
              </w:rPr>
              <w:t>Launch Core</w:t>
            </w:r>
          </w:p>
        </w:tc>
      </w:tr>
      <w:tr>
        <w:trPr>
          <w:cantSplit/>
        </w:trPr>
        <w:tc>
          <w:tcPr>
            <w:tcW w:type="dxa" w:w="2880"/>
            <w:vAlign w:val="top"/>
            <w:tcMar>
              <w:top w:w="70" w:type="dxa"/>
              <w:start w:w="85" w:type="dxa"/>
              <w:bottom w:w="70" w:type="dxa"/>
              <w:end w:w="85" w:type="dxa"/>
            </w:tcMar>
            <w:shd w:fill="F7FAFC"/>
          </w:tcPr>
          <w:p>
            <w:pPr>
              <w:spacing w:after="0"/>
            </w:pPr>
            <w:r>
              <w:rPr>
                <w:sz w:val="15"/>
              </w:rPr>
              <w:t>chestRare</w:t>
            </w:r>
          </w:p>
        </w:tc>
        <w:tc>
          <w:tcPr>
            <w:tcW w:type="dxa" w:w="2880"/>
            <w:vAlign w:val="top"/>
            <w:tcMar>
              <w:top w:w="70" w:type="dxa"/>
              <w:start w:w="85" w:type="dxa"/>
              <w:bottom w:w="70" w:type="dxa"/>
              <w:end w:w="85" w:type="dxa"/>
            </w:tcMar>
            <w:shd w:fill="F7FAFC"/>
          </w:tcPr>
          <w:p>
            <w:pPr>
              <w:spacing w:after="0"/>
            </w:pPr>
            <w:r>
              <w:rPr>
                <w:sz w:val="15"/>
              </w:rPr>
              <w:t>Rare Chest</w:t>
            </w:r>
          </w:p>
        </w:tc>
        <w:tc>
          <w:tcPr>
            <w:tcW w:type="dxa" w:w="2592"/>
            <w:vAlign w:val="top"/>
            <w:tcMar>
              <w:top w:w="70" w:type="dxa"/>
              <w:start w:w="85" w:type="dxa"/>
              <w:bottom w:w="70" w:type="dxa"/>
              <w:end w:w="85" w:type="dxa"/>
            </w:tcMar>
            <w:shd w:fill="F7FAFC"/>
          </w:tcPr>
          <w:p>
            <w:pPr>
              <w:spacing w:after="0"/>
            </w:pPr>
            <w:r>
              <w:rPr>
                <w:sz w:val="15"/>
              </w:rPr>
              <w:t>Reward Container</w:t>
            </w:r>
          </w:p>
        </w:tc>
        <w:tc>
          <w:tcPr>
            <w:tcW w:type="dxa" w:w="1728"/>
            <w:vAlign w:val="top"/>
            <w:tcMar>
              <w:top w:w="70" w:type="dxa"/>
              <w:start w:w="85" w:type="dxa"/>
              <w:bottom w:w="70" w:type="dxa"/>
              <w:end w:w="85" w:type="dxa"/>
            </w:tcMar>
            <w:shd w:fill="F7FAFC"/>
          </w:tcPr>
          <w:p>
            <w:pPr>
              <w:spacing w:after="0"/>
            </w:pPr>
            <w:r>
              <w:rPr>
                <w:sz w:val="15"/>
              </w:rPr>
              <w:t>Launch Core</w:t>
            </w:r>
          </w:p>
        </w:tc>
      </w:tr>
      <w:tr>
        <w:trPr>
          <w:cantSplit/>
        </w:trPr>
        <w:tc>
          <w:tcPr>
            <w:tcW w:type="dxa" w:w="2880"/>
            <w:vAlign w:val="top"/>
            <w:tcMar>
              <w:top w:w="70" w:type="dxa"/>
              <w:start w:w="85" w:type="dxa"/>
              <w:bottom w:w="70" w:type="dxa"/>
              <w:end w:w="85" w:type="dxa"/>
            </w:tcMar>
          </w:tcPr>
          <w:p>
            <w:pPr>
              <w:spacing w:after="0"/>
            </w:pPr>
            <w:r>
              <w:rPr>
                <w:sz w:val="15"/>
              </w:rPr>
              <w:t>chestEpic</w:t>
            </w:r>
          </w:p>
        </w:tc>
        <w:tc>
          <w:tcPr>
            <w:tcW w:type="dxa" w:w="2880"/>
            <w:vAlign w:val="top"/>
            <w:tcMar>
              <w:top w:w="70" w:type="dxa"/>
              <w:start w:w="85" w:type="dxa"/>
              <w:bottom w:w="70" w:type="dxa"/>
              <w:end w:w="85" w:type="dxa"/>
            </w:tcMar>
          </w:tcPr>
          <w:p>
            <w:pPr>
              <w:spacing w:after="0"/>
            </w:pPr>
            <w:r>
              <w:rPr>
                <w:sz w:val="15"/>
              </w:rPr>
              <w:t>Epic Chest</w:t>
            </w:r>
          </w:p>
        </w:tc>
        <w:tc>
          <w:tcPr>
            <w:tcW w:type="dxa" w:w="2592"/>
            <w:vAlign w:val="top"/>
            <w:tcMar>
              <w:top w:w="70" w:type="dxa"/>
              <w:start w:w="85" w:type="dxa"/>
              <w:bottom w:w="70" w:type="dxa"/>
              <w:end w:w="85" w:type="dxa"/>
            </w:tcMar>
          </w:tcPr>
          <w:p>
            <w:pPr>
              <w:spacing w:after="0"/>
            </w:pPr>
            <w:r>
              <w:rPr>
                <w:sz w:val="15"/>
              </w:rPr>
              <w:t>Reward Container</w:t>
            </w:r>
          </w:p>
        </w:tc>
        <w:tc>
          <w:tcPr>
            <w:tcW w:type="dxa" w:w="1728"/>
            <w:vAlign w:val="top"/>
            <w:tcMar>
              <w:top w:w="70" w:type="dxa"/>
              <w:start w:w="85" w:type="dxa"/>
              <w:bottom w:w="70" w:type="dxa"/>
              <w:end w:w="85" w:type="dxa"/>
            </w:tcMar>
          </w:tcPr>
          <w:p>
            <w:pPr>
              <w:spacing w:after="0"/>
            </w:pPr>
            <w:r>
              <w:rPr>
                <w:sz w:val="15"/>
              </w:rPr>
              <w:t>Launch Core</w:t>
            </w:r>
          </w:p>
        </w:tc>
      </w:tr>
      <w:tr>
        <w:trPr>
          <w:cantSplit/>
        </w:trPr>
        <w:tc>
          <w:tcPr>
            <w:tcW w:type="dxa" w:w="2880"/>
            <w:vAlign w:val="top"/>
            <w:tcMar>
              <w:top w:w="70" w:type="dxa"/>
              <w:start w:w="85" w:type="dxa"/>
              <w:bottom w:w="70" w:type="dxa"/>
              <w:end w:w="85" w:type="dxa"/>
            </w:tcMar>
            <w:shd w:fill="F7FAFC"/>
          </w:tcPr>
          <w:p>
            <w:pPr>
              <w:spacing w:after="0"/>
            </w:pPr>
            <w:r>
              <w:rPr>
                <w:sz w:val="15"/>
              </w:rPr>
              <w:t>crateCampaign</w:t>
            </w:r>
          </w:p>
        </w:tc>
        <w:tc>
          <w:tcPr>
            <w:tcW w:type="dxa" w:w="2880"/>
            <w:vAlign w:val="top"/>
            <w:tcMar>
              <w:top w:w="70" w:type="dxa"/>
              <w:start w:w="85" w:type="dxa"/>
              <w:bottom w:w="70" w:type="dxa"/>
              <w:end w:w="85" w:type="dxa"/>
            </w:tcMar>
            <w:shd w:fill="F7FAFC"/>
          </w:tcPr>
          <w:p>
            <w:pPr>
              <w:spacing w:after="0"/>
            </w:pPr>
            <w:r>
              <w:rPr>
                <w:sz w:val="15"/>
              </w:rPr>
              <w:t>Campaign Reward Crate</w:t>
            </w:r>
          </w:p>
        </w:tc>
        <w:tc>
          <w:tcPr>
            <w:tcW w:type="dxa" w:w="2592"/>
            <w:vAlign w:val="top"/>
            <w:tcMar>
              <w:top w:w="70" w:type="dxa"/>
              <w:start w:w="85" w:type="dxa"/>
              <w:bottom w:w="70" w:type="dxa"/>
              <w:end w:w="85" w:type="dxa"/>
            </w:tcMar>
            <w:shd w:fill="F7FAFC"/>
          </w:tcPr>
          <w:p>
            <w:pPr>
              <w:spacing w:after="0"/>
            </w:pPr>
            <w:r>
              <w:rPr>
                <w:sz w:val="15"/>
              </w:rPr>
              <w:t>Reward Container</w:t>
            </w:r>
          </w:p>
        </w:tc>
        <w:tc>
          <w:tcPr>
            <w:tcW w:type="dxa" w:w="1728"/>
            <w:vAlign w:val="top"/>
            <w:tcMar>
              <w:top w:w="70" w:type="dxa"/>
              <w:start w:w="85" w:type="dxa"/>
              <w:bottom w:w="70" w:type="dxa"/>
              <w:end w:w="85" w:type="dxa"/>
            </w:tcMar>
            <w:shd w:fill="F7FAFC"/>
          </w:tcPr>
          <w:p>
            <w:pPr>
              <w:spacing w:after="0"/>
            </w:pPr>
            <w:r>
              <w:rPr>
                <w:sz w:val="15"/>
              </w:rPr>
              <w:t>Launch Optional</w:t>
            </w:r>
          </w:p>
        </w:tc>
      </w:tr>
      <w:tr>
        <w:trPr>
          <w:cantSplit/>
        </w:trPr>
        <w:tc>
          <w:tcPr>
            <w:tcW w:type="dxa" w:w="2880"/>
            <w:vAlign w:val="top"/>
            <w:tcMar>
              <w:top w:w="70" w:type="dxa"/>
              <w:start w:w="85" w:type="dxa"/>
              <w:bottom w:w="70" w:type="dxa"/>
              <w:end w:w="85" w:type="dxa"/>
            </w:tcMar>
          </w:tcPr>
          <w:p>
            <w:pPr>
              <w:spacing w:after="0"/>
            </w:pPr>
            <w:r>
              <w:rPr>
                <w:sz w:val="15"/>
              </w:rPr>
              <w:t>crateDaily</w:t>
            </w:r>
          </w:p>
        </w:tc>
        <w:tc>
          <w:tcPr>
            <w:tcW w:type="dxa" w:w="2880"/>
            <w:vAlign w:val="top"/>
            <w:tcMar>
              <w:top w:w="70" w:type="dxa"/>
              <w:start w:w="85" w:type="dxa"/>
              <w:bottom w:w="70" w:type="dxa"/>
              <w:end w:w="85" w:type="dxa"/>
            </w:tcMar>
          </w:tcPr>
          <w:p>
            <w:pPr>
              <w:spacing w:after="0"/>
            </w:pPr>
            <w:r>
              <w:rPr>
                <w:sz w:val="15"/>
              </w:rPr>
              <w:t>Daily Reward Crate</w:t>
            </w:r>
          </w:p>
        </w:tc>
        <w:tc>
          <w:tcPr>
            <w:tcW w:type="dxa" w:w="2592"/>
            <w:vAlign w:val="top"/>
            <w:tcMar>
              <w:top w:w="70" w:type="dxa"/>
              <w:start w:w="85" w:type="dxa"/>
              <w:bottom w:w="70" w:type="dxa"/>
              <w:end w:w="85" w:type="dxa"/>
            </w:tcMar>
          </w:tcPr>
          <w:p>
            <w:pPr>
              <w:spacing w:after="0"/>
            </w:pPr>
            <w:r>
              <w:rPr>
                <w:sz w:val="15"/>
              </w:rPr>
              <w:t>Reward Container</w:t>
            </w:r>
          </w:p>
        </w:tc>
        <w:tc>
          <w:tcPr>
            <w:tcW w:type="dxa" w:w="1728"/>
            <w:vAlign w:val="top"/>
            <w:tcMar>
              <w:top w:w="70" w:type="dxa"/>
              <w:start w:w="85" w:type="dxa"/>
              <w:bottom w:w="70" w:type="dxa"/>
              <w:end w:w="85" w:type="dxa"/>
            </w:tcMar>
          </w:tcPr>
          <w:p>
            <w:pPr>
              <w:spacing w:after="0"/>
            </w:pPr>
            <w:r>
              <w:rPr>
                <w:sz w:val="15"/>
              </w:rPr>
              <w:t>Launch Optional</w:t>
            </w:r>
          </w:p>
        </w:tc>
      </w:tr>
      <w:tr>
        <w:trPr>
          <w:cantSplit/>
        </w:trPr>
        <w:tc>
          <w:tcPr>
            <w:tcW w:type="dxa" w:w="2880"/>
            <w:vAlign w:val="top"/>
            <w:tcMar>
              <w:top w:w="70" w:type="dxa"/>
              <w:start w:w="85" w:type="dxa"/>
              <w:bottom w:w="70" w:type="dxa"/>
              <w:end w:w="85" w:type="dxa"/>
            </w:tcMar>
            <w:shd w:fill="F7FAFC"/>
          </w:tcPr>
          <w:p>
            <w:pPr>
              <w:spacing w:after="0"/>
            </w:pPr>
            <w:r>
              <w:rPr>
                <w:sz w:val="15"/>
              </w:rPr>
              <w:t>crateCompanion</w:t>
            </w:r>
          </w:p>
        </w:tc>
        <w:tc>
          <w:tcPr>
            <w:tcW w:type="dxa" w:w="2880"/>
            <w:vAlign w:val="top"/>
            <w:tcMar>
              <w:top w:w="70" w:type="dxa"/>
              <w:start w:w="85" w:type="dxa"/>
              <w:bottom w:w="70" w:type="dxa"/>
              <w:end w:w="85" w:type="dxa"/>
            </w:tcMar>
            <w:shd w:fill="F7FAFC"/>
          </w:tcPr>
          <w:p>
            <w:pPr>
              <w:spacing w:after="0"/>
            </w:pPr>
            <w:r>
              <w:rPr>
                <w:sz w:val="15"/>
              </w:rPr>
              <w:t>Companion Crate</w:t>
            </w:r>
          </w:p>
        </w:tc>
        <w:tc>
          <w:tcPr>
            <w:tcW w:type="dxa" w:w="2592"/>
            <w:vAlign w:val="top"/>
            <w:tcMar>
              <w:top w:w="70" w:type="dxa"/>
              <w:start w:w="85" w:type="dxa"/>
              <w:bottom w:w="70" w:type="dxa"/>
              <w:end w:w="85" w:type="dxa"/>
            </w:tcMar>
            <w:shd w:fill="F7FAFC"/>
          </w:tcPr>
          <w:p>
            <w:pPr>
              <w:spacing w:after="0"/>
            </w:pPr>
            <w:r>
              <w:rPr>
                <w:sz w:val="15"/>
              </w:rPr>
              <w:t>Reward Container</w:t>
            </w:r>
          </w:p>
        </w:tc>
        <w:tc>
          <w:tcPr>
            <w:tcW w:type="dxa" w:w="1728"/>
            <w:vAlign w:val="top"/>
            <w:tcMar>
              <w:top w:w="70" w:type="dxa"/>
              <w:start w:w="85" w:type="dxa"/>
              <w:bottom w:w="70" w:type="dxa"/>
              <w:end w:w="85" w:type="dxa"/>
            </w:tcMar>
            <w:shd w:fill="F7FAFC"/>
          </w:tcPr>
          <w:p>
            <w:pPr>
              <w:spacing w:after="0"/>
            </w:pPr>
            <w:r>
              <w:rPr>
                <w:sz w:val="15"/>
              </w:rPr>
              <w:t>Future</w:t>
            </w:r>
          </w:p>
        </w:tc>
      </w:tr>
      <w:tr>
        <w:trPr>
          <w:cantSplit/>
        </w:trPr>
        <w:tc>
          <w:tcPr>
            <w:tcW w:type="dxa" w:w="2880"/>
            <w:vAlign w:val="top"/>
            <w:tcMar>
              <w:top w:w="70" w:type="dxa"/>
              <w:start w:w="85" w:type="dxa"/>
              <w:bottom w:w="70" w:type="dxa"/>
              <w:end w:w="85" w:type="dxa"/>
            </w:tcMar>
          </w:tcPr>
          <w:p>
            <w:pPr>
              <w:spacing w:after="0"/>
            </w:pPr>
            <w:r>
              <w:rPr>
                <w:sz w:val="15"/>
              </w:rPr>
              <w:t>crateArsenal</w:t>
            </w:r>
          </w:p>
        </w:tc>
        <w:tc>
          <w:tcPr>
            <w:tcW w:type="dxa" w:w="2880"/>
            <w:vAlign w:val="top"/>
            <w:tcMar>
              <w:top w:w="70" w:type="dxa"/>
              <w:start w:w="85" w:type="dxa"/>
              <w:bottom w:w="70" w:type="dxa"/>
              <w:end w:w="85" w:type="dxa"/>
            </w:tcMar>
          </w:tcPr>
          <w:p>
            <w:pPr>
              <w:spacing w:after="0"/>
            </w:pPr>
            <w:r>
              <w:rPr>
                <w:sz w:val="15"/>
              </w:rPr>
              <w:t>Arsenal Crate</w:t>
            </w:r>
          </w:p>
        </w:tc>
        <w:tc>
          <w:tcPr>
            <w:tcW w:type="dxa" w:w="2592"/>
            <w:vAlign w:val="top"/>
            <w:tcMar>
              <w:top w:w="70" w:type="dxa"/>
              <w:start w:w="85" w:type="dxa"/>
              <w:bottom w:w="70" w:type="dxa"/>
              <w:end w:w="85" w:type="dxa"/>
            </w:tcMar>
          </w:tcPr>
          <w:p>
            <w:pPr>
              <w:spacing w:after="0"/>
            </w:pPr>
            <w:r>
              <w:rPr>
                <w:sz w:val="15"/>
              </w:rPr>
              <w:t>Reward Container</w:t>
            </w:r>
          </w:p>
        </w:tc>
        <w:tc>
          <w:tcPr>
            <w:tcW w:type="dxa" w:w="1728"/>
            <w:vAlign w:val="top"/>
            <w:tcMar>
              <w:top w:w="70" w:type="dxa"/>
              <w:start w:w="85" w:type="dxa"/>
              <w:bottom w:w="70" w:type="dxa"/>
              <w:end w:w="85" w:type="dxa"/>
            </w:tcMar>
          </w:tcPr>
          <w:p>
            <w:pPr>
              <w:spacing w:after="0"/>
            </w:pPr>
            <w:r>
              <w:rPr>
                <w:sz w:val="15"/>
              </w:rPr>
              <w:t>Future</w:t>
            </w:r>
          </w:p>
        </w:tc>
      </w:tr>
      <w:tr>
        <w:trPr>
          <w:cantSplit/>
        </w:trPr>
        <w:tc>
          <w:tcPr>
            <w:tcW w:type="dxa" w:w="2880"/>
            <w:vAlign w:val="top"/>
            <w:tcMar>
              <w:top w:w="70" w:type="dxa"/>
              <w:start w:w="85" w:type="dxa"/>
              <w:bottom w:w="70" w:type="dxa"/>
              <w:end w:w="85" w:type="dxa"/>
            </w:tcMar>
            <w:shd w:fill="F7FAFC"/>
          </w:tcPr>
          <w:p>
            <w:pPr>
              <w:spacing w:after="0"/>
            </w:pPr>
            <w:r>
              <w:rPr>
                <w:sz w:val="15"/>
              </w:rPr>
              <w:t>crateModule</w:t>
            </w:r>
          </w:p>
        </w:tc>
        <w:tc>
          <w:tcPr>
            <w:tcW w:type="dxa" w:w="2880"/>
            <w:vAlign w:val="top"/>
            <w:tcMar>
              <w:top w:w="70" w:type="dxa"/>
              <w:start w:w="85" w:type="dxa"/>
              <w:bottom w:w="70" w:type="dxa"/>
              <w:end w:w="85" w:type="dxa"/>
            </w:tcMar>
            <w:shd w:fill="F7FAFC"/>
          </w:tcPr>
          <w:p>
            <w:pPr>
              <w:spacing w:after="0"/>
            </w:pPr>
            <w:r>
              <w:rPr>
                <w:sz w:val="15"/>
              </w:rPr>
              <w:t>Module Cache</w:t>
            </w:r>
          </w:p>
        </w:tc>
        <w:tc>
          <w:tcPr>
            <w:tcW w:type="dxa" w:w="2592"/>
            <w:vAlign w:val="top"/>
            <w:tcMar>
              <w:top w:w="70" w:type="dxa"/>
              <w:start w:w="85" w:type="dxa"/>
              <w:bottom w:w="70" w:type="dxa"/>
              <w:end w:w="85" w:type="dxa"/>
            </w:tcMar>
            <w:shd w:fill="F7FAFC"/>
          </w:tcPr>
          <w:p>
            <w:pPr>
              <w:spacing w:after="0"/>
            </w:pPr>
            <w:r>
              <w:rPr>
                <w:sz w:val="15"/>
              </w:rPr>
              <w:t>Reward Container</w:t>
            </w:r>
          </w:p>
        </w:tc>
        <w:tc>
          <w:tcPr>
            <w:tcW w:type="dxa" w:w="1728"/>
            <w:vAlign w:val="top"/>
            <w:tcMar>
              <w:top w:w="70" w:type="dxa"/>
              <w:start w:w="85" w:type="dxa"/>
              <w:bottom w:w="70" w:type="dxa"/>
              <w:end w:w="85" w:type="dxa"/>
            </w:tcMar>
            <w:shd w:fill="F7FAFC"/>
          </w:tcPr>
          <w:p>
            <w:pPr>
              <w:spacing w:after="0"/>
            </w:pPr>
            <w:r>
              <w:rPr>
                <w:sz w:val="15"/>
              </w:rPr>
              <w:t>Future</w:t>
            </w:r>
          </w:p>
        </w:tc>
      </w:tr>
    </w:tbl>
    <w:p>
      <w:pPr>
        <w:spacing w:after="20"/>
      </w:pPr>
    </w:p>
    <w:p>
      <w:pPr>
        <w:pStyle w:val="Heading1"/>
      </w:pPr>
      <w:r>
        <w:t>21. Final Economy Direction</w:t>
      </w:r>
    </w:p>
    <w:p>
      <w:r>
        <w:rPr>
          <w:b/>
        </w:rPr>
        <w:t xml:space="preserve">The game should launch with a compact, understandable economy, while the data model reserves room for future systems. </w:t>
      </w:r>
      <w:r>
        <w:t>The first implementation goal is not to maximize the number of currencies or screens. It is to make every reward feel useful, every upgrade cost understandable, and every gameplay session contribute to visible progress.</w:t>
      </w:r>
    </w:p>
    <w:sectPr w:rsidR="00FC693F" w:rsidRPr="0006063C" w:rsidSect="00034616">
      <w:footerReference w:type="default" r:id="rId9"/>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Starfire Armada — Complete Economy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3434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