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DA01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6DDF1B5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27551796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23290E02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B331F" w14:textId="1D156E3A" w:rsidR="00E9163F" w:rsidRPr="00214D65" w:rsidRDefault="00EF792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>Number</w:t>
            </w: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  <w:lang w:val="en-US"/>
              </w:rPr>
              <w:t>КЖ1.1-15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3DB528A5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9E5097F" w14:textId="712A7AAD" w:rsidR="00E9163F" w:rsidRPr="00916F1B" w:rsidRDefault="00302DD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Date_Sign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22.07.2021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12AA38E3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0E402EF3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6769509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28E61917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F55C7FD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7E8EF688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1E5D5B94" w14:textId="7244AD6D" w:rsidR="00EE7A3A" w:rsidRPr="008B4DF2" w:rsidRDefault="004442F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4442F3">
              <w:rPr>
                <w:b/>
                <w:i/>
                <w:color w:val="FF0000"/>
                <w:sz w:val="22"/>
                <w:szCs w:val="22"/>
              </w:rPr>
              <w:t>Client_Signer</w:t>
            </w:r>
            <w:proofErr w:type="spellEnd"/>
            <w:r w:rsidRPr="004442F3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(строитель) проекта по строительству АПК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Грушецкий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 А.С., -, приказ № 250-П от 04.03.2020 г. АО «Газпромнефть-МНПЗ». ОГРН 1027700500190, ИНН 7723006328. 109429, г. Москва,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вн.тер.г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муниципальный округ Капотня,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кв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>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49A57CB0" wp14:editId="6CAD476C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A1DD30" w14:textId="77777777" w:rsidR="004442F3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35AF33C2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1D617198" w14:textId="77777777" w:rsidR="004442F3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3E4F9F13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0F9660FD" w14:textId="77777777" w:rsidR="004442F3" w:rsidRPr="00B42A46" w:rsidRDefault="004442F3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A57CB0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2DA1DD30" w14:textId="77777777" w:rsidR="004442F3" w:rsidRDefault="004442F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35AF33C2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1D617198" w14:textId="77777777" w:rsidR="004442F3" w:rsidRDefault="004442F3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3E4F9F13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0F9660FD" w14:textId="77777777" w:rsidR="004442F3" w:rsidRPr="00B42A46" w:rsidRDefault="004442F3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5EC9B284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D94C155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75C2E217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AD26D95" w14:textId="65BD1436" w:rsidR="00A8799F" w:rsidRPr="004F16A1" w:rsidRDefault="00302DD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r w:rsidRPr="00302DDE">
              <w:rPr>
                <w:b/>
                <w:i/>
                <w:color w:val="FF0000"/>
                <w:spacing w:val="-2"/>
                <w:sz w:val="22"/>
                <w:szCs w:val="22"/>
              </w:rPr>
              <w:t>GCC1_Signer</w:t>
            </w:r>
            <w:r w:rsidRPr="00302DDE">
              <w:rPr>
                <w:b/>
                <w:i/>
                <w:color w:val="FF0000"/>
                <w:spacing w:val="-2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534479F5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0687B06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0E69CCD7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507919C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46B8C8A7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0BE40C4E" w14:textId="0645C6C9" w:rsidR="000E780F" w:rsidRPr="008B24CE" w:rsidRDefault="00EF792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</w:rPr>
              <w:t>GCC2_Signer</w:t>
            </w:r>
            <w:r w:rsidRPr="00EF792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4E99F21E" wp14:editId="02EA5AB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5B157" w14:textId="77777777" w:rsidR="004442F3" w:rsidRDefault="004442F3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12213026" w14:textId="77777777" w:rsidR="004442F3" w:rsidRPr="00B42A46" w:rsidRDefault="004442F3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1E40D79B" w14:textId="77777777" w:rsidR="004442F3" w:rsidRPr="00B42A46" w:rsidRDefault="004442F3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F21E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14:paraId="6475B157" w14:textId="77777777" w:rsidR="004442F3" w:rsidRDefault="004442F3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12213026" w14:textId="77777777" w:rsidR="004442F3" w:rsidRPr="00B42A46" w:rsidRDefault="004442F3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1E40D79B" w14:textId="77777777" w:rsidR="004442F3" w:rsidRPr="00B42A46" w:rsidRDefault="004442F3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3A6F4F2" wp14:editId="670FD94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2CCC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60F892E" wp14:editId="7D0E845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947ED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43248649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39F690F9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2278DD0E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6B407296" w14:textId="6605C4BF" w:rsidR="00E231D3" w:rsidRPr="008B24CE" w:rsidRDefault="00A9228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Проектстрой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". ОГРН 1156196077070, ИНН 6195000152. 344019, Ростовская обл., г.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Ростов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F92879" wp14:editId="61927C7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7D4A3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BBD4774" wp14:editId="376B1AC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0FD04" w14:textId="77777777" w:rsidR="004442F3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24A75C4B" w14:textId="77777777" w:rsidR="004442F3" w:rsidRPr="00B42A46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38C7AEB" w14:textId="77777777" w:rsidR="004442F3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7F5462C2" w14:textId="77777777" w:rsidR="004442F3" w:rsidRPr="00B42A46" w:rsidRDefault="004442F3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635DA110" w14:textId="77777777" w:rsidR="004442F3" w:rsidRPr="00496F49" w:rsidRDefault="004442F3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19F8D4EE" w14:textId="77777777" w:rsidR="004442F3" w:rsidRPr="00496F49" w:rsidRDefault="004442F3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A0D7A6F" w14:textId="77777777" w:rsidR="004442F3" w:rsidRPr="00073EEB" w:rsidRDefault="004442F3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D4774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14:paraId="5770FD04" w14:textId="77777777" w:rsidR="004442F3" w:rsidRDefault="004442F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24A75C4B" w14:textId="77777777" w:rsidR="004442F3" w:rsidRPr="00B42A46" w:rsidRDefault="004442F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38C7AEB" w14:textId="77777777" w:rsidR="004442F3" w:rsidRDefault="004442F3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7F5462C2" w14:textId="77777777" w:rsidR="004442F3" w:rsidRPr="00B42A46" w:rsidRDefault="004442F3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635DA110" w14:textId="77777777" w:rsidR="004442F3" w:rsidRPr="00496F49" w:rsidRDefault="004442F3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19F8D4EE" w14:textId="77777777" w:rsidR="004442F3" w:rsidRPr="00496F49" w:rsidRDefault="004442F3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A0D7A6F" w14:textId="77777777" w:rsidR="004442F3" w:rsidRPr="00073EEB" w:rsidRDefault="004442F3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2EE7AB7" wp14:editId="31E68A1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8EB3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4C2C08" wp14:editId="2942180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84B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7A0BEC0" wp14:editId="1CC2AF6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B96B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CFF295" wp14:editId="0B9A3B1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3DC5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25A35A7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11C51F9B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67812295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69C93848" w14:textId="00912074" w:rsidR="00243315" w:rsidRPr="008B24CE" w:rsidRDefault="004261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426111">
              <w:rPr>
                <w:b/>
                <w:i/>
                <w:color w:val="FF0000"/>
                <w:sz w:val="22"/>
                <w:szCs w:val="22"/>
              </w:rPr>
              <w:t>SubC_Signer</w:t>
            </w:r>
            <w:proofErr w:type="spellEnd"/>
            <w:r w:rsidRPr="0042611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6DA7A1D" wp14:editId="768B755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A5E4A3" w14:textId="77777777" w:rsidR="004442F3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5C40F789" w14:textId="77777777" w:rsidR="004442F3" w:rsidRPr="00B42A46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365370F" w14:textId="77777777" w:rsidR="004442F3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1CFE10B2" w14:textId="77777777" w:rsidR="004442F3" w:rsidRPr="00B42A46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9D332C3" w14:textId="77777777" w:rsidR="004442F3" w:rsidRPr="00496F49" w:rsidRDefault="004442F3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A7A1D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14:paraId="29A5E4A3" w14:textId="77777777" w:rsidR="004442F3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5C40F789" w14:textId="77777777" w:rsidR="004442F3" w:rsidRPr="00B42A46" w:rsidRDefault="004442F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365370F" w14:textId="77777777" w:rsidR="004442F3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1CFE10B2" w14:textId="77777777" w:rsidR="004442F3" w:rsidRPr="00B42A46" w:rsidRDefault="004442F3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9D332C3" w14:textId="77777777" w:rsidR="004442F3" w:rsidRPr="00496F49" w:rsidRDefault="004442F3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F20628A" wp14:editId="7871384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A37C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A89B897" wp14:editId="007B51C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B83DA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5FDC9E4" wp14:editId="4436EDF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FB83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A0DB0C8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01894B4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42F6E5EA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A43B801" w14:textId="2D5A9E4B" w:rsidR="000E780F" w:rsidRPr="008B24CE" w:rsidRDefault="0096701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proofErr w:type="spellStart"/>
            <w:r w:rsidRPr="004442F3">
              <w:rPr>
                <w:b/>
                <w:i/>
                <w:color w:val="FF0000"/>
                <w:spacing w:val="-2"/>
                <w:sz w:val="22"/>
                <w:szCs w:val="22"/>
              </w:rPr>
              <w:t>Another_Signer</w:t>
            </w:r>
            <w:proofErr w:type="spellEnd"/>
          </w:p>
        </w:tc>
      </w:tr>
      <w:tr w:rsidR="00243315" w:rsidRPr="00CD38B1" w14:paraId="4E6463B1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4DF1CE6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0B1A212D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C5169B8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51B1AD" w14:textId="476A6A6F" w:rsidR="000E780F" w:rsidRPr="006F1D0C" w:rsidRDefault="0042611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 w:rsidRPr="00426111">
              <w:rPr>
                <w:b/>
                <w:i/>
                <w:color w:val="FF0000"/>
                <w:sz w:val="22"/>
                <w:szCs w:val="22"/>
              </w:rPr>
              <w:t>SubC_name1</w:t>
            </w:r>
            <w:r w:rsidRPr="0042611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14:paraId="38C98289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04778156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77A9666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25A19FCE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7665103B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447C7A1A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338F39B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1E2CB101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14:paraId="3BA00321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8A63731" w14:textId="4A9FE3A0" w:rsidR="000E780F" w:rsidRPr="00876702" w:rsidRDefault="0051636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0" w:name="_GoBack"/>
            <w:r w:rsidRPr="00516366">
              <w:rPr>
                <w:b/>
                <w:i/>
                <w:color w:val="FF0000"/>
                <w:sz w:val="22"/>
                <w:szCs w:val="22"/>
              </w:rPr>
              <w:t>Work1</w:t>
            </w:r>
            <w:r w:rsidRPr="00516366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bookmarkEnd w:id="0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Бетонирование стены СТм1Б -  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с -0.900 до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-0.050 в осях 4/1/Ж-Н АБК   </w:t>
            </w:r>
          </w:p>
        </w:tc>
      </w:tr>
      <w:tr w:rsidR="00E526B1" w:rsidRPr="00CD38B1" w14:paraId="45878636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4A4E8E7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2E7CAA2B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7B34AA78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290BAE9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8EEBC" w14:textId="1E4347F6" w:rsidR="00912594" w:rsidRPr="00214D65" w:rsidRDefault="00EF792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 w:rsidRPr="00EF7921">
              <w:rPr>
                <w:b/>
                <w:i/>
                <w:noProof/>
                <w:color w:val="FF0000"/>
                <w:sz w:val="22"/>
                <w:szCs w:val="22"/>
              </w:rPr>
              <w:t>Project</w:t>
            </w:r>
            <w:r w:rsidRPr="00EF7921">
              <w:rPr>
                <w:b/>
                <w:i/>
                <w:noProof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МНЗ-17/07000/00757/Р/016-КЖ1.2; ООО "Проектстрой"</w:t>
            </w:r>
          </w:p>
        </w:tc>
      </w:tr>
      <w:tr w:rsidR="00912594" w:rsidRPr="00CD38B1" w14:paraId="3EB83BC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034A55A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0C5CEB9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CD9D8BF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768ABF9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92285" w14:paraId="6781F9F4" w14:textId="77777777" w:rsidTr="00A9228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60481" w14:textId="767557E1" w:rsidR="00A92285" w:rsidRDefault="00EF7921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 w:rsidRPr="00EF7921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Materials</w:t>
                  </w:r>
                  <w:proofErr w:type="spellEnd"/>
                  <w:r w:rsidRPr="00EF7921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 xml:space="preserve"> </w:t>
                  </w:r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Бетонная смесь БСТ В25 П4 </w:t>
                  </w:r>
                  <w:proofErr w:type="gramStart"/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1)200 W8. Документ о качестве 3Б0005992 от 15.07.2021 г.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840E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63C77971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60647C7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3E5C287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4F39D5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A072597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69AEE6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4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60"/>
            </w:tblGrid>
            <w:tr w:rsidR="00A92285" w14:paraId="4D07DE5F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F7BE3" w14:textId="41224E63" w:rsidR="00A92285" w:rsidRDefault="00302DDE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 w:rsidRPr="00302DDE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Documents</w:t>
                  </w:r>
                  <w:proofErr w:type="spellEnd"/>
                  <w:r w:rsidRPr="00302DDE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 xml:space="preserve"> </w:t>
                  </w:r>
                  <w:r w:rsidR="00A9228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Бетонирование стены СТм1Б №         от 22.07.2021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9DF0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92285" w14:paraId="40B9217F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C8B7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Протокол. по определению прочности бетона неразрушающим методом №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E507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78B58421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738D6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60B9E952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3EFF3C1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3A7DE2C1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0A70CE7F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4AEA373" w14:textId="13D08F93" w:rsidR="00916F1B" w:rsidRPr="005121A2" w:rsidRDefault="00302DD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Date_Begin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15.07.2021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5AC126ED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774455FB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60B24BEC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331794B2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AB04316" w14:textId="5AAE9657" w:rsidR="00916F1B" w:rsidRPr="00CD38B1" w:rsidRDefault="00302DD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Date_End</w:t>
            </w:r>
            <w:proofErr w:type="spellEnd"/>
            <w:r w:rsidRPr="00302DDE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>22.07.2021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470A75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0A7BF90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13A3740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9D8397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E6CAA90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280B3D2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09545" w14:textId="28067652" w:rsidR="00D36ED8" w:rsidRPr="00A6799E" w:rsidRDefault="004261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 w:rsidRPr="00426111">
              <w:rPr>
                <w:b/>
                <w:i/>
                <w:noProof/>
                <w:color w:val="FF0000"/>
                <w:sz w:val="22"/>
                <w:szCs w:val="22"/>
              </w:rPr>
              <w:t>SNiP</w:t>
            </w:r>
            <w:r w:rsidRPr="00426111">
              <w:rPr>
                <w:b/>
                <w:i/>
                <w:noProof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МНЗ-17/07000/00757/Р/016-КЖ1.2</w:t>
            </w:r>
          </w:p>
        </w:tc>
      </w:tr>
      <w:tr w:rsidR="00D36ED8" w:rsidRPr="00CD38B1" w14:paraId="7417905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235C6C7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247D7BF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7084CF7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5D5070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9A392" w14:textId="0B725D32" w:rsidR="00D36ED8" w:rsidRPr="00066E90" w:rsidRDefault="00EF792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EF7921">
              <w:rPr>
                <w:b/>
                <w:i/>
                <w:color w:val="FF0000"/>
                <w:sz w:val="22"/>
                <w:szCs w:val="22"/>
              </w:rPr>
              <w:t>Next_Work</w:t>
            </w:r>
            <w:proofErr w:type="spellEnd"/>
            <w:r w:rsidRPr="00EF7921">
              <w:rPr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бетонированию стены СТм1Б толщ. 200 мм с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-0.050 до </w:t>
            </w:r>
            <w:proofErr w:type="spellStart"/>
            <w:r w:rsidR="00A92285">
              <w:rPr>
                <w:b/>
                <w:i/>
                <w:color w:val="000080"/>
                <w:sz w:val="22"/>
                <w:szCs w:val="22"/>
              </w:rPr>
              <w:t>отм</w:t>
            </w:r>
            <w:proofErr w:type="spellEnd"/>
            <w:r w:rsidR="00A92285">
              <w:rPr>
                <w:b/>
                <w:i/>
                <w:color w:val="000080"/>
                <w:sz w:val="22"/>
                <w:szCs w:val="22"/>
              </w:rPr>
              <w:t xml:space="preserve">. +2.500 АБК   </w:t>
            </w:r>
          </w:p>
        </w:tc>
      </w:tr>
      <w:tr w:rsidR="00D36ED8" w:rsidRPr="00CD38B1" w14:paraId="660C18A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87AB205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27A1F992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791A5FEF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03DF468B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15925D2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0BF01CED" w14:textId="1140D93C" w:rsidR="00D36ED8" w:rsidRPr="00214D65" w:rsidRDefault="00302DDE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proofErr w:type="spellStart"/>
            <w:r w:rsidRPr="00302DDE">
              <w:rPr>
                <w:b/>
                <w:i/>
                <w:color w:val="FF0000"/>
                <w:sz w:val="22"/>
                <w:szCs w:val="22"/>
              </w:rPr>
              <w:t>Dops</w:t>
            </w:r>
            <w:proofErr w:type="spellEnd"/>
          </w:p>
        </w:tc>
      </w:tr>
      <w:tr w:rsidR="00D36ED8" w:rsidRPr="00CD38B1" w14:paraId="774DAFB1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B0B9B3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1AFC580C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7A5A1408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CBF6520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05975DF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3DD9A21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5DCA883E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4A2F7C38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612C37F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786B5F2F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6AEABDB6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A92285" w14:paraId="2C69723D" w14:textId="77777777" w:rsidTr="00A92285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FC58" w14:textId="57E722AE" w:rsidR="00A92285" w:rsidRDefault="00A92285" w:rsidP="00A9228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  <w:proofErr w:type="spellStart"/>
                  <w:r w:rsidR="004442F3" w:rsidRPr="004442F3">
                    <w:rPr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Attach</w:t>
                  </w:r>
                  <w:proofErr w:type="spellEnd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9AB9C" w14:textId="77777777" w:rsidR="00A92285" w:rsidRDefault="00A92285" w:rsidP="00A9228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1ABD4AC9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182062E5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4A7CCDE7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0F3E837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EF2C84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7EA7A9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302DDE" w14:paraId="04D27988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A0303" w14:textId="11DDEEE3" w:rsidR="001F5BF4" w:rsidRPr="00302DDE" w:rsidRDefault="00302DD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>Client_Signer2</w:t>
            </w: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92285">
              <w:rPr>
                <w:b/>
                <w:i/>
                <w:color w:val="000099"/>
                <w:sz w:val="22"/>
                <w:szCs w:val="22"/>
              </w:rPr>
              <w:t>Грушецкий</w:t>
            </w:r>
            <w:proofErr w:type="spellEnd"/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С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28558" w14:textId="77777777" w:rsidR="001F5BF4" w:rsidRPr="00302DDE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5442237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98D13ED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CDEF82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085696AC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302DDE" w14:paraId="69EA13E2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409A7" w14:textId="3D6C33E7" w:rsidR="001F5BF4" w:rsidRPr="00302DDE" w:rsidRDefault="00302DD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>GCC1_Signer2</w:t>
            </w:r>
            <w:r w:rsidRPr="00302DDE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Горшков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О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302DDE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318C6" w14:textId="77777777" w:rsidR="001F5BF4" w:rsidRPr="00302DDE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119344A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409A88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154B84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9BE371A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EF7921" w14:paraId="5B7F516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DB7AF" w14:textId="4E4F66BF" w:rsidR="001F5BF4" w:rsidRPr="00EF7921" w:rsidRDefault="00EF792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>GCC2_Signer2</w:t>
            </w:r>
            <w:r w:rsidRPr="00EF792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Танин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В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</w:t>
            </w:r>
            <w:r w:rsidR="00A92285" w:rsidRPr="00EF792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C8A38" w14:textId="77777777" w:rsidR="001F5BF4" w:rsidRPr="00EF7921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08BB485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E637639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E9F026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3D21C93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05846049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B07F3" w14:textId="05BC832C" w:rsidR="001F5BF4" w:rsidRPr="00A6799E" w:rsidRDefault="00A9228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CBE7B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23D92A2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26E7DB4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397B68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D33B446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426111" w14:paraId="58890F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FFE4" w14:textId="19A71E9D" w:rsidR="001F5BF4" w:rsidRPr="00426111" w:rsidRDefault="0042611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  <w:lang w:val="en-US"/>
              </w:rPr>
            </w:pPr>
            <w:r w:rsidRPr="00426111">
              <w:rPr>
                <w:b/>
                <w:i/>
                <w:color w:val="FF0000"/>
                <w:sz w:val="22"/>
                <w:szCs w:val="22"/>
                <w:lang w:val="en-US"/>
              </w:rPr>
              <w:t>SubC_Signer2</w:t>
            </w:r>
            <w:r w:rsidRPr="00426111">
              <w:rPr>
                <w:b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Гусев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 xml:space="preserve"> 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Е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  <w:r w:rsidR="00A92285">
              <w:rPr>
                <w:b/>
                <w:i/>
                <w:color w:val="000099"/>
                <w:sz w:val="22"/>
                <w:szCs w:val="22"/>
              </w:rPr>
              <w:t>А</w:t>
            </w:r>
            <w:r w:rsidR="00A92285" w:rsidRPr="00426111">
              <w:rPr>
                <w:b/>
                <w:i/>
                <w:color w:val="000099"/>
                <w:sz w:val="22"/>
                <w:szCs w:val="22"/>
                <w:lang w:val="en-US"/>
              </w:rPr>
              <w:t>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5F77F0" w14:textId="77777777" w:rsidR="001F5BF4" w:rsidRPr="00426111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  <w:lang w:val="en-US"/>
              </w:rPr>
            </w:pPr>
          </w:p>
        </w:tc>
      </w:tr>
      <w:tr w:rsidR="00D36ED8" w:rsidRPr="00CD38B1" w14:paraId="3B1688C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D17F4C9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ED146E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6A8A1840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14:paraId="5AF6B1C0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A358E" w14:textId="7D829185" w:rsidR="001F5BF4" w:rsidRPr="00A6799E" w:rsidRDefault="004442F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 w:rsidRPr="004442F3">
              <w:rPr>
                <w:b/>
                <w:i/>
                <w:color w:val="FF0000"/>
                <w:sz w:val="22"/>
                <w:szCs w:val="22"/>
              </w:rPr>
              <w:t>Another_Signer2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56B6B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2C9E81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0DF05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6D878F7" w14:textId="428E2900" w:rsidR="00D36ED8" w:rsidRPr="00302DDE" w:rsidRDefault="00302DDE">
      <w:pPr>
        <w:rPr>
          <w:i/>
          <w:color w:val="FF0000"/>
          <w:sz w:val="22"/>
          <w:szCs w:val="22"/>
          <w:vertAlign w:val="superscript"/>
        </w:rPr>
      </w:pPr>
      <w:proofErr w:type="spellStart"/>
      <w:r w:rsidRPr="00302DDE">
        <w:rPr>
          <w:i/>
          <w:color w:val="FF0000"/>
          <w:sz w:val="22"/>
          <w:szCs w:val="22"/>
          <w:vertAlign w:val="superscript"/>
        </w:rPr>
        <w:t>end</w:t>
      </w:r>
      <w:proofErr w:type="spellEnd"/>
    </w:p>
    <w:sectPr w:rsidR="00D36ED8" w:rsidRPr="00302DDE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C3FA" w14:textId="77777777" w:rsidR="004442F3" w:rsidRDefault="004442F3">
      <w:r>
        <w:separator/>
      </w:r>
    </w:p>
  </w:endnote>
  <w:endnote w:type="continuationSeparator" w:id="0">
    <w:p w14:paraId="54C37218" w14:textId="77777777" w:rsidR="004442F3" w:rsidRDefault="0044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3226" w14:textId="77777777" w:rsidR="004442F3" w:rsidRDefault="004442F3">
      <w:r>
        <w:separator/>
      </w:r>
    </w:p>
  </w:footnote>
  <w:footnote w:type="continuationSeparator" w:id="0">
    <w:p w14:paraId="01AA2734" w14:textId="77777777" w:rsidR="004442F3" w:rsidRDefault="00444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4442F3" w14:paraId="0749463F" w14:textId="77777777" w:rsidTr="00E65C3F">
      <w:tc>
        <w:tcPr>
          <w:tcW w:w="10427" w:type="dxa"/>
        </w:tcPr>
        <w:p w14:paraId="4BBF5C6B" w14:textId="77777777" w:rsidR="004442F3" w:rsidRPr="006F1D0C" w:rsidRDefault="004442F3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4442F3" w14:paraId="4834FA21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21189C68" w14:textId="3EB0BDFE" w:rsidR="004442F3" w:rsidRPr="00D04998" w:rsidRDefault="00EF7921" w:rsidP="00E65C3F">
          <w:pPr>
            <w:ind w:left="142" w:hanging="142"/>
            <w:jc w:val="both"/>
            <w:rPr>
              <w:szCs w:val="22"/>
            </w:rPr>
          </w:pPr>
          <w:proofErr w:type="spellStart"/>
          <w:r w:rsidRPr="00EF7921">
            <w:rPr>
              <w:color w:val="FF0000"/>
              <w:szCs w:val="22"/>
            </w:rPr>
            <w:t>Object_name</w:t>
          </w:r>
          <w:proofErr w:type="spellEnd"/>
          <w:r w:rsidRPr="00EF7921">
            <w:rPr>
              <w:color w:val="FF0000"/>
              <w:szCs w:val="22"/>
            </w:rPr>
            <w:t xml:space="preserve"> </w:t>
          </w:r>
          <w:r w:rsidR="004442F3">
            <w:rPr>
              <w:szCs w:val="22"/>
            </w:rPr>
            <w:t xml:space="preserve">Строительство Административно-бытового корпуса (АБК). РФ, 109429, г. Москва, </w:t>
          </w:r>
          <w:proofErr w:type="spellStart"/>
          <w:r w:rsidR="004442F3">
            <w:rPr>
              <w:szCs w:val="22"/>
            </w:rPr>
            <w:t>вн.тер.г</w:t>
          </w:r>
          <w:proofErr w:type="spellEnd"/>
          <w:r w:rsidR="004442F3">
            <w:rPr>
              <w:szCs w:val="22"/>
            </w:rPr>
            <w:t xml:space="preserve">. муниципальный округ Капотня, </w:t>
          </w:r>
          <w:proofErr w:type="spellStart"/>
          <w:r w:rsidR="004442F3">
            <w:rPr>
              <w:szCs w:val="22"/>
            </w:rPr>
            <w:t>кв</w:t>
          </w:r>
          <w:proofErr w:type="spellEnd"/>
          <w:r w:rsidR="004442F3">
            <w:rPr>
              <w:szCs w:val="22"/>
            </w:rPr>
            <w:t>-л Капотня 2-й, д. 1, к. 3</w:t>
          </w:r>
        </w:p>
      </w:tc>
    </w:tr>
    <w:tr w:rsidR="004442F3" w14:paraId="6699BA96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336C8E3E" w14:textId="77777777" w:rsidR="004442F3" w:rsidRPr="0082071F" w:rsidRDefault="004442F3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4442F3" w:rsidRPr="00FA0266" w14:paraId="71527806" w14:textId="77777777" w:rsidTr="00E526B1">
      <w:trPr>
        <w:trHeight w:val="1787"/>
      </w:trPr>
      <w:tc>
        <w:tcPr>
          <w:tcW w:w="10427" w:type="dxa"/>
        </w:tcPr>
        <w:p w14:paraId="3297F312" w14:textId="77777777" w:rsidR="004442F3" w:rsidRDefault="004442F3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46976" behindDoc="1" locked="0" layoutInCell="1" allowOverlap="1" wp14:anchorId="539A5E41" wp14:editId="641ECDE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44366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4C9A8A14" w14:textId="77777777" w:rsidR="004442F3" w:rsidRPr="00CA2B30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5FAFFBED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7D60AB0E" w14:textId="77777777" w:rsidR="004442F3" w:rsidRPr="00403A8D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008F30E0" w14:textId="77777777" w:rsidR="004442F3" w:rsidRPr="00FA0266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052AD5C" w14:textId="77777777" w:rsidR="004442F3" w:rsidRPr="00A502B2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ED16DCD" w14:textId="77777777" w:rsidR="004442F3" w:rsidRPr="00A502B2" w:rsidRDefault="004442F3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536E2C79" w14:textId="77777777" w:rsidR="004442F3" w:rsidRPr="00CA2B30" w:rsidRDefault="004442F3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4ACFBC4" w14:textId="77777777" w:rsidR="004442F3" w:rsidRPr="00CA2B30" w:rsidRDefault="004442F3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A5E4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14:paraId="66044366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4C9A8A14" w14:textId="77777777" w:rsidR="004442F3" w:rsidRPr="00CA2B30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5FAFFBED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7D60AB0E" w14:textId="77777777" w:rsidR="004442F3" w:rsidRPr="00403A8D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008F30E0" w14:textId="77777777" w:rsidR="004442F3" w:rsidRPr="00FA0266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052AD5C" w14:textId="77777777" w:rsidR="004442F3" w:rsidRPr="00A502B2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ED16DCD" w14:textId="77777777" w:rsidR="004442F3" w:rsidRPr="00A502B2" w:rsidRDefault="004442F3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536E2C79" w14:textId="77777777" w:rsidR="004442F3" w:rsidRPr="00CA2B30" w:rsidRDefault="004442F3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4ACFBC4" w14:textId="77777777" w:rsidR="004442F3" w:rsidRPr="00CA2B30" w:rsidRDefault="004442F3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0A54C692" w14:textId="20412674" w:rsidR="004442F3" w:rsidRPr="0033657C" w:rsidRDefault="004442F3" w:rsidP="00FA0266">
          <w:pPr>
            <w:spacing w:line="396" w:lineRule="auto"/>
          </w:pPr>
          <w:proofErr w:type="spellStart"/>
          <w:r w:rsidRPr="004442F3">
            <w:rPr>
              <w:color w:val="FF0000"/>
            </w:rPr>
            <w:t>Client_name</w:t>
          </w:r>
          <w:r>
            <w:t>АО</w:t>
          </w:r>
          <w:proofErr w:type="spellEnd"/>
          <w:r>
            <w:t xml:space="preserve"> «Газпромнефть-МНПЗ». ОГРН 1027700500190, ИНН 7723006328. 109429, г. Москва, </w:t>
          </w:r>
          <w:proofErr w:type="spellStart"/>
          <w:r>
            <w:t>вн.тер.г</w:t>
          </w:r>
          <w:proofErr w:type="spellEnd"/>
          <w:r>
            <w:t xml:space="preserve">. муниципальный округ Капотня, </w:t>
          </w:r>
          <w:proofErr w:type="spellStart"/>
          <w:r>
            <w:t>кв</w:t>
          </w:r>
          <w:proofErr w:type="spellEnd"/>
          <w:r>
            <w:t>-л Капотня 2-й, д. 1, к.3.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0CCF405D" wp14:editId="05E4F0E7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E80552" id="Прямая соединительная линия 679" o:spid="_x0000_s1026" style="position:absolute;flip:y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1" locked="0" layoutInCell="1" allowOverlap="1" wp14:anchorId="3AFA7B7A" wp14:editId="365FBB95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B8F3F5" id="Прямая соединительная линия 672" o:spid="_x0000_s1026" style="position:absolute;flip:y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1AC08D1" wp14:editId="0FDAEA8F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877A89" id="Прямая соединительная линия 673" o:spid="_x0000_s1026" style="position:absolute;flip:y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5C651F01" wp14:editId="2E6345E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006778" id="Прямая соединительная линия 675" o:spid="_x0000_s1026" style="position:absolute;flip:y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4442F3" w:rsidRPr="00AA7195" w14:paraId="5FF291F8" w14:textId="77777777" w:rsidTr="008B4DF2">
      <w:trPr>
        <w:trHeight w:val="1699"/>
      </w:trPr>
      <w:tc>
        <w:tcPr>
          <w:tcW w:w="10427" w:type="dxa"/>
        </w:tcPr>
        <w:p w14:paraId="03D365BC" w14:textId="1B33EA83" w:rsidR="004442F3" w:rsidRPr="00967014" w:rsidRDefault="004442F3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0832" behindDoc="1" locked="0" layoutInCell="1" allowOverlap="1" wp14:anchorId="317D6EE8" wp14:editId="341498C4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CA441" w14:textId="77777777" w:rsidR="004442F3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4B160D55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280A46CE" w14:textId="77777777" w:rsidR="004442F3" w:rsidRPr="00CA2B30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2D4B06E8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254C35B" w14:textId="77777777" w:rsidR="004442F3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78D74210" w14:textId="77777777" w:rsidR="004442F3" w:rsidRPr="008B4DF2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750E4F01" w14:textId="77777777" w:rsidR="004442F3" w:rsidRPr="00403A8D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17D6EE8" id="Группа 23" o:spid="_x0000_s1035" style="position:absolute;margin-left:-5.9pt;margin-top:8.5pt;width:515.05pt;height:81.8pt;z-index:-251675648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265CA441" w14:textId="77777777" w:rsidR="004442F3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4B160D55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280A46CE" w14:textId="77777777" w:rsidR="004442F3" w:rsidRPr="00CA2B30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2D4B06E8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254C35B" w14:textId="77777777" w:rsidR="004442F3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78D74210" w14:textId="77777777" w:rsidR="004442F3" w:rsidRPr="008B4DF2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750E4F01" w14:textId="77777777" w:rsidR="004442F3" w:rsidRPr="00403A8D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153572EB" wp14:editId="3E86616F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8677E0" id="Прямая соединительная линия 677" o:spid="_x0000_s1026" style="position:absolute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67014">
            <w:rPr>
              <w:szCs w:val="22"/>
            </w:rPr>
            <w:t xml:space="preserve">   </w:t>
          </w:r>
          <w:proofErr w:type="spellStart"/>
          <w:r w:rsidR="00EF7921" w:rsidRPr="00EF7921">
            <w:rPr>
              <w:color w:val="FF0000"/>
              <w:szCs w:val="22"/>
            </w:rPr>
            <w:t>GCC_name</w:t>
          </w:r>
          <w:proofErr w:type="spellEnd"/>
          <w:r w:rsidR="00EF7921" w:rsidRPr="00EF7921">
            <w:rPr>
              <w:color w:val="FF0000"/>
              <w:szCs w:val="22"/>
            </w:rPr>
            <w:t xml:space="preserve"> </w:t>
          </w:r>
          <w:r w:rsidRPr="0096701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</w:t>
          </w:r>
          <w:proofErr w:type="gramStart"/>
          <w:r w:rsidRPr="00967014">
            <w:rPr>
              <w:szCs w:val="22"/>
            </w:rPr>
            <w:t>66 ,</w:t>
          </w:r>
          <w:proofErr w:type="gramEnd"/>
          <w:r w:rsidRPr="00967014">
            <w:rPr>
              <w:szCs w:val="22"/>
            </w:rPr>
            <w:t xml:space="preserve"> ОГРН 1096300003491, ИНН 6312091325</w:t>
          </w:r>
        </w:p>
      </w:tc>
    </w:tr>
    <w:tr w:rsidR="004442F3" w14:paraId="064B0497" w14:textId="77777777" w:rsidTr="008B4DF2">
      <w:trPr>
        <w:trHeight w:val="1695"/>
      </w:trPr>
      <w:tc>
        <w:tcPr>
          <w:tcW w:w="10427" w:type="dxa"/>
        </w:tcPr>
        <w:p w14:paraId="77D6CB87" w14:textId="6E9E2F08" w:rsidR="004442F3" w:rsidRPr="00906630" w:rsidRDefault="004442F3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34688" behindDoc="1" locked="0" layoutInCell="1" allowOverlap="1" wp14:anchorId="4454C4C7" wp14:editId="030DDDE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CFEE9" w14:textId="77777777" w:rsidR="004442F3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411BFD85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69D9BF17" w14:textId="77777777" w:rsidR="004442F3" w:rsidRPr="00CA2B30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6184C526" w14:textId="77777777" w:rsidR="004442F3" w:rsidRPr="008B4DF2" w:rsidRDefault="004442F3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8C1CF2" w14:textId="77777777" w:rsidR="004442F3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433F3719" w14:textId="77777777" w:rsidR="004442F3" w:rsidRPr="008B4DF2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B3182FC" w14:textId="77777777" w:rsidR="004442F3" w:rsidRPr="00403A8D" w:rsidRDefault="004442F3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454C4C7" id="Группа 17" o:spid="_x0000_s1040" style="position:absolute;margin-left:-5.1pt;margin-top:9.25pt;width:514.65pt;height:85.25pt;z-index:-251681792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498CFEE9" w14:textId="77777777" w:rsidR="004442F3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411BFD85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69D9BF17" w14:textId="77777777" w:rsidR="004442F3" w:rsidRPr="00CA2B30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6184C526" w14:textId="77777777" w:rsidR="004442F3" w:rsidRPr="008B4DF2" w:rsidRDefault="004442F3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8C1CF2" w14:textId="77777777" w:rsidR="004442F3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433F3719" w14:textId="77777777" w:rsidR="004442F3" w:rsidRPr="008B4DF2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B3182FC" w14:textId="77777777" w:rsidR="004442F3" w:rsidRPr="00403A8D" w:rsidRDefault="004442F3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46060DE7" wp14:editId="715038D9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FE92CF3" id="Прямая соединительная линия 681" o:spid="_x0000_s1026" style="position:absolute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proofErr w:type="spellStart"/>
          <w:r w:rsidRPr="004442F3">
            <w:rPr>
              <w:color w:val="FF0000"/>
            </w:rPr>
            <w:t>Author</w:t>
          </w:r>
          <w:proofErr w:type="gramEnd"/>
          <w:r w:rsidRPr="004442F3">
            <w:rPr>
              <w:color w:val="FF0000"/>
            </w:rPr>
            <w:t>_name</w:t>
          </w:r>
          <w:r>
            <w:t>ООО</w:t>
          </w:r>
          <w:proofErr w:type="spellEnd"/>
          <w:r>
            <w:t xml:space="preserve"> "</w:t>
          </w:r>
          <w:proofErr w:type="spellStart"/>
          <w:r>
            <w:t>Проектстрой</w:t>
          </w:r>
          <w:proofErr w:type="spellEnd"/>
          <w:r>
            <w:t xml:space="preserve">". ОГРН 1156196077070, ИНН 6195000152. 344019, Ростовская обл., г. </w:t>
          </w:r>
          <w:proofErr w:type="spellStart"/>
          <w:r>
            <w:t>Ростов</w:t>
          </w:r>
          <w:proofErr w:type="spellEnd"/>
          <w:r>
            <w:t>-на-Дону, ул. Карла Маркса, д. 28/2 оф. 7. 8 (863) 240-35-48, 8 (863) 299-90-36. СРО АСС "ГПО ЮО", ОГРН 1096100000380, ИНН 6164288445</w:t>
          </w:r>
        </w:p>
      </w:tc>
    </w:tr>
  </w:tbl>
  <w:p w14:paraId="06FBC2CA" w14:textId="77777777" w:rsidR="004442F3" w:rsidRPr="00A34F31" w:rsidRDefault="004442F3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2DDE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6111"/>
    <w:rsid w:val="00427788"/>
    <w:rsid w:val="004318F2"/>
    <w:rsid w:val="004354A5"/>
    <w:rsid w:val="0044238A"/>
    <w:rsid w:val="00443A53"/>
    <w:rsid w:val="004442F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16366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2C9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67014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92285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21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."/>
  <w:listSeparator w:val=";"/>
  <w14:docId w14:val="4FD3E4F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3C765-20EA-4325-AA71-0AD345E8197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3198D-DFB2-40C6-BED3-265C401E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Maga</cp:lastModifiedBy>
  <cp:revision>2</cp:revision>
  <cp:lastPrinted>2018-03-26T10:19:00Z</cp:lastPrinted>
  <dcterms:created xsi:type="dcterms:W3CDTF">2022-02-12T15:13:00Z</dcterms:created>
  <dcterms:modified xsi:type="dcterms:W3CDTF">2022-02-12T15:13:00Z</dcterms:modified>
</cp:coreProperties>
</file>