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C356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УПС-2-ГСН-Г4вр-1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C356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C356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C356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C356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F58D3E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6128EF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C356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5D0D8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EE19D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8F0344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6D21E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AF2A4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C356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7CD70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E6B47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D51E8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C356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6B3F1A" w:rsidRDefault="006B3F1A"/>
    <w:p w:rsidR="006B3F1A" w:rsidRDefault="006B3F1A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C356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Пескоструйная очистка металлических поверхностей газопровода Г4: Врезка Ду100 в существующую сеть Г4 Ду350, эстакада 24, стойка 24/39; Врезки Ду100 и Ду200 в существующую сеть Г4 Ду350 пересечение эстакады 23 и 24, стойки 23/38, 24/39; Врезки Ду350 в существующую сеть Г4 Ду350, эстакада № 44, стойка 44/22.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C356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ТЭК-9-967-ГСН АО "Газпромнефть-МНПЗ" ПКО, MNPZ-AORC-RD-4137.05-000-PI-TM.OD-0001 ЗАО "Нефтехимпроект";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EC3565" w:rsidTr="00EC3565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3565" w:rsidRDefault="00EC3565" w:rsidP="00EC356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Песок. Документ о качестве № 59 от 22.01.2020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3565" w:rsidRDefault="00EC3565" w:rsidP="00EC356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EC3565" w:rsidTr="00EC3565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3565" w:rsidRDefault="00EC3565" w:rsidP="00EC356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3565" w:rsidRDefault="00EC3565" w:rsidP="00EC356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№УПС-2-ГСН-Г4вр-1 от 20.05.2021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C356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C356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C356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72.13330.2016; ТЭК-9-967-ГСН АО "Газпромнефть-МНПЗ" ПКО, MNPZ-AORC-RD-4137.05-000-PI-TM.OD-0001 ЗАО "Нефтехимпроект"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EC356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Обе</w:t>
            </w:r>
            <w:r w:rsidR="006B3F1A">
              <w:rPr>
                <w:b/>
                <w:i/>
                <w:color w:val="000080"/>
                <w:sz w:val="22"/>
                <w:szCs w:val="22"/>
              </w:rPr>
              <w:t>с</w:t>
            </w:r>
            <w:r>
              <w:rPr>
                <w:b/>
                <w:i/>
                <w:color w:val="000080"/>
                <w:sz w:val="22"/>
                <w:szCs w:val="22"/>
              </w:rPr>
              <w:t>пыливание металлических поверхностей газопровода Г4: Врезка Ду100 в существующую сеть Г4 Ду350, эстакада 24, стойка 24/39; Врезки Ду100 и Ду200 в существующую сеть Г4 Ду350 пересечение эстакады 23 и 24, стойки 23/38, 24/39; Врезки Ду350 в существующую сеть Г4 Ду350, эстакада № 44, стойка 44/22.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EC3565" w:rsidTr="006B3F1A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3565" w:rsidRDefault="00EC3565" w:rsidP="00EC356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3565" w:rsidRDefault="00EC3565" w:rsidP="00EC356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C356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C356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C356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C356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C356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C356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C356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EF0AE93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6D6A7D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5E6F99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2D1FB9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6B3F1A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D7AA8D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6B3F1A">
            <w:rPr>
              <w:szCs w:val="22"/>
            </w:rPr>
            <w:t xml:space="preserve">   </w:t>
          </w:r>
          <w:bookmarkStart w:id="29" w:name="GCC_name"/>
          <w:bookmarkEnd w:id="29"/>
          <w:r w:rsidR="00EC3565" w:rsidRPr="006B3F1A">
            <w:rPr>
              <w:szCs w:val="22"/>
            </w:rPr>
            <w:t xml:space="preserve">ООО «НИПТ». </w:t>
          </w:r>
          <w:r w:rsidR="00EC3565" w:rsidRPr="006B3F1A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4F2E7C3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C3565">
            <w:t>ЗАО</w:t>
          </w:r>
          <w:proofErr w:type="gramEnd"/>
          <w:r w:rsidR="00EC3565">
            <w:t xml:space="preserve"> "</w:t>
          </w:r>
          <w:proofErr w:type="spellStart"/>
          <w:r w:rsidR="00EC3565">
            <w:t>Нефтехимпроект</w:t>
          </w:r>
          <w:proofErr w:type="spellEnd"/>
          <w:r w:rsidR="00EC3565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3F1A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3565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7A25A35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770BC-1FEE-43D4-83C9-D5CE43596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2021-05-21T10:49:00Z</cp:lastPrinted>
  <dcterms:created xsi:type="dcterms:W3CDTF">2021-05-21T10:44:00Z</dcterms:created>
  <dcterms:modified xsi:type="dcterms:W3CDTF">2021-05-21T10:49:00Z</dcterms:modified>
</cp:coreProperties>
</file>