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42F4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 w:rsidRPr="00EF461D">
              <w:rPr>
                <w:b/>
                <w:i/>
                <w:color w:val="000080"/>
                <w:sz w:val="16"/>
                <w:szCs w:val="22"/>
                <w:lang w:val="en-US"/>
              </w:rPr>
              <w:t>УПС2-ГРПШ-КЖ-11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D42F4F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22.12.2019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D42F4F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46464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70016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42F4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42F4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1CE03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68E9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42F4F" w:rsidP="00EF461D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</w:t>
            </w:r>
            <w:bookmarkStart w:id="6" w:name="_GoBack"/>
            <w:bookmarkEnd w:id="6"/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0250AB0" wp14:editId="6817E032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8A1E6D" id="Прямая соединительная линия 14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7700CB55" wp14:editId="74856EA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0CB55" id="Поле 18" o:spid="_x0000_s1032" type="#_x0000_t202" style="position:absolute;margin-left:-5.65pt;margin-top:8.25pt;width:511.9pt;height:77.6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560" behindDoc="1" locked="0" layoutInCell="1" allowOverlap="1" wp14:anchorId="3DF37A73" wp14:editId="40AD700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81D951" id="Прямая соединительная линия 21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58AEDB96" wp14:editId="472AE1A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062BDF" id="Прямая соединительная линия 20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5320C865" wp14:editId="2BB4B205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00BB2" id="Прямая соединительная линия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E1E2FCD" wp14:editId="771C97F9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0E851C" id="Прямая соединительная линия 2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42F4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B7BAC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3FEC8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D35F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42F4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EF461D" w:rsidRDefault="00EF461D"/>
    <w:p w:rsidR="00EF461D" w:rsidRDefault="00EF461D"/>
    <w:p w:rsidR="00EF461D" w:rsidRDefault="00EF461D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42F4F" w:rsidP="00EF461D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Бетонирование второй ступе</w:t>
            </w:r>
            <w:r w:rsidR="00EF461D">
              <w:rPr>
                <w:b/>
                <w:i/>
                <w:color w:val="000080"/>
                <w:sz w:val="22"/>
                <w:szCs w:val="22"/>
              </w:rPr>
              <w:t>ни плиты ПМ1 под ГРПШ - 0,45 м3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42F4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36" w:type="dxa"/>
              <w:tblLayout w:type="fixed"/>
              <w:tblLook w:val="04A0" w:firstRow="1" w:lastRow="0" w:firstColumn="1" w:lastColumn="0" w:noHBand="0" w:noVBand="1"/>
            </w:tblPr>
            <w:tblGrid>
              <w:gridCol w:w="10888"/>
              <w:gridCol w:w="7148"/>
            </w:tblGrid>
            <w:tr w:rsidR="00D42F4F" w:rsidTr="00D42F4F">
              <w:trPr>
                <w:trHeight w:val="330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2F4F" w:rsidRDefault="00D42F4F" w:rsidP="00D42F4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B20П4F(1)W8. Документ о качестве № 3Б0086724 от 22.12.2019</w:t>
                  </w:r>
                </w:p>
              </w:tc>
              <w:tc>
                <w:tcPr>
                  <w:tcW w:w="71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2F4F" w:rsidRDefault="00D42F4F" w:rsidP="00D42F4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76" w:type="dxa"/>
              <w:tblLayout w:type="fixed"/>
              <w:tblLook w:val="04A0" w:firstRow="1" w:lastRow="0" w:firstColumn="1" w:lastColumn="0" w:noHBand="0" w:noVBand="1"/>
            </w:tblPr>
            <w:tblGrid>
              <w:gridCol w:w="10888"/>
              <w:gridCol w:w="288"/>
            </w:tblGrid>
            <w:tr w:rsidR="00D42F4F" w:rsidTr="00D42F4F">
              <w:trPr>
                <w:trHeight w:val="315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2F4F" w:rsidRDefault="00D42F4F" w:rsidP="00D42F4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Акт испытаний контрольных образцов бетона на прочность 29.12.2019 </w:t>
                  </w:r>
                </w:p>
              </w:tc>
              <w:tc>
                <w:tcPr>
                  <w:tcW w:w="2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2F4F" w:rsidRDefault="00D42F4F" w:rsidP="00D42F4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D42F4F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22.12.2019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D42F4F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22.12.2019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42F4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70.13330.2012;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F461D" w:rsidP="00EF461D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16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36"/>
            </w:tblGrid>
            <w:tr w:rsidR="00D42F4F" w:rsidTr="00D42F4F">
              <w:trPr>
                <w:trHeight w:val="315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2F4F" w:rsidRDefault="00D42F4F" w:rsidP="00D42F4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УПС-2-ГРПШ-КЖ-11  </w:t>
                  </w:r>
                </w:p>
              </w:tc>
              <w:tc>
                <w:tcPr>
                  <w:tcW w:w="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2F4F" w:rsidRDefault="00D42F4F" w:rsidP="00D42F4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D42F4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42F4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42F4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42F4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42F4F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D42F4F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D42F4F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8660A1" id="Прямая соединительная линия 679" o:spid="_x0000_s1026" style="position:absolute;flip:y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CA24F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5CCA54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99E18E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F461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0CF051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F461D">
            <w:rPr>
              <w:szCs w:val="22"/>
            </w:rPr>
            <w:t xml:space="preserve">   </w:t>
          </w:r>
          <w:bookmarkStart w:id="29" w:name="GCC_name"/>
          <w:bookmarkEnd w:id="29"/>
          <w:r w:rsidR="00D42F4F" w:rsidRPr="00EF461D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EF461D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DCA7A9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F461D">
            <w:t>"</w:t>
          </w:r>
          <w:proofErr w:type="spellStart"/>
          <w:r w:rsidR="00EF461D">
            <w:t>Нефтехимпроект</w:t>
          </w:r>
          <w:proofErr w:type="spellEnd"/>
          <w:r w:rsidR="00EF461D">
            <w:t>".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2F4F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461D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6A7180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B86B4-66B2-42B0-AFF3-8D011991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2020-01-27T12:23:00Z</dcterms:created>
  <dcterms:modified xsi:type="dcterms:W3CDTF">2020-01-27T12:23:00Z</dcterms:modified>
</cp:coreProperties>
</file>