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068C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1" w:name="Number"/>
            <w:bookmarkEnd w:id="1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УПС2-ГРПШ-КЖ-16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068C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068C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3" w:name="Client_Signer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>Начальник отдела Службы по строительству Пудеев В.К., С-52-116709, распоряжение № 6 от 18.02.2020 г. АО «Газпромнефть-МНПЗ». ОГРН 1027700500190, ИНН 7723006328. 109429, г. Москва, мк-рн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068C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068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C79F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9926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068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"Нефтехимпроект".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FD89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3B7F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29F2B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C941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3ABF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068C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>Начальник участка Болуров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2091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276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DAFB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068C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спецалист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068C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068C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Обратная засыпка фундаментов Фм1 - 8,928   в осях  корпуса УПС2 секции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068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068CB" w:rsidTr="007068C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068CB" w:rsidTr="007068C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Обратная засыпка фундаментов Фм1 Исполнительная схема № УПС-2-ГРПШ-КЖ-16 от 13.05.2020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068CB" w:rsidTr="007068C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Заключение.  О степени уплотнения и готовности к следующему этапу работ 13.05.2020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068C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068C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068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068C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металлических опор  ОП1 - 3 шт, Оп2 - 1 шт., ОП3 - 6 шт. корпуса УПС2 секции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ook w:val="04A0" w:firstRow="1" w:lastRow="0" w:firstColumn="1" w:lastColumn="0" w:noHBand="0" w:noVBand="1"/>
            </w:tblPr>
            <w:tblGrid>
              <w:gridCol w:w="10880"/>
              <w:gridCol w:w="220"/>
            </w:tblGrid>
            <w:tr w:rsidR="007068CB" w:rsidTr="007068C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УПС-2-ГРПШ-КЖ-16, Заключение.  О степени уплотнения и готовности к следующему этапу работ 13.05.2020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068CB" w:rsidRDefault="007068CB" w:rsidP="007068C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068C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068C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068C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068C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068C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r>
              <w:rPr>
                <w:b/>
                <w:i/>
                <w:color w:val="000099"/>
                <w:sz w:val="22"/>
                <w:szCs w:val="22"/>
              </w:rPr>
              <w:t>Болуров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068C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068C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Площадка для строительства "Установки производства серы УПС-2". г. Москва, мк-рн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068CB" w:rsidP="00FA0266">
          <w:pPr>
            <w:spacing w:line="396" w:lineRule="auto"/>
          </w:pPr>
          <w:bookmarkStart w:id="28" w:name="Client_name"/>
          <w:bookmarkEnd w:id="28"/>
          <w:r>
            <w:t>АО «Газпромнефть-МНПЗ». ОГРН 1027700500190, ИНН 7723006328. 109429, г. Москва, мк-рн Капотня, 2 квартал вл. 1. Тел. 8 (495)455-07-65, 8(495)901-92-29, факс 8(495)355-62-52. «Объединение строителей объектов топливно-энергетического комплекса «Нефтегазстрой-Альянас»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13044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0F99B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986CB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0C6DB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B3982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7068CB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663BF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068CB">
            <w:t>ЗАО "Нефтехимпроект".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068CB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98D0F-CFBF-42D0-BDAC-5A2F4209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2</cp:revision>
  <cp:lastPrinted>2018-03-26T10:19:00Z</cp:lastPrinted>
  <dcterms:created xsi:type="dcterms:W3CDTF">2020-06-23T05:37:00Z</dcterms:created>
  <dcterms:modified xsi:type="dcterms:W3CDTF">2020-06-23T05:37:00Z</dcterms:modified>
</cp:coreProperties>
</file>