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3B6C17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УПС2-ГРПШ-</w:t>
            </w:r>
            <w:proofErr w:type="gramStart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ТИ.К</w:t>
            </w:r>
            <w:proofErr w:type="gramEnd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-2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3B6C17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25.05.2020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3B6C17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отдела Службы по строительству Пудеев В.К., С-52-116709, распоряжение № 6 от 18.02.2020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3B6C17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Заместитель главного </w:t>
            </w:r>
            <w:proofErr w:type="gramStart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инженера  Горшков</w:t>
            </w:r>
            <w:proofErr w:type="gramEnd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 О.А., приказ № 01/14-20 от 09.01.2020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3B6C17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4" w:name="GCC2_Signer"/>
            <w:bookmarkEnd w:id="4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01/14-20 от 09.01.2020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933145" w:rsidRPr="00B42A46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B42A46" w:rsidRDefault="00933145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933145" w:rsidRDefault="00933145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933145" w:rsidRPr="00B42A46" w:rsidRDefault="00933145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B42A46" w:rsidRDefault="00933145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FFDB0E4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0280EA9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3B6C17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Author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4308C2D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961A9" w:rsidRPr="00073EEB" w:rsidRDefault="00933145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961A9" w:rsidRPr="00073EEB" w:rsidRDefault="00933145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97DA04B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BCEF9C9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1453971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0A431D0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3B6C17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SubC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40449C9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07BF671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CB0D38C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3B6C17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7" w:name="Another_Signer"/>
            <w:bookmarkEnd w:id="7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Главный </w:t>
            </w:r>
            <w:proofErr w:type="spellStart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спецалист</w:t>
            </w:r>
            <w:proofErr w:type="spellEnd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 по общестроительным работам АО "Газпромнефть-МНПЗ" Шишов К.Ю., распоряжение № 2 от 15.10.2019 г.</w:t>
            </w:r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3B6C17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8" w:name="SubC_name1"/>
            <w:bookmarkEnd w:id="8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lastRenderedPageBreak/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3B6C17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9" w:name="Work1"/>
            <w:bookmarkEnd w:id="9"/>
            <w:r>
              <w:rPr>
                <w:b/>
                <w:i/>
                <w:color w:val="000080"/>
                <w:sz w:val="22"/>
                <w:szCs w:val="22"/>
              </w:rPr>
              <w:t xml:space="preserve">Обеспыливание </w:t>
            </w:r>
            <w:r w:rsidR="000C66AD">
              <w:rPr>
                <w:b/>
                <w:i/>
                <w:color w:val="000080"/>
                <w:sz w:val="22"/>
                <w:szCs w:val="22"/>
              </w:rPr>
              <w:t>кронштейнов</w:t>
            </w:r>
            <w:r>
              <w:rPr>
                <w:b/>
                <w:i/>
                <w:color w:val="000080"/>
                <w:sz w:val="22"/>
                <w:szCs w:val="22"/>
              </w:rPr>
              <w:t xml:space="preserve"> под временную линию NG-0001</w:t>
            </w:r>
            <w:bookmarkStart w:id="10" w:name="_GoBack"/>
            <w:bookmarkEnd w:id="10"/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3B6C17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1" w:name="Project"/>
            <w:bookmarkEnd w:id="11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MNPZ-AORC-RD-4137.05-000-CI-KZ.DLL-0001;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0372" w:type="dxa"/>
              <w:tblLayout w:type="fixed"/>
              <w:tblLook w:val="04A0" w:firstRow="1" w:lastRow="0" w:firstColumn="1" w:lastColumn="0" w:noHBand="0" w:noVBand="1"/>
            </w:tblPr>
            <w:tblGrid>
              <w:gridCol w:w="276"/>
              <w:gridCol w:w="10096"/>
            </w:tblGrid>
            <w:tr w:rsidR="003B6C17" w:rsidTr="003B6C17">
              <w:trPr>
                <w:trHeight w:val="33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C17" w:rsidRDefault="003B6C17" w:rsidP="003B6C17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Materials"/>
                  <w:bookmarkEnd w:id="12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C17" w:rsidRDefault="003B6C17" w:rsidP="003B6C17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20512" w:type="dxa"/>
              <w:tblLayout w:type="fixed"/>
              <w:tblLook w:val="04A0" w:firstRow="1" w:lastRow="0" w:firstColumn="1" w:lastColumn="0" w:noHBand="0" w:noVBand="1"/>
            </w:tblPr>
            <w:tblGrid>
              <w:gridCol w:w="10416"/>
              <w:gridCol w:w="10096"/>
            </w:tblGrid>
            <w:tr w:rsidR="003B6C17" w:rsidTr="003B6C17">
              <w:trPr>
                <w:trHeight w:val="315"/>
              </w:trPr>
              <w:tc>
                <w:tcPr>
                  <w:tcW w:w="1041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C17" w:rsidRDefault="003B6C17" w:rsidP="003B6C17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3" w:name="Documents"/>
                  <w:bookmarkEnd w:id="13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C17" w:rsidRDefault="003B6C17" w:rsidP="003B6C17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Приложение №1 к АОСР №УПС2-ГРПШ-ТИ.К-1 от 25.05.2020</w:t>
                  </w: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3B6C17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Begin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25.05.2020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3B6C17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5" w:name="Date_End"/>
            <w:bookmarkEnd w:id="15"/>
            <w:r>
              <w:rPr>
                <w:b/>
                <w:i/>
                <w:color w:val="000080"/>
                <w:sz w:val="22"/>
                <w:szCs w:val="22"/>
              </w:rPr>
              <w:t>25.05.2020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3B6C17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6" w:name="SNiP"/>
            <w:bookmarkEnd w:id="16"/>
            <w:r>
              <w:rPr>
                <w:b/>
                <w:i/>
                <w:noProof/>
                <w:color w:val="000080"/>
                <w:sz w:val="22"/>
                <w:szCs w:val="22"/>
              </w:rPr>
              <w:t>СП 72.13330.2016; MNPZ-AORC-RD-4137.05-000-CI-KZ.DLL-0001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3B6C17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7" w:name="Next_Work"/>
            <w:bookmarkEnd w:id="17"/>
            <w:r>
              <w:rPr>
                <w:b/>
                <w:i/>
                <w:color w:val="000080"/>
                <w:sz w:val="22"/>
                <w:szCs w:val="22"/>
              </w:rPr>
              <w:t xml:space="preserve">Обезжиривание </w:t>
            </w:r>
            <w:r w:rsidR="000C66AD">
              <w:rPr>
                <w:b/>
                <w:i/>
                <w:color w:val="000080"/>
                <w:sz w:val="22"/>
                <w:szCs w:val="22"/>
              </w:rPr>
              <w:t>кронштейнов</w:t>
            </w:r>
            <w:r>
              <w:rPr>
                <w:b/>
                <w:i/>
                <w:color w:val="000080"/>
                <w:sz w:val="22"/>
                <w:szCs w:val="22"/>
              </w:rPr>
              <w:t xml:space="preserve"> под временную линию NG-0001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8" w:name="Dops"/>
            <w:bookmarkEnd w:id="18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9" w:name="Attach"/>
            <w:bookmarkEnd w:id="19"/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3B6C17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Пудеев В.К.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3B6C17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3B6C17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3B6C17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3B6C17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3B6C17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25" w:name="Another_Signer2"/>
            <w:bookmarkEnd w:id="25"/>
            <w:r>
              <w:rPr>
                <w:b/>
                <w:i/>
                <w:color w:val="000080"/>
                <w:sz w:val="22"/>
                <w:szCs w:val="22"/>
              </w:rPr>
              <w:t>Шишов К.Ю.</w: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145" w:rsidRDefault="00933145">
      <w:r>
        <w:separator/>
      </w:r>
    </w:p>
  </w:endnote>
  <w:endnote w:type="continuationSeparator" w:id="0">
    <w:p w:rsidR="00933145" w:rsidRDefault="0093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145" w:rsidRDefault="00933145">
      <w:r>
        <w:separator/>
      </w:r>
    </w:p>
  </w:footnote>
  <w:footnote w:type="continuationSeparator" w:id="0">
    <w:p w:rsidR="00933145" w:rsidRDefault="0093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933145" w:rsidTr="00E65C3F">
      <w:tc>
        <w:tcPr>
          <w:tcW w:w="10427" w:type="dxa"/>
        </w:tcPr>
        <w:p w:rsidR="00933145" w:rsidRPr="006F1D0C" w:rsidRDefault="00933145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933145" w:rsidTr="00E65C3F">
      <w:tc>
        <w:tcPr>
          <w:tcW w:w="10427" w:type="dxa"/>
          <w:tcBorders>
            <w:bottom w:val="single" w:sz="4" w:space="0" w:color="auto"/>
          </w:tcBorders>
        </w:tcPr>
        <w:p w:rsidR="00933145" w:rsidRPr="00D04998" w:rsidRDefault="003B6C17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933145" w:rsidTr="00E65C3F">
      <w:tc>
        <w:tcPr>
          <w:tcW w:w="10427" w:type="dxa"/>
          <w:tcBorders>
            <w:top w:val="single" w:sz="4" w:space="0" w:color="auto"/>
          </w:tcBorders>
        </w:tcPr>
        <w:p w:rsidR="00933145" w:rsidRPr="0082071F" w:rsidRDefault="00933145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933145" w:rsidRPr="00FA0266" w:rsidTr="00E526B1">
      <w:trPr>
        <w:trHeight w:val="1787"/>
      </w:trPr>
      <w:tc>
        <w:tcPr>
          <w:tcW w:w="10427" w:type="dxa"/>
        </w:tcPr>
        <w:p w:rsidR="00933145" w:rsidRDefault="00933145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403A8D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A502B2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933145" w:rsidRPr="00A502B2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933145" w:rsidRPr="00CA2B30" w:rsidRDefault="0093314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403A8D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A502B2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933145" w:rsidRPr="00A502B2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933145" w:rsidRPr="00CA2B30" w:rsidRDefault="0093314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933145" w:rsidRPr="0033657C" w:rsidRDefault="003B6C17" w:rsidP="00FA0266">
          <w:pPr>
            <w:spacing w:line="396" w:lineRule="auto"/>
          </w:pPr>
          <w:bookmarkStart w:id="28" w:name="Client_name"/>
          <w:bookmarkEnd w:id="28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</w:t>
          </w:r>
          <w:proofErr w:type="spellEnd"/>
          <w:r>
            <w:t>-Альянс» №333.01-2014-77230356328-С-172 от 31.07.2014г., ОГРН 1097799033870, ИНН 7709443527</w: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650B3758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71B41D6C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557690F1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3DC4515C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933145" w:rsidRPr="00AA7195" w:rsidTr="008B4DF2">
      <w:trPr>
        <w:trHeight w:val="1699"/>
      </w:trPr>
      <w:tc>
        <w:tcPr>
          <w:tcW w:w="10427" w:type="dxa"/>
        </w:tcPr>
        <w:p w:rsidR="00ED3CFE" w:rsidRPr="000C66AD" w:rsidRDefault="00403A8D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ED3CFE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7B5CCACA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 строительство</w:t>
          </w:r>
          <w:r w:rsidR="00134DF9" w:rsidRPr="000C66AD">
            <w:rPr>
              <w:szCs w:val="22"/>
            </w:rPr>
            <w:t xml:space="preserve">   </w:t>
          </w:r>
          <w:bookmarkStart w:id="29" w:name="GCC_name"/>
          <w:bookmarkEnd w:id="29"/>
          <w:r w:rsidR="003B6C17" w:rsidRPr="000C66AD">
            <w:rPr>
              <w:szCs w:val="22"/>
            </w:rPr>
            <w:t xml:space="preserve">ООО «НИПТ». </w:t>
          </w:r>
          <w:r w:rsidR="003B6C17" w:rsidRPr="000C66AD">
            <w:rPr>
              <w:szCs w:val="22"/>
            </w:rPr>
            <w:t>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933145" w:rsidTr="008B4DF2">
      <w:trPr>
        <w:trHeight w:val="1695"/>
      </w:trPr>
      <w:tc>
        <w:tcPr>
          <w:tcW w:w="10427" w:type="dxa"/>
        </w:tcPr>
        <w:p w:rsidR="00933145" w:rsidRPr="00906630" w:rsidRDefault="00403A8D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CA78CC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7652F2B1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</w:t>
          </w:r>
          <w:r w:rsidR="00933145">
            <w:rPr>
              <w:b/>
              <w:szCs w:val="22"/>
            </w:rPr>
            <w:t xml:space="preserve"> </w:t>
          </w:r>
          <w:r w:rsidR="00933145" w:rsidRPr="00D83EFE">
            <w:rPr>
              <w:b/>
            </w:rPr>
            <w:t xml:space="preserve">подготовку проектной </w:t>
          </w:r>
          <w:proofErr w:type="gramStart"/>
          <w:r w:rsidR="00933145" w:rsidRPr="00D83EFE">
            <w:rPr>
              <w:b/>
            </w:rPr>
            <w:t>документаци</w:t>
          </w:r>
          <w:r w:rsidR="00906630">
            <w:rPr>
              <w:b/>
            </w:rPr>
            <w:t>и</w:t>
          </w:r>
          <w:r w:rsidR="00906630">
            <w:t xml:space="preserve">  </w:t>
          </w:r>
          <w:bookmarkStart w:id="30" w:name="Author_name"/>
          <w:bookmarkEnd w:id="30"/>
          <w:r w:rsidR="003B6C17">
            <w:t>ЗАО</w:t>
          </w:r>
          <w:proofErr w:type="gramEnd"/>
          <w:r w:rsidR="003B6C17">
            <w:t xml:space="preserve"> "</w:t>
          </w:r>
          <w:proofErr w:type="spellStart"/>
          <w:r w:rsidR="003B6C17">
            <w:t>Нефтехимпроект</w:t>
          </w:r>
          <w:proofErr w:type="spellEnd"/>
          <w:r w:rsidR="003B6C17"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933145" w:rsidRPr="00A34F31" w:rsidRDefault="00933145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17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66AD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B6C17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1729"/>
    <o:shapelayout v:ext="edit">
      <o:idmap v:ext="edit" data="1"/>
    </o:shapelayout>
  </w:shapeDefaults>
  <w:decimalSymbol w:val=","/>
  <w:listSeparator w:val=";"/>
  <w14:docId w14:val="6E12691D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8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9346BE-237C-4C27-BFD8-AE64722AD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702</Words>
  <Characters>4003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4696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3</cp:revision>
  <cp:lastPrinted>2020-07-03T11:59:00Z</cp:lastPrinted>
  <dcterms:created xsi:type="dcterms:W3CDTF">2020-07-03T11:55:00Z</dcterms:created>
  <dcterms:modified xsi:type="dcterms:W3CDTF">2020-07-03T11:59:00Z</dcterms:modified>
</cp:coreProperties>
</file>