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ayout w:type="fixed"/>
        <w:tblLook w:val="04A0" w:firstRow="1" w:lastRow="0" w:firstColumn="1" w:lastColumn="0" w:noHBand="0" w:noVBand="1"/>
      </w:tblPr>
      <w:tblGrid>
        <w:gridCol w:w="567"/>
        <w:gridCol w:w="6379"/>
        <w:gridCol w:w="1559"/>
        <w:gridCol w:w="1575"/>
      </w:tblGrid>
      <w:tr w:rsidR="006D18B2" w14:paraId="1A1D3410" w14:textId="77777777" w:rsidTr="006D18B2">
        <w:trPr>
          <w:trHeight w:val="330"/>
        </w:trPr>
        <w:tc>
          <w:tcPr>
            <w:tcW w:w="10080" w:type="dxa"/>
            <w:gridSpan w:val="4"/>
            <w:noWrap/>
            <w:vAlign w:val="bottom"/>
            <w:hideMark/>
          </w:tcPr>
          <w:p w14:paraId="2895E920" w14:textId="77777777" w:rsidR="006D18B2" w:rsidRDefault="006D18B2">
            <w:pPr>
              <w:widowControl/>
              <w:autoSpaceDE/>
              <w:adjustRightInd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Приложение №1 к АОСР №КЖ1.1-21 от 15.09.2021</w:t>
            </w:r>
          </w:p>
        </w:tc>
      </w:tr>
      <w:tr w:rsidR="006D18B2" w14:paraId="0C593201" w14:textId="77777777" w:rsidTr="006D18B2">
        <w:trPr>
          <w:trHeight w:val="330"/>
        </w:trPr>
        <w:tc>
          <w:tcPr>
            <w:tcW w:w="10080" w:type="dxa"/>
            <w:gridSpan w:val="4"/>
            <w:noWrap/>
            <w:vAlign w:val="bottom"/>
          </w:tcPr>
          <w:p w14:paraId="6D630F91" w14:textId="77777777" w:rsidR="006D18B2" w:rsidRDefault="006D18B2">
            <w:pPr>
              <w:widowControl/>
              <w:autoSpaceDE/>
              <w:adjustRightInd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2031B" w14:paraId="4E5F3017" w14:textId="77777777" w:rsidTr="00855F86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BF7D8" w14:textId="62F87C8A" w:rsidR="0082031B" w:rsidRPr="0082031B" w:rsidRDefault="0082031B">
            <w:pPr>
              <w:jc w:val="center"/>
              <w:rPr>
                <w:szCs w:val="20"/>
              </w:rPr>
            </w:pPr>
            <w:r w:rsidRPr="0082031B">
              <w:rPr>
                <w:szCs w:val="20"/>
              </w:rPr>
              <w:t>№п./п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FB72" w14:textId="5866E677" w:rsidR="0082031B" w:rsidRDefault="008203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E2F43" w14:textId="77777777" w:rsidR="0082031B" w:rsidRDefault="008203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7F7EE" w14:textId="77777777" w:rsidR="0082031B" w:rsidRDefault="008203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</w:tr>
      <w:tr w:rsidR="0082031B" w14:paraId="75242FBA" w14:textId="77777777" w:rsidTr="009E51E5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A1B18C" w14:textId="1771C8ED" w:rsidR="0082031B" w:rsidRDefault="0082031B" w:rsidP="009E51E5">
            <w:pPr>
              <w:rPr>
                <w:b/>
                <w:bCs/>
                <w:i/>
                <w:iCs/>
                <w:color w:val="000080"/>
                <w:sz w:val="22"/>
                <w:szCs w:val="22"/>
              </w:rPr>
            </w:pP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B8E6" w14:textId="0335FD40" w:rsidR="0082031B" w:rsidRPr="00D93147" w:rsidRDefault="0082031B" w:rsidP="009E51E5">
            <w:pPr>
              <w:rPr>
                <w:b/>
                <w:bCs/>
                <w:i/>
                <w:iCs/>
                <w:color w:val="000080"/>
                <w:sz w:val="22"/>
                <w:szCs w:val="22"/>
              </w:rPr>
            </w:pPr>
            <w:r w:rsidRPr="00D93147">
              <w:rPr>
                <w:b/>
                <w:bCs/>
                <w:i/>
                <w:iCs/>
                <w:color w:val="000080"/>
                <w:sz w:val="22"/>
                <w:szCs w:val="22"/>
              </w:rPr>
              <w:t>Прокат арматурный в прутках А500С Ø14. Сертификат качества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F62186" w14:textId="77777777" w:rsidR="0082031B" w:rsidRPr="00D93147" w:rsidRDefault="0082031B" w:rsidP="009E51E5">
            <w:pPr>
              <w:jc w:val="center"/>
              <w:rPr>
                <w:b/>
                <w:bCs/>
                <w:i/>
                <w:iCs/>
                <w:color w:val="000080"/>
                <w:sz w:val="22"/>
                <w:szCs w:val="22"/>
              </w:rPr>
            </w:pPr>
            <w:r w:rsidRPr="00D93147">
              <w:rPr>
                <w:b/>
                <w:bCs/>
                <w:i/>
                <w:iCs/>
                <w:color w:val="000080"/>
                <w:sz w:val="22"/>
                <w:szCs w:val="22"/>
              </w:rPr>
              <w:t>3953885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7106F1" w14:textId="77777777" w:rsidR="0082031B" w:rsidRPr="00D93147" w:rsidRDefault="0082031B" w:rsidP="009E51E5">
            <w:pPr>
              <w:jc w:val="center"/>
              <w:rPr>
                <w:b/>
                <w:bCs/>
                <w:i/>
                <w:iCs/>
                <w:color w:val="000080"/>
                <w:sz w:val="22"/>
                <w:szCs w:val="22"/>
              </w:rPr>
            </w:pPr>
            <w:r w:rsidRPr="00D93147">
              <w:rPr>
                <w:b/>
                <w:bCs/>
                <w:i/>
                <w:iCs/>
                <w:color w:val="000080"/>
                <w:sz w:val="22"/>
                <w:szCs w:val="22"/>
              </w:rPr>
              <w:t>17.03.2021 г.</w:t>
            </w:r>
          </w:p>
        </w:tc>
      </w:tr>
    </w:tbl>
    <w:p w14:paraId="48802C23" w14:textId="77777777" w:rsidR="005A42DB" w:rsidRDefault="005A42DB"/>
    <w:sectPr w:rsidR="005A4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62"/>
    <w:rsid w:val="0000774D"/>
    <w:rsid w:val="00182571"/>
    <w:rsid w:val="001F3BDB"/>
    <w:rsid w:val="00290462"/>
    <w:rsid w:val="002A216A"/>
    <w:rsid w:val="0043578D"/>
    <w:rsid w:val="005A42DB"/>
    <w:rsid w:val="006D18B2"/>
    <w:rsid w:val="00707967"/>
    <w:rsid w:val="0082031B"/>
    <w:rsid w:val="00855F86"/>
    <w:rsid w:val="008B5F89"/>
    <w:rsid w:val="009E51E5"/>
    <w:rsid w:val="00D9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4B678"/>
  <w15:chartTrackingRefBased/>
  <w15:docId w15:val="{79E2E2C0-3F9F-460E-8AC5-FC141AC9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8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"/>
      <w:sz w:val="20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A50AF-D325-4123-AEE3-BE3468EBB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2022-02-16T09:44:00Z</dcterms:created>
  <dcterms:modified xsi:type="dcterms:W3CDTF">2022-02-16T13:01:00Z</dcterms:modified>
</cp:coreProperties>
</file>