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10" w:rsidRPr="00D4428B" w:rsidRDefault="00CB5610" w:rsidP="005C3BA0">
      <w:pPr>
        <w:widowControl w:val="0"/>
        <w:autoSpaceDE w:val="0"/>
        <w:ind w:left="720" w:hanging="720"/>
        <w:jc w:val="center"/>
        <w:rPr>
          <w:sz w:val="20"/>
          <w:szCs w:val="20"/>
        </w:rPr>
      </w:pPr>
      <w:r>
        <w:rPr>
          <w:sz w:val="20"/>
          <w:szCs w:val="20"/>
        </w:rPr>
        <w:t>CS 235 Midterm</w:t>
      </w:r>
    </w:p>
    <w:p w:rsidR="00CB5610" w:rsidRPr="00D4428B" w:rsidRDefault="00CB5610" w:rsidP="005C3BA0">
      <w:pPr>
        <w:widowControl w:val="0"/>
        <w:autoSpaceDE w:val="0"/>
        <w:ind w:left="720" w:hanging="720"/>
        <w:jc w:val="center"/>
        <w:rPr>
          <w:sz w:val="20"/>
          <w:szCs w:val="20"/>
        </w:rPr>
      </w:pPr>
      <w:r>
        <w:rPr>
          <w:sz w:val="20"/>
          <w:szCs w:val="20"/>
        </w:rPr>
        <w:t>Version .11</w:t>
      </w:r>
    </w:p>
    <w:p w:rsidR="00CB5610" w:rsidRPr="00D4428B" w:rsidRDefault="00CB5610" w:rsidP="005C3BA0">
      <w:pPr>
        <w:widowControl w:val="0"/>
        <w:autoSpaceDE w:val="0"/>
        <w:ind w:left="720" w:hanging="720"/>
        <w:jc w:val="center"/>
        <w:rPr>
          <w:sz w:val="20"/>
          <w:szCs w:val="20"/>
        </w:rPr>
      </w:pPr>
      <w:r w:rsidRPr="00D4428B">
        <w:rPr>
          <w:sz w:val="20"/>
          <w:szCs w:val="20"/>
        </w:rPr>
        <w:t>Instructor</w:t>
      </w:r>
      <w:r>
        <w:rPr>
          <w:sz w:val="20"/>
          <w:szCs w:val="20"/>
        </w:rPr>
        <w:t xml:space="preserve">:  </w:t>
      </w:r>
      <w:r w:rsidRPr="00D4428B">
        <w:rPr>
          <w:sz w:val="20"/>
          <w:szCs w:val="20"/>
        </w:rPr>
        <w:t>R. P. Burton</w:t>
      </w:r>
    </w:p>
    <w:p w:rsidR="00CB5610" w:rsidRPr="00D4428B" w:rsidRDefault="00CB5610" w:rsidP="005C3BA0">
      <w:pPr>
        <w:widowControl w:val="0"/>
        <w:autoSpaceDE w:val="0"/>
        <w:ind w:left="720" w:hanging="720"/>
        <w:jc w:val="center"/>
        <w:rPr>
          <w:sz w:val="20"/>
          <w:szCs w:val="20"/>
        </w:rPr>
      </w:pPr>
    </w:p>
    <w:p w:rsidR="00CB5610" w:rsidRPr="00D4428B" w:rsidRDefault="00CB5610" w:rsidP="005C3BA0">
      <w:pPr>
        <w:widowControl w:val="0"/>
        <w:autoSpaceDE w:val="0"/>
        <w:ind w:left="720" w:hanging="720"/>
        <w:jc w:val="center"/>
        <w:rPr>
          <w:sz w:val="20"/>
          <w:szCs w:val="20"/>
        </w:rPr>
      </w:pPr>
      <w:r>
        <w:rPr>
          <w:sz w:val="20"/>
          <w:szCs w:val="20"/>
        </w:rPr>
        <w:t>May 31- June 3, 2013</w:t>
      </w:r>
      <w:r w:rsidRPr="00D4428B">
        <w:rPr>
          <w:sz w:val="20"/>
          <w:szCs w:val="20"/>
        </w:rPr>
        <w:t xml:space="preserve"> (</w:t>
      </w:r>
      <w:r>
        <w:rPr>
          <w:sz w:val="20"/>
          <w:szCs w:val="20"/>
        </w:rPr>
        <w:t>Friday through Monday)</w:t>
      </w:r>
    </w:p>
    <w:p w:rsidR="00CB5610" w:rsidRPr="00D4428B" w:rsidRDefault="00CB5610" w:rsidP="005C3BA0">
      <w:pPr>
        <w:widowControl w:val="0"/>
        <w:autoSpaceDE w:val="0"/>
        <w:ind w:left="720" w:hanging="720"/>
        <w:jc w:val="center"/>
        <w:rPr>
          <w:sz w:val="20"/>
          <w:szCs w:val="20"/>
        </w:rPr>
      </w:pPr>
      <w:proofErr w:type="gramStart"/>
      <w:r w:rsidRPr="00D4428B">
        <w:rPr>
          <w:sz w:val="20"/>
          <w:szCs w:val="20"/>
        </w:rPr>
        <w:t>due</w:t>
      </w:r>
      <w:proofErr w:type="gramEnd"/>
      <w:r w:rsidRPr="00D4428B">
        <w:rPr>
          <w:sz w:val="20"/>
          <w:szCs w:val="20"/>
        </w:rPr>
        <w:t xml:space="preserve"> in the </w:t>
      </w:r>
      <w:r>
        <w:rPr>
          <w:sz w:val="20"/>
          <w:szCs w:val="20"/>
        </w:rPr>
        <w:t>Lab on Monday not later than 7</w:t>
      </w:r>
      <w:r w:rsidRPr="00D4428B">
        <w:rPr>
          <w:sz w:val="20"/>
          <w:szCs w:val="20"/>
        </w:rPr>
        <w:t>:00 p.m.</w:t>
      </w:r>
      <w:r>
        <w:rPr>
          <w:sz w:val="20"/>
          <w:szCs w:val="20"/>
        </w:rPr>
        <w:t xml:space="preserve"> on Monday</w:t>
      </w:r>
    </w:p>
    <w:p w:rsidR="00CB5610" w:rsidRPr="00D4428B" w:rsidRDefault="00CB5610" w:rsidP="005C3BA0">
      <w:pPr>
        <w:widowControl w:val="0"/>
        <w:autoSpaceDE w:val="0"/>
        <w:ind w:left="720" w:hanging="720"/>
        <w:jc w:val="center"/>
        <w:rPr>
          <w:sz w:val="20"/>
          <w:szCs w:val="20"/>
        </w:rPr>
      </w:pPr>
      <w:r w:rsidRPr="00D4428B">
        <w:rPr>
          <w:sz w:val="20"/>
          <w:szCs w:val="20"/>
        </w:rPr>
        <w:t xml:space="preserve"> Penalty for submitting the midterm late:</w:t>
      </w:r>
    </w:p>
    <w:p w:rsidR="00CB5610" w:rsidRPr="00D4428B" w:rsidRDefault="00CB5610" w:rsidP="005C3BA0">
      <w:pPr>
        <w:widowControl w:val="0"/>
        <w:autoSpaceDE w:val="0"/>
        <w:ind w:left="720" w:hanging="720"/>
        <w:jc w:val="center"/>
        <w:rPr>
          <w:sz w:val="20"/>
          <w:szCs w:val="20"/>
        </w:rPr>
      </w:pPr>
      <w:r w:rsidRPr="00D4428B">
        <w:rPr>
          <w:sz w:val="20"/>
          <w:szCs w:val="20"/>
        </w:rPr>
        <w:t>20 points per day (includ</w:t>
      </w:r>
      <w:r>
        <w:rPr>
          <w:sz w:val="20"/>
          <w:szCs w:val="20"/>
        </w:rPr>
        <w:t xml:space="preserve">ing the weekend), advancing at 7:01 </w:t>
      </w:r>
      <w:r w:rsidRPr="00D4428B">
        <w:rPr>
          <w:sz w:val="20"/>
          <w:szCs w:val="20"/>
        </w:rPr>
        <w:t>p</w:t>
      </w:r>
      <w:r>
        <w:rPr>
          <w:sz w:val="20"/>
          <w:szCs w:val="20"/>
        </w:rPr>
        <w:t>.</w:t>
      </w:r>
      <w:r w:rsidRPr="00D4428B">
        <w:rPr>
          <w:sz w:val="20"/>
          <w:szCs w:val="20"/>
        </w:rPr>
        <w:t>m</w:t>
      </w:r>
      <w:r>
        <w:rPr>
          <w:sz w:val="20"/>
          <w:szCs w:val="20"/>
        </w:rPr>
        <w:t>.</w:t>
      </w:r>
      <w:r w:rsidRPr="00D4428B">
        <w:rPr>
          <w:sz w:val="20"/>
          <w:szCs w:val="20"/>
        </w:rPr>
        <w:t xml:space="preserve"> each day</w:t>
      </w:r>
    </w:p>
    <w:p w:rsidR="00CB5610" w:rsidRPr="00D4428B" w:rsidRDefault="00CB5610" w:rsidP="005C3BA0">
      <w:pPr>
        <w:widowControl w:val="0"/>
        <w:autoSpaceDE w:val="0"/>
        <w:ind w:left="720" w:hanging="720"/>
        <w:jc w:val="center"/>
        <w:rPr>
          <w:sz w:val="20"/>
          <w:szCs w:val="20"/>
        </w:rPr>
      </w:pPr>
    </w:p>
    <w:p w:rsidR="00CB5610" w:rsidRPr="00D4428B" w:rsidRDefault="00CB5610" w:rsidP="005C3BA0">
      <w:pPr>
        <w:widowControl w:val="0"/>
        <w:autoSpaceDE w:val="0"/>
        <w:ind w:left="720" w:hanging="720"/>
        <w:jc w:val="center"/>
        <w:rPr>
          <w:sz w:val="20"/>
          <w:szCs w:val="20"/>
        </w:rPr>
      </w:pPr>
      <w:r w:rsidRPr="00D4428B">
        <w:rPr>
          <w:sz w:val="20"/>
          <w:szCs w:val="20"/>
        </w:rPr>
        <w:t>Open Book (course text</w:t>
      </w:r>
      <w:r>
        <w:rPr>
          <w:sz w:val="20"/>
          <w:szCs w:val="20"/>
        </w:rPr>
        <w:t xml:space="preserve"> and your CS 142 course text</w:t>
      </w:r>
      <w:r w:rsidRPr="00D4428B">
        <w:rPr>
          <w:sz w:val="20"/>
          <w:szCs w:val="20"/>
        </w:rPr>
        <w:t xml:space="preserve"> only), Open Notes (including your own Lab solutions)</w:t>
      </w:r>
    </w:p>
    <w:p w:rsidR="00CB5610" w:rsidRPr="00D4428B" w:rsidRDefault="00CB5610" w:rsidP="005C3BA0">
      <w:pPr>
        <w:widowControl w:val="0"/>
        <w:autoSpaceDE w:val="0"/>
        <w:ind w:left="720" w:hanging="720"/>
        <w:jc w:val="center"/>
        <w:rPr>
          <w:sz w:val="20"/>
          <w:szCs w:val="20"/>
        </w:rPr>
      </w:pPr>
      <w:r w:rsidRPr="00D4428B">
        <w:rPr>
          <w:sz w:val="20"/>
          <w:szCs w:val="20"/>
        </w:rPr>
        <w:t>Open Secondary Storage Device: yours only</w:t>
      </w:r>
    </w:p>
    <w:p w:rsidR="00CB5610" w:rsidRPr="00D4428B" w:rsidRDefault="00CB5610" w:rsidP="005C3BA0">
      <w:pPr>
        <w:widowControl w:val="0"/>
        <w:autoSpaceDE w:val="0"/>
        <w:ind w:left="720" w:hanging="720"/>
        <w:jc w:val="center"/>
        <w:rPr>
          <w:sz w:val="20"/>
          <w:szCs w:val="20"/>
        </w:rPr>
      </w:pPr>
      <w:r w:rsidRPr="00D4428B">
        <w:rPr>
          <w:sz w:val="20"/>
          <w:szCs w:val="20"/>
        </w:rPr>
        <w:t>Open Laptop: if you wish</w:t>
      </w:r>
    </w:p>
    <w:p w:rsidR="00CB5610" w:rsidRPr="00D4428B" w:rsidRDefault="00CB5610" w:rsidP="005C3BA0">
      <w:pPr>
        <w:widowControl w:val="0"/>
        <w:autoSpaceDE w:val="0"/>
        <w:ind w:left="720" w:hanging="720"/>
        <w:jc w:val="center"/>
        <w:rPr>
          <w:sz w:val="20"/>
          <w:szCs w:val="20"/>
        </w:rPr>
      </w:pPr>
      <w:r w:rsidRPr="00D4428B">
        <w:rPr>
          <w:sz w:val="20"/>
          <w:szCs w:val="20"/>
        </w:rPr>
        <w:t>Open Course Website</w:t>
      </w:r>
      <w:r>
        <w:rPr>
          <w:sz w:val="20"/>
          <w:szCs w:val="20"/>
        </w:rPr>
        <w:t xml:space="preserve"> (and CS 142 course website)</w:t>
      </w:r>
      <w:r w:rsidRPr="00D4428B">
        <w:rPr>
          <w:sz w:val="20"/>
          <w:szCs w:val="20"/>
        </w:rPr>
        <w:t xml:space="preserve"> and </w:t>
      </w:r>
      <w:r>
        <w:rPr>
          <w:sz w:val="20"/>
          <w:szCs w:val="20"/>
        </w:rPr>
        <w:t>the C++</w:t>
      </w:r>
      <w:r w:rsidRPr="00D4428B">
        <w:rPr>
          <w:sz w:val="20"/>
          <w:szCs w:val="20"/>
        </w:rPr>
        <w:t xml:space="preserve"> API, but no other Internet resources (such </w:t>
      </w:r>
      <w:r>
        <w:rPr>
          <w:sz w:val="20"/>
          <w:szCs w:val="20"/>
        </w:rPr>
        <w:t>as non API resources on the C++</w:t>
      </w:r>
      <w:r w:rsidRPr="00D4428B">
        <w:rPr>
          <w:sz w:val="20"/>
          <w:szCs w:val="20"/>
        </w:rPr>
        <w:t xml:space="preserve"> website)</w:t>
      </w:r>
    </w:p>
    <w:p w:rsidR="00CB5610" w:rsidRPr="00D4428B" w:rsidRDefault="00CB5610" w:rsidP="005C3BA0">
      <w:pPr>
        <w:widowControl w:val="0"/>
        <w:autoSpaceDE w:val="0"/>
        <w:ind w:left="720" w:hanging="720"/>
        <w:jc w:val="center"/>
        <w:rPr>
          <w:sz w:val="20"/>
          <w:szCs w:val="20"/>
        </w:rPr>
      </w:pPr>
      <w:r w:rsidRPr="00D4428B">
        <w:rPr>
          <w:sz w:val="20"/>
          <w:szCs w:val="20"/>
        </w:rPr>
        <w:t>Closed Neighbor (and everyone is thy neighbor)</w:t>
      </w:r>
    </w:p>
    <w:p w:rsidR="00CB5610" w:rsidRPr="00D24A22" w:rsidRDefault="00CB5610" w:rsidP="005C3BA0">
      <w:pPr>
        <w:widowControl w:val="0"/>
        <w:autoSpaceDE w:val="0"/>
        <w:ind w:left="720" w:hanging="720"/>
        <w:jc w:val="center"/>
        <w:rPr>
          <w:b/>
          <w:sz w:val="20"/>
          <w:szCs w:val="20"/>
        </w:rPr>
      </w:pPr>
    </w:p>
    <w:p w:rsidR="00CB5610" w:rsidRPr="0084077B" w:rsidRDefault="00CB5610" w:rsidP="005C3BA0">
      <w:pPr>
        <w:widowControl w:val="0"/>
        <w:autoSpaceDE w:val="0"/>
        <w:ind w:left="720" w:hanging="720"/>
        <w:jc w:val="center"/>
        <w:rPr>
          <w:b/>
          <w:sz w:val="18"/>
          <w:szCs w:val="18"/>
        </w:rPr>
      </w:pPr>
      <w:r w:rsidRPr="0084077B">
        <w:rPr>
          <w:b/>
          <w:sz w:val="18"/>
          <w:szCs w:val="18"/>
        </w:rPr>
        <w:t>*Instructions*</w:t>
      </w:r>
    </w:p>
    <w:p w:rsidR="00CB5610" w:rsidRPr="0084077B" w:rsidRDefault="00CB5610" w:rsidP="005C3BA0">
      <w:pPr>
        <w:widowControl w:val="0"/>
        <w:autoSpaceDE w:val="0"/>
        <w:ind w:left="720" w:hanging="720"/>
        <w:jc w:val="center"/>
        <w:rPr>
          <w:sz w:val="18"/>
          <w:szCs w:val="18"/>
        </w:rPr>
      </w:pPr>
      <w:r w:rsidRPr="0084077B">
        <w:rPr>
          <w:sz w:val="18"/>
          <w:szCs w:val="18"/>
        </w:rPr>
        <w:t>(Please read carefully)</w:t>
      </w:r>
    </w:p>
    <w:p w:rsidR="00CB5610" w:rsidRPr="0084077B"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 xml:space="preserve">This midterm consists of a </w:t>
      </w:r>
      <w:r>
        <w:rPr>
          <w:sz w:val="18"/>
          <w:szCs w:val="18"/>
        </w:rPr>
        <w:t>C++</w:t>
      </w:r>
      <w:r w:rsidRPr="0084077B">
        <w:rPr>
          <w:sz w:val="18"/>
          <w:szCs w:val="18"/>
        </w:rPr>
        <w:t xml:space="preserve"> programm</w:t>
      </w:r>
      <w:r>
        <w:rPr>
          <w:sz w:val="18"/>
          <w:szCs w:val="18"/>
        </w:rPr>
        <w:t>ing problem with optional extra credit</w:t>
      </w:r>
      <w:r w:rsidRPr="0084077B">
        <w:rPr>
          <w:sz w:val="18"/>
          <w:szCs w:val="18"/>
        </w:rPr>
        <w:t>.  Read and understand the statement of the problem completely before beginning to design, code, and test.   As part of your design, consider the test cases that will establish the correctness of your solution.  Test your solution thoroughly before submitting it.</w:t>
      </w:r>
    </w:p>
    <w:p w:rsidR="00CB5610" w:rsidRPr="0084077B"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 xml:space="preserve">Produce a solution, which consists of your </w:t>
      </w:r>
      <w:r>
        <w:rPr>
          <w:sz w:val="18"/>
          <w:szCs w:val="18"/>
        </w:rPr>
        <w:t>C++</w:t>
      </w:r>
      <w:r w:rsidRPr="0084077B">
        <w:rPr>
          <w:sz w:val="18"/>
          <w:szCs w:val="18"/>
        </w:rPr>
        <w:t xml:space="preserve"> code, with a c</w:t>
      </w:r>
      <w:r>
        <w:rPr>
          <w:sz w:val="18"/>
          <w:szCs w:val="18"/>
        </w:rPr>
        <w:t>omment at the beginning of each file (both .h and .</w:t>
      </w:r>
      <w:proofErr w:type="spellStart"/>
      <w:r>
        <w:rPr>
          <w:sz w:val="18"/>
          <w:szCs w:val="18"/>
        </w:rPr>
        <w:t>cpp</w:t>
      </w:r>
      <w:proofErr w:type="spellEnd"/>
      <w:r>
        <w:rPr>
          <w:sz w:val="18"/>
          <w:szCs w:val="18"/>
        </w:rPr>
        <w:t xml:space="preserve">) </w:t>
      </w:r>
      <w:r w:rsidRPr="0084077B">
        <w:rPr>
          <w:sz w:val="18"/>
          <w:szCs w:val="18"/>
        </w:rPr>
        <w:t>which includes your name, your student ID</w:t>
      </w:r>
      <w:r>
        <w:rPr>
          <w:sz w:val="18"/>
          <w:szCs w:val="18"/>
        </w:rPr>
        <w:t xml:space="preserve"> number, and “CS 235 Spring 2013 Midterm</w:t>
      </w:r>
      <w:r w:rsidRPr="0084077B">
        <w:rPr>
          <w:sz w:val="18"/>
          <w:szCs w:val="18"/>
        </w:rPr>
        <w:t xml:space="preserve">.” </w:t>
      </w:r>
      <w:r>
        <w:rPr>
          <w:sz w:val="18"/>
          <w:szCs w:val="18"/>
        </w:rPr>
        <w:t xml:space="preserve">Upload your completed project by compressing the files and submitting them through </w:t>
      </w:r>
      <w:proofErr w:type="spellStart"/>
      <w:r>
        <w:rPr>
          <w:sz w:val="18"/>
          <w:szCs w:val="18"/>
        </w:rPr>
        <w:t>Gradebook</w:t>
      </w:r>
      <w:proofErr w:type="spellEnd"/>
      <w:r>
        <w:rPr>
          <w:sz w:val="18"/>
          <w:szCs w:val="18"/>
        </w:rPr>
        <w:t xml:space="preserve"> with TA assistance.  If a packet is not collected by a TA upon submission, your solution will not be graded and you will receive no credit for the exam</w:t>
      </w:r>
      <w:r w:rsidRPr="0084077B">
        <w:rPr>
          <w:sz w:val="18"/>
          <w:szCs w:val="18"/>
        </w:rPr>
        <w:t>.  Attribute any code taken from or based on other sources (except for the course texts and the course websites).  Attributed code copied from or based heavily on outside sources is worth half credit. Unattributed code copied from or based heavily on outside sources is worth no credit.</w:t>
      </w:r>
    </w:p>
    <w:p w:rsidR="00CB5610" w:rsidRPr="0084077B"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 xml:space="preserve">Understanding the problem correctly is part of the examination.  If something seems unclear, ask a CS 235 TA for clarification. You may pose questions to the CS 235 TAs at any time.  However, the TAs generally </w:t>
      </w:r>
      <w:proofErr w:type="gramStart"/>
      <w:r w:rsidRPr="0084077B">
        <w:rPr>
          <w:sz w:val="18"/>
          <w:szCs w:val="18"/>
        </w:rPr>
        <w:t>are</w:t>
      </w:r>
      <w:proofErr w:type="gramEnd"/>
      <w:r w:rsidRPr="0084077B">
        <w:rPr>
          <w:sz w:val="18"/>
          <w:szCs w:val="18"/>
        </w:rPr>
        <w:t xml:space="preserve"> not permitted to answer questions related to design, </w:t>
      </w:r>
      <w:r>
        <w:rPr>
          <w:sz w:val="18"/>
          <w:szCs w:val="18"/>
        </w:rPr>
        <w:t>C++</w:t>
      </w:r>
      <w:r w:rsidRPr="0084077B">
        <w:rPr>
          <w:sz w:val="18"/>
          <w:szCs w:val="18"/>
        </w:rPr>
        <w:t xml:space="preserve"> implementation, debugging, or testing.</w:t>
      </w:r>
    </w:p>
    <w:p w:rsidR="00CB5610" w:rsidRPr="0084077B"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Prior to submitting your midterm, score it using the attached scoring sheet (this will help you maximize your points and will help us grade your exam accurately).</w:t>
      </w:r>
    </w:p>
    <w:p w:rsidR="00CB5610"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When you are finished, go to the course website and follow the link labeled “Submit Exam” in the Exam Menu.</w:t>
      </w:r>
    </w:p>
    <w:p w:rsidR="00CB5610" w:rsidRPr="00F54A5D" w:rsidRDefault="00CB5610" w:rsidP="005C3BA0">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 xml:space="preserve">Sign </w:t>
      </w:r>
      <w:r>
        <w:rPr>
          <w:sz w:val="18"/>
          <w:szCs w:val="18"/>
        </w:rPr>
        <w:t>the Midterm Scoring Sheet</w:t>
      </w:r>
      <w:r w:rsidRPr="0084077B">
        <w:rPr>
          <w:sz w:val="18"/>
          <w:szCs w:val="18"/>
        </w:rPr>
        <w:t xml:space="preserve"> to request that your midterm be graded and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w:t>
      </w:r>
      <w:r>
        <w:rPr>
          <w:sz w:val="18"/>
          <w:szCs w:val="18"/>
        </w:rPr>
        <w:t xml:space="preserve"> </w:t>
      </w:r>
      <w:proofErr w:type="gramStart"/>
      <w:r w:rsidRPr="00F54A5D">
        <w:rPr>
          <w:sz w:val="18"/>
          <w:szCs w:val="18"/>
        </w:rPr>
        <w:t>rand(</w:t>
      </w:r>
      <w:proofErr w:type="gramEnd"/>
      <w:r w:rsidRPr="00F54A5D">
        <w:rPr>
          <w:sz w:val="18"/>
          <w:szCs w:val="18"/>
        </w:rPr>
        <w:t>) % 0</w:t>
      </w:r>
      <w:r>
        <w:rPr>
          <w:sz w:val="18"/>
          <w:szCs w:val="18"/>
        </w:rPr>
        <w:t>.</w:t>
      </w:r>
    </w:p>
    <w:p w:rsidR="00CB5610" w:rsidRPr="0084077B" w:rsidRDefault="00CB5610" w:rsidP="005C3BA0">
      <w:pPr>
        <w:widowControl w:val="0"/>
        <w:autoSpaceDE w:val="0"/>
        <w:ind w:left="720" w:hanging="720"/>
        <w:jc w:val="center"/>
        <w:rPr>
          <w:sz w:val="18"/>
          <w:szCs w:val="18"/>
        </w:rPr>
      </w:pPr>
    </w:p>
    <w:p w:rsidR="00CB5610" w:rsidRDefault="00CB5610" w:rsidP="005C3BA0">
      <w:pPr>
        <w:widowControl w:val="0"/>
        <w:autoSpaceDE w:val="0"/>
        <w:ind w:left="720"/>
        <w:rPr>
          <w:sz w:val="18"/>
          <w:szCs w:val="18"/>
        </w:rPr>
      </w:pPr>
      <w:r w:rsidRPr="0084077B">
        <w:rPr>
          <w:sz w:val="18"/>
          <w:szCs w:val="18"/>
        </w:rPr>
        <w:t xml:space="preserve"> We’re serious.</w:t>
      </w:r>
    </w:p>
    <w:p w:rsidR="00CB5610" w:rsidRPr="0084077B" w:rsidRDefault="00CB5610" w:rsidP="005C3BA0">
      <w:pPr>
        <w:widowControl w:val="0"/>
        <w:autoSpaceDE w:val="0"/>
        <w:ind w:left="720"/>
        <w:rPr>
          <w:sz w:val="18"/>
          <w:szCs w:val="18"/>
        </w:rPr>
      </w:pPr>
    </w:p>
    <w:p w:rsidR="00CB5610" w:rsidRPr="0084077B" w:rsidRDefault="00CB5610" w:rsidP="005C3BA0">
      <w:pPr>
        <w:widowControl w:val="0"/>
        <w:autoSpaceDE w:val="0"/>
        <w:rPr>
          <w:sz w:val="18"/>
          <w:szCs w:val="18"/>
        </w:rPr>
      </w:pPr>
    </w:p>
    <w:p w:rsidR="00722F4E" w:rsidRPr="00144EE5" w:rsidRDefault="00CB5610" w:rsidP="00722F4E">
      <w:pPr>
        <w:jc w:val="center"/>
        <w:rPr>
          <w:b/>
        </w:rPr>
      </w:pPr>
      <w:r>
        <w:rPr>
          <w:b/>
        </w:rPr>
        <w:br w:type="page"/>
      </w:r>
      <w:r w:rsidR="00722F4E">
        <w:rPr>
          <w:b/>
        </w:rPr>
        <w:lastRenderedPageBreak/>
        <w:t>Five for the Price of One</w:t>
      </w:r>
    </w:p>
    <w:p w:rsidR="00722F4E" w:rsidRDefault="00722F4E" w:rsidP="00722F4E"/>
    <w:p w:rsidR="00722F4E" w:rsidRDefault="00722F4E" w:rsidP="00722F4E"/>
    <w:p w:rsidR="00722F4E" w:rsidRDefault="00722F4E" w:rsidP="00722F4E">
      <w:r>
        <w:t xml:space="preserve">Without using the C++ STL or any pre-defined data structures except </w:t>
      </w:r>
      <w:r w:rsidRPr="0061494D">
        <w:rPr>
          <w:rFonts w:ascii="Courier New" w:hAnsi="Courier New"/>
        </w:rPr>
        <w:t>class Array</w:t>
      </w:r>
      <w:r>
        <w:t xml:space="preserve"> (which we do not recommend), i</w:t>
      </w:r>
      <w:r w:rsidRPr="00144EE5">
        <w:t>mplement</w:t>
      </w:r>
      <w:r>
        <w:t xml:space="preserve"> ADT Stack, ADT Queue, ADT </w:t>
      </w:r>
      <w:proofErr w:type="spellStart"/>
      <w:r>
        <w:t>Deque</w:t>
      </w:r>
      <w:proofErr w:type="spellEnd"/>
      <w:r>
        <w:t xml:space="preserve">, ADT </w:t>
      </w:r>
      <w:proofErr w:type="spellStart"/>
      <w:r>
        <w:t>IR_Deque</w:t>
      </w:r>
      <w:proofErr w:type="spellEnd"/>
      <w:r>
        <w:t xml:space="preserve"> (input-</w:t>
      </w:r>
      <w:proofErr w:type="spellStart"/>
      <w:r>
        <w:t>resticted</w:t>
      </w:r>
      <w:proofErr w:type="spellEnd"/>
      <w:r>
        <w:t xml:space="preserve"> </w:t>
      </w:r>
      <w:proofErr w:type="spellStart"/>
      <w:r>
        <w:t>deque</w:t>
      </w:r>
      <w:proofErr w:type="spellEnd"/>
      <w:r>
        <w:t xml:space="preserve">), and ADT </w:t>
      </w:r>
      <w:proofErr w:type="spellStart"/>
      <w:r>
        <w:t>OR_Deque</w:t>
      </w:r>
      <w:proofErr w:type="spellEnd"/>
      <w:r>
        <w:t xml:space="preserve"> (output-restricted </w:t>
      </w:r>
      <w:proofErr w:type="spellStart"/>
      <w:r>
        <w:t>deque</w:t>
      </w:r>
      <w:proofErr w:type="spellEnd"/>
      <w:r>
        <w:t>).  All five ADTs need constructors and destructors, and need to provide the commonly associated insertions, removals and accesses and a test for equality using the “==” operator, and are implemented as template classes.</w:t>
      </w:r>
    </w:p>
    <w:p w:rsidR="00722F4E" w:rsidRDefault="00722F4E" w:rsidP="00722F4E"/>
    <w:p w:rsidR="00722F4E" w:rsidRDefault="00722F4E" w:rsidP="00722F4E">
      <w:r>
        <w:t>Provide an appropriate interface with a main which allows the user to run your test driver. Create your own “test driver” for this exam.  Your test driver should check all equivalence classes and boundaries to verify the correctness of your implementation.  The code for your test driver must be well documented; points will be based on how thoroughly your test driver tests and verifies your code.  Your test driver must include, but is not limited to, creation and deletion of each structure, appropriate insertion and removal from each structure, and equality testing for each structure.  Finally, your test driver must test your classes with different data types to verify that your templates are working. Your test driver should include detailed documentation as comments in the code, as well as appropriate prompts and notices in the test driver to inform the user about what is being tested at each point and the results of the tests.</w:t>
      </w:r>
    </w:p>
    <w:p w:rsidR="00722F4E" w:rsidRDefault="00722F4E" w:rsidP="00722F4E">
      <w:pPr>
        <w:jc w:val="center"/>
      </w:pPr>
    </w:p>
    <w:p w:rsidR="00722F4E" w:rsidRDefault="00722F4E" w:rsidP="00722F4E">
      <w:pPr>
        <w:rPr>
          <w:b/>
        </w:rPr>
      </w:pPr>
      <w:r>
        <w:rPr>
          <w:b/>
        </w:rPr>
        <w:t>Extra Credit (5 points per activity, 10 points for completing both):</w:t>
      </w:r>
    </w:p>
    <w:p w:rsidR="00722F4E" w:rsidRDefault="00722F4E" w:rsidP="00722F4E"/>
    <w:p w:rsidR="00722F4E" w:rsidRDefault="00722F4E" w:rsidP="00722F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and implement your “test driver” so that the user can select, test, and verify any individual ADT or all the ADTS, reporting the results, and allowing the process to be repeated as many times as the user wishes.  </w:t>
      </w:r>
    </w:p>
    <w:p w:rsidR="00722F4E" w:rsidRPr="00891D99" w:rsidRDefault="00722F4E" w:rsidP="00722F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Provide class </w:t>
      </w:r>
      <w:proofErr w:type="spellStart"/>
      <w:r w:rsidRPr="00DC67AE">
        <w:rPr>
          <w:rFonts w:ascii="Courier New" w:hAnsi="Courier New" w:cs="Times New Roman"/>
          <w:sz w:val="24"/>
          <w:szCs w:val="24"/>
        </w:rPr>
        <w:t>Y_Vector</w:t>
      </w:r>
      <w:proofErr w:type="spellEnd"/>
      <w:r>
        <w:rPr>
          <w:rFonts w:ascii="Times New Roman" w:hAnsi="Times New Roman" w:cs="Times New Roman"/>
          <w:sz w:val="24"/>
          <w:szCs w:val="24"/>
        </w:rPr>
        <w:t xml:space="preserve"> with features comparable to those described above.</w:t>
      </w:r>
    </w:p>
    <w:p w:rsidR="00722F4E" w:rsidRDefault="00722F4E" w:rsidP="00722F4E">
      <w:pPr>
        <w:pStyle w:val="ListParagraph"/>
      </w:pPr>
    </w:p>
    <w:p w:rsidR="00722F4E" w:rsidRDefault="00722F4E" w:rsidP="00722F4E"/>
    <w:p w:rsidR="00722F4E" w:rsidRPr="00330296" w:rsidRDefault="00722F4E" w:rsidP="00722F4E">
      <w:pPr>
        <w:jc w:val="center"/>
        <w:rPr>
          <w:b/>
          <w:bCs/>
          <w:sz w:val="20"/>
          <w:szCs w:val="20"/>
        </w:rPr>
      </w:pPr>
      <w:r>
        <w:br w:type="page"/>
      </w:r>
      <w:r w:rsidRPr="00D5312B">
        <w:rPr>
          <w:b/>
          <w:bCs/>
          <w:szCs w:val="20"/>
        </w:rPr>
        <w:lastRenderedPageBreak/>
        <w:t>Midterm Scoring Sheet</w:t>
      </w:r>
    </w:p>
    <w:p w:rsidR="00722F4E" w:rsidRPr="00EF0615" w:rsidRDefault="00722F4E" w:rsidP="00722F4E">
      <w:pPr>
        <w:widowControl w:val="0"/>
        <w:autoSpaceDE w:val="0"/>
        <w:spacing w:after="40"/>
        <w:rPr>
          <w:b/>
          <w:bCs/>
          <w:sz w:val="20"/>
          <w:szCs w:val="20"/>
          <w:u w:val="single"/>
        </w:rPr>
      </w:pPr>
    </w:p>
    <w:p w:rsidR="00722F4E" w:rsidRPr="00D5312B" w:rsidRDefault="00722F4E" w:rsidP="00722F4E">
      <w:pPr>
        <w:widowControl w:val="0"/>
        <w:autoSpaceDE w:val="0"/>
        <w:spacing w:after="40"/>
        <w:rPr>
          <w:b/>
          <w:sz w:val="20"/>
          <w:szCs w:val="20"/>
        </w:rPr>
      </w:pPr>
      <w:r w:rsidRPr="00D5312B">
        <w:rPr>
          <w:b/>
          <w:sz w:val="20"/>
          <w:szCs w:val="20"/>
        </w:rPr>
        <w:t>Student Grading     TA Grading</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ADT Stack</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4</w:t>
      </w:r>
      <w:r w:rsidRPr="00EF0615">
        <w:rPr>
          <w:sz w:val="20"/>
          <w:szCs w:val="20"/>
        </w:rPr>
        <w:t xml:space="preserve"> pts</w:t>
      </w:r>
      <w:r w:rsidRPr="00EF0615">
        <w:rPr>
          <w:sz w:val="20"/>
          <w:szCs w:val="20"/>
        </w:rPr>
        <w:tab/>
        <w:t xml:space="preserve">      ___/ </w:t>
      </w:r>
      <w:r>
        <w:rPr>
          <w:sz w:val="20"/>
          <w:szCs w:val="20"/>
        </w:rPr>
        <w:t>4</w:t>
      </w:r>
      <w:r w:rsidRPr="00EF0615">
        <w:rPr>
          <w:sz w:val="20"/>
          <w:szCs w:val="20"/>
        </w:rPr>
        <w:t xml:space="preserve"> pts – </w:t>
      </w:r>
      <w:r>
        <w:rPr>
          <w:sz w:val="20"/>
          <w:szCs w:val="20"/>
        </w:rPr>
        <w:t>Constructor and Destructor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All required class functions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 operator</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ADT Queue</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4</w:t>
      </w:r>
      <w:r w:rsidRPr="00EF0615">
        <w:rPr>
          <w:sz w:val="20"/>
          <w:szCs w:val="20"/>
        </w:rPr>
        <w:t xml:space="preserve"> pts</w:t>
      </w:r>
      <w:r w:rsidRPr="00EF0615">
        <w:rPr>
          <w:sz w:val="20"/>
          <w:szCs w:val="20"/>
        </w:rPr>
        <w:tab/>
        <w:t xml:space="preserve">      ___/ </w:t>
      </w:r>
      <w:r>
        <w:rPr>
          <w:sz w:val="20"/>
          <w:szCs w:val="20"/>
        </w:rPr>
        <w:t>4</w:t>
      </w:r>
      <w:r w:rsidRPr="00EF0615">
        <w:rPr>
          <w:sz w:val="20"/>
          <w:szCs w:val="20"/>
        </w:rPr>
        <w:t xml:space="preserve"> pts – </w:t>
      </w:r>
      <w:r>
        <w:rPr>
          <w:sz w:val="20"/>
          <w:szCs w:val="20"/>
        </w:rPr>
        <w:t>Constructor and Destructor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All required class functions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 operator</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 xml:space="preserve">ADT </w:t>
      </w:r>
      <w:proofErr w:type="spellStart"/>
      <w:r>
        <w:rPr>
          <w:sz w:val="20"/>
          <w:szCs w:val="20"/>
        </w:rPr>
        <w:t>Deque</w:t>
      </w:r>
      <w:proofErr w:type="spellEnd"/>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4</w:t>
      </w:r>
      <w:r w:rsidRPr="00EF0615">
        <w:rPr>
          <w:sz w:val="20"/>
          <w:szCs w:val="20"/>
        </w:rPr>
        <w:t xml:space="preserve"> pts</w:t>
      </w:r>
      <w:r w:rsidRPr="00EF0615">
        <w:rPr>
          <w:sz w:val="20"/>
          <w:szCs w:val="20"/>
        </w:rPr>
        <w:tab/>
        <w:t xml:space="preserve">      ___/ </w:t>
      </w:r>
      <w:r>
        <w:rPr>
          <w:sz w:val="20"/>
          <w:szCs w:val="20"/>
        </w:rPr>
        <w:t>4</w:t>
      </w:r>
      <w:r w:rsidRPr="00EF0615">
        <w:rPr>
          <w:sz w:val="20"/>
          <w:szCs w:val="20"/>
        </w:rPr>
        <w:t xml:space="preserve"> pts – </w:t>
      </w:r>
      <w:r>
        <w:rPr>
          <w:sz w:val="20"/>
          <w:szCs w:val="20"/>
        </w:rPr>
        <w:t>Constructor and Destructor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All required class functions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 operator</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 xml:space="preserve">ADT </w:t>
      </w:r>
      <w:proofErr w:type="spellStart"/>
      <w:r>
        <w:rPr>
          <w:sz w:val="20"/>
          <w:szCs w:val="20"/>
        </w:rPr>
        <w:t>IR_Deque</w:t>
      </w:r>
      <w:proofErr w:type="spellEnd"/>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4</w:t>
      </w:r>
      <w:r w:rsidRPr="00EF0615">
        <w:rPr>
          <w:sz w:val="20"/>
          <w:szCs w:val="20"/>
        </w:rPr>
        <w:t xml:space="preserve"> pts</w:t>
      </w:r>
      <w:r w:rsidRPr="00EF0615">
        <w:rPr>
          <w:sz w:val="20"/>
          <w:szCs w:val="20"/>
        </w:rPr>
        <w:tab/>
        <w:t xml:space="preserve">      ___/ </w:t>
      </w:r>
      <w:r>
        <w:rPr>
          <w:sz w:val="20"/>
          <w:szCs w:val="20"/>
        </w:rPr>
        <w:t>4</w:t>
      </w:r>
      <w:r w:rsidRPr="00EF0615">
        <w:rPr>
          <w:sz w:val="20"/>
          <w:szCs w:val="20"/>
        </w:rPr>
        <w:t xml:space="preserve"> pts – </w:t>
      </w:r>
      <w:r>
        <w:rPr>
          <w:sz w:val="20"/>
          <w:szCs w:val="20"/>
        </w:rPr>
        <w:t>Constructor and Destructor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All required class functions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 operator</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 xml:space="preserve">ADT </w:t>
      </w:r>
      <w:proofErr w:type="spellStart"/>
      <w:r>
        <w:rPr>
          <w:sz w:val="20"/>
          <w:szCs w:val="20"/>
        </w:rPr>
        <w:t>OR_Deque</w:t>
      </w:r>
      <w:proofErr w:type="spellEnd"/>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4</w:t>
      </w:r>
      <w:r w:rsidRPr="00EF0615">
        <w:rPr>
          <w:sz w:val="20"/>
          <w:szCs w:val="20"/>
        </w:rPr>
        <w:t xml:space="preserve"> pts</w:t>
      </w:r>
      <w:r w:rsidRPr="00EF0615">
        <w:rPr>
          <w:sz w:val="20"/>
          <w:szCs w:val="20"/>
        </w:rPr>
        <w:tab/>
        <w:t xml:space="preserve">      ___/ </w:t>
      </w:r>
      <w:r>
        <w:rPr>
          <w:sz w:val="20"/>
          <w:szCs w:val="20"/>
        </w:rPr>
        <w:t>4</w:t>
      </w:r>
      <w:r w:rsidRPr="00EF0615">
        <w:rPr>
          <w:sz w:val="20"/>
          <w:szCs w:val="20"/>
        </w:rPr>
        <w:t xml:space="preserve"> pts – </w:t>
      </w:r>
      <w:r>
        <w:rPr>
          <w:sz w:val="20"/>
          <w:szCs w:val="20"/>
        </w:rPr>
        <w:t>Constructor and Destructor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All required class functions implemented</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3</w:t>
      </w:r>
      <w:r w:rsidRPr="00EF0615">
        <w:rPr>
          <w:sz w:val="20"/>
          <w:szCs w:val="20"/>
        </w:rPr>
        <w:t xml:space="preserve"> pts</w:t>
      </w:r>
      <w:r w:rsidRPr="00EF0615">
        <w:rPr>
          <w:sz w:val="20"/>
          <w:szCs w:val="20"/>
        </w:rPr>
        <w:tab/>
        <w:t xml:space="preserve">      ___/ </w:t>
      </w:r>
      <w:r>
        <w:rPr>
          <w:sz w:val="20"/>
          <w:szCs w:val="20"/>
        </w:rPr>
        <w:t>3</w:t>
      </w:r>
      <w:r w:rsidRPr="00EF0615">
        <w:rPr>
          <w:sz w:val="20"/>
          <w:szCs w:val="20"/>
        </w:rPr>
        <w:t xml:space="preserve"> pts – </w:t>
      </w:r>
      <w:r>
        <w:rPr>
          <w:sz w:val="20"/>
          <w:szCs w:val="20"/>
        </w:rPr>
        <w:t>‘==’ operator</w:t>
      </w:r>
    </w:p>
    <w:p w:rsidR="00722F4E" w:rsidRPr="00EF0615" w:rsidRDefault="00722F4E" w:rsidP="00722F4E">
      <w:pPr>
        <w:widowControl w:val="0"/>
        <w:autoSpaceDE w:val="0"/>
        <w:spacing w:after="40"/>
        <w:ind w:left="1440" w:hanging="1440"/>
        <w:rPr>
          <w:sz w:val="20"/>
          <w:szCs w:val="20"/>
        </w:rPr>
      </w:pPr>
      <w:r w:rsidRPr="00EF0615">
        <w:rPr>
          <w:sz w:val="20"/>
          <w:szCs w:val="20"/>
        </w:rPr>
        <w:t xml:space="preserve">___/ </w:t>
      </w:r>
      <w:r>
        <w:rPr>
          <w:sz w:val="20"/>
          <w:szCs w:val="20"/>
        </w:rPr>
        <w:t>50</w:t>
      </w:r>
      <w:r w:rsidRPr="00EF0615">
        <w:rPr>
          <w:sz w:val="20"/>
          <w:szCs w:val="20"/>
        </w:rPr>
        <w:t xml:space="preserve"> pts</w:t>
      </w:r>
      <w:r w:rsidRPr="00EF0615">
        <w:rPr>
          <w:sz w:val="20"/>
          <w:szCs w:val="20"/>
        </w:rPr>
        <w:tab/>
        <w:t xml:space="preserve"> ___/ </w:t>
      </w:r>
      <w:r>
        <w:rPr>
          <w:sz w:val="20"/>
          <w:szCs w:val="20"/>
        </w:rPr>
        <w:t xml:space="preserve">50 </w:t>
      </w:r>
      <w:r w:rsidRPr="00EF0615">
        <w:rPr>
          <w:sz w:val="20"/>
          <w:szCs w:val="20"/>
        </w:rPr>
        <w:t xml:space="preserve">pts – </w:t>
      </w:r>
      <w:r>
        <w:rPr>
          <w:sz w:val="20"/>
          <w:szCs w:val="20"/>
        </w:rPr>
        <w:t>Test Driving</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25</w:t>
      </w:r>
      <w:r w:rsidRPr="00EF0615">
        <w:rPr>
          <w:sz w:val="20"/>
          <w:szCs w:val="20"/>
        </w:rPr>
        <w:t xml:space="preserve"> pts</w:t>
      </w:r>
      <w:r w:rsidRPr="00EF0615">
        <w:rPr>
          <w:sz w:val="20"/>
          <w:szCs w:val="20"/>
        </w:rPr>
        <w:tab/>
        <w:t xml:space="preserve">      ___/ </w:t>
      </w:r>
      <w:r>
        <w:rPr>
          <w:sz w:val="20"/>
          <w:szCs w:val="20"/>
        </w:rPr>
        <w:t>25</w:t>
      </w:r>
      <w:r w:rsidRPr="00EF0615">
        <w:rPr>
          <w:sz w:val="20"/>
          <w:szCs w:val="20"/>
        </w:rPr>
        <w:t xml:space="preserve"> pts – </w:t>
      </w:r>
      <w:r>
        <w:rPr>
          <w:sz w:val="20"/>
          <w:szCs w:val="20"/>
        </w:rPr>
        <w:t>Thoroughly tests each of the 5 ADT’s base functionality</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10</w:t>
      </w:r>
      <w:r w:rsidRPr="00EF0615">
        <w:rPr>
          <w:sz w:val="20"/>
          <w:szCs w:val="20"/>
        </w:rPr>
        <w:t xml:space="preserve"> pts</w:t>
      </w:r>
      <w:r w:rsidRPr="00EF0615">
        <w:rPr>
          <w:sz w:val="20"/>
          <w:szCs w:val="20"/>
        </w:rPr>
        <w:tab/>
        <w:t xml:space="preserve">      ___/ </w:t>
      </w:r>
      <w:r>
        <w:rPr>
          <w:sz w:val="20"/>
          <w:szCs w:val="20"/>
        </w:rPr>
        <w:t>10</w:t>
      </w:r>
      <w:r w:rsidRPr="00EF0615">
        <w:rPr>
          <w:sz w:val="20"/>
          <w:szCs w:val="20"/>
        </w:rPr>
        <w:t xml:space="preserve"> pts – </w:t>
      </w:r>
      <w:r>
        <w:rPr>
          <w:sz w:val="20"/>
          <w:szCs w:val="20"/>
        </w:rPr>
        <w:t>Thoroughly tests each of the 5 ADT’s template use</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15 pts</w:t>
      </w:r>
      <w:r>
        <w:rPr>
          <w:sz w:val="20"/>
          <w:szCs w:val="20"/>
        </w:rPr>
        <w:tab/>
        <w:t xml:space="preserve">      ___/ 15 pts – Comments documenting and justifying the completeness of the testing</w:t>
      </w:r>
    </w:p>
    <w:p w:rsidR="00722F4E" w:rsidRPr="00EF0615" w:rsidRDefault="00722F4E" w:rsidP="00722F4E">
      <w:pPr>
        <w:widowControl w:val="0"/>
        <w:autoSpaceDE w:val="0"/>
        <w:spacing w:after="40"/>
        <w:rPr>
          <w:sz w:val="20"/>
          <w:szCs w:val="20"/>
        </w:rPr>
      </w:pPr>
    </w:p>
    <w:p w:rsidR="00722F4E" w:rsidRDefault="00722F4E" w:rsidP="00722F4E">
      <w:pPr>
        <w:widowControl w:val="0"/>
        <w:autoSpaceDE w:val="0"/>
        <w:spacing w:after="40"/>
        <w:rPr>
          <w:sz w:val="20"/>
          <w:szCs w:val="20"/>
        </w:rPr>
      </w:pPr>
      <w:r w:rsidRPr="00EF0615">
        <w:rPr>
          <w:sz w:val="20"/>
          <w:szCs w:val="20"/>
        </w:rPr>
        <w:t xml:space="preserve">___/ </w:t>
      </w:r>
      <w:r>
        <w:rPr>
          <w:sz w:val="20"/>
          <w:szCs w:val="20"/>
        </w:rPr>
        <w:t>10</w:t>
      </w:r>
      <w:r w:rsidRPr="00EF0615">
        <w:rPr>
          <w:sz w:val="20"/>
          <w:szCs w:val="20"/>
        </w:rPr>
        <w:t xml:space="preserve"> pts </w:t>
      </w:r>
      <w:r w:rsidRPr="00EF0615">
        <w:rPr>
          <w:sz w:val="20"/>
          <w:szCs w:val="20"/>
        </w:rPr>
        <w:tab/>
        <w:t xml:space="preserve">___/ </w:t>
      </w:r>
      <w:r>
        <w:rPr>
          <w:sz w:val="20"/>
          <w:szCs w:val="20"/>
        </w:rPr>
        <w:t>10</w:t>
      </w:r>
      <w:r w:rsidRPr="00EF0615">
        <w:rPr>
          <w:sz w:val="20"/>
          <w:szCs w:val="20"/>
        </w:rPr>
        <w:t xml:space="preserve"> pts – Extra Credit</w:t>
      </w:r>
    </w:p>
    <w:p w:rsidR="00722F4E" w:rsidRDefault="00722F4E" w:rsidP="00722F4E">
      <w:pPr>
        <w:widowControl w:val="0"/>
        <w:autoSpaceDE w:val="0"/>
        <w:spacing w:after="40"/>
        <w:rPr>
          <w:sz w:val="20"/>
          <w:szCs w:val="20"/>
        </w:rPr>
      </w:pPr>
      <w:bookmarkStart w:id="0" w:name="_GoBack"/>
      <w:bookmarkEnd w:id="0"/>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5</w:t>
      </w:r>
      <w:r w:rsidRPr="00EF0615">
        <w:rPr>
          <w:sz w:val="20"/>
          <w:szCs w:val="20"/>
        </w:rPr>
        <w:t xml:space="preserve"> pts</w:t>
      </w:r>
      <w:r w:rsidRPr="00EF0615">
        <w:rPr>
          <w:sz w:val="20"/>
          <w:szCs w:val="20"/>
        </w:rPr>
        <w:tab/>
        <w:t xml:space="preserve">      ___/ </w:t>
      </w:r>
      <w:r>
        <w:rPr>
          <w:sz w:val="20"/>
          <w:szCs w:val="20"/>
        </w:rPr>
        <w:t>5</w:t>
      </w:r>
      <w:r w:rsidRPr="00EF0615">
        <w:rPr>
          <w:sz w:val="20"/>
          <w:szCs w:val="20"/>
        </w:rPr>
        <w:t xml:space="preserve"> pts – </w:t>
      </w:r>
      <w:r>
        <w:rPr>
          <w:sz w:val="20"/>
          <w:szCs w:val="20"/>
        </w:rPr>
        <w:t>Test one or all and repeat</w:t>
      </w:r>
    </w:p>
    <w:p w:rsidR="00722F4E" w:rsidRDefault="00722F4E" w:rsidP="00722F4E">
      <w:pPr>
        <w:widowControl w:val="0"/>
        <w:autoSpaceDE w:val="0"/>
        <w:spacing w:after="40"/>
        <w:rPr>
          <w:sz w:val="20"/>
          <w:szCs w:val="20"/>
        </w:rPr>
      </w:pPr>
      <w:r w:rsidRPr="00EF0615">
        <w:rPr>
          <w:sz w:val="20"/>
          <w:szCs w:val="20"/>
        </w:rPr>
        <w:t xml:space="preserve">     ___/ </w:t>
      </w:r>
      <w:r>
        <w:rPr>
          <w:sz w:val="20"/>
          <w:szCs w:val="20"/>
        </w:rPr>
        <w:t>5</w:t>
      </w:r>
      <w:r w:rsidRPr="00EF0615">
        <w:rPr>
          <w:sz w:val="20"/>
          <w:szCs w:val="20"/>
        </w:rPr>
        <w:t xml:space="preserve"> pts</w:t>
      </w:r>
      <w:r w:rsidRPr="00EF0615">
        <w:rPr>
          <w:sz w:val="20"/>
          <w:szCs w:val="20"/>
        </w:rPr>
        <w:tab/>
        <w:t xml:space="preserve">      ___/ </w:t>
      </w:r>
      <w:r>
        <w:rPr>
          <w:sz w:val="20"/>
          <w:szCs w:val="20"/>
        </w:rPr>
        <w:t>5</w:t>
      </w:r>
      <w:r w:rsidRPr="00EF0615">
        <w:rPr>
          <w:sz w:val="20"/>
          <w:szCs w:val="20"/>
        </w:rPr>
        <w:t xml:space="preserve"> pts – </w:t>
      </w:r>
      <w:proofErr w:type="spellStart"/>
      <w:r>
        <w:rPr>
          <w:sz w:val="20"/>
          <w:szCs w:val="20"/>
        </w:rPr>
        <w:t>Y_Vector</w:t>
      </w:r>
      <w:proofErr w:type="spellEnd"/>
    </w:p>
    <w:p w:rsidR="00722F4E" w:rsidRPr="00EF0615" w:rsidRDefault="00722F4E" w:rsidP="00722F4E">
      <w:pPr>
        <w:widowControl w:val="0"/>
        <w:autoSpaceDE w:val="0"/>
        <w:spacing w:after="40"/>
        <w:rPr>
          <w:sz w:val="20"/>
          <w:szCs w:val="20"/>
        </w:rPr>
      </w:pPr>
      <w:r w:rsidRPr="00EF0615">
        <w:rPr>
          <w:sz w:val="20"/>
          <w:szCs w:val="20"/>
        </w:rPr>
        <w:t xml:space="preserve">    </w:t>
      </w:r>
    </w:p>
    <w:p w:rsidR="00722F4E" w:rsidRDefault="00722F4E" w:rsidP="00722F4E">
      <w:pPr>
        <w:widowControl w:val="0"/>
        <w:autoSpaceDE w:val="0"/>
        <w:spacing w:after="40"/>
        <w:rPr>
          <w:sz w:val="20"/>
          <w:szCs w:val="20"/>
        </w:rPr>
      </w:pPr>
      <w:r>
        <w:rPr>
          <w:sz w:val="20"/>
          <w:szCs w:val="20"/>
        </w:rPr>
        <w:t xml:space="preserve">___/ 100 pts </w:t>
      </w:r>
      <w:r>
        <w:rPr>
          <w:sz w:val="20"/>
          <w:szCs w:val="20"/>
        </w:rPr>
        <w:tab/>
        <w:t>___/ 100 pts – T</w:t>
      </w:r>
      <w:r w:rsidRPr="00EF0615">
        <w:rPr>
          <w:sz w:val="20"/>
          <w:szCs w:val="20"/>
        </w:rPr>
        <w:t>otal (before late penalties)</w:t>
      </w:r>
    </w:p>
    <w:p w:rsidR="00722F4E" w:rsidRPr="00EF0615" w:rsidRDefault="00722F4E" w:rsidP="00722F4E">
      <w:pPr>
        <w:widowControl w:val="0"/>
        <w:autoSpaceDE w:val="0"/>
        <w:spacing w:after="40"/>
        <w:rPr>
          <w:sz w:val="20"/>
          <w:szCs w:val="20"/>
        </w:rPr>
      </w:pPr>
      <w:r w:rsidRPr="00EF0615">
        <w:rPr>
          <w:sz w:val="20"/>
          <w:szCs w:val="20"/>
        </w:rPr>
        <w:t xml:space="preserve">___/ 100 pts </w:t>
      </w:r>
      <w:r w:rsidRPr="00EF0615">
        <w:rPr>
          <w:sz w:val="20"/>
          <w:szCs w:val="20"/>
        </w:rPr>
        <w:tab/>
        <w:t>___/ 100 pts – Total (</w:t>
      </w:r>
      <w:r>
        <w:rPr>
          <w:sz w:val="20"/>
          <w:szCs w:val="20"/>
        </w:rPr>
        <w:t>with late</w:t>
      </w:r>
      <w:r w:rsidRPr="00EF0615">
        <w:rPr>
          <w:sz w:val="20"/>
          <w:szCs w:val="20"/>
        </w:rPr>
        <w:t xml:space="preserve"> penalties)</w:t>
      </w:r>
    </w:p>
    <w:p w:rsidR="00722F4E" w:rsidRPr="00EF0615" w:rsidRDefault="00722F4E" w:rsidP="00722F4E">
      <w:pPr>
        <w:widowControl w:val="0"/>
        <w:autoSpaceDE w:val="0"/>
        <w:spacing w:after="40"/>
        <w:rPr>
          <w:sz w:val="20"/>
          <w:szCs w:val="20"/>
        </w:rPr>
      </w:pPr>
    </w:p>
    <w:p w:rsidR="00722F4E" w:rsidRDefault="00722F4E" w:rsidP="00722F4E">
      <w:pPr>
        <w:widowControl w:val="0"/>
        <w:autoSpaceDE w:val="0"/>
        <w:spacing w:after="40"/>
        <w:rPr>
          <w:sz w:val="20"/>
          <w:szCs w:val="20"/>
        </w:rPr>
      </w:pPr>
      <w:r>
        <w:rPr>
          <w:sz w:val="20"/>
          <w:szCs w:val="20"/>
        </w:rPr>
        <w:t>Printed Name</w:t>
      </w:r>
      <w:proofErr w:type="gramStart"/>
      <w:r w:rsidRPr="00EF0615">
        <w:rPr>
          <w:sz w:val="20"/>
          <w:szCs w:val="20"/>
        </w:rPr>
        <w:t>:_</w:t>
      </w:r>
      <w:proofErr w:type="gramEnd"/>
      <w:r w:rsidRPr="00EF0615">
        <w:rPr>
          <w:sz w:val="20"/>
          <w:szCs w:val="20"/>
        </w:rPr>
        <w:t>__________________</w:t>
      </w:r>
      <w:r>
        <w:rPr>
          <w:sz w:val="20"/>
          <w:szCs w:val="20"/>
        </w:rPr>
        <w:t>____  BYU ID</w:t>
      </w:r>
      <w:r w:rsidRPr="00EF0615">
        <w:rPr>
          <w:sz w:val="20"/>
          <w:szCs w:val="20"/>
        </w:rPr>
        <w:t>:___________________</w:t>
      </w:r>
      <w:r>
        <w:rPr>
          <w:sz w:val="20"/>
          <w:szCs w:val="20"/>
        </w:rPr>
        <w:t>____</w:t>
      </w:r>
    </w:p>
    <w:p w:rsidR="00722F4E" w:rsidRDefault="00722F4E" w:rsidP="00722F4E">
      <w:pPr>
        <w:widowControl w:val="0"/>
        <w:autoSpaceDE w:val="0"/>
        <w:rPr>
          <w:sz w:val="18"/>
          <w:szCs w:val="18"/>
        </w:rPr>
      </w:pPr>
      <w:r w:rsidRPr="0084077B">
        <w:rPr>
          <w:sz w:val="18"/>
          <w:szCs w:val="18"/>
        </w:rPr>
        <w:t>___________________________________________</w:t>
      </w:r>
      <w:r>
        <w:rPr>
          <w:sz w:val="18"/>
          <w:szCs w:val="18"/>
        </w:rPr>
        <w:t>_</w:t>
      </w:r>
      <w:r>
        <w:rPr>
          <w:sz w:val="18"/>
          <w:szCs w:val="18"/>
        </w:rPr>
        <w:tab/>
        <w:t xml:space="preserve">     ___________________, 2013</w:t>
      </w:r>
    </w:p>
    <w:p w:rsidR="00722F4E" w:rsidRDefault="00722F4E" w:rsidP="00722F4E">
      <w:pPr>
        <w:widowControl w:val="0"/>
        <w:autoSpaceDE w:val="0"/>
        <w:rPr>
          <w:sz w:val="18"/>
          <w:szCs w:val="18"/>
        </w:rPr>
      </w:pPr>
      <w:r w:rsidRPr="0084077B">
        <w:rPr>
          <w:sz w:val="18"/>
          <w:szCs w:val="18"/>
        </w:rPr>
        <w:t>(Signature)</w:t>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t xml:space="preserve">     (Date)</w:t>
      </w:r>
    </w:p>
    <w:p w:rsidR="00722F4E" w:rsidRPr="00CE4F4B" w:rsidRDefault="00722F4E" w:rsidP="00722F4E">
      <w:pPr>
        <w:widowControl w:val="0"/>
        <w:autoSpaceDE w:val="0"/>
        <w:rPr>
          <w:sz w:val="18"/>
          <w:szCs w:val="18"/>
        </w:rPr>
      </w:pPr>
      <w:r>
        <w:rPr>
          <w:sz w:val="18"/>
          <w:szCs w:val="18"/>
        </w:rPr>
        <w:t>*signing here verifies that you have read and agree to all the provisions of the midterm</w:t>
      </w:r>
    </w:p>
    <w:p w:rsidR="00722F4E" w:rsidRPr="00EF0615" w:rsidRDefault="00722F4E" w:rsidP="00722F4E">
      <w:pPr>
        <w:widowControl w:val="0"/>
        <w:pBdr>
          <w:bottom w:val="single" w:sz="12" w:space="1" w:color="auto"/>
        </w:pBdr>
        <w:autoSpaceDE w:val="0"/>
        <w:spacing w:after="40"/>
        <w:rPr>
          <w:sz w:val="20"/>
          <w:szCs w:val="20"/>
        </w:rPr>
      </w:pPr>
    </w:p>
    <w:p w:rsidR="00722F4E" w:rsidRPr="00120148" w:rsidRDefault="00722F4E" w:rsidP="00722F4E">
      <w:pPr>
        <w:widowControl w:val="0"/>
        <w:autoSpaceDE w:val="0"/>
        <w:spacing w:after="40"/>
        <w:rPr>
          <w:b/>
          <w:sz w:val="20"/>
          <w:szCs w:val="20"/>
        </w:rPr>
      </w:pPr>
      <w:r>
        <w:rPr>
          <w:b/>
          <w:sz w:val="20"/>
          <w:szCs w:val="20"/>
        </w:rPr>
        <w:t>This section to be filled out by TAs</w:t>
      </w:r>
    </w:p>
    <w:p w:rsidR="00722F4E" w:rsidRPr="00EF0615" w:rsidRDefault="00722F4E" w:rsidP="00722F4E">
      <w:pPr>
        <w:widowControl w:val="0"/>
        <w:autoSpaceDE w:val="0"/>
        <w:spacing w:after="40"/>
        <w:rPr>
          <w:sz w:val="20"/>
          <w:szCs w:val="20"/>
        </w:rPr>
      </w:pPr>
      <w:r>
        <w:rPr>
          <w:sz w:val="20"/>
          <w:szCs w:val="20"/>
        </w:rPr>
        <w:t xml:space="preserve">Day Submitted: _______________ Received by </w:t>
      </w:r>
      <w:r w:rsidRPr="00EF0615">
        <w:rPr>
          <w:sz w:val="20"/>
          <w:szCs w:val="20"/>
        </w:rPr>
        <w:t xml:space="preserve">T.A. </w:t>
      </w:r>
      <w:r>
        <w:rPr>
          <w:sz w:val="20"/>
          <w:szCs w:val="20"/>
        </w:rPr>
        <w:t>_____________</w:t>
      </w:r>
      <w:r w:rsidRPr="00EF0615">
        <w:rPr>
          <w:sz w:val="20"/>
          <w:szCs w:val="20"/>
        </w:rPr>
        <w:t xml:space="preserve">___Days </w:t>
      </w:r>
      <w:proofErr w:type="gramStart"/>
      <w:r w:rsidRPr="00EF0615">
        <w:rPr>
          <w:sz w:val="20"/>
          <w:szCs w:val="20"/>
        </w:rPr>
        <w:t>Late</w:t>
      </w:r>
      <w:proofErr w:type="gramEnd"/>
      <w:r w:rsidRPr="00EF0615">
        <w:rPr>
          <w:sz w:val="20"/>
          <w:szCs w:val="20"/>
        </w:rPr>
        <w:t>: _____</w:t>
      </w:r>
    </w:p>
    <w:p w:rsidR="00722F4E" w:rsidRDefault="00722F4E" w:rsidP="00722F4E">
      <w:pPr>
        <w:widowControl w:val="0"/>
        <w:autoSpaceDE w:val="0"/>
        <w:spacing w:after="40"/>
        <w:rPr>
          <w:sz w:val="20"/>
          <w:szCs w:val="20"/>
        </w:rPr>
      </w:pPr>
      <w:r>
        <w:rPr>
          <w:sz w:val="20"/>
          <w:szCs w:val="20"/>
        </w:rPr>
        <w:t xml:space="preserve">TA to Student </w:t>
      </w:r>
      <w:r w:rsidRPr="00EF0615">
        <w:rPr>
          <w:sz w:val="20"/>
          <w:szCs w:val="20"/>
        </w:rPr>
        <w:t>Comments:</w:t>
      </w:r>
      <w:r>
        <w:rPr>
          <w:sz w:val="20"/>
          <w:szCs w:val="20"/>
        </w:rPr>
        <w:t xml:space="preserve"> </w:t>
      </w:r>
      <w:r w:rsidRPr="00EF0615">
        <w:rPr>
          <w:sz w:val="20"/>
          <w:szCs w:val="20"/>
        </w:rPr>
        <w:t>_____________________________________________________</w:t>
      </w:r>
      <w:r>
        <w:rPr>
          <w:sz w:val="20"/>
          <w:szCs w:val="20"/>
        </w:rPr>
        <w:t xml:space="preserve">___________ </w:t>
      </w:r>
      <w:r w:rsidRPr="00EF0615">
        <w:rPr>
          <w:sz w:val="20"/>
          <w:szCs w:val="20"/>
        </w:rPr>
        <w:t>__</w:t>
      </w:r>
      <w:r>
        <w:rPr>
          <w:sz w:val="20"/>
          <w:szCs w:val="20"/>
        </w:rPr>
        <w:t>________</w:t>
      </w:r>
      <w:r w:rsidRPr="00EF0615">
        <w:rPr>
          <w:sz w:val="20"/>
          <w:szCs w:val="20"/>
        </w:rPr>
        <w:t>___________________________________________________________________________</w:t>
      </w:r>
      <w:r>
        <w:rPr>
          <w:sz w:val="20"/>
          <w:szCs w:val="20"/>
        </w:rPr>
        <w:t>_</w:t>
      </w:r>
      <w:r w:rsidRPr="00EF0615">
        <w:rPr>
          <w:sz w:val="20"/>
          <w:szCs w:val="20"/>
        </w:rPr>
        <w:t>__</w:t>
      </w:r>
      <w:r>
        <w:rPr>
          <w:sz w:val="20"/>
          <w:szCs w:val="20"/>
        </w:rPr>
        <w:t>________</w:t>
      </w:r>
      <w:r w:rsidRPr="00EF0615">
        <w:rPr>
          <w:sz w:val="20"/>
          <w:szCs w:val="20"/>
        </w:rPr>
        <w:t>___________________________________________________________________________</w:t>
      </w:r>
      <w:r>
        <w:rPr>
          <w:sz w:val="20"/>
          <w:szCs w:val="20"/>
        </w:rPr>
        <w:t>_</w:t>
      </w:r>
      <w:r w:rsidRPr="00EF0615">
        <w:rPr>
          <w:sz w:val="20"/>
          <w:szCs w:val="20"/>
        </w:rPr>
        <w:t>__</w:t>
      </w:r>
      <w:r>
        <w:rPr>
          <w:sz w:val="20"/>
          <w:szCs w:val="20"/>
        </w:rPr>
        <w:t>________</w:t>
      </w:r>
      <w:r w:rsidRPr="00EF0615">
        <w:rPr>
          <w:sz w:val="20"/>
          <w:szCs w:val="20"/>
        </w:rPr>
        <w:t>___________________________________________________________________________</w:t>
      </w:r>
      <w:r>
        <w:rPr>
          <w:sz w:val="20"/>
          <w:szCs w:val="20"/>
        </w:rPr>
        <w:t>________</w:t>
      </w:r>
      <w:r w:rsidRPr="00EF0615">
        <w:rPr>
          <w:sz w:val="20"/>
          <w:szCs w:val="20"/>
        </w:rPr>
        <w:t>__________</w:t>
      </w:r>
      <w:r>
        <w:rPr>
          <w:sz w:val="20"/>
          <w:szCs w:val="20"/>
        </w:rPr>
        <w:t>________</w:t>
      </w:r>
      <w:r w:rsidRPr="00EF0615">
        <w:rPr>
          <w:sz w:val="20"/>
          <w:szCs w:val="20"/>
        </w:rPr>
        <w:t>________________________</w:t>
      </w:r>
      <w:r>
        <w:rPr>
          <w:sz w:val="20"/>
          <w:szCs w:val="20"/>
        </w:rPr>
        <w:t>_____________________________________</w:t>
      </w:r>
    </w:p>
    <w:p w:rsidR="00CB5610" w:rsidRPr="00CE4F4B" w:rsidRDefault="00722F4E" w:rsidP="00722F4E">
      <w:pPr>
        <w:widowControl w:val="0"/>
        <w:autoSpaceDE w:val="0"/>
        <w:spacing w:after="40"/>
        <w:rPr>
          <w:sz w:val="20"/>
          <w:szCs w:val="20"/>
        </w:rPr>
      </w:pPr>
      <w:r w:rsidRPr="00CE4F4B">
        <w:rPr>
          <w:b/>
          <w:sz w:val="20"/>
          <w:szCs w:val="20"/>
        </w:rPr>
        <w:t>Graded By</w:t>
      </w:r>
      <w:proofErr w:type="gramStart"/>
      <w:r w:rsidRPr="00CE4F4B">
        <w:rPr>
          <w:b/>
          <w:sz w:val="20"/>
          <w:szCs w:val="20"/>
        </w:rPr>
        <w:t>:</w:t>
      </w:r>
      <w:r>
        <w:rPr>
          <w:sz w:val="20"/>
          <w:szCs w:val="20"/>
        </w:rPr>
        <w:t>_</w:t>
      </w:r>
      <w:proofErr w:type="gramEnd"/>
      <w:r>
        <w:rPr>
          <w:sz w:val="20"/>
          <w:szCs w:val="20"/>
        </w:rPr>
        <w:t>________________________</w:t>
      </w:r>
    </w:p>
    <w:sectPr w:rsidR="00CB5610" w:rsidRPr="00CE4F4B" w:rsidSect="005E0FF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846CC6"/>
    <w:multiLevelType w:val="hybridMultilevel"/>
    <w:tmpl w:val="27DC6706"/>
    <w:lvl w:ilvl="0" w:tplc="47A86006">
      <w:start w:val="1"/>
      <w:numFmt w:val="decimal"/>
      <w:lvlText w:val="%1."/>
      <w:lvlJc w:val="left"/>
      <w:pPr>
        <w:ind w:left="3600" w:hanging="360"/>
      </w:pPr>
      <w:rPr>
        <w:rFonts w:ascii="Times New Roman" w:eastAsia="SimSun" w:hAnsi="Times New Roman"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1">
    <w:nsid w:val="78745070"/>
    <w:multiLevelType w:val="hybridMultilevel"/>
    <w:tmpl w:val="63A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33BF"/>
    <w:rsid w:val="000E7BE1"/>
    <w:rsid w:val="00120148"/>
    <w:rsid w:val="00144EE5"/>
    <w:rsid w:val="00170AD9"/>
    <w:rsid w:val="001C2344"/>
    <w:rsid w:val="001D41A2"/>
    <w:rsid w:val="00217622"/>
    <w:rsid w:val="00254655"/>
    <w:rsid w:val="0032167F"/>
    <w:rsid w:val="00330296"/>
    <w:rsid w:val="003C7CE9"/>
    <w:rsid w:val="003D7048"/>
    <w:rsid w:val="00417255"/>
    <w:rsid w:val="00457C85"/>
    <w:rsid w:val="004D33BF"/>
    <w:rsid w:val="005C3BA0"/>
    <w:rsid w:val="005E0FFD"/>
    <w:rsid w:val="005F158A"/>
    <w:rsid w:val="0061494D"/>
    <w:rsid w:val="006F3BE7"/>
    <w:rsid w:val="00722F4E"/>
    <w:rsid w:val="007273EF"/>
    <w:rsid w:val="00817D62"/>
    <w:rsid w:val="0084077B"/>
    <w:rsid w:val="008747F3"/>
    <w:rsid w:val="00891D99"/>
    <w:rsid w:val="008E79DC"/>
    <w:rsid w:val="009B1CAB"/>
    <w:rsid w:val="00A04123"/>
    <w:rsid w:val="00A14C27"/>
    <w:rsid w:val="00A162B0"/>
    <w:rsid w:val="00A70D58"/>
    <w:rsid w:val="00B2548C"/>
    <w:rsid w:val="00C27001"/>
    <w:rsid w:val="00C4261F"/>
    <w:rsid w:val="00CB5610"/>
    <w:rsid w:val="00CE4F4B"/>
    <w:rsid w:val="00D24A22"/>
    <w:rsid w:val="00D4428B"/>
    <w:rsid w:val="00D5312B"/>
    <w:rsid w:val="00D645F6"/>
    <w:rsid w:val="00DC67AE"/>
    <w:rsid w:val="00DD731F"/>
    <w:rsid w:val="00E10D2A"/>
    <w:rsid w:val="00E97FA8"/>
    <w:rsid w:val="00EC0277"/>
    <w:rsid w:val="00EF0615"/>
    <w:rsid w:val="00F3224A"/>
    <w:rsid w:val="00F54A5D"/>
    <w:rsid w:val="00F620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B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E7B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17622"/>
    <w:rPr>
      <w:rFonts w:ascii="Times New Roman" w:hAnsi="Times New Roman" w:cs="Times New Roman"/>
      <w:sz w:val="2"/>
    </w:rPr>
  </w:style>
  <w:style w:type="paragraph" w:styleId="ListParagraph">
    <w:name w:val="List Paragraph"/>
    <w:basedOn w:val="Normal"/>
    <w:uiPriority w:val="99"/>
    <w:qFormat/>
    <w:rsid w:val="005C3BA0"/>
    <w:pPr>
      <w:spacing w:after="200" w:line="276" w:lineRule="auto"/>
      <w:ind w:left="720"/>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1082</Words>
  <Characters>6169</Characters>
  <Application>Microsoft Office Word</Application>
  <DocSecurity>0</DocSecurity>
  <Lines>51</Lines>
  <Paragraphs>14</Paragraphs>
  <ScaleCrop>false</ScaleCrop>
  <Company>MasterControl</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for the Price of One</dc:title>
  <dc:subject/>
  <dc:creator>joe</dc:creator>
  <cp:keywords/>
  <dc:description/>
  <cp:lastModifiedBy>joe</cp:lastModifiedBy>
  <cp:revision>6</cp:revision>
  <dcterms:created xsi:type="dcterms:W3CDTF">2013-05-28T21:02:00Z</dcterms:created>
  <dcterms:modified xsi:type="dcterms:W3CDTF">2013-05-31T15:31:00Z</dcterms:modified>
</cp:coreProperties>
</file>