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FBC" w:rsidRDefault="00B01FBC" w:rsidP="00D57C9E">
      <w:pPr>
        <w:pStyle w:val="Titre1"/>
        <w:rPr>
          <w:rFonts w:eastAsia="Times New Roman"/>
          <w:lang w:eastAsia="fr-FR"/>
        </w:rPr>
      </w:pPr>
      <w:r w:rsidRPr="00D57C9E">
        <w:rPr>
          <w:rFonts w:eastAsia="Times New Roman"/>
          <w:lang w:eastAsia="fr-FR"/>
        </w:rPr>
        <w:t>Remerciements</w:t>
      </w:r>
    </w:p>
    <w:p w:rsidR="00D57C9E" w:rsidRPr="00D57C9E" w:rsidRDefault="00D57C9E" w:rsidP="00D57C9E">
      <w:pPr>
        <w:rPr>
          <w:lang w:eastAsia="fr-FR"/>
        </w:rPr>
      </w:pPr>
    </w:p>
    <w:p w:rsidR="00B01FBC" w:rsidRPr="00D57C9E" w:rsidRDefault="00B01FBC" w:rsidP="00B01FBC">
      <w:pPr>
        <w:spacing w:after="0" w:line="240" w:lineRule="auto"/>
        <w:rPr>
          <w:rFonts w:ascii="Times New Roman" w:eastAsia="Times New Roman" w:hAnsi="Times New Roman" w:cs="Times New Roman"/>
          <w:sz w:val="24"/>
          <w:szCs w:val="24"/>
          <w:lang w:eastAsia="fr-FR"/>
        </w:rPr>
      </w:pPr>
    </w:p>
    <w:p w:rsidR="00B01FBC" w:rsidRPr="00D57C9E" w:rsidRDefault="00B01FBC" w:rsidP="00B01FBC">
      <w:pPr>
        <w:spacing w:after="0" w:line="240" w:lineRule="auto"/>
        <w:rPr>
          <w:rFonts w:ascii="French Script MT" w:eastAsia="Times New Roman" w:hAnsi="French Script MT" w:cs="Times New Roman"/>
          <w:sz w:val="36"/>
          <w:szCs w:val="36"/>
          <w:lang w:eastAsia="fr-FR"/>
        </w:rPr>
      </w:pPr>
      <w:r w:rsidRPr="00D57C9E">
        <w:rPr>
          <w:rFonts w:ascii="French Script MT" w:eastAsia="Times New Roman" w:hAnsi="French Script MT" w:cs="Times New Roman"/>
          <w:sz w:val="36"/>
          <w:szCs w:val="36"/>
          <w:lang w:eastAsia="fr-FR"/>
        </w:rPr>
        <w:t>Avant de commencer la présentation de notre travail, nous profitons de l’occasion pour</w:t>
      </w:r>
      <w:r w:rsidR="00F73E44" w:rsidRPr="00D57C9E">
        <w:rPr>
          <w:rFonts w:ascii="French Script MT" w:eastAsia="Times New Roman" w:hAnsi="French Script MT" w:cs="Times New Roman"/>
          <w:sz w:val="36"/>
          <w:szCs w:val="36"/>
          <w:lang w:eastAsia="fr-FR"/>
        </w:rPr>
        <w:t xml:space="preserve"> adresser nos </w:t>
      </w:r>
      <w:r w:rsidR="00EE0959" w:rsidRPr="00D57C9E">
        <w:rPr>
          <w:rFonts w:ascii="French Script MT" w:eastAsia="Times New Roman" w:hAnsi="French Script MT" w:cs="Times New Roman"/>
          <w:sz w:val="36"/>
          <w:szCs w:val="36"/>
          <w:lang w:eastAsia="fr-FR"/>
        </w:rPr>
        <w:t>remerciements</w:t>
      </w:r>
      <w:r w:rsidR="00F73E44" w:rsidRPr="00D57C9E">
        <w:rPr>
          <w:rFonts w:ascii="French Script MT" w:eastAsia="Times New Roman" w:hAnsi="French Script MT" w:cs="Times New Roman"/>
          <w:sz w:val="36"/>
          <w:szCs w:val="36"/>
          <w:lang w:eastAsia="fr-FR"/>
        </w:rPr>
        <w:t xml:space="preserve"> à</w:t>
      </w:r>
      <w:r w:rsidRPr="00D57C9E">
        <w:rPr>
          <w:rFonts w:ascii="French Script MT" w:eastAsia="Times New Roman" w:hAnsi="French Script MT" w:cs="Times New Roman"/>
          <w:sz w:val="36"/>
          <w:szCs w:val="36"/>
          <w:lang w:eastAsia="fr-FR"/>
        </w:rPr>
        <w:t xml:space="preserve"> toutes les personnes qui ont contribué de près ou de loin à la réalisation de ce projet.</w:t>
      </w:r>
    </w:p>
    <w:p w:rsidR="00B01FBC" w:rsidRPr="00D57C9E" w:rsidRDefault="00B01FBC" w:rsidP="00B01FBC">
      <w:pPr>
        <w:spacing w:after="0" w:line="240" w:lineRule="auto"/>
        <w:rPr>
          <w:rFonts w:ascii="French Script MT" w:eastAsia="Times New Roman" w:hAnsi="French Script MT" w:cs="Times New Roman"/>
          <w:sz w:val="36"/>
          <w:szCs w:val="36"/>
          <w:lang w:eastAsia="fr-FR"/>
        </w:rPr>
      </w:pPr>
    </w:p>
    <w:p w:rsidR="00B01FBC" w:rsidRPr="00D57C9E" w:rsidRDefault="00B01FBC" w:rsidP="00B01FBC">
      <w:pPr>
        <w:spacing w:after="0" w:line="240" w:lineRule="auto"/>
        <w:rPr>
          <w:rFonts w:ascii="French Script MT" w:eastAsia="Times New Roman" w:hAnsi="French Script MT" w:cs="Times New Roman"/>
          <w:sz w:val="36"/>
          <w:szCs w:val="36"/>
          <w:lang w:eastAsia="fr-FR"/>
        </w:rPr>
      </w:pPr>
      <w:r w:rsidRPr="00D57C9E">
        <w:rPr>
          <w:rFonts w:ascii="French Script MT" w:eastAsia="Times New Roman" w:hAnsi="French Script MT" w:cs="Times New Roman"/>
          <w:sz w:val="36"/>
          <w:szCs w:val="36"/>
          <w:lang w:eastAsia="fr-FR"/>
        </w:rPr>
        <w:t>Nous tenons à exprimer nos vifs remerciements pour notre respectueux professeur, M. Mansour Ali, d’avoir accepté de nous encadrer</w:t>
      </w:r>
      <w:r w:rsidR="00F73E44" w:rsidRPr="00D57C9E">
        <w:rPr>
          <w:rFonts w:ascii="French Script MT" w:eastAsia="Times New Roman" w:hAnsi="French Script MT" w:cs="Times New Roman"/>
          <w:sz w:val="36"/>
          <w:szCs w:val="36"/>
          <w:lang w:eastAsia="fr-FR"/>
        </w:rPr>
        <w:t xml:space="preserve">, suivre notre travail, nous </w:t>
      </w:r>
      <w:r w:rsidR="00EE0959" w:rsidRPr="00D57C9E">
        <w:rPr>
          <w:rFonts w:ascii="French Script MT" w:eastAsia="Times New Roman" w:hAnsi="French Script MT" w:cs="Times New Roman"/>
          <w:sz w:val="36"/>
          <w:szCs w:val="36"/>
          <w:lang w:eastAsia="fr-FR"/>
        </w:rPr>
        <w:t>diriger, afin que nous puissions mener ce projet à terme</w:t>
      </w:r>
      <w:r w:rsidRPr="00D57C9E">
        <w:rPr>
          <w:rFonts w:ascii="French Script MT" w:eastAsia="Times New Roman" w:hAnsi="French Script MT" w:cs="Times New Roman"/>
          <w:sz w:val="36"/>
          <w:szCs w:val="36"/>
          <w:lang w:eastAsia="fr-FR"/>
        </w:rPr>
        <w:t>, ainsi que pour son soutien, ses remarques pertinentes et son encouragement.</w:t>
      </w:r>
    </w:p>
    <w:p w:rsidR="00B01FBC" w:rsidRPr="00D57C9E" w:rsidRDefault="00B01FBC" w:rsidP="00B01FBC">
      <w:pPr>
        <w:spacing w:after="0" w:line="240" w:lineRule="auto"/>
        <w:rPr>
          <w:rFonts w:ascii="French Script MT" w:eastAsia="Times New Roman" w:hAnsi="French Script MT" w:cs="Times New Roman"/>
          <w:sz w:val="36"/>
          <w:szCs w:val="36"/>
          <w:lang w:eastAsia="fr-FR"/>
        </w:rPr>
      </w:pPr>
    </w:p>
    <w:p w:rsidR="00B01FBC" w:rsidRPr="00D57C9E" w:rsidRDefault="00B01FBC" w:rsidP="00B01FBC">
      <w:pPr>
        <w:spacing w:after="0" w:line="240" w:lineRule="auto"/>
        <w:rPr>
          <w:rFonts w:ascii="French Script MT" w:eastAsia="Times New Roman" w:hAnsi="French Script MT" w:cs="Times New Roman"/>
          <w:sz w:val="36"/>
          <w:szCs w:val="36"/>
          <w:lang w:eastAsia="fr-FR"/>
        </w:rPr>
      </w:pPr>
      <w:r w:rsidRPr="00D57C9E">
        <w:rPr>
          <w:rFonts w:ascii="French Script MT" w:eastAsia="Times New Roman" w:hAnsi="French Script MT" w:cs="Times New Roman"/>
          <w:sz w:val="36"/>
          <w:szCs w:val="36"/>
          <w:lang w:eastAsia="fr-FR"/>
        </w:rPr>
        <w:t>Mes remerciements vont aussi à M.</w:t>
      </w:r>
      <w:r w:rsidR="00EE0959" w:rsidRPr="00D57C9E">
        <w:rPr>
          <w:rFonts w:ascii="French Script MT" w:eastAsia="Times New Roman" w:hAnsi="French Script MT" w:cs="Times New Roman"/>
          <w:sz w:val="36"/>
          <w:szCs w:val="36"/>
          <w:lang w:eastAsia="fr-FR"/>
        </w:rPr>
        <w:t xml:space="preserve"> </w:t>
      </w:r>
      <w:r w:rsidRPr="00D57C9E">
        <w:rPr>
          <w:rFonts w:ascii="French Script MT" w:eastAsia="Times New Roman" w:hAnsi="French Script MT" w:cs="Times New Roman"/>
          <w:sz w:val="36"/>
          <w:szCs w:val="36"/>
          <w:lang w:eastAsia="fr-FR"/>
        </w:rPr>
        <w:t xml:space="preserve">Le </w:t>
      </w:r>
      <w:proofErr w:type="spellStart"/>
      <w:r w:rsidRPr="00D57C9E">
        <w:rPr>
          <w:rFonts w:ascii="French Script MT" w:eastAsia="Times New Roman" w:hAnsi="French Script MT" w:cs="Times New Roman"/>
          <w:sz w:val="36"/>
          <w:szCs w:val="36"/>
          <w:lang w:eastAsia="fr-FR"/>
        </w:rPr>
        <w:t>Chenadec</w:t>
      </w:r>
      <w:proofErr w:type="spellEnd"/>
      <w:r w:rsidRPr="00D57C9E">
        <w:rPr>
          <w:rFonts w:ascii="French Script MT" w:eastAsia="Times New Roman" w:hAnsi="French Script MT" w:cs="Times New Roman"/>
          <w:sz w:val="36"/>
          <w:szCs w:val="36"/>
          <w:lang w:eastAsia="fr-FR"/>
        </w:rPr>
        <w:t xml:space="preserve"> </w:t>
      </w:r>
      <w:proofErr w:type="gramStart"/>
      <w:r w:rsidRPr="00D57C9E">
        <w:rPr>
          <w:rFonts w:ascii="French Script MT" w:eastAsia="Times New Roman" w:hAnsi="French Script MT" w:cs="Times New Roman"/>
          <w:sz w:val="36"/>
          <w:szCs w:val="36"/>
          <w:lang w:eastAsia="fr-FR"/>
        </w:rPr>
        <w:t>Gilles ,</w:t>
      </w:r>
      <w:proofErr w:type="gramEnd"/>
      <w:r w:rsidRPr="00D57C9E">
        <w:rPr>
          <w:rFonts w:ascii="French Script MT" w:eastAsia="Times New Roman" w:hAnsi="French Script MT" w:cs="Times New Roman"/>
          <w:sz w:val="36"/>
          <w:szCs w:val="36"/>
          <w:lang w:eastAsia="fr-FR"/>
        </w:rPr>
        <w:t xml:space="preserve"> qui nous a accompagné de près durant tout ce travail, pour sa disponibilité, pour la confiance qu’il a su nous accorder et les conseils précieux qu’il nous a prodigués tout au long de la réalisation de ce projet.</w:t>
      </w:r>
    </w:p>
    <w:p w:rsidR="00B01FBC" w:rsidRPr="00D57C9E" w:rsidRDefault="00B01FBC" w:rsidP="00B01FBC">
      <w:pPr>
        <w:spacing w:after="0" w:line="240" w:lineRule="auto"/>
        <w:rPr>
          <w:rFonts w:ascii="French Script MT" w:eastAsia="Times New Roman" w:hAnsi="French Script MT" w:cs="Times New Roman"/>
          <w:sz w:val="36"/>
          <w:szCs w:val="36"/>
          <w:lang w:eastAsia="fr-FR"/>
        </w:rPr>
      </w:pPr>
    </w:p>
    <w:p w:rsidR="00B01FBC" w:rsidRPr="00D57C9E" w:rsidRDefault="00B01FBC" w:rsidP="00B01FBC">
      <w:pPr>
        <w:spacing w:after="0" w:line="240" w:lineRule="auto"/>
        <w:rPr>
          <w:rFonts w:ascii="French Script MT" w:eastAsia="Times New Roman" w:hAnsi="French Script MT" w:cs="Times New Roman"/>
          <w:sz w:val="36"/>
          <w:szCs w:val="36"/>
          <w:lang w:eastAsia="fr-FR"/>
        </w:rPr>
      </w:pPr>
      <w:r w:rsidRPr="00D57C9E">
        <w:rPr>
          <w:rFonts w:ascii="French Script MT" w:eastAsia="Times New Roman" w:hAnsi="French Script MT" w:cs="Times New Roman"/>
          <w:sz w:val="36"/>
          <w:szCs w:val="36"/>
          <w:lang w:eastAsia="fr-FR"/>
        </w:rPr>
        <w:t xml:space="preserve">Nos remerciements vont aussi à tous les professeurs, enseignants et toutes les personnes qui nous ont soutenus jusqu’au bout, et qui n’ont pas cessé de nous donner des conseils très importants en signe de </w:t>
      </w:r>
      <w:r w:rsidR="00EE0959" w:rsidRPr="00D57C9E">
        <w:rPr>
          <w:rFonts w:ascii="French Script MT" w:eastAsia="Times New Roman" w:hAnsi="French Script MT" w:cs="Times New Roman"/>
          <w:sz w:val="36"/>
          <w:szCs w:val="36"/>
          <w:lang w:eastAsia="fr-FR"/>
        </w:rPr>
        <w:t>reconnaissance. Nous</w:t>
      </w:r>
      <w:r w:rsidR="00F73E44" w:rsidRPr="00D57C9E">
        <w:rPr>
          <w:rFonts w:ascii="French Script MT" w:eastAsia="Times New Roman" w:hAnsi="French Script MT" w:cs="Times New Roman"/>
          <w:sz w:val="36"/>
          <w:szCs w:val="36"/>
          <w:lang w:eastAsia="fr-FR"/>
        </w:rPr>
        <w:t xml:space="preserve"> souhaitons que le travail </w:t>
      </w:r>
      <w:r w:rsidR="00EE0959" w:rsidRPr="00D57C9E">
        <w:rPr>
          <w:rFonts w:ascii="French Script MT" w:eastAsia="Times New Roman" w:hAnsi="French Script MT" w:cs="Times New Roman"/>
          <w:sz w:val="36"/>
          <w:szCs w:val="36"/>
          <w:lang w:eastAsia="fr-FR"/>
        </w:rPr>
        <w:t xml:space="preserve">réalisé </w:t>
      </w:r>
      <w:r w:rsidR="00F73E44" w:rsidRPr="00D57C9E">
        <w:rPr>
          <w:rFonts w:ascii="French Script MT" w:eastAsia="Times New Roman" w:hAnsi="French Script MT" w:cs="Times New Roman"/>
          <w:sz w:val="36"/>
          <w:szCs w:val="36"/>
          <w:lang w:eastAsia="fr-FR"/>
        </w:rPr>
        <w:t>soit à la hauteur de leurs espérances ainsi qu’</w:t>
      </w:r>
      <w:r w:rsidR="00EE0959" w:rsidRPr="00D57C9E">
        <w:rPr>
          <w:rFonts w:ascii="French Script MT" w:eastAsia="Times New Roman" w:hAnsi="French Script MT" w:cs="Times New Roman"/>
          <w:sz w:val="36"/>
          <w:szCs w:val="36"/>
          <w:lang w:eastAsia="fr-FR"/>
        </w:rPr>
        <w:t>aux attentes de notre</w:t>
      </w:r>
      <w:r w:rsidR="00F73E44" w:rsidRPr="00D57C9E">
        <w:rPr>
          <w:rFonts w:ascii="French Script MT" w:eastAsia="Times New Roman" w:hAnsi="French Script MT" w:cs="Times New Roman"/>
          <w:sz w:val="36"/>
          <w:szCs w:val="36"/>
          <w:lang w:eastAsia="fr-FR"/>
        </w:rPr>
        <w:t xml:space="preserve"> encadrant.</w:t>
      </w:r>
    </w:p>
    <w:p w:rsidR="00B01FBC" w:rsidRPr="00D57C9E" w:rsidRDefault="00B01FBC" w:rsidP="00B01FBC">
      <w:pPr>
        <w:spacing w:after="0" w:line="240" w:lineRule="auto"/>
        <w:rPr>
          <w:rFonts w:ascii="Times New Roman" w:eastAsia="Times New Roman" w:hAnsi="Times New Roman" w:cs="Times New Roman"/>
          <w:sz w:val="24"/>
          <w:szCs w:val="24"/>
          <w:lang w:eastAsia="fr-FR"/>
        </w:rPr>
      </w:pPr>
    </w:p>
    <w:p w:rsidR="00B01FBC" w:rsidRPr="00D57C9E" w:rsidRDefault="00B01FBC" w:rsidP="00B01FBC">
      <w:pPr>
        <w:rPr>
          <w:rFonts w:ascii="Times New Roman" w:hAnsi="Times New Roman" w:cs="Times New Roman"/>
          <w:sz w:val="24"/>
          <w:szCs w:val="24"/>
        </w:rPr>
      </w:pPr>
    </w:p>
    <w:p w:rsidR="00B01FBC" w:rsidRPr="00D57C9E" w:rsidRDefault="00B01FBC">
      <w:pPr>
        <w:rPr>
          <w:rFonts w:ascii="Times New Roman" w:hAnsi="Times New Roman" w:cs="Times New Roman"/>
          <w:sz w:val="24"/>
          <w:szCs w:val="24"/>
        </w:rPr>
      </w:pPr>
    </w:p>
    <w:p w:rsidR="00B01FBC" w:rsidRPr="00D57C9E" w:rsidRDefault="00B01FBC">
      <w:pPr>
        <w:rPr>
          <w:rFonts w:ascii="Times New Roman" w:hAnsi="Times New Roman" w:cs="Times New Roman"/>
          <w:sz w:val="24"/>
          <w:szCs w:val="24"/>
        </w:rPr>
      </w:pPr>
    </w:p>
    <w:p w:rsidR="00B01FBC" w:rsidRPr="00D57C9E" w:rsidRDefault="00B01FBC">
      <w:pPr>
        <w:rPr>
          <w:rFonts w:ascii="Times New Roman" w:hAnsi="Times New Roman" w:cs="Times New Roman"/>
          <w:sz w:val="24"/>
          <w:szCs w:val="24"/>
        </w:rPr>
      </w:pPr>
    </w:p>
    <w:p w:rsidR="00B01FBC" w:rsidRPr="00D57C9E" w:rsidRDefault="00B01FBC">
      <w:pPr>
        <w:rPr>
          <w:rFonts w:ascii="Times New Roman" w:hAnsi="Times New Roman" w:cs="Times New Roman"/>
          <w:sz w:val="24"/>
          <w:szCs w:val="24"/>
        </w:rPr>
      </w:pPr>
    </w:p>
    <w:p w:rsidR="00B01FBC" w:rsidRPr="00D57C9E" w:rsidRDefault="00B01FBC">
      <w:pPr>
        <w:rPr>
          <w:rFonts w:ascii="Times New Roman" w:hAnsi="Times New Roman" w:cs="Times New Roman"/>
          <w:sz w:val="24"/>
          <w:szCs w:val="24"/>
        </w:rPr>
      </w:pPr>
    </w:p>
    <w:p w:rsidR="00B01FBC" w:rsidRPr="00D57C9E" w:rsidRDefault="00F73E44" w:rsidP="00F73E44">
      <w:pPr>
        <w:jc w:val="right"/>
        <w:rPr>
          <w:rFonts w:ascii="Times New Roman" w:hAnsi="Times New Roman" w:cs="Times New Roman"/>
          <w:sz w:val="24"/>
          <w:szCs w:val="24"/>
        </w:rPr>
      </w:pPr>
      <w:r w:rsidRPr="00D57C9E">
        <w:rPr>
          <w:rFonts w:ascii="Times New Roman" w:hAnsi="Times New Roman" w:cs="Times New Roman"/>
          <w:noProof/>
          <w:sz w:val="24"/>
          <w:szCs w:val="24"/>
          <w:lang w:eastAsia="fr-FR"/>
        </w:rPr>
        <w:drawing>
          <wp:inline distT="0" distB="0" distL="0" distR="0" wp14:anchorId="2427CBBF" wp14:editId="25C01AA2">
            <wp:extent cx="1174142" cy="880607"/>
            <wp:effectExtent l="0" t="0" r="698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c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4550" cy="880913"/>
                    </a:xfrm>
                    <a:prstGeom prst="rect">
                      <a:avLst/>
                    </a:prstGeom>
                  </pic:spPr>
                </pic:pic>
              </a:graphicData>
            </a:graphic>
          </wp:inline>
        </w:drawing>
      </w:r>
    </w:p>
    <w:p w:rsidR="00B01FBC" w:rsidRPr="00D57C9E" w:rsidRDefault="00852E69" w:rsidP="00D57C9E">
      <w:pPr>
        <w:pStyle w:val="Titre1"/>
      </w:pPr>
      <w:r w:rsidRPr="00D57C9E">
        <w:lastRenderedPageBreak/>
        <w:t>Rappel de notre projet :</w:t>
      </w:r>
    </w:p>
    <w:p w:rsidR="00B552B9" w:rsidRPr="00D57C9E" w:rsidRDefault="00B552B9" w:rsidP="00B552B9">
      <w:pPr>
        <w:jc w:val="center"/>
        <w:rPr>
          <w:rFonts w:ascii="Times New Roman" w:hAnsi="Times New Roman" w:cs="Times New Roman"/>
          <w:sz w:val="24"/>
          <w:szCs w:val="24"/>
        </w:rPr>
      </w:pPr>
      <w:r w:rsidRPr="00D57C9E">
        <w:rPr>
          <w:rFonts w:ascii="Times New Roman" w:hAnsi="Times New Roman" w:cs="Times New Roman"/>
          <w:noProof/>
          <w:sz w:val="24"/>
          <w:szCs w:val="24"/>
          <w:lang w:eastAsia="fr-FR"/>
        </w:rPr>
        <w:drawing>
          <wp:inline distT="0" distB="0" distL="0" distR="0" wp14:anchorId="55CA6DD3" wp14:editId="51E4219A">
            <wp:extent cx="5470498" cy="2243797"/>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detect.png"/>
                    <pic:cNvPicPr/>
                  </pic:nvPicPr>
                  <pic:blipFill>
                    <a:blip r:embed="rId7">
                      <a:extLst>
                        <a:ext uri="{28A0092B-C50C-407E-A947-70E740481C1C}">
                          <a14:useLocalDpi xmlns:a14="http://schemas.microsoft.com/office/drawing/2010/main" val="0"/>
                        </a:ext>
                      </a:extLst>
                    </a:blip>
                    <a:stretch>
                      <a:fillRect/>
                    </a:stretch>
                  </pic:blipFill>
                  <pic:spPr>
                    <a:xfrm>
                      <a:off x="0" y="0"/>
                      <a:ext cx="5474275" cy="2245346"/>
                    </a:xfrm>
                    <a:prstGeom prst="rect">
                      <a:avLst/>
                    </a:prstGeom>
                  </pic:spPr>
                </pic:pic>
              </a:graphicData>
            </a:graphic>
          </wp:inline>
        </w:drawing>
      </w:r>
    </w:p>
    <w:p w:rsidR="00B552B9" w:rsidRPr="00D57C9E" w:rsidRDefault="00B552B9" w:rsidP="00B552B9">
      <w:pPr>
        <w:jc w:val="center"/>
        <w:rPr>
          <w:rFonts w:ascii="Times New Roman" w:hAnsi="Times New Roman" w:cs="Times New Roman"/>
          <w:b/>
          <w:sz w:val="24"/>
          <w:szCs w:val="24"/>
        </w:rPr>
      </w:pPr>
      <w:r w:rsidRPr="00D57C9E">
        <w:rPr>
          <w:rFonts w:ascii="Times New Roman" w:hAnsi="Times New Roman" w:cs="Times New Roman"/>
          <w:b/>
          <w:sz w:val="24"/>
          <w:szCs w:val="24"/>
        </w:rPr>
        <w:t xml:space="preserve">Figure : Cette figure représente l’architecture physique de notre </w:t>
      </w:r>
      <w:r w:rsidR="00D57C9E" w:rsidRPr="00D57C9E">
        <w:rPr>
          <w:rFonts w:ascii="Times New Roman" w:hAnsi="Times New Roman" w:cs="Times New Roman"/>
          <w:b/>
          <w:sz w:val="24"/>
          <w:szCs w:val="24"/>
        </w:rPr>
        <w:t>système</w:t>
      </w:r>
    </w:p>
    <w:p w:rsidR="00B552B9" w:rsidRPr="00D57C9E" w:rsidRDefault="00B552B9" w:rsidP="00B552B9">
      <w:pPr>
        <w:rPr>
          <w:rFonts w:ascii="Times New Roman" w:hAnsi="Times New Roman" w:cs="Times New Roman"/>
          <w:sz w:val="24"/>
          <w:szCs w:val="24"/>
        </w:rPr>
      </w:pPr>
      <w:r w:rsidRPr="00D57C9E">
        <w:rPr>
          <w:rFonts w:ascii="Times New Roman" w:hAnsi="Times New Roman" w:cs="Times New Roman"/>
          <w:sz w:val="24"/>
          <w:szCs w:val="24"/>
        </w:rPr>
        <w:t>Dans notre cas, il faut utiliser deux goniomètres pour avoir la direction du drone.</w:t>
      </w:r>
    </w:p>
    <w:p w:rsidR="00B552B9" w:rsidRPr="00D57C9E" w:rsidRDefault="00B552B9" w:rsidP="00B552B9">
      <w:pPr>
        <w:rPr>
          <w:rFonts w:ascii="Times New Roman" w:hAnsi="Times New Roman" w:cs="Times New Roman"/>
          <w:sz w:val="24"/>
          <w:szCs w:val="24"/>
        </w:rPr>
      </w:pPr>
      <w:r w:rsidRPr="00D57C9E">
        <w:rPr>
          <w:rFonts w:ascii="Times New Roman" w:hAnsi="Times New Roman" w:cs="Times New Roman"/>
          <w:sz w:val="24"/>
          <w:szCs w:val="24"/>
        </w:rPr>
        <w:t xml:space="preserve"> La partie centrale contient les circuits d'amplification et de commutation. Les 4 brins verticaux (les brins actifs) se fixent par BNC.</w:t>
      </w:r>
    </w:p>
    <w:p w:rsidR="00B552B9" w:rsidRPr="00D57C9E" w:rsidRDefault="00B552B9" w:rsidP="00B552B9">
      <w:pPr>
        <w:rPr>
          <w:rFonts w:ascii="Times New Roman" w:hAnsi="Times New Roman" w:cs="Times New Roman"/>
          <w:sz w:val="24"/>
          <w:szCs w:val="24"/>
        </w:rPr>
      </w:pPr>
      <w:r w:rsidRPr="00D57C9E">
        <w:rPr>
          <w:rFonts w:ascii="Times New Roman" w:hAnsi="Times New Roman" w:cs="Times New Roman"/>
          <w:sz w:val="24"/>
          <w:szCs w:val="24"/>
        </w:rPr>
        <w:t xml:space="preserve">Il faut s'assurer que les antennes sont bien alimentées de façon séquentielle, et que tout fonctionne correctement. Nous avons conçu un système à LED qui permet de visualiser la composante continue qui passe dans les antennes. A partir du boîtier Doppler et de son menu de test, on peut ainsi vérifier individuellement chaque antenne. Ceci permet soit de faire fonctionner le système Doppler avec une antenne sur 4 (fonctionnement conforme à la théorie avec une seule antenne tournante), soit avec 3 antennes sur 4 (ce qui inverse le signal Doppler à 500 Hz ; mais ça fonctionne aussi bien voire mieux).A rappeler que les signaux captés par les antennes sont de faibles puissances ce qui va nous pousser à utiliser des amplificateurs.  </w:t>
      </w:r>
    </w:p>
    <w:p w:rsidR="00B552B9" w:rsidRPr="00D57C9E" w:rsidRDefault="00B552B9" w:rsidP="00B552B9">
      <w:pPr>
        <w:rPr>
          <w:rFonts w:ascii="Times New Roman" w:hAnsi="Times New Roman" w:cs="Times New Roman"/>
          <w:sz w:val="24"/>
          <w:szCs w:val="24"/>
        </w:rPr>
      </w:pPr>
      <w:r w:rsidRPr="00D57C9E">
        <w:rPr>
          <w:rFonts w:ascii="Times New Roman" w:hAnsi="Times New Roman" w:cs="Times New Roman"/>
          <w:sz w:val="24"/>
          <w:szCs w:val="24"/>
        </w:rPr>
        <w:t>Pour que le Doppler  mesure correctement une phase, il faut travailler en FM et seulement en FM.</w:t>
      </w:r>
    </w:p>
    <w:p w:rsidR="00B552B9" w:rsidRPr="00D57C9E" w:rsidRDefault="00B552B9" w:rsidP="00B552B9">
      <w:pPr>
        <w:rPr>
          <w:rFonts w:ascii="Times New Roman" w:hAnsi="Times New Roman" w:cs="Times New Roman"/>
          <w:sz w:val="24"/>
          <w:szCs w:val="24"/>
        </w:rPr>
      </w:pPr>
      <w:r w:rsidRPr="00D57C9E">
        <w:rPr>
          <w:rFonts w:ascii="Times New Roman" w:hAnsi="Times New Roman" w:cs="Times New Roman"/>
          <w:sz w:val="24"/>
          <w:szCs w:val="24"/>
        </w:rPr>
        <w:t>Une fois, les antennes captent les ondes prévenantes du drone, il faut faire la démodulation et enlever tous les bruits.</w:t>
      </w:r>
    </w:p>
    <w:p w:rsidR="00B552B9" w:rsidRPr="00D57C9E" w:rsidRDefault="00B552B9" w:rsidP="00B552B9">
      <w:pPr>
        <w:rPr>
          <w:rFonts w:ascii="Times New Roman" w:hAnsi="Times New Roman" w:cs="Times New Roman"/>
          <w:sz w:val="24"/>
          <w:szCs w:val="24"/>
        </w:rPr>
      </w:pPr>
      <w:r w:rsidRPr="00D57C9E">
        <w:rPr>
          <w:rFonts w:ascii="Times New Roman" w:hAnsi="Times New Roman" w:cs="Times New Roman"/>
          <w:sz w:val="24"/>
          <w:szCs w:val="24"/>
        </w:rPr>
        <w:t>Lorsque le drone  se rapproche du récepteur, la fréquence augmente et lorsqu’elle s’éloigne la fréquence diminue c’est le principe de l’effet Doppler.</w:t>
      </w:r>
    </w:p>
    <w:p w:rsidR="00B552B9" w:rsidRPr="00D57C9E" w:rsidRDefault="00B552B9" w:rsidP="00B552B9">
      <w:pPr>
        <w:rPr>
          <w:rFonts w:ascii="Times New Roman" w:hAnsi="Times New Roman" w:cs="Times New Roman"/>
          <w:sz w:val="24"/>
          <w:szCs w:val="24"/>
        </w:rPr>
      </w:pPr>
      <w:r w:rsidRPr="00D57C9E">
        <w:rPr>
          <w:rFonts w:ascii="Times New Roman" w:hAnsi="Times New Roman" w:cs="Times New Roman"/>
          <w:sz w:val="24"/>
          <w:szCs w:val="24"/>
          <w:lang w:val="fr-CA"/>
        </w:rPr>
        <w:t>Trois microcontrôleurs Pics sont utilisés un 16F628A pour l'affichage, un 16F877A pour le circuit principal et un 12F675 comme diviseur de fréquence.</w:t>
      </w:r>
    </w:p>
    <w:p w:rsidR="00B552B9" w:rsidRPr="00D57C9E" w:rsidRDefault="00B552B9" w:rsidP="00B552B9">
      <w:pPr>
        <w:rPr>
          <w:rFonts w:ascii="Times New Roman" w:hAnsi="Times New Roman" w:cs="Times New Roman"/>
          <w:sz w:val="24"/>
          <w:szCs w:val="24"/>
        </w:rPr>
      </w:pPr>
      <w:r w:rsidRPr="00D57C9E">
        <w:rPr>
          <w:rFonts w:ascii="Times New Roman" w:hAnsi="Times New Roman" w:cs="Times New Roman"/>
          <w:sz w:val="24"/>
          <w:szCs w:val="24"/>
        </w:rPr>
        <w:t xml:space="preserve">Ce Doppler est la version la plus récente et la plus performante de la série. Il commute les antennes et il affiche la direction mesurée sur la boussole à 16 LED. Un des intérêts majeurs du Montréal 3-V2, c'est sa capacité de localiser des signaux très courts, par son traitement très rapide et la mise en mémoire automatique du dernier relevé. Sur son affichage à 16 LED, lorsque la LED centrale est verte, la direction affichée est bonne. Lorsque la LED centrale est </w:t>
      </w:r>
      <w:r w:rsidRPr="00D57C9E">
        <w:rPr>
          <w:rFonts w:ascii="Times New Roman" w:hAnsi="Times New Roman" w:cs="Times New Roman"/>
          <w:sz w:val="24"/>
          <w:szCs w:val="24"/>
        </w:rPr>
        <w:lastRenderedPageBreak/>
        <w:t>rouge, cela signifie l'absence ou l'insuffisance de signal ; la direction reste alors figée dans la dernière bonne direction reçue.</w:t>
      </w:r>
    </w:p>
    <w:p w:rsidR="00AA3F8B" w:rsidRPr="00D57C9E" w:rsidRDefault="00AA3F8B" w:rsidP="00D57C9E">
      <w:pPr>
        <w:pStyle w:val="Titre1"/>
      </w:pPr>
      <w:r w:rsidRPr="00D57C9E">
        <w:t>Partie radiogoniométrie</w:t>
      </w:r>
    </w:p>
    <w:p w:rsidR="00AA3F8B" w:rsidRPr="00D57C9E" w:rsidRDefault="00AA3F8B" w:rsidP="00AA3F8B">
      <w:pPr>
        <w:pStyle w:val="Paragraphedeliste"/>
        <w:numPr>
          <w:ilvl w:val="0"/>
          <w:numId w:val="1"/>
        </w:numPr>
        <w:rPr>
          <w:rFonts w:ascii="Times New Roman" w:eastAsia="Times New Roman" w:hAnsi="Times New Roman" w:cs="Times New Roman"/>
          <w:sz w:val="24"/>
          <w:szCs w:val="24"/>
          <w:lang w:eastAsia="fr-FR"/>
        </w:rPr>
      </w:pPr>
      <w:r w:rsidRPr="00D57C9E">
        <w:rPr>
          <w:rFonts w:ascii="Times New Roman" w:hAnsi="Times New Roman" w:cs="Times New Roman"/>
          <w:sz w:val="24"/>
          <w:szCs w:val="24"/>
        </w:rPr>
        <w:t xml:space="preserve">Fonctionnement de goniomètre : </w:t>
      </w:r>
      <w:r w:rsidRPr="00D57C9E">
        <w:rPr>
          <w:rFonts w:ascii="Times New Roman" w:eastAsia="Times New Roman" w:hAnsi="Times New Roman" w:cs="Times New Roman"/>
          <w:sz w:val="24"/>
          <w:szCs w:val="24"/>
          <w:lang w:eastAsia="fr-FR"/>
        </w:rPr>
        <w:t>Un radiogoniomètre mesure la direction d'arrivée d'une onde électromagnétique par rapport à une direction de référence. Le processus est purement passif et indécelable par l'émetteur.</w:t>
      </w:r>
    </w:p>
    <w:p w:rsidR="00AA3F8B" w:rsidRPr="00D57C9E" w:rsidRDefault="00AA3F8B" w:rsidP="00AA3F8B">
      <w:pPr>
        <w:pStyle w:val="Paragraphedeliste"/>
        <w:ind w:left="1210"/>
        <w:rPr>
          <w:rFonts w:ascii="Times New Roman" w:hAnsi="Times New Roman" w:cs="Times New Roman"/>
          <w:sz w:val="24"/>
          <w:szCs w:val="24"/>
        </w:rPr>
      </w:pPr>
    </w:p>
    <w:p w:rsidR="00AA3F8B" w:rsidRPr="00D57C9E" w:rsidRDefault="00AA3F8B" w:rsidP="00AA3F8B">
      <w:pPr>
        <w:pStyle w:val="Paragraphedeliste"/>
        <w:numPr>
          <w:ilvl w:val="0"/>
          <w:numId w:val="1"/>
        </w:numPr>
        <w:rPr>
          <w:rFonts w:ascii="Times New Roman" w:hAnsi="Times New Roman" w:cs="Times New Roman"/>
          <w:sz w:val="24"/>
          <w:szCs w:val="24"/>
        </w:rPr>
      </w:pPr>
      <w:r w:rsidRPr="00D57C9E">
        <w:rPr>
          <w:rFonts w:ascii="Times New Roman" w:hAnsi="Times New Roman" w:cs="Times New Roman"/>
          <w:sz w:val="24"/>
          <w:szCs w:val="24"/>
        </w:rPr>
        <w:t>Réalisations : on a utilisé 4 antennes de 2.4 GHz dipôles et omnidirectionnelles et un switch pour les commuter.</w:t>
      </w:r>
    </w:p>
    <w:p w:rsidR="00AA3F8B" w:rsidRPr="00D57C9E" w:rsidRDefault="00AA3F8B" w:rsidP="00B552B9">
      <w:pPr>
        <w:rPr>
          <w:rFonts w:ascii="Times New Roman" w:hAnsi="Times New Roman" w:cs="Times New Roman"/>
          <w:sz w:val="24"/>
          <w:szCs w:val="24"/>
        </w:rPr>
      </w:pPr>
    </w:p>
    <w:p w:rsidR="00B552B9" w:rsidRPr="00D57C9E" w:rsidRDefault="00B552B9" w:rsidP="00B552B9">
      <w:pPr>
        <w:rPr>
          <w:rFonts w:ascii="Times New Roman" w:hAnsi="Times New Roman" w:cs="Times New Roman"/>
          <w:sz w:val="24"/>
          <w:szCs w:val="24"/>
          <w:u w:val="single"/>
        </w:rPr>
      </w:pPr>
      <w:r w:rsidRPr="00D57C9E">
        <w:rPr>
          <w:rFonts w:ascii="Times New Roman" w:hAnsi="Times New Roman" w:cs="Times New Roman"/>
          <w:sz w:val="24"/>
          <w:szCs w:val="24"/>
          <w:u w:val="single"/>
        </w:rPr>
        <w:t>L’adaptation du radiogoniomètre Montréal 3V2</w:t>
      </w:r>
    </w:p>
    <w:p w:rsidR="00B552B9" w:rsidRPr="00D57C9E" w:rsidRDefault="00B552B9" w:rsidP="00B552B9">
      <w:pPr>
        <w:rPr>
          <w:rFonts w:ascii="Times New Roman" w:hAnsi="Times New Roman" w:cs="Times New Roman"/>
          <w:sz w:val="24"/>
          <w:szCs w:val="24"/>
          <w:u w:val="single"/>
        </w:rPr>
      </w:pPr>
    </w:p>
    <w:p w:rsidR="00B552B9" w:rsidRPr="00D57C9E" w:rsidRDefault="00B552B9" w:rsidP="00B552B9">
      <w:pPr>
        <w:rPr>
          <w:rFonts w:ascii="Times New Roman" w:hAnsi="Times New Roman" w:cs="Times New Roman"/>
          <w:sz w:val="24"/>
          <w:szCs w:val="24"/>
        </w:rPr>
      </w:pPr>
      <w:r w:rsidRPr="00D57C9E">
        <w:rPr>
          <w:rFonts w:ascii="Times New Roman" w:hAnsi="Times New Roman" w:cs="Times New Roman"/>
          <w:sz w:val="24"/>
          <w:szCs w:val="24"/>
        </w:rPr>
        <w:t xml:space="preserve">Le Montréal 3v2 fonctionne à une fréquence de 500Mhz. Il est donc impossible de l’utiliser entre 2.4Ghz et 2.5 </w:t>
      </w:r>
      <w:proofErr w:type="spellStart"/>
      <w:r w:rsidRPr="00D57C9E">
        <w:rPr>
          <w:rFonts w:ascii="Times New Roman" w:hAnsi="Times New Roman" w:cs="Times New Roman"/>
          <w:sz w:val="24"/>
          <w:szCs w:val="24"/>
        </w:rPr>
        <w:t>Ghz</w:t>
      </w:r>
      <w:proofErr w:type="spellEnd"/>
      <w:r w:rsidRPr="00D57C9E">
        <w:rPr>
          <w:rFonts w:ascii="Times New Roman" w:hAnsi="Times New Roman" w:cs="Times New Roman"/>
          <w:sz w:val="24"/>
          <w:szCs w:val="24"/>
        </w:rPr>
        <w:t>. Nous avons donc cherché un moyen d’adapter ce  radiogoniomètre.</w:t>
      </w:r>
    </w:p>
    <w:p w:rsidR="00B552B9" w:rsidRPr="00D57C9E" w:rsidRDefault="00B552B9" w:rsidP="00B552B9">
      <w:pPr>
        <w:rPr>
          <w:rFonts w:ascii="Times New Roman" w:hAnsi="Times New Roman" w:cs="Times New Roman"/>
          <w:sz w:val="24"/>
          <w:szCs w:val="24"/>
        </w:rPr>
      </w:pPr>
      <w:r w:rsidRPr="00D57C9E">
        <w:rPr>
          <w:rFonts w:ascii="Times New Roman" w:hAnsi="Times New Roman" w:cs="Times New Roman"/>
          <w:sz w:val="24"/>
          <w:szCs w:val="24"/>
        </w:rPr>
        <w:t>Nous avons trouvé une solution applicable à notre système.</w:t>
      </w:r>
    </w:p>
    <w:p w:rsidR="00B552B9" w:rsidRPr="00D57C9E" w:rsidRDefault="00B552B9" w:rsidP="00B552B9">
      <w:pPr>
        <w:rPr>
          <w:rFonts w:ascii="Times New Roman" w:hAnsi="Times New Roman" w:cs="Times New Roman"/>
          <w:sz w:val="24"/>
          <w:szCs w:val="24"/>
        </w:rPr>
      </w:pPr>
      <w:r w:rsidRPr="00D57C9E">
        <w:rPr>
          <w:rFonts w:ascii="Times New Roman" w:hAnsi="Times New Roman" w:cs="Times New Roman"/>
          <w:sz w:val="24"/>
          <w:szCs w:val="24"/>
        </w:rPr>
        <w:t>D’abord nous avons utilisé un down-</w:t>
      </w:r>
      <w:proofErr w:type="spellStart"/>
      <w:r w:rsidRPr="00D57C9E">
        <w:rPr>
          <w:rFonts w:ascii="Times New Roman" w:hAnsi="Times New Roman" w:cs="Times New Roman"/>
          <w:sz w:val="24"/>
          <w:szCs w:val="24"/>
        </w:rPr>
        <w:t>converter</w:t>
      </w:r>
      <w:proofErr w:type="spellEnd"/>
      <w:r w:rsidRPr="00D57C9E">
        <w:rPr>
          <w:rFonts w:ascii="Times New Roman" w:hAnsi="Times New Roman" w:cs="Times New Roman"/>
          <w:sz w:val="24"/>
          <w:szCs w:val="24"/>
        </w:rPr>
        <w:t xml:space="preserve">. Ce composant reçoit deux entrées, le signal dont on veut changer la fréquence et un signal de fréquence </w:t>
      </w:r>
      <w:proofErr w:type="spellStart"/>
      <w:r w:rsidRPr="00D57C9E">
        <w:rPr>
          <w:rFonts w:ascii="Times New Roman" w:hAnsi="Times New Roman" w:cs="Times New Roman"/>
          <w:sz w:val="24"/>
          <w:szCs w:val="24"/>
        </w:rPr>
        <w:t>Df</w:t>
      </w:r>
      <w:proofErr w:type="spellEnd"/>
      <w:r w:rsidRPr="00D57C9E">
        <w:rPr>
          <w:rFonts w:ascii="Times New Roman" w:hAnsi="Times New Roman" w:cs="Times New Roman"/>
          <w:sz w:val="24"/>
          <w:szCs w:val="24"/>
        </w:rPr>
        <w:t>. Le down-</w:t>
      </w:r>
      <w:proofErr w:type="spellStart"/>
      <w:r w:rsidRPr="00D57C9E">
        <w:rPr>
          <w:rFonts w:ascii="Times New Roman" w:hAnsi="Times New Roman" w:cs="Times New Roman"/>
          <w:sz w:val="24"/>
          <w:szCs w:val="24"/>
        </w:rPr>
        <w:t>converter</w:t>
      </w:r>
      <w:proofErr w:type="spellEnd"/>
      <w:r w:rsidRPr="00D57C9E">
        <w:rPr>
          <w:rFonts w:ascii="Times New Roman" w:hAnsi="Times New Roman" w:cs="Times New Roman"/>
          <w:sz w:val="24"/>
          <w:szCs w:val="24"/>
        </w:rPr>
        <w:t xml:space="preserve"> diminue la fréquence du premier signal de celle du second. La sortie correspond au signal modifié.</w:t>
      </w:r>
    </w:p>
    <w:p w:rsidR="00B552B9" w:rsidRPr="00D57C9E" w:rsidRDefault="00B552B9" w:rsidP="00B552B9">
      <w:pPr>
        <w:spacing w:before="100" w:beforeAutospacing="1" w:after="100" w:afterAutospacing="1" w:line="240" w:lineRule="auto"/>
        <w:textAlignment w:val="baseline"/>
        <w:rPr>
          <w:rFonts w:ascii="Times New Roman" w:eastAsia="Times New Roman" w:hAnsi="Times New Roman" w:cs="Times New Roman"/>
          <w:sz w:val="24"/>
          <w:szCs w:val="24"/>
        </w:rPr>
      </w:pPr>
      <w:r w:rsidRPr="00D57C9E">
        <w:rPr>
          <w:rFonts w:ascii="Times New Roman" w:eastAsia="Times New Roman" w:hAnsi="Times New Roman" w:cs="Times New Roman"/>
          <w:sz w:val="24"/>
          <w:szCs w:val="24"/>
        </w:rPr>
        <w:t>Son principe de fonctionnement est le suivant </w:t>
      </w:r>
    </w:p>
    <w:p w:rsidR="00B552B9" w:rsidRPr="00D57C9E" w:rsidRDefault="00B552B9" w:rsidP="00D57C9E">
      <w:pPr>
        <w:spacing w:before="100" w:beforeAutospacing="1" w:after="100" w:afterAutospacing="1" w:line="240" w:lineRule="auto"/>
        <w:jc w:val="center"/>
        <w:textAlignment w:val="baseline"/>
        <w:rPr>
          <w:rFonts w:ascii="Times New Roman" w:eastAsia="Times New Roman" w:hAnsi="Times New Roman" w:cs="Times New Roman"/>
          <w:sz w:val="24"/>
          <w:szCs w:val="24"/>
        </w:rPr>
      </w:pPr>
      <w:r w:rsidRPr="00D57C9E">
        <w:rPr>
          <w:rFonts w:ascii="Times New Roman" w:eastAsia="Times New Roman" w:hAnsi="Times New Roman" w:cs="Times New Roman"/>
          <w:noProof/>
          <w:sz w:val="24"/>
          <w:szCs w:val="24"/>
          <w:lang w:eastAsia="fr-FR"/>
        </w:rPr>
        <w:drawing>
          <wp:inline distT="0" distB="0" distL="0" distR="0" wp14:anchorId="37E9E4A4" wp14:editId="22F53D4C">
            <wp:extent cx="3571875" cy="1919883"/>
            <wp:effectExtent l="0" t="0" r="0" b="4445"/>
            <wp:docPr id="12" name="Image 1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5885" cy="1922038"/>
                    </a:xfrm>
                    <a:prstGeom prst="rect">
                      <a:avLst/>
                    </a:prstGeom>
                    <a:noFill/>
                    <a:ln>
                      <a:noFill/>
                    </a:ln>
                  </pic:spPr>
                </pic:pic>
              </a:graphicData>
            </a:graphic>
          </wp:inline>
        </w:drawing>
      </w:r>
    </w:p>
    <w:p w:rsidR="00B552B9" w:rsidRPr="00D57C9E" w:rsidRDefault="00B552B9" w:rsidP="00D57C9E">
      <w:pPr>
        <w:pStyle w:val="paragraph"/>
        <w:jc w:val="center"/>
        <w:textAlignment w:val="baseline"/>
        <w:rPr>
          <w:b/>
          <w:lang w:val="fr-FR"/>
        </w:rPr>
      </w:pPr>
      <w:r w:rsidRPr="00D57C9E">
        <w:rPr>
          <w:rStyle w:val="normaltextrun"/>
          <w:b/>
          <w:lang w:val="fr-FR"/>
        </w:rPr>
        <w:t xml:space="preserve">Figure </w:t>
      </w:r>
      <w:proofErr w:type="spellStart"/>
      <w:r w:rsidRPr="00D57C9E">
        <w:rPr>
          <w:rStyle w:val="spellingerror"/>
          <w:b/>
          <w:lang w:val="fr-FR"/>
        </w:rPr>
        <w:t>n°X</w:t>
      </w:r>
      <w:proofErr w:type="spellEnd"/>
      <w:r w:rsidRPr="00D57C9E">
        <w:rPr>
          <w:rStyle w:val="normaltextrun"/>
          <w:b/>
          <w:lang w:val="fr-FR"/>
        </w:rPr>
        <w:t> : schéma de fonctionnement d’un mixer</w:t>
      </w:r>
    </w:p>
    <w:p w:rsidR="00B552B9" w:rsidRPr="00D57C9E" w:rsidRDefault="00B552B9" w:rsidP="00D57C9E">
      <w:pPr>
        <w:spacing w:before="100" w:beforeAutospacing="1" w:after="100" w:afterAutospacing="1" w:line="240" w:lineRule="auto"/>
        <w:jc w:val="center"/>
        <w:textAlignment w:val="baseline"/>
        <w:rPr>
          <w:rFonts w:ascii="Times New Roman" w:eastAsia="Times New Roman" w:hAnsi="Times New Roman" w:cs="Times New Roman"/>
          <w:sz w:val="24"/>
          <w:szCs w:val="24"/>
        </w:rPr>
      </w:pPr>
      <w:r w:rsidRPr="00D57C9E">
        <w:rPr>
          <w:rFonts w:ascii="Times New Roman" w:hAnsi="Times New Roman" w:cs="Times New Roman"/>
          <w:noProof/>
          <w:sz w:val="24"/>
          <w:szCs w:val="24"/>
          <w:lang w:eastAsia="fr-FR"/>
        </w:rPr>
        <w:lastRenderedPageBreak/>
        <w:drawing>
          <wp:inline distT="0" distB="0" distL="0" distR="0" wp14:anchorId="353D5EA8" wp14:editId="0E6528E7">
            <wp:extent cx="5715000" cy="2847975"/>
            <wp:effectExtent l="0" t="0" r="0" b="9525"/>
            <wp:docPr id="13" name="Image 1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847975"/>
                    </a:xfrm>
                    <a:prstGeom prst="rect">
                      <a:avLst/>
                    </a:prstGeom>
                    <a:noFill/>
                    <a:ln>
                      <a:noFill/>
                    </a:ln>
                  </pic:spPr>
                </pic:pic>
              </a:graphicData>
            </a:graphic>
          </wp:inline>
        </w:drawing>
      </w:r>
    </w:p>
    <w:p w:rsidR="00B552B9" w:rsidRPr="00D57C9E" w:rsidRDefault="00B552B9" w:rsidP="00D57C9E">
      <w:pPr>
        <w:spacing w:before="100" w:beforeAutospacing="1" w:after="100" w:afterAutospacing="1" w:line="240" w:lineRule="auto"/>
        <w:jc w:val="center"/>
        <w:textAlignment w:val="baseline"/>
        <w:rPr>
          <w:rStyle w:val="normaltextrun"/>
          <w:rFonts w:ascii="Times New Roman" w:hAnsi="Times New Roman" w:cs="Times New Roman"/>
          <w:b/>
          <w:sz w:val="24"/>
          <w:szCs w:val="24"/>
        </w:rPr>
      </w:pPr>
      <w:r w:rsidRPr="00D57C9E">
        <w:rPr>
          <w:rStyle w:val="normaltextrun"/>
          <w:rFonts w:ascii="Times New Roman" w:hAnsi="Times New Roman" w:cs="Times New Roman"/>
          <w:b/>
          <w:sz w:val="24"/>
          <w:szCs w:val="24"/>
        </w:rPr>
        <w:t>Figure n°X+1 : type de fonctionnement d’un « mixer »</w:t>
      </w:r>
    </w:p>
    <w:p w:rsidR="00B552B9" w:rsidRPr="00D57C9E" w:rsidRDefault="00B552B9" w:rsidP="00B552B9">
      <w:pPr>
        <w:spacing w:before="100" w:beforeAutospacing="1" w:after="100" w:afterAutospacing="1" w:line="240" w:lineRule="auto"/>
        <w:textAlignment w:val="baseline"/>
        <w:rPr>
          <w:rFonts w:ascii="Times New Roman" w:eastAsia="Times New Roman" w:hAnsi="Times New Roman" w:cs="Times New Roman"/>
          <w:sz w:val="24"/>
          <w:szCs w:val="24"/>
        </w:rPr>
      </w:pPr>
      <w:r w:rsidRPr="00D57C9E">
        <w:rPr>
          <w:rStyle w:val="normaltextrun"/>
          <w:rFonts w:ascii="Times New Roman" w:hAnsi="Times New Roman" w:cs="Times New Roman"/>
          <w:sz w:val="24"/>
          <w:szCs w:val="24"/>
          <w:u w:val="single"/>
        </w:rPr>
        <w:t>Dans ce cadre on utilise le down-</w:t>
      </w:r>
      <w:proofErr w:type="spellStart"/>
      <w:r w:rsidRPr="00D57C9E">
        <w:rPr>
          <w:rStyle w:val="normaltextrun"/>
          <w:rFonts w:ascii="Times New Roman" w:hAnsi="Times New Roman" w:cs="Times New Roman"/>
          <w:sz w:val="24"/>
          <w:szCs w:val="24"/>
          <w:u w:val="single"/>
        </w:rPr>
        <w:t>converter</w:t>
      </w:r>
      <w:proofErr w:type="spellEnd"/>
      <w:r w:rsidRPr="00D57C9E">
        <w:rPr>
          <w:rStyle w:val="normaltextrun"/>
          <w:rFonts w:ascii="Times New Roman" w:hAnsi="Times New Roman" w:cs="Times New Roman"/>
          <w:sz w:val="24"/>
          <w:szCs w:val="24"/>
          <w:u w:val="single"/>
        </w:rPr>
        <w:t xml:space="preserve"> pour diminuer la fréquence</w:t>
      </w:r>
    </w:p>
    <w:p w:rsidR="00B552B9" w:rsidRPr="00D57C9E" w:rsidRDefault="00B552B9" w:rsidP="00B552B9">
      <w:pPr>
        <w:rPr>
          <w:rFonts w:ascii="Times New Roman" w:hAnsi="Times New Roman" w:cs="Times New Roman"/>
          <w:sz w:val="24"/>
          <w:szCs w:val="24"/>
        </w:rPr>
      </w:pPr>
      <w:r w:rsidRPr="00D57C9E">
        <w:rPr>
          <w:rFonts w:ascii="Times New Roman" w:hAnsi="Times New Roman" w:cs="Times New Roman"/>
          <w:sz w:val="24"/>
          <w:szCs w:val="24"/>
        </w:rPr>
        <w:t xml:space="preserve">La fréquence du signal </w:t>
      </w:r>
      <w:proofErr w:type="spellStart"/>
      <w:r w:rsidRPr="00D57C9E">
        <w:rPr>
          <w:rFonts w:ascii="Times New Roman" w:hAnsi="Times New Roman" w:cs="Times New Roman"/>
          <w:sz w:val="24"/>
          <w:szCs w:val="24"/>
        </w:rPr>
        <w:t>Df</w:t>
      </w:r>
      <w:proofErr w:type="spellEnd"/>
      <w:r w:rsidRPr="00D57C9E">
        <w:rPr>
          <w:rFonts w:ascii="Times New Roman" w:hAnsi="Times New Roman" w:cs="Times New Roman"/>
          <w:sz w:val="24"/>
          <w:szCs w:val="24"/>
        </w:rPr>
        <w:t xml:space="preserve"> est donnée par un VCO, le VCO reçoit en entrée une tension et donne en sortie une sinusoïdal de fréquence dépendante de la tension d’entrée. Le VCO étant très sensible, il est nécessaire de stabiliser la tension d’entrée et l’alimentation. On utilise donc un régulateur de tension qui amène une entrée stable.</w:t>
      </w:r>
    </w:p>
    <w:p w:rsidR="00B552B9" w:rsidRPr="00D57C9E" w:rsidRDefault="00B552B9" w:rsidP="00B552B9">
      <w:pPr>
        <w:rPr>
          <w:rFonts w:ascii="Times New Roman" w:hAnsi="Times New Roman" w:cs="Times New Roman"/>
          <w:sz w:val="24"/>
          <w:szCs w:val="24"/>
        </w:rPr>
      </w:pPr>
      <w:r w:rsidRPr="00D57C9E">
        <w:rPr>
          <w:rFonts w:ascii="Times New Roman" w:hAnsi="Times New Roman" w:cs="Times New Roman"/>
          <w:sz w:val="24"/>
          <w:szCs w:val="24"/>
        </w:rPr>
        <w:t>Après il a fallu s’occuper du signal d’entrée du down-</w:t>
      </w:r>
      <w:proofErr w:type="spellStart"/>
      <w:r w:rsidRPr="00D57C9E">
        <w:rPr>
          <w:rFonts w:ascii="Times New Roman" w:hAnsi="Times New Roman" w:cs="Times New Roman"/>
          <w:sz w:val="24"/>
          <w:szCs w:val="24"/>
        </w:rPr>
        <w:t>converter</w:t>
      </w:r>
      <w:proofErr w:type="spellEnd"/>
      <w:r w:rsidRPr="00D57C9E">
        <w:rPr>
          <w:rFonts w:ascii="Times New Roman" w:hAnsi="Times New Roman" w:cs="Times New Roman"/>
          <w:sz w:val="24"/>
          <w:szCs w:val="24"/>
        </w:rPr>
        <w:t xml:space="preserve"> et des problèmes de bruit, on a donc placé un filtre devant le down </w:t>
      </w:r>
      <w:proofErr w:type="spellStart"/>
      <w:r w:rsidRPr="00D57C9E">
        <w:rPr>
          <w:rFonts w:ascii="Times New Roman" w:hAnsi="Times New Roman" w:cs="Times New Roman"/>
          <w:sz w:val="24"/>
          <w:szCs w:val="24"/>
        </w:rPr>
        <w:t>converter</w:t>
      </w:r>
      <w:proofErr w:type="spellEnd"/>
      <w:r w:rsidRPr="00D57C9E">
        <w:rPr>
          <w:rFonts w:ascii="Times New Roman" w:hAnsi="Times New Roman" w:cs="Times New Roman"/>
          <w:sz w:val="24"/>
          <w:szCs w:val="24"/>
        </w:rPr>
        <w:t>. Ce filtre est un filtre passe bande qui fonctionne autour de 2.4Ghz-2.5Ghz pour ne garder que ce qui nous intéresse.</w:t>
      </w:r>
    </w:p>
    <w:p w:rsidR="00B552B9" w:rsidRPr="00D57C9E" w:rsidRDefault="00B552B9" w:rsidP="00B552B9">
      <w:pPr>
        <w:rPr>
          <w:rFonts w:ascii="Times New Roman" w:hAnsi="Times New Roman" w:cs="Times New Roman"/>
          <w:sz w:val="24"/>
          <w:szCs w:val="24"/>
        </w:rPr>
      </w:pPr>
      <w:r w:rsidRPr="00D57C9E">
        <w:rPr>
          <w:rFonts w:ascii="Times New Roman" w:hAnsi="Times New Roman" w:cs="Times New Roman"/>
          <w:sz w:val="24"/>
          <w:szCs w:val="24"/>
        </w:rPr>
        <w:t>A l’aide de ce montage on peut abaisser la fréquence</w:t>
      </w:r>
    </w:p>
    <w:p w:rsidR="00B552B9" w:rsidRPr="00D57C9E" w:rsidRDefault="00B552B9" w:rsidP="00B552B9">
      <w:pPr>
        <w:rPr>
          <w:rFonts w:ascii="Times New Roman" w:hAnsi="Times New Roman" w:cs="Times New Roman"/>
          <w:sz w:val="24"/>
          <w:szCs w:val="24"/>
        </w:rPr>
      </w:pPr>
    </w:p>
    <w:p w:rsidR="00B552B9" w:rsidRPr="00D57C9E" w:rsidRDefault="00B552B9" w:rsidP="00B552B9">
      <w:pPr>
        <w:rPr>
          <w:rFonts w:ascii="Times New Roman" w:hAnsi="Times New Roman" w:cs="Times New Roman"/>
          <w:sz w:val="24"/>
          <w:szCs w:val="24"/>
        </w:rPr>
      </w:pPr>
    </w:p>
    <w:p w:rsidR="00B552B9" w:rsidRPr="00D57C9E" w:rsidRDefault="00B552B9" w:rsidP="00B552B9">
      <w:pPr>
        <w:rPr>
          <w:rFonts w:ascii="Times New Roman" w:hAnsi="Times New Roman" w:cs="Times New Roman"/>
          <w:sz w:val="24"/>
          <w:szCs w:val="24"/>
        </w:rPr>
      </w:pPr>
    </w:p>
    <w:p w:rsidR="00B552B9" w:rsidRPr="00D57C9E" w:rsidRDefault="00B552B9" w:rsidP="00B552B9">
      <w:pPr>
        <w:rPr>
          <w:rFonts w:ascii="Times New Roman" w:hAnsi="Times New Roman" w:cs="Times New Roman"/>
          <w:sz w:val="24"/>
          <w:szCs w:val="24"/>
        </w:rPr>
      </w:pPr>
      <w:r w:rsidRPr="00D57C9E">
        <w:rPr>
          <w:rFonts w:ascii="Times New Roman" w:hAnsi="Times New Roman" w:cs="Times New Roman"/>
          <w:sz w:val="24"/>
          <w:szCs w:val="24"/>
        </w:rPr>
        <w:t>Le récepteur FM</w:t>
      </w:r>
    </w:p>
    <w:p w:rsidR="00B552B9" w:rsidRPr="00D57C9E" w:rsidRDefault="00B552B9" w:rsidP="00B552B9">
      <w:pPr>
        <w:rPr>
          <w:rFonts w:ascii="Times New Roman" w:hAnsi="Times New Roman" w:cs="Times New Roman"/>
          <w:sz w:val="24"/>
          <w:szCs w:val="24"/>
        </w:rPr>
      </w:pPr>
    </w:p>
    <w:p w:rsidR="007D02E3" w:rsidRPr="00D57C9E" w:rsidRDefault="00B552B9" w:rsidP="00AA3F8B">
      <w:pPr>
        <w:rPr>
          <w:rFonts w:ascii="Times New Roman" w:hAnsi="Times New Roman" w:cs="Times New Roman"/>
          <w:sz w:val="24"/>
          <w:szCs w:val="24"/>
        </w:rPr>
      </w:pPr>
      <w:r w:rsidRPr="00D57C9E">
        <w:rPr>
          <w:rFonts w:ascii="Times New Roman" w:hAnsi="Times New Roman" w:cs="Times New Roman"/>
          <w:sz w:val="24"/>
          <w:szCs w:val="24"/>
        </w:rPr>
        <w:t>Après le down-</w:t>
      </w:r>
      <w:proofErr w:type="spellStart"/>
      <w:r w:rsidRPr="00D57C9E">
        <w:rPr>
          <w:rFonts w:ascii="Times New Roman" w:hAnsi="Times New Roman" w:cs="Times New Roman"/>
          <w:sz w:val="24"/>
          <w:szCs w:val="24"/>
        </w:rPr>
        <w:t>converter</w:t>
      </w:r>
      <w:proofErr w:type="spellEnd"/>
      <w:r w:rsidRPr="00D57C9E">
        <w:rPr>
          <w:rFonts w:ascii="Times New Roman" w:hAnsi="Times New Roman" w:cs="Times New Roman"/>
          <w:sz w:val="24"/>
          <w:szCs w:val="24"/>
        </w:rPr>
        <w:t xml:space="preserve"> le signal est toujours modulé. Il faut donc le démoduler pour récupérer l’information. Pour la démonstration. On utilise donc un démodulateur FM qui nous permet de voir le signal sur un ordinateur.</w:t>
      </w:r>
    </w:p>
    <w:p w:rsidR="007D02E3" w:rsidRPr="00D57C9E" w:rsidRDefault="007D02E3">
      <w:pPr>
        <w:rPr>
          <w:rFonts w:ascii="Times New Roman" w:hAnsi="Times New Roman" w:cs="Times New Roman"/>
          <w:sz w:val="24"/>
          <w:szCs w:val="24"/>
        </w:rPr>
      </w:pPr>
    </w:p>
    <w:p w:rsidR="007D02E3" w:rsidRPr="00D57C9E" w:rsidRDefault="007D02E3" w:rsidP="00D57C9E">
      <w:pPr>
        <w:pStyle w:val="Titre2"/>
      </w:pPr>
      <w:r w:rsidRPr="00D57C9E">
        <w:lastRenderedPageBreak/>
        <w:t>Partie logicielle</w:t>
      </w:r>
      <w:r w:rsidR="005A3D55" w:rsidRPr="00D57C9E">
        <w:t> :</w:t>
      </w:r>
    </w:p>
    <w:p w:rsidR="00B2572E" w:rsidRPr="00D57C9E" w:rsidRDefault="00B2572E">
      <w:pPr>
        <w:rPr>
          <w:rFonts w:ascii="Times New Roman" w:hAnsi="Times New Roman" w:cs="Times New Roman"/>
          <w:sz w:val="24"/>
          <w:szCs w:val="24"/>
        </w:rPr>
      </w:pPr>
      <w:r w:rsidRPr="00D57C9E">
        <w:rPr>
          <w:rFonts w:ascii="Times New Roman" w:hAnsi="Times New Roman" w:cs="Times New Roman"/>
          <w:sz w:val="24"/>
          <w:szCs w:val="24"/>
        </w:rPr>
        <w:t>Puisque notre goniomètre fonctionne avec 4 antennes alors on a besoin que le dro</w:t>
      </w:r>
      <w:r w:rsidR="00107B03" w:rsidRPr="00D57C9E">
        <w:rPr>
          <w:rFonts w:ascii="Times New Roman" w:hAnsi="Times New Roman" w:cs="Times New Roman"/>
          <w:sz w:val="24"/>
          <w:szCs w:val="24"/>
        </w:rPr>
        <w:t>ne soit capté par ses quatres .D</w:t>
      </w:r>
      <w:r w:rsidRPr="00D57C9E">
        <w:rPr>
          <w:rFonts w:ascii="Times New Roman" w:hAnsi="Times New Roman" w:cs="Times New Roman"/>
          <w:sz w:val="24"/>
          <w:szCs w:val="24"/>
        </w:rPr>
        <w:t>ans cer</w:t>
      </w:r>
      <w:r w:rsidR="00107B03" w:rsidRPr="00D57C9E">
        <w:rPr>
          <w:rFonts w:ascii="Times New Roman" w:hAnsi="Times New Roman" w:cs="Times New Roman"/>
          <w:sz w:val="24"/>
          <w:szCs w:val="24"/>
        </w:rPr>
        <w:t xml:space="preserve">tain cas, le point n’est détecté que par 2 ou </w:t>
      </w:r>
      <w:r w:rsidRPr="00D57C9E">
        <w:rPr>
          <w:rFonts w:ascii="Times New Roman" w:hAnsi="Times New Roman" w:cs="Times New Roman"/>
          <w:sz w:val="24"/>
          <w:szCs w:val="24"/>
        </w:rPr>
        <w:t>3 sources de détection ce qui est insuffisant (figure).Alors, il faut les rapprocher</w:t>
      </w:r>
      <w:r w:rsidR="00107B03" w:rsidRPr="00D57C9E">
        <w:rPr>
          <w:rFonts w:ascii="Times New Roman" w:hAnsi="Times New Roman" w:cs="Times New Roman"/>
          <w:sz w:val="24"/>
          <w:szCs w:val="24"/>
        </w:rPr>
        <w:t>.</w:t>
      </w:r>
    </w:p>
    <w:p w:rsidR="00B2572E" w:rsidRPr="00D57C9E" w:rsidRDefault="00B01FBC" w:rsidP="00B2572E">
      <w:pPr>
        <w:jc w:val="center"/>
        <w:rPr>
          <w:rFonts w:ascii="Times New Roman" w:hAnsi="Times New Roman" w:cs="Times New Roman"/>
          <w:sz w:val="24"/>
          <w:szCs w:val="24"/>
        </w:rPr>
      </w:pPr>
      <w:r w:rsidRPr="00D57C9E">
        <w:rPr>
          <w:rFonts w:ascii="Times New Roman" w:hAnsi="Times New Roman" w:cs="Times New Roman"/>
          <w:noProof/>
          <w:sz w:val="24"/>
          <w:szCs w:val="24"/>
          <w:lang w:eastAsia="fr-FR"/>
        </w:rPr>
        <w:drawing>
          <wp:inline distT="0" distB="0" distL="0" distR="0" wp14:anchorId="59DEDF89" wp14:editId="56327EC2">
            <wp:extent cx="5430741" cy="3139198"/>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ne234.png"/>
                    <pic:cNvPicPr/>
                  </pic:nvPicPr>
                  <pic:blipFill>
                    <a:blip r:embed="rId10">
                      <a:extLst>
                        <a:ext uri="{28A0092B-C50C-407E-A947-70E740481C1C}">
                          <a14:useLocalDpi xmlns:a14="http://schemas.microsoft.com/office/drawing/2010/main" val="0"/>
                        </a:ext>
                      </a:extLst>
                    </a:blip>
                    <a:stretch>
                      <a:fillRect/>
                    </a:stretch>
                  </pic:blipFill>
                  <pic:spPr>
                    <a:xfrm>
                      <a:off x="0" y="0"/>
                      <a:ext cx="5434491" cy="3141366"/>
                    </a:xfrm>
                    <a:prstGeom prst="rect">
                      <a:avLst/>
                    </a:prstGeom>
                  </pic:spPr>
                </pic:pic>
              </a:graphicData>
            </a:graphic>
          </wp:inline>
        </w:drawing>
      </w:r>
    </w:p>
    <w:p w:rsidR="00B2572E" w:rsidRPr="00D57C9E" w:rsidRDefault="00B2572E" w:rsidP="00B2572E">
      <w:pPr>
        <w:jc w:val="center"/>
        <w:rPr>
          <w:rFonts w:ascii="Times New Roman" w:hAnsi="Times New Roman" w:cs="Times New Roman"/>
          <w:sz w:val="24"/>
          <w:szCs w:val="24"/>
        </w:rPr>
      </w:pPr>
      <w:r w:rsidRPr="00D57C9E">
        <w:rPr>
          <w:rFonts w:ascii="Times New Roman" w:hAnsi="Times New Roman" w:cs="Times New Roman"/>
          <w:sz w:val="24"/>
          <w:szCs w:val="24"/>
        </w:rPr>
        <w:t xml:space="preserve">Dans la figure ci-dessous, on a rapproché les antennes et nous sommes arrivés à </w:t>
      </w:r>
      <w:r w:rsidR="002C1641" w:rsidRPr="00D57C9E">
        <w:rPr>
          <w:rFonts w:ascii="Times New Roman" w:hAnsi="Times New Roman" w:cs="Times New Roman"/>
          <w:sz w:val="24"/>
          <w:szCs w:val="24"/>
        </w:rPr>
        <w:t xml:space="preserve">trouver des zones captées par </w:t>
      </w:r>
      <w:r w:rsidRPr="00D57C9E">
        <w:rPr>
          <w:rFonts w:ascii="Times New Roman" w:hAnsi="Times New Roman" w:cs="Times New Roman"/>
          <w:sz w:val="24"/>
          <w:szCs w:val="24"/>
        </w:rPr>
        <w:t>5 et 6 antennes de détection</w:t>
      </w:r>
      <w:r w:rsidR="002C1641" w:rsidRPr="00D57C9E">
        <w:rPr>
          <w:rFonts w:ascii="Times New Roman" w:hAnsi="Times New Roman" w:cs="Times New Roman"/>
          <w:sz w:val="24"/>
          <w:szCs w:val="24"/>
        </w:rPr>
        <w:t xml:space="preserve"> et les zones captées par 4 antennes a augmenté.</w:t>
      </w:r>
    </w:p>
    <w:p w:rsidR="000B1C38" w:rsidRPr="00D57C9E" w:rsidRDefault="00B01FBC" w:rsidP="00B2572E">
      <w:pPr>
        <w:jc w:val="center"/>
        <w:rPr>
          <w:rFonts w:ascii="Times New Roman" w:hAnsi="Times New Roman" w:cs="Times New Roman"/>
          <w:sz w:val="24"/>
          <w:szCs w:val="24"/>
        </w:rPr>
      </w:pPr>
      <w:r w:rsidRPr="00D57C9E">
        <w:rPr>
          <w:rFonts w:ascii="Times New Roman" w:hAnsi="Times New Roman" w:cs="Times New Roman"/>
          <w:noProof/>
          <w:sz w:val="24"/>
          <w:szCs w:val="24"/>
          <w:lang w:eastAsia="fr-FR"/>
        </w:rPr>
        <w:drawing>
          <wp:inline distT="0" distB="0" distL="0" distR="0" wp14:anchorId="6A35B935" wp14:editId="2A0F1334">
            <wp:extent cx="5365294" cy="3112604"/>
            <wp:effectExtent l="0" t="0" r="698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ne456.png"/>
                    <pic:cNvPicPr/>
                  </pic:nvPicPr>
                  <pic:blipFill>
                    <a:blip r:embed="rId11">
                      <a:extLst>
                        <a:ext uri="{28A0092B-C50C-407E-A947-70E740481C1C}">
                          <a14:useLocalDpi xmlns:a14="http://schemas.microsoft.com/office/drawing/2010/main" val="0"/>
                        </a:ext>
                      </a:extLst>
                    </a:blip>
                    <a:stretch>
                      <a:fillRect/>
                    </a:stretch>
                  </pic:blipFill>
                  <pic:spPr>
                    <a:xfrm>
                      <a:off x="0" y="0"/>
                      <a:ext cx="5369241" cy="3114894"/>
                    </a:xfrm>
                    <a:prstGeom prst="rect">
                      <a:avLst/>
                    </a:prstGeom>
                  </pic:spPr>
                </pic:pic>
              </a:graphicData>
            </a:graphic>
          </wp:inline>
        </w:drawing>
      </w:r>
    </w:p>
    <w:p w:rsidR="00B2572E" w:rsidRPr="00D57C9E" w:rsidRDefault="00B2572E" w:rsidP="00D57C9E">
      <w:pPr>
        <w:pStyle w:val="Titre2"/>
      </w:pPr>
      <w:r w:rsidRPr="00D57C9E">
        <w:t>Traitement de l’information issue de la détection d’antenne</w:t>
      </w:r>
    </w:p>
    <w:p w:rsidR="00B2572E" w:rsidRPr="00D57C9E" w:rsidRDefault="00B2572E" w:rsidP="00B2572E">
      <w:pPr>
        <w:rPr>
          <w:rFonts w:ascii="Times New Roman" w:hAnsi="Times New Roman" w:cs="Times New Roman"/>
          <w:sz w:val="24"/>
          <w:szCs w:val="24"/>
        </w:rPr>
      </w:pPr>
      <w:r w:rsidRPr="00D57C9E">
        <w:rPr>
          <w:rFonts w:ascii="Times New Roman" w:hAnsi="Times New Roman" w:cs="Times New Roman"/>
          <w:sz w:val="24"/>
          <w:szCs w:val="24"/>
        </w:rPr>
        <w:t xml:space="preserve">Une antenne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sidRPr="00D57C9E">
        <w:rPr>
          <w:rFonts w:ascii="Times New Roman" w:hAnsi="Times New Roman" w:cs="Times New Roman"/>
          <w:sz w:val="24"/>
          <w:szCs w:val="24"/>
        </w:rPr>
        <w:t xml:space="preserve"> émet une droite de détection que l’on notera</w:t>
      </w:r>
      <w:r w:rsidR="00974D26" w:rsidRPr="00D57C9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oMath>
      <w:r w:rsidR="00974D26" w:rsidRPr="00D57C9E">
        <w:rPr>
          <w:rFonts w:ascii="Times New Roman" w:hAnsi="Times New Roman" w:cs="Times New Roman"/>
          <w:sz w:val="24"/>
          <w:szCs w:val="24"/>
        </w:rPr>
        <w:t xml:space="preserve">.cette droite de  détection est de distance a et forme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ij</m:t>
            </m:r>
          </m:sub>
        </m:sSub>
      </m:oMath>
      <w:r w:rsidR="00974D26" w:rsidRPr="00D57C9E">
        <w:rPr>
          <w:rFonts w:ascii="Times New Roman" w:hAnsi="Times New Roman" w:cs="Times New Roman"/>
          <w:sz w:val="24"/>
          <w:szCs w:val="24"/>
        </w:rPr>
        <w:t xml:space="preserve"> avec la droite indiquant le nord qui est ici confondu avec l’axe j.</w:t>
      </w:r>
    </w:p>
    <w:p w:rsidR="00974D26" w:rsidRPr="00D57C9E" w:rsidRDefault="00974D26" w:rsidP="00B2572E">
      <w:pPr>
        <w:rPr>
          <w:rFonts w:ascii="Times New Roman" w:hAnsi="Times New Roman" w:cs="Times New Roman"/>
          <w:noProof/>
          <w:sz w:val="24"/>
          <w:szCs w:val="24"/>
          <w:lang w:eastAsia="fr-FR"/>
        </w:rPr>
      </w:pPr>
      <w:r w:rsidRPr="00D57C9E">
        <w:rPr>
          <w:rFonts w:ascii="Times New Roman" w:hAnsi="Times New Roman" w:cs="Times New Roman"/>
          <w:sz w:val="24"/>
          <w:szCs w:val="24"/>
        </w:rPr>
        <w:lastRenderedPageBreak/>
        <w:t xml:space="preserve">Les points de la droite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oMath>
      <w:r w:rsidRPr="00D57C9E">
        <w:rPr>
          <w:rFonts w:ascii="Times New Roman" w:hAnsi="Times New Roman" w:cs="Times New Roman"/>
          <w:sz w:val="24"/>
          <w:szCs w:val="24"/>
        </w:rPr>
        <w:t xml:space="preserve"> ont donc les coordonnées suivantes :</w:t>
      </w:r>
    </w:p>
    <w:p w:rsidR="00153C34" w:rsidRPr="00D57C9E" w:rsidRDefault="00153C34" w:rsidP="00153C34">
      <w:pPr>
        <w:jc w:val="center"/>
        <w:rPr>
          <w:rFonts w:ascii="Times New Roman" w:hAnsi="Times New Roman" w:cs="Times New Roman"/>
          <w:sz w:val="24"/>
          <w:szCs w:val="24"/>
        </w:rPr>
      </w:pPr>
      <w:r w:rsidRPr="00D57C9E">
        <w:rPr>
          <w:rFonts w:ascii="Times New Roman" w:hAnsi="Times New Roman" w:cs="Times New Roman"/>
          <w:noProof/>
          <w:sz w:val="24"/>
          <w:szCs w:val="24"/>
          <w:lang w:eastAsia="fr-FR"/>
        </w:rPr>
        <w:drawing>
          <wp:inline distT="0" distB="0" distL="0" distR="0" wp14:anchorId="1F60696A" wp14:editId="50B8D1D6">
            <wp:extent cx="4465973" cy="3729162"/>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epng.png"/>
                    <pic:cNvPicPr/>
                  </pic:nvPicPr>
                  <pic:blipFill>
                    <a:blip r:embed="rId12">
                      <a:extLst>
                        <a:ext uri="{28A0092B-C50C-407E-A947-70E740481C1C}">
                          <a14:useLocalDpi xmlns:a14="http://schemas.microsoft.com/office/drawing/2010/main" val="0"/>
                        </a:ext>
                      </a:extLst>
                    </a:blip>
                    <a:stretch>
                      <a:fillRect/>
                    </a:stretch>
                  </pic:blipFill>
                  <pic:spPr>
                    <a:xfrm>
                      <a:off x="0" y="0"/>
                      <a:ext cx="4467849" cy="3730728"/>
                    </a:xfrm>
                    <a:prstGeom prst="rect">
                      <a:avLst/>
                    </a:prstGeom>
                  </pic:spPr>
                </pic:pic>
              </a:graphicData>
            </a:graphic>
          </wp:inline>
        </w:drawing>
      </w:r>
    </w:p>
    <w:p w:rsidR="00974D26" w:rsidRPr="00D57C9E" w:rsidRDefault="00974D26" w:rsidP="00B2572E">
      <w:pPr>
        <w:rPr>
          <w:rFonts w:ascii="Times New Roman" w:hAnsi="Times New Roman" w:cs="Times New Roman"/>
          <w:sz w:val="24"/>
          <w:szCs w:val="24"/>
        </w:rPr>
      </w:pPr>
    </w:p>
    <w:p w:rsidR="00B2572E" w:rsidRPr="00D57C9E" w:rsidRDefault="00D57C9E" w:rsidP="00B2572E">
      <w:pPr>
        <w:jc w:val="center"/>
        <w:rPr>
          <w:rFonts w:ascii="Times New Roman" w:hAnsi="Times New Roman" w:cs="Times New Roman"/>
          <w:sz w:val="24"/>
          <w:szCs w:val="24"/>
        </w:rPr>
      </w:pP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+rcos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ij</m:t>
                        </m:r>
                      </m:sub>
                    </m:sSub>
                  </m:e>
                </m:d>
              </m:e>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+rsin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ij</m:t>
                        </m:r>
                      </m:sub>
                    </m:sSub>
                  </m:e>
                </m:d>
              </m:e>
            </m:eqArr>
          </m:e>
        </m:d>
      </m:oMath>
      <w:r w:rsidR="00107B03" w:rsidRPr="00D57C9E">
        <w:rPr>
          <w:rFonts w:ascii="Times New Roman" w:eastAsiaTheme="minorEastAsia" w:hAnsi="Times New Roman" w:cs="Times New Roman"/>
          <w:sz w:val="24"/>
          <w:szCs w:val="24"/>
        </w:rPr>
        <w:t xml:space="preserve">  Avec</w:t>
      </w:r>
      <w:r w:rsidR="002C557D" w:rsidRPr="00D57C9E">
        <w:rPr>
          <w:rFonts w:ascii="Times New Roman" w:eastAsiaTheme="minorEastAsia" w:hAnsi="Times New Roman" w:cs="Times New Roman"/>
          <w:sz w:val="24"/>
          <w:szCs w:val="24"/>
        </w:rPr>
        <w:t xml:space="preserve"> les</w:t>
      </w:r>
      <m:oMath>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ij</m:t>
            </m:r>
          </m:sub>
        </m:sSub>
      </m:oMath>
      <w:r w:rsidR="002C557D" w:rsidRPr="00D57C9E">
        <w:rPr>
          <w:rFonts w:ascii="Times New Roman" w:eastAsiaTheme="minorEastAsia" w:hAnsi="Times New Roman" w:cs="Times New Roman"/>
          <w:sz w:val="24"/>
          <w:szCs w:val="24"/>
        </w:rPr>
        <w:t xml:space="preserve"> </w:t>
      </w:r>
      <w:r w:rsidR="00107B03" w:rsidRPr="00D57C9E">
        <w:rPr>
          <w:rFonts w:ascii="Times New Roman" w:eastAsiaTheme="minorEastAsia" w:hAnsi="Times New Roman" w:cs="Times New Roman"/>
          <w:sz w:val="24"/>
          <w:szCs w:val="24"/>
        </w:rPr>
        <w:t xml:space="preserve"> et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oMath>
      <w:r w:rsidR="002C557D" w:rsidRPr="00D57C9E">
        <w:rPr>
          <w:rFonts w:ascii="Times New Roman" w:eastAsiaTheme="minorEastAsia" w:hAnsi="Times New Roman" w:cs="Times New Roman"/>
          <w:sz w:val="24"/>
          <w:szCs w:val="24"/>
        </w:rPr>
        <w:t>coordonnées de l’antenne</w:t>
      </w:r>
      <m:oMath>
        <m:sSub>
          <m:sSubPr>
            <m:ctrlPr>
              <w:rPr>
                <w:rFonts w:ascii="Cambria Math" w:hAnsi="Cambria Math" w:cs="Times New Roman"/>
                <w:i/>
                <w:sz w:val="24"/>
                <w:szCs w:val="24"/>
              </w:rPr>
            </m:ctrlPr>
          </m:sSubPr>
          <m:e>
            <m:r>
              <w:rPr>
                <w:rFonts w:ascii="Cambria Math" w:hAnsi="Cambria Math" w:cs="Times New Roman"/>
                <w:sz w:val="24"/>
                <w:szCs w:val="24"/>
              </w:rPr>
              <m:t xml:space="preserve"> a</m:t>
            </m:r>
          </m:e>
          <m:sub>
            <m:r>
              <w:rPr>
                <w:rFonts w:ascii="Cambria Math" w:hAnsi="Cambria Math" w:cs="Times New Roman"/>
                <w:sz w:val="24"/>
                <w:szCs w:val="24"/>
              </w:rPr>
              <m:t>ij</m:t>
            </m:r>
          </m:sub>
        </m:sSub>
      </m:oMath>
      <w:r w:rsidR="002C557D" w:rsidRPr="00D57C9E">
        <w:rPr>
          <w:rFonts w:ascii="Times New Roman" w:eastAsiaTheme="minorEastAsia" w:hAnsi="Times New Roman" w:cs="Times New Roman"/>
          <w:sz w:val="24"/>
          <w:szCs w:val="24"/>
        </w:rPr>
        <w:t xml:space="preserve"> </w:t>
      </w:r>
      <w:r w:rsidR="002C1641" w:rsidRPr="00D57C9E">
        <w:rPr>
          <w:rFonts w:ascii="Times New Roman" w:eastAsiaTheme="minorEastAsia" w:hAnsi="Times New Roman" w:cs="Times New Roman"/>
          <w:sz w:val="24"/>
          <w:szCs w:val="24"/>
        </w:rPr>
        <w:t xml:space="preserve"> et r la distance </w:t>
      </w:r>
      <w:r w:rsidR="00107B03" w:rsidRPr="00D57C9E">
        <w:rPr>
          <w:rFonts w:ascii="Times New Roman" w:eastAsiaTheme="minorEastAsia" w:hAnsi="Times New Roman" w:cs="Times New Roman"/>
          <w:sz w:val="24"/>
          <w:szCs w:val="24"/>
        </w:rPr>
        <w:t>entre le point x  et</w:t>
      </w:r>
      <m:oMath>
        <m:sSub>
          <m:sSubPr>
            <m:ctrlPr>
              <w:rPr>
                <w:rFonts w:ascii="Cambria Math" w:hAnsi="Cambria Math" w:cs="Times New Roman"/>
                <w:i/>
                <w:sz w:val="24"/>
                <w:szCs w:val="24"/>
              </w:rPr>
            </m:ctrlPr>
          </m:sSubPr>
          <m:e>
            <m:r>
              <w:rPr>
                <w:rFonts w:ascii="Cambria Math" w:hAnsi="Cambria Math" w:cs="Times New Roman"/>
                <w:sz w:val="24"/>
                <w:szCs w:val="24"/>
              </w:rPr>
              <m:t xml:space="preserve"> a</m:t>
            </m:r>
          </m:e>
          <m:sub>
            <m:r>
              <w:rPr>
                <w:rFonts w:ascii="Cambria Math" w:hAnsi="Cambria Math" w:cs="Times New Roman"/>
                <w:sz w:val="24"/>
                <w:szCs w:val="24"/>
              </w:rPr>
              <m:t>ij</m:t>
            </m:r>
          </m:sub>
        </m:sSub>
      </m:oMath>
      <w:r w:rsidR="00107B03" w:rsidRPr="00D57C9E">
        <w:rPr>
          <w:rFonts w:ascii="Times New Roman" w:eastAsiaTheme="minorEastAsia" w:hAnsi="Times New Roman" w:cs="Times New Roman"/>
          <w:sz w:val="24"/>
          <w:szCs w:val="24"/>
        </w:rPr>
        <w:t>.</w:t>
      </w:r>
    </w:p>
    <w:p w:rsidR="00A32011" w:rsidRPr="00D57C9E" w:rsidRDefault="00107B03">
      <w:pPr>
        <w:rPr>
          <w:rFonts w:ascii="Times New Roman" w:hAnsi="Times New Roman" w:cs="Times New Roman"/>
          <w:sz w:val="24"/>
          <w:szCs w:val="24"/>
        </w:rPr>
      </w:pPr>
      <w:r w:rsidRPr="00D57C9E">
        <w:rPr>
          <w:rFonts w:ascii="Times New Roman" w:hAnsi="Times New Roman" w:cs="Times New Roman"/>
          <w:sz w:val="24"/>
          <w:szCs w:val="24"/>
        </w:rPr>
        <w:t xml:space="preserve">On </w:t>
      </w:r>
      <w:r w:rsidR="00A32011" w:rsidRPr="00D57C9E">
        <w:rPr>
          <w:rFonts w:ascii="Times New Roman" w:hAnsi="Times New Roman" w:cs="Times New Roman"/>
          <w:sz w:val="24"/>
          <w:szCs w:val="24"/>
        </w:rPr>
        <w:t>considèrera que les radiogoniomètres en dessous d’une certaine valeur de détection, ne nous enverra pas d’information.</w:t>
      </w:r>
    </w:p>
    <w:p w:rsidR="00F9322B" w:rsidRPr="00D57C9E" w:rsidRDefault="00A32011">
      <w:pPr>
        <w:rPr>
          <w:rFonts w:ascii="Times New Roman" w:hAnsi="Times New Roman" w:cs="Times New Roman"/>
          <w:sz w:val="24"/>
          <w:szCs w:val="24"/>
        </w:rPr>
      </w:pPr>
      <w:r w:rsidRPr="00D57C9E">
        <w:rPr>
          <w:rFonts w:ascii="Times New Roman" w:hAnsi="Times New Roman" w:cs="Times New Roman"/>
          <w:sz w:val="24"/>
          <w:szCs w:val="24"/>
        </w:rPr>
        <w:t xml:space="preserve">Dans ce cas, la valeur </w:t>
      </w:r>
      <m:oMath>
        <m:r>
          <w:rPr>
            <w:rFonts w:ascii="Cambria Math" w:hAnsi="Cambria Math" w:cs="Times New Roman"/>
            <w:sz w:val="24"/>
            <w:szCs w:val="24"/>
          </w:rPr>
          <m:t xml:space="preserve">θ </m:t>
        </m:r>
      </m:oMath>
      <w:r w:rsidRPr="00D57C9E">
        <w:rPr>
          <w:rFonts w:ascii="Times New Roman" w:eastAsiaTheme="minorEastAsia" w:hAnsi="Times New Roman" w:cs="Times New Roman"/>
          <w:sz w:val="24"/>
          <w:szCs w:val="24"/>
        </w:rPr>
        <w:t xml:space="preserve">des goniomètres en question sera fixe à 0 afin de ne pas créer de détection parasite .Ainsi, en position « de repos » aucune droites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oMath>
      <w:r w:rsidRPr="00D57C9E">
        <w:rPr>
          <w:rFonts w:ascii="Times New Roman" w:hAnsi="Times New Roman" w:cs="Times New Roman"/>
          <w:sz w:val="24"/>
          <w:szCs w:val="24"/>
        </w:rPr>
        <w:t xml:space="preserve"> ne s’entrecoupent.</w:t>
      </w:r>
    </w:p>
    <w:p w:rsidR="005A3D55" w:rsidRPr="00D57C9E" w:rsidRDefault="005A3D55">
      <w:pPr>
        <w:rPr>
          <w:rFonts w:ascii="Times New Roman" w:hAnsi="Times New Roman" w:cs="Times New Roman"/>
          <w:sz w:val="24"/>
          <w:szCs w:val="24"/>
        </w:rPr>
      </w:pPr>
      <w:r w:rsidRPr="00D57C9E">
        <w:rPr>
          <w:rFonts w:ascii="Times New Roman" w:hAnsi="Times New Roman" w:cs="Times New Roman"/>
          <w:sz w:val="24"/>
          <w:szCs w:val="24"/>
        </w:rPr>
        <w:t xml:space="preserve">Pour visualiser la direction du drone aux </w:t>
      </w:r>
      <w:r w:rsidR="00F40B67" w:rsidRPr="00D57C9E">
        <w:rPr>
          <w:rFonts w:ascii="Times New Roman" w:hAnsi="Times New Roman" w:cs="Times New Roman"/>
          <w:sz w:val="24"/>
          <w:szCs w:val="24"/>
        </w:rPr>
        <w:t>clients, on</w:t>
      </w:r>
      <w:r w:rsidRPr="00D57C9E">
        <w:rPr>
          <w:rFonts w:ascii="Times New Roman" w:hAnsi="Times New Roman" w:cs="Times New Roman"/>
          <w:sz w:val="24"/>
          <w:szCs w:val="24"/>
        </w:rPr>
        <w:t xml:space="preserve"> a </w:t>
      </w:r>
      <w:r w:rsidR="002C557D" w:rsidRPr="00D57C9E">
        <w:rPr>
          <w:rFonts w:ascii="Times New Roman" w:hAnsi="Times New Roman" w:cs="Times New Roman"/>
          <w:sz w:val="24"/>
          <w:szCs w:val="24"/>
        </w:rPr>
        <w:t>créé une interface web grâce à</w:t>
      </w:r>
      <w:r w:rsidRPr="00D57C9E">
        <w:rPr>
          <w:rFonts w:ascii="Times New Roman" w:hAnsi="Times New Roman" w:cs="Times New Roman"/>
          <w:sz w:val="24"/>
          <w:szCs w:val="24"/>
        </w:rPr>
        <w:t xml:space="preserve"> 2 programmes écrits en python</w:t>
      </w:r>
    </w:p>
    <w:p w:rsidR="007D02E3" w:rsidRPr="00D57C9E" w:rsidRDefault="007D02E3">
      <w:pPr>
        <w:rPr>
          <w:rFonts w:ascii="Times New Roman" w:hAnsi="Times New Roman" w:cs="Times New Roman"/>
          <w:sz w:val="24"/>
          <w:szCs w:val="24"/>
        </w:rPr>
      </w:pPr>
      <w:r w:rsidRPr="00D57C9E">
        <w:rPr>
          <w:rFonts w:ascii="Times New Roman" w:hAnsi="Times New Roman" w:cs="Times New Roman"/>
          <w:sz w:val="24"/>
          <w:szCs w:val="24"/>
        </w:rPr>
        <w:t xml:space="preserve">Partie </w:t>
      </w:r>
      <w:r w:rsidR="00A32011" w:rsidRPr="00D57C9E">
        <w:rPr>
          <w:rFonts w:ascii="Times New Roman" w:hAnsi="Times New Roman" w:cs="Times New Roman"/>
          <w:sz w:val="24"/>
          <w:szCs w:val="24"/>
        </w:rPr>
        <w:t>Montréal</w:t>
      </w:r>
    </w:p>
    <w:p w:rsidR="00B552B9" w:rsidRPr="00D57C9E" w:rsidRDefault="00B552B9">
      <w:pPr>
        <w:rPr>
          <w:rFonts w:ascii="Times New Roman" w:hAnsi="Times New Roman" w:cs="Times New Roman"/>
          <w:sz w:val="24"/>
          <w:szCs w:val="24"/>
        </w:rPr>
      </w:pPr>
      <w:r w:rsidRPr="00D57C9E">
        <w:rPr>
          <w:rFonts w:ascii="Times New Roman" w:hAnsi="Times New Roman" w:cs="Times New Roman"/>
          <w:sz w:val="24"/>
          <w:szCs w:val="24"/>
        </w:rPr>
        <w:t>S</w:t>
      </w:r>
      <w:r w:rsidR="007D02E3" w:rsidRPr="00D57C9E">
        <w:rPr>
          <w:rFonts w:ascii="Times New Roman" w:hAnsi="Times New Roman" w:cs="Times New Roman"/>
          <w:sz w:val="24"/>
          <w:szCs w:val="24"/>
        </w:rPr>
        <w:t>oudage</w:t>
      </w:r>
    </w:p>
    <w:p w:rsidR="00B552B9" w:rsidRPr="00D57C9E" w:rsidRDefault="00B552B9" w:rsidP="00D57C9E">
      <w:pPr>
        <w:pStyle w:val="Titre1"/>
      </w:pPr>
      <w:r w:rsidRPr="00D57C9E">
        <w:t>Fonctionnement de notre système :</w:t>
      </w:r>
    </w:p>
    <w:p w:rsidR="00B552B9" w:rsidRPr="00D57C9E" w:rsidRDefault="00B552B9" w:rsidP="00B552B9">
      <w:pPr>
        <w:rPr>
          <w:rFonts w:ascii="Times New Roman" w:hAnsi="Times New Roman" w:cs="Times New Roman"/>
          <w:sz w:val="24"/>
          <w:szCs w:val="24"/>
          <w:lang w:eastAsia="fr-FR"/>
        </w:rPr>
      </w:pPr>
    </w:p>
    <w:p w:rsidR="00B552B9" w:rsidRPr="00D57C9E" w:rsidRDefault="00B552B9" w:rsidP="00B552B9">
      <w:pPr>
        <w:spacing w:after="0" w:line="240" w:lineRule="auto"/>
        <w:ind w:firstLine="708"/>
        <w:rPr>
          <w:rFonts w:ascii="Times New Roman" w:eastAsia="Times New Roman" w:hAnsi="Times New Roman" w:cs="Times New Roman"/>
          <w:sz w:val="24"/>
          <w:szCs w:val="24"/>
          <w:lang w:eastAsia="fr-FR"/>
        </w:rPr>
      </w:pPr>
      <w:r w:rsidRPr="00D57C9E">
        <w:rPr>
          <w:rFonts w:ascii="Times New Roman" w:eastAsia="Times New Roman" w:hAnsi="Times New Roman" w:cs="Times New Roman"/>
          <w:sz w:val="24"/>
          <w:szCs w:val="24"/>
          <w:lang w:eastAsia="fr-FR"/>
        </w:rPr>
        <w:t xml:space="preserve">Nous allons positionner plusieurs radiogoniomètres, chaque appareil indiquerait la direction du drone par rapport à sa position. Chacun d’eux serait connecté à un ordinateur </w:t>
      </w:r>
      <w:r w:rsidRPr="00D57C9E">
        <w:rPr>
          <w:rFonts w:ascii="Times New Roman" w:eastAsia="Times New Roman" w:hAnsi="Times New Roman" w:cs="Times New Roman"/>
          <w:sz w:val="24"/>
          <w:szCs w:val="24"/>
          <w:lang w:eastAsia="fr-FR"/>
        </w:rPr>
        <w:lastRenderedPageBreak/>
        <w:t>central qui analyserait chacune des positions données par les radiogoniomètres afin de déduire la position du drone dans l’espace.</w:t>
      </w:r>
    </w:p>
    <w:p w:rsidR="00B552B9" w:rsidRPr="00D57C9E" w:rsidRDefault="00B552B9" w:rsidP="00B552B9">
      <w:pPr>
        <w:spacing w:after="0" w:line="240" w:lineRule="auto"/>
        <w:jc w:val="center"/>
        <w:rPr>
          <w:rFonts w:ascii="Times New Roman" w:eastAsia="Times New Roman" w:hAnsi="Times New Roman" w:cs="Times New Roman"/>
          <w:sz w:val="24"/>
          <w:szCs w:val="24"/>
          <w:lang w:eastAsia="fr-FR"/>
        </w:rPr>
      </w:pPr>
    </w:p>
    <w:p w:rsidR="00B552B9" w:rsidRPr="00D57C9E" w:rsidRDefault="00B552B9" w:rsidP="00B552B9">
      <w:pPr>
        <w:spacing w:after="0" w:line="240" w:lineRule="auto"/>
        <w:jc w:val="center"/>
        <w:rPr>
          <w:rFonts w:ascii="Times New Roman" w:eastAsia="Times New Roman" w:hAnsi="Times New Roman" w:cs="Times New Roman"/>
          <w:sz w:val="24"/>
          <w:szCs w:val="24"/>
          <w:lang w:eastAsia="fr-FR"/>
        </w:rPr>
      </w:pPr>
      <w:r w:rsidRPr="00D57C9E">
        <w:rPr>
          <w:rFonts w:ascii="Times New Roman" w:eastAsia="Times New Roman" w:hAnsi="Times New Roman" w:cs="Times New Roman"/>
          <w:noProof/>
          <w:sz w:val="24"/>
          <w:szCs w:val="24"/>
          <w:lang w:eastAsia="fr-FR"/>
        </w:rPr>
        <w:drawing>
          <wp:inline distT="0" distB="0" distL="0" distR="0" wp14:anchorId="5D56DFC6" wp14:editId="68D39162">
            <wp:extent cx="4891178" cy="4386533"/>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ment_du_systeme.png"/>
                    <pic:cNvPicPr/>
                  </pic:nvPicPr>
                  <pic:blipFill>
                    <a:blip r:embed="rId13">
                      <a:extLst>
                        <a:ext uri="{28A0092B-C50C-407E-A947-70E740481C1C}">
                          <a14:useLocalDpi xmlns:a14="http://schemas.microsoft.com/office/drawing/2010/main" val="0"/>
                        </a:ext>
                      </a:extLst>
                    </a:blip>
                    <a:stretch>
                      <a:fillRect/>
                    </a:stretch>
                  </pic:blipFill>
                  <pic:spPr>
                    <a:xfrm>
                      <a:off x="0" y="0"/>
                      <a:ext cx="4890361" cy="4385800"/>
                    </a:xfrm>
                    <a:prstGeom prst="rect">
                      <a:avLst/>
                    </a:prstGeom>
                  </pic:spPr>
                </pic:pic>
              </a:graphicData>
            </a:graphic>
          </wp:inline>
        </w:drawing>
      </w:r>
    </w:p>
    <w:p w:rsidR="00B552B9" w:rsidRPr="00D57C9E" w:rsidRDefault="00B552B9" w:rsidP="00B552B9">
      <w:pPr>
        <w:spacing w:after="0" w:line="240" w:lineRule="auto"/>
        <w:jc w:val="center"/>
        <w:rPr>
          <w:rFonts w:ascii="Times New Roman" w:eastAsia="Times New Roman" w:hAnsi="Times New Roman" w:cs="Times New Roman"/>
          <w:b/>
          <w:sz w:val="24"/>
          <w:szCs w:val="24"/>
          <w:lang w:eastAsia="fr-FR"/>
        </w:rPr>
      </w:pPr>
      <w:r w:rsidRPr="00D57C9E">
        <w:rPr>
          <w:rFonts w:ascii="Times New Roman" w:eastAsia="Times New Roman" w:hAnsi="Times New Roman" w:cs="Times New Roman"/>
          <w:b/>
          <w:sz w:val="24"/>
          <w:szCs w:val="24"/>
          <w:lang w:eastAsia="fr-FR"/>
        </w:rPr>
        <w:t>Figure : Organigrammes représentant le fonctionnement du système.</w:t>
      </w:r>
    </w:p>
    <w:p w:rsidR="00B552B9" w:rsidRPr="00D57C9E" w:rsidRDefault="00B552B9" w:rsidP="00D57C9E">
      <w:pPr>
        <w:pStyle w:val="Titre1"/>
        <w:rPr>
          <w:rStyle w:val="lang-en"/>
        </w:rPr>
      </w:pPr>
      <w:r w:rsidRPr="00D57C9E">
        <w:t>SADT (</w:t>
      </w:r>
      <w:proofErr w:type="spellStart"/>
      <w:r w:rsidRPr="00D57C9E">
        <w:rPr>
          <w:rStyle w:val="lang-en"/>
        </w:rPr>
        <w:t>Structured</w:t>
      </w:r>
      <w:proofErr w:type="spellEnd"/>
      <w:r w:rsidRPr="00D57C9E">
        <w:rPr>
          <w:rStyle w:val="lang-en"/>
        </w:rPr>
        <w:t xml:space="preserve"> </w:t>
      </w:r>
      <w:proofErr w:type="spellStart"/>
      <w:r w:rsidRPr="00D57C9E">
        <w:rPr>
          <w:rStyle w:val="lang-en"/>
        </w:rPr>
        <w:t>Analysis</w:t>
      </w:r>
      <w:proofErr w:type="spellEnd"/>
      <w:r w:rsidRPr="00D57C9E">
        <w:rPr>
          <w:rStyle w:val="lang-en"/>
        </w:rPr>
        <w:t xml:space="preserve"> and Design Technique)</w:t>
      </w:r>
    </w:p>
    <w:p w:rsidR="00B552B9" w:rsidRPr="00D57C9E" w:rsidRDefault="00B552B9" w:rsidP="00B552B9">
      <w:pPr>
        <w:rPr>
          <w:rFonts w:ascii="Times New Roman" w:hAnsi="Times New Roman" w:cs="Times New Roman"/>
          <w:sz w:val="24"/>
          <w:szCs w:val="24"/>
          <w:lang w:val="en"/>
        </w:rPr>
      </w:pPr>
    </w:p>
    <w:p w:rsidR="00B552B9" w:rsidRPr="00D57C9E" w:rsidRDefault="00B552B9" w:rsidP="00B552B9">
      <w:pPr>
        <w:rPr>
          <w:rFonts w:ascii="Times New Roman" w:hAnsi="Times New Roman" w:cs="Times New Roman"/>
          <w:sz w:val="24"/>
          <w:szCs w:val="24"/>
        </w:rPr>
      </w:pPr>
      <w:r w:rsidRPr="00D57C9E">
        <w:rPr>
          <w:rFonts w:ascii="Times New Roman" w:hAnsi="Times New Roman" w:cs="Times New Roman"/>
          <w:sz w:val="24"/>
          <w:szCs w:val="24"/>
        </w:rPr>
        <w:t xml:space="preserve">Le diagramme ci-dessous représente la description graphique de notre système par </w:t>
      </w:r>
      <w:r w:rsidRPr="00D57C9E">
        <w:rPr>
          <w:rFonts w:ascii="Times New Roman" w:hAnsi="Times New Roman" w:cs="Times New Roman"/>
          <w:bCs/>
          <w:sz w:val="24"/>
          <w:szCs w:val="24"/>
        </w:rPr>
        <w:t>analyse fonctionnelle descendante</w:t>
      </w:r>
      <w:r w:rsidRPr="00D57C9E">
        <w:rPr>
          <w:rFonts w:ascii="Times New Roman" w:hAnsi="Times New Roman" w:cs="Times New Roman"/>
          <w:sz w:val="24"/>
          <w:szCs w:val="24"/>
        </w:rPr>
        <w:t>, c'est-à-dire que l'analyse chemine du général dit « niveau A-0 » vers le particulier et le détaillé dits « niveau A-i » (Dans notre cas A-1).</w:t>
      </w:r>
    </w:p>
    <w:p w:rsidR="00B552B9" w:rsidRPr="00D57C9E" w:rsidRDefault="00B552B9" w:rsidP="00B552B9">
      <w:pPr>
        <w:pStyle w:val="Paragraphedeliste"/>
        <w:numPr>
          <w:ilvl w:val="0"/>
          <w:numId w:val="2"/>
        </w:numPr>
        <w:rPr>
          <w:rFonts w:ascii="Times New Roman" w:hAnsi="Times New Roman" w:cs="Times New Roman"/>
          <w:sz w:val="24"/>
          <w:szCs w:val="24"/>
        </w:rPr>
      </w:pPr>
      <w:r w:rsidRPr="00D57C9E">
        <w:rPr>
          <w:rFonts w:ascii="Times New Roman" w:hAnsi="Times New Roman" w:cs="Times New Roman"/>
          <w:sz w:val="24"/>
          <w:szCs w:val="24"/>
        </w:rPr>
        <w:t xml:space="preserve">Les flèches d'entrée horizontales représentant la </w:t>
      </w:r>
      <w:r w:rsidRPr="00D57C9E">
        <w:rPr>
          <w:rFonts w:ascii="Times New Roman" w:hAnsi="Times New Roman" w:cs="Times New Roman"/>
          <w:i/>
          <w:iCs/>
          <w:sz w:val="24"/>
          <w:szCs w:val="24"/>
        </w:rPr>
        <w:t>matière d'œuvre</w:t>
      </w:r>
    </w:p>
    <w:p w:rsidR="00B552B9" w:rsidRPr="00D57C9E" w:rsidRDefault="00B552B9" w:rsidP="00B552B9">
      <w:pPr>
        <w:pStyle w:val="Paragraphedeliste"/>
        <w:numPr>
          <w:ilvl w:val="0"/>
          <w:numId w:val="2"/>
        </w:numPr>
        <w:rPr>
          <w:rFonts w:ascii="Times New Roman" w:hAnsi="Times New Roman" w:cs="Times New Roman"/>
          <w:i/>
          <w:iCs/>
          <w:sz w:val="24"/>
          <w:szCs w:val="24"/>
        </w:rPr>
      </w:pPr>
      <w:r w:rsidRPr="00D57C9E">
        <w:rPr>
          <w:rFonts w:ascii="Times New Roman" w:hAnsi="Times New Roman" w:cs="Times New Roman"/>
          <w:sz w:val="24"/>
          <w:szCs w:val="24"/>
        </w:rPr>
        <w:t xml:space="preserve">Les flèches d'entrée verticales descendantes représentant les contraintes de </w:t>
      </w:r>
      <w:r w:rsidRPr="00D57C9E">
        <w:rPr>
          <w:rFonts w:ascii="Times New Roman" w:hAnsi="Times New Roman" w:cs="Times New Roman"/>
          <w:i/>
          <w:iCs/>
          <w:sz w:val="24"/>
          <w:szCs w:val="24"/>
        </w:rPr>
        <w:t>contrôle</w:t>
      </w:r>
    </w:p>
    <w:p w:rsidR="00B552B9" w:rsidRPr="00D57C9E" w:rsidRDefault="00B552B9" w:rsidP="00B552B9">
      <w:pPr>
        <w:pStyle w:val="Paragraphedeliste"/>
        <w:numPr>
          <w:ilvl w:val="0"/>
          <w:numId w:val="2"/>
        </w:numPr>
        <w:rPr>
          <w:rFonts w:ascii="Times New Roman" w:hAnsi="Times New Roman" w:cs="Times New Roman"/>
          <w:sz w:val="24"/>
          <w:szCs w:val="24"/>
        </w:rPr>
      </w:pPr>
      <w:r w:rsidRPr="00D57C9E">
        <w:rPr>
          <w:rFonts w:ascii="Times New Roman" w:hAnsi="Times New Roman" w:cs="Times New Roman"/>
          <w:sz w:val="24"/>
          <w:szCs w:val="24"/>
        </w:rPr>
        <w:t xml:space="preserve">Les flèches d'entrée verticales remontantes représentant les </w:t>
      </w:r>
      <w:r w:rsidRPr="00D57C9E">
        <w:rPr>
          <w:rFonts w:ascii="Times New Roman" w:hAnsi="Times New Roman" w:cs="Times New Roman"/>
          <w:i/>
          <w:iCs/>
          <w:sz w:val="24"/>
          <w:szCs w:val="24"/>
        </w:rPr>
        <w:t>contraintes</w:t>
      </w:r>
    </w:p>
    <w:p w:rsidR="00B552B9" w:rsidRPr="00D57C9E" w:rsidRDefault="00B552B9" w:rsidP="00B552B9">
      <w:pPr>
        <w:rPr>
          <w:rFonts w:ascii="Times New Roman" w:hAnsi="Times New Roman" w:cs="Times New Roman"/>
          <w:sz w:val="24"/>
          <w:szCs w:val="24"/>
        </w:rPr>
      </w:pPr>
      <w:r w:rsidRPr="00D57C9E">
        <w:rPr>
          <w:rFonts w:ascii="Times New Roman" w:hAnsi="Times New Roman" w:cs="Times New Roman"/>
          <w:noProof/>
          <w:sz w:val="24"/>
          <w:szCs w:val="24"/>
          <w:lang w:eastAsia="fr-FR"/>
        </w:rPr>
        <w:lastRenderedPageBreak/>
        <w:drawing>
          <wp:inline distT="0" distB="0" distL="0" distR="0" wp14:anchorId="177D505E" wp14:editId="3D80F1FA">
            <wp:extent cx="5760720" cy="31515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DT_A_0.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151505"/>
                    </a:xfrm>
                    <a:prstGeom prst="rect">
                      <a:avLst/>
                    </a:prstGeom>
                  </pic:spPr>
                </pic:pic>
              </a:graphicData>
            </a:graphic>
          </wp:inline>
        </w:drawing>
      </w:r>
    </w:p>
    <w:p w:rsidR="00B552B9" w:rsidRPr="00D57C9E" w:rsidRDefault="00B552B9" w:rsidP="00B552B9">
      <w:pPr>
        <w:jc w:val="center"/>
        <w:rPr>
          <w:rFonts w:ascii="Times New Roman" w:hAnsi="Times New Roman" w:cs="Times New Roman"/>
          <w:b/>
          <w:sz w:val="24"/>
          <w:szCs w:val="24"/>
        </w:rPr>
      </w:pPr>
      <w:r w:rsidRPr="00D57C9E">
        <w:rPr>
          <w:rFonts w:ascii="Times New Roman" w:hAnsi="Times New Roman" w:cs="Times New Roman"/>
          <w:b/>
          <w:sz w:val="24"/>
          <w:szCs w:val="24"/>
        </w:rPr>
        <w:t>Figure : Diagramme SADT « niveau A-0 ».</w:t>
      </w:r>
    </w:p>
    <w:p w:rsidR="00B552B9" w:rsidRPr="00D57C9E" w:rsidRDefault="00B552B9" w:rsidP="00B552B9">
      <w:pPr>
        <w:jc w:val="center"/>
        <w:rPr>
          <w:rFonts w:ascii="Times New Roman" w:hAnsi="Times New Roman" w:cs="Times New Roman"/>
          <w:sz w:val="24"/>
          <w:szCs w:val="24"/>
        </w:rPr>
      </w:pPr>
      <w:r w:rsidRPr="00D57C9E">
        <w:rPr>
          <w:rFonts w:ascii="Times New Roman" w:hAnsi="Times New Roman" w:cs="Times New Roman"/>
          <w:noProof/>
          <w:sz w:val="24"/>
          <w:szCs w:val="24"/>
          <w:lang w:eastAsia="fr-FR"/>
        </w:rPr>
        <w:drawing>
          <wp:inline distT="0" distB="0" distL="0" distR="0" wp14:anchorId="16CFD6C5" wp14:editId="3E6EF9F7">
            <wp:extent cx="5760720" cy="4057015"/>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DTA1.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057015"/>
                    </a:xfrm>
                    <a:prstGeom prst="rect">
                      <a:avLst/>
                    </a:prstGeom>
                  </pic:spPr>
                </pic:pic>
              </a:graphicData>
            </a:graphic>
          </wp:inline>
        </w:drawing>
      </w:r>
    </w:p>
    <w:p w:rsidR="00B552B9" w:rsidRPr="00D57C9E" w:rsidRDefault="00B552B9" w:rsidP="00B552B9">
      <w:pPr>
        <w:jc w:val="center"/>
        <w:rPr>
          <w:rFonts w:ascii="Times New Roman" w:hAnsi="Times New Roman" w:cs="Times New Roman"/>
          <w:b/>
          <w:sz w:val="24"/>
          <w:szCs w:val="24"/>
        </w:rPr>
      </w:pPr>
      <w:r w:rsidRPr="00D57C9E">
        <w:rPr>
          <w:rFonts w:ascii="Times New Roman" w:hAnsi="Times New Roman" w:cs="Times New Roman"/>
          <w:b/>
          <w:sz w:val="24"/>
          <w:szCs w:val="24"/>
        </w:rPr>
        <w:t>Figure : Diagramme SADT « niveau A-1 ».</w:t>
      </w:r>
    </w:p>
    <w:p w:rsidR="00B552B9" w:rsidRPr="00D57C9E" w:rsidRDefault="00B552B9">
      <w:pPr>
        <w:rPr>
          <w:rFonts w:ascii="Times New Roman" w:hAnsi="Times New Roman" w:cs="Times New Roman"/>
          <w:sz w:val="24"/>
          <w:szCs w:val="24"/>
        </w:rPr>
      </w:pPr>
    </w:p>
    <w:p w:rsidR="00651265" w:rsidRPr="00D57C9E" w:rsidRDefault="00651265">
      <w:pPr>
        <w:rPr>
          <w:rFonts w:ascii="Times New Roman" w:hAnsi="Times New Roman" w:cs="Times New Roman"/>
          <w:sz w:val="24"/>
          <w:szCs w:val="24"/>
        </w:rPr>
      </w:pPr>
    </w:p>
    <w:p w:rsidR="00B552B9" w:rsidRPr="00D57C9E" w:rsidRDefault="00736CE4" w:rsidP="00D57C9E">
      <w:pPr>
        <w:pStyle w:val="Titre1"/>
      </w:pPr>
      <w:bookmarkStart w:id="0" w:name="_GoBack"/>
      <w:r w:rsidRPr="00D57C9E">
        <w:lastRenderedPageBreak/>
        <w:t xml:space="preserve">Partie </w:t>
      </w:r>
      <w:proofErr w:type="spellStart"/>
      <w:r w:rsidRPr="00D57C9E">
        <w:t>uml</w:t>
      </w:r>
      <w:proofErr w:type="spellEnd"/>
    </w:p>
    <w:bookmarkEnd w:id="0"/>
    <w:p w:rsidR="00AA3F8B" w:rsidRPr="00D57C9E" w:rsidRDefault="00AA3F8B" w:rsidP="00AA3F8B">
      <w:pPr>
        <w:pStyle w:val="NormalWeb"/>
      </w:pPr>
      <w:r w:rsidRPr="00D57C9E">
        <w:t>Comme n’importe quel type d</w:t>
      </w:r>
      <w:r w:rsidR="005A5FCA" w:rsidRPr="00D57C9E">
        <w:t>e projet, notre projet</w:t>
      </w:r>
      <w:r w:rsidRPr="00D57C9E">
        <w:t xml:space="preserve"> nécessite une phase d’analyse, suivi d’une étape de conception.</w:t>
      </w:r>
    </w:p>
    <w:p w:rsidR="00AA3F8B" w:rsidRPr="00D57C9E" w:rsidRDefault="00AA3F8B" w:rsidP="00AA3F8B">
      <w:pPr>
        <w:pStyle w:val="NormalWeb"/>
      </w:pPr>
      <w:r w:rsidRPr="00D57C9E">
        <w:t xml:space="preserve">Dans </w:t>
      </w:r>
      <w:r w:rsidRPr="00D57C9E">
        <w:rPr>
          <w:rStyle w:val="lev"/>
          <w:b w:val="0"/>
        </w:rPr>
        <w:t>la phase d’analyse</w:t>
      </w:r>
      <w:r w:rsidRPr="00D57C9E">
        <w:t>, on cherche d’abord à bien comprendre et à décrire de façon précise les besoins des utilisateurs ou des clients. Que souhaitent-ils faire avec le logiciel ? Quelles fonctionnalités veulent-ils ? Pour quel usage ? Comment l’action devrait-elle fonctionner ? C’est ce qu’on appelle « </w:t>
      </w:r>
      <w:r w:rsidRPr="00D57C9E">
        <w:rPr>
          <w:rStyle w:val="lev"/>
          <w:b w:val="0"/>
        </w:rPr>
        <w:t>l’analyse des besoins </w:t>
      </w:r>
      <w:r w:rsidRPr="00D57C9E">
        <w:t xml:space="preserve">». Après validation de notre compréhension du besoin, nous imaginons la solution. C’est la partie </w:t>
      </w:r>
      <w:r w:rsidRPr="00D57C9E">
        <w:rPr>
          <w:rStyle w:val="lev"/>
          <w:b w:val="0"/>
        </w:rPr>
        <w:t>analyse de la solution</w:t>
      </w:r>
      <w:r w:rsidRPr="00D57C9E">
        <w:t>.</w:t>
      </w:r>
    </w:p>
    <w:p w:rsidR="00AA3F8B" w:rsidRPr="00D57C9E" w:rsidRDefault="00AA3F8B" w:rsidP="00AA3F8B">
      <w:pPr>
        <w:pStyle w:val="NormalWeb"/>
      </w:pPr>
      <w:r w:rsidRPr="00D57C9E">
        <w:t xml:space="preserve">Dans </w:t>
      </w:r>
      <w:r w:rsidRPr="00D57C9E">
        <w:rPr>
          <w:rStyle w:val="lev"/>
          <w:b w:val="0"/>
        </w:rPr>
        <w:t>la phase de conception</w:t>
      </w:r>
      <w:r w:rsidRPr="00D57C9E">
        <w:t xml:space="preserve">, on apporte plus de détails à la solution et on cherche à clarifier des aspects techniques, tels que l’installation des différentes parties logicielles à installer sur du matériel. Pour réaliser ces deux phases dans un projet informatique, nous utilisons des méthodes, des conventions et des notations. UML fait partie des notations les plus utilisées </w:t>
      </w:r>
      <w:r w:rsidR="005A5FCA" w:rsidRPr="00D57C9E">
        <w:t>aujourd’hui. Pour faciliter à nos clients d’obtenir la direction des drones on a créé une interface web qui répond à leur besoin.</w:t>
      </w:r>
    </w:p>
    <w:p w:rsidR="00AA3F8B" w:rsidRPr="00D57C9E" w:rsidRDefault="00AA3F8B">
      <w:pPr>
        <w:rPr>
          <w:rFonts w:ascii="Times New Roman" w:hAnsi="Times New Roman" w:cs="Times New Roman"/>
          <w:sz w:val="24"/>
          <w:szCs w:val="24"/>
        </w:rPr>
      </w:pPr>
    </w:p>
    <w:p w:rsidR="00736CE4" w:rsidRPr="00D57C9E" w:rsidRDefault="00AA3F8B">
      <w:pPr>
        <w:rPr>
          <w:rFonts w:ascii="Times New Roman" w:hAnsi="Times New Roman" w:cs="Times New Roman"/>
          <w:sz w:val="24"/>
          <w:szCs w:val="24"/>
        </w:rPr>
      </w:pPr>
      <w:r w:rsidRPr="00D57C9E">
        <w:rPr>
          <w:rFonts w:ascii="Times New Roman" w:hAnsi="Times New Roman" w:cs="Times New Roman"/>
          <w:noProof/>
          <w:sz w:val="24"/>
          <w:szCs w:val="24"/>
          <w:lang w:eastAsia="fr-FR"/>
        </w:rPr>
        <w:drawing>
          <wp:inline distT="0" distB="0" distL="0" distR="0" wp14:anchorId="42784DA0" wp14:editId="1C46C540">
            <wp:extent cx="6066846" cy="2790908"/>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Web use case.jpg"/>
                    <pic:cNvPicPr/>
                  </pic:nvPicPr>
                  <pic:blipFill>
                    <a:blip r:embed="rId16">
                      <a:extLst>
                        <a:ext uri="{28A0092B-C50C-407E-A947-70E740481C1C}">
                          <a14:useLocalDpi xmlns:a14="http://schemas.microsoft.com/office/drawing/2010/main" val="0"/>
                        </a:ext>
                      </a:extLst>
                    </a:blip>
                    <a:stretch>
                      <a:fillRect/>
                    </a:stretch>
                  </pic:blipFill>
                  <pic:spPr>
                    <a:xfrm>
                      <a:off x="0" y="0"/>
                      <a:ext cx="6076479" cy="2795339"/>
                    </a:xfrm>
                    <a:prstGeom prst="rect">
                      <a:avLst/>
                    </a:prstGeom>
                  </pic:spPr>
                </pic:pic>
              </a:graphicData>
            </a:graphic>
          </wp:inline>
        </w:drawing>
      </w:r>
    </w:p>
    <w:p w:rsidR="00AA3F8B" w:rsidRPr="00D57C9E" w:rsidRDefault="00AA3F8B">
      <w:pPr>
        <w:rPr>
          <w:rFonts w:ascii="Times New Roman" w:hAnsi="Times New Roman" w:cs="Times New Roman"/>
          <w:sz w:val="24"/>
          <w:szCs w:val="24"/>
        </w:rPr>
      </w:pPr>
    </w:p>
    <w:p w:rsidR="00AA3F8B" w:rsidRPr="00D57C9E" w:rsidRDefault="00AA3F8B">
      <w:pPr>
        <w:rPr>
          <w:rFonts w:ascii="Times New Roman" w:hAnsi="Times New Roman" w:cs="Times New Roman"/>
          <w:sz w:val="24"/>
          <w:szCs w:val="24"/>
        </w:rPr>
      </w:pPr>
    </w:p>
    <w:p w:rsidR="00AA3F8B" w:rsidRPr="00D57C9E" w:rsidRDefault="00AA3F8B">
      <w:pPr>
        <w:rPr>
          <w:rFonts w:ascii="Times New Roman" w:hAnsi="Times New Roman" w:cs="Times New Roman"/>
          <w:sz w:val="24"/>
          <w:szCs w:val="24"/>
        </w:rPr>
      </w:pPr>
    </w:p>
    <w:p w:rsidR="00AA3F8B" w:rsidRPr="00D57C9E" w:rsidRDefault="00AA3F8B">
      <w:pPr>
        <w:rPr>
          <w:rFonts w:ascii="Times New Roman" w:hAnsi="Times New Roman" w:cs="Times New Roman"/>
          <w:sz w:val="24"/>
          <w:szCs w:val="24"/>
        </w:rPr>
      </w:pPr>
    </w:p>
    <w:p w:rsidR="00AA3F8B" w:rsidRPr="00D57C9E" w:rsidRDefault="00AA3F8B">
      <w:pPr>
        <w:rPr>
          <w:rFonts w:ascii="Times New Roman" w:hAnsi="Times New Roman" w:cs="Times New Roman"/>
          <w:sz w:val="24"/>
          <w:szCs w:val="24"/>
        </w:rPr>
      </w:pPr>
    </w:p>
    <w:p w:rsidR="00AA3F8B" w:rsidRPr="00D57C9E" w:rsidRDefault="00AA3F8B">
      <w:pPr>
        <w:rPr>
          <w:rFonts w:ascii="Times New Roman" w:hAnsi="Times New Roman" w:cs="Times New Roman"/>
          <w:sz w:val="24"/>
          <w:szCs w:val="24"/>
        </w:rPr>
      </w:pPr>
      <w:r w:rsidRPr="00D57C9E">
        <w:rPr>
          <w:rFonts w:ascii="Times New Roman" w:hAnsi="Times New Roman" w:cs="Times New Roman"/>
          <w:noProof/>
          <w:sz w:val="24"/>
          <w:szCs w:val="24"/>
          <w:lang w:eastAsia="fr-FR"/>
        </w:rPr>
        <w:lastRenderedPageBreak/>
        <w:drawing>
          <wp:inline distT="0" distB="0" distL="0" distR="0" wp14:anchorId="6209DEB9" wp14:editId="2FB23B12">
            <wp:extent cx="6454060" cy="2854519"/>
            <wp:effectExtent l="0" t="0" r="4445"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Model Use Case Diagram.jpg"/>
                    <pic:cNvPicPr/>
                  </pic:nvPicPr>
                  <pic:blipFill>
                    <a:blip r:embed="rId17">
                      <a:extLst>
                        <a:ext uri="{28A0092B-C50C-407E-A947-70E740481C1C}">
                          <a14:useLocalDpi xmlns:a14="http://schemas.microsoft.com/office/drawing/2010/main" val="0"/>
                        </a:ext>
                      </a:extLst>
                    </a:blip>
                    <a:stretch>
                      <a:fillRect/>
                    </a:stretch>
                  </pic:blipFill>
                  <pic:spPr>
                    <a:xfrm>
                      <a:off x="0" y="0"/>
                      <a:ext cx="6458516" cy="2856490"/>
                    </a:xfrm>
                    <a:prstGeom prst="rect">
                      <a:avLst/>
                    </a:prstGeom>
                  </pic:spPr>
                </pic:pic>
              </a:graphicData>
            </a:graphic>
          </wp:inline>
        </w:drawing>
      </w:r>
    </w:p>
    <w:p w:rsidR="00AA3F8B" w:rsidRPr="00D57C9E" w:rsidRDefault="00AA3F8B">
      <w:pPr>
        <w:rPr>
          <w:rFonts w:ascii="Times New Roman" w:hAnsi="Times New Roman" w:cs="Times New Roman"/>
          <w:sz w:val="24"/>
          <w:szCs w:val="24"/>
        </w:rPr>
      </w:pPr>
    </w:p>
    <w:p w:rsidR="00AA3F8B" w:rsidRPr="00D57C9E" w:rsidRDefault="00AA3F8B">
      <w:pPr>
        <w:rPr>
          <w:rFonts w:ascii="Times New Roman" w:hAnsi="Times New Roman" w:cs="Times New Roman"/>
          <w:sz w:val="24"/>
          <w:szCs w:val="24"/>
        </w:rPr>
      </w:pPr>
      <w:r w:rsidRPr="00D57C9E">
        <w:rPr>
          <w:rFonts w:ascii="Times New Roman" w:hAnsi="Times New Roman" w:cs="Times New Roman"/>
          <w:noProof/>
          <w:sz w:val="24"/>
          <w:szCs w:val="24"/>
          <w:lang w:eastAsia="fr-FR"/>
        </w:rPr>
        <w:drawing>
          <wp:inline distT="0" distB="0" distL="0" distR="0" wp14:anchorId="6390EF8A" wp14:editId="4A425E58">
            <wp:extent cx="5760720" cy="3634105"/>
            <wp:effectExtent l="0" t="0" r="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3634105"/>
                    </a:xfrm>
                    <a:prstGeom prst="rect">
                      <a:avLst/>
                    </a:prstGeom>
                  </pic:spPr>
                </pic:pic>
              </a:graphicData>
            </a:graphic>
          </wp:inline>
        </w:drawing>
      </w:r>
    </w:p>
    <w:sectPr w:rsidR="00AA3F8B" w:rsidRPr="00D57C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nch Script MT">
    <w:panose1 w:val="03020402040607040605"/>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C6DE2"/>
    <w:multiLevelType w:val="hybridMultilevel"/>
    <w:tmpl w:val="8AB4A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6FF66BA"/>
    <w:multiLevelType w:val="hybridMultilevel"/>
    <w:tmpl w:val="A444479E"/>
    <w:lvl w:ilvl="0" w:tplc="040C0001">
      <w:start w:val="1"/>
      <w:numFmt w:val="bullet"/>
      <w:lvlText w:val=""/>
      <w:lvlJc w:val="left"/>
      <w:pPr>
        <w:ind w:left="1210" w:hanging="360"/>
      </w:pPr>
      <w:rPr>
        <w:rFonts w:ascii="Symbol" w:hAnsi="Symbol"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2E3"/>
    <w:rsid w:val="00057039"/>
    <w:rsid w:val="000B1C38"/>
    <w:rsid w:val="00107B03"/>
    <w:rsid w:val="00121AB2"/>
    <w:rsid w:val="00153C34"/>
    <w:rsid w:val="001932FC"/>
    <w:rsid w:val="001E0532"/>
    <w:rsid w:val="002C1641"/>
    <w:rsid w:val="002C557D"/>
    <w:rsid w:val="005A3D55"/>
    <w:rsid w:val="005A5FCA"/>
    <w:rsid w:val="00651265"/>
    <w:rsid w:val="00700297"/>
    <w:rsid w:val="00736CE4"/>
    <w:rsid w:val="007C7B3A"/>
    <w:rsid w:val="007D02E3"/>
    <w:rsid w:val="00852E69"/>
    <w:rsid w:val="00974D26"/>
    <w:rsid w:val="00A32011"/>
    <w:rsid w:val="00AA3F8B"/>
    <w:rsid w:val="00B01FBC"/>
    <w:rsid w:val="00B2572E"/>
    <w:rsid w:val="00B552B9"/>
    <w:rsid w:val="00D57C9E"/>
    <w:rsid w:val="00EE0959"/>
    <w:rsid w:val="00F40B67"/>
    <w:rsid w:val="00F73E44"/>
    <w:rsid w:val="00F932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52E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52E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02E3"/>
    <w:pPr>
      <w:ind w:left="720"/>
      <w:contextualSpacing/>
    </w:pPr>
  </w:style>
  <w:style w:type="paragraph" w:styleId="Textedebulles">
    <w:name w:val="Balloon Text"/>
    <w:basedOn w:val="Normal"/>
    <w:link w:val="TextedebullesCar"/>
    <w:uiPriority w:val="99"/>
    <w:semiHidden/>
    <w:unhideWhenUsed/>
    <w:rsid w:val="000B1C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1C38"/>
    <w:rPr>
      <w:rFonts w:ascii="Tahoma" w:hAnsi="Tahoma" w:cs="Tahoma"/>
      <w:sz w:val="16"/>
      <w:szCs w:val="16"/>
    </w:rPr>
  </w:style>
  <w:style w:type="character" w:styleId="Textedelespacerserv">
    <w:name w:val="Placeholder Text"/>
    <w:basedOn w:val="Policepardfaut"/>
    <w:uiPriority w:val="99"/>
    <w:semiHidden/>
    <w:rsid w:val="00974D26"/>
    <w:rPr>
      <w:color w:val="808080"/>
    </w:rPr>
  </w:style>
  <w:style w:type="character" w:customStyle="1" w:styleId="Titre2Car">
    <w:name w:val="Titre 2 Car"/>
    <w:basedOn w:val="Policepardfaut"/>
    <w:link w:val="Titre2"/>
    <w:uiPriority w:val="9"/>
    <w:rsid w:val="00852E6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52E69"/>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B55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en">
    <w:name w:val="lang-en"/>
    <w:basedOn w:val="Policepardfaut"/>
    <w:rsid w:val="00B552B9"/>
  </w:style>
  <w:style w:type="paragraph" w:customStyle="1" w:styleId="paragraph">
    <w:name w:val="paragraph"/>
    <w:basedOn w:val="Normal"/>
    <w:rsid w:val="00B552B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Policepardfaut"/>
    <w:rsid w:val="00B552B9"/>
  </w:style>
  <w:style w:type="character" w:customStyle="1" w:styleId="eop">
    <w:name w:val="eop"/>
    <w:basedOn w:val="Policepardfaut"/>
    <w:rsid w:val="00B552B9"/>
  </w:style>
  <w:style w:type="character" w:customStyle="1" w:styleId="spellingerror">
    <w:name w:val="spellingerror"/>
    <w:basedOn w:val="Policepardfaut"/>
    <w:rsid w:val="00B552B9"/>
  </w:style>
  <w:style w:type="paragraph" w:styleId="NormalWeb">
    <w:name w:val="Normal (Web)"/>
    <w:basedOn w:val="Normal"/>
    <w:uiPriority w:val="99"/>
    <w:semiHidden/>
    <w:unhideWhenUsed/>
    <w:rsid w:val="00AA3F8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A3F8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52E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52E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02E3"/>
    <w:pPr>
      <w:ind w:left="720"/>
      <w:contextualSpacing/>
    </w:pPr>
  </w:style>
  <w:style w:type="paragraph" w:styleId="Textedebulles">
    <w:name w:val="Balloon Text"/>
    <w:basedOn w:val="Normal"/>
    <w:link w:val="TextedebullesCar"/>
    <w:uiPriority w:val="99"/>
    <w:semiHidden/>
    <w:unhideWhenUsed/>
    <w:rsid w:val="000B1C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1C38"/>
    <w:rPr>
      <w:rFonts w:ascii="Tahoma" w:hAnsi="Tahoma" w:cs="Tahoma"/>
      <w:sz w:val="16"/>
      <w:szCs w:val="16"/>
    </w:rPr>
  </w:style>
  <w:style w:type="character" w:styleId="Textedelespacerserv">
    <w:name w:val="Placeholder Text"/>
    <w:basedOn w:val="Policepardfaut"/>
    <w:uiPriority w:val="99"/>
    <w:semiHidden/>
    <w:rsid w:val="00974D26"/>
    <w:rPr>
      <w:color w:val="808080"/>
    </w:rPr>
  </w:style>
  <w:style w:type="character" w:customStyle="1" w:styleId="Titre2Car">
    <w:name w:val="Titre 2 Car"/>
    <w:basedOn w:val="Policepardfaut"/>
    <w:link w:val="Titre2"/>
    <w:uiPriority w:val="9"/>
    <w:rsid w:val="00852E6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52E69"/>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B55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en">
    <w:name w:val="lang-en"/>
    <w:basedOn w:val="Policepardfaut"/>
    <w:rsid w:val="00B552B9"/>
  </w:style>
  <w:style w:type="paragraph" w:customStyle="1" w:styleId="paragraph">
    <w:name w:val="paragraph"/>
    <w:basedOn w:val="Normal"/>
    <w:rsid w:val="00B552B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Policepardfaut"/>
    <w:rsid w:val="00B552B9"/>
  </w:style>
  <w:style w:type="character" w:customStyle="1" w:styleId="eop">
    <w:name w:val="eop"/>
    <w:basedOn w:val="Policepardfaut"/>
    <w:rsid w:val="00B552B9"/>
  </w:style>
  <w:style w:type="character" w:customStyle="1" w:styleId="spellingerror">
    <w:name w:val="spellingerror"/>
    <w:basedOn w:val="Policepardfaut"/>
    <w:rsid w:val="00B552B9"/>
  </w:style>
  <w:style w:type="paragraph" w:styleId="NormalWeb">
    <w:name w:val="Normal (Web)"/>
    <w:basedOn w:val="Normal"/>
    <w:uiPriority w:val="99"/>
    <w:semiHidden/>
    <w:unhideWhenUsed/>
    <w:rsid w:val="00AA3F8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A3F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12031">
      <w:bodyDiv w:val="1"/>
      <w:marLeft w:val="0"/>
      <w:marRight w:val="0"/>
      <w:marTop w:val="0"/>
      <w:marBottom w:val="0"/>
      <w:divBdr>
        <w:top w:val="none" w:sz="0" w:space="0" w:color="auto"/>
        <w:left w:val="none" w:sz="0" w:space="0" w:color="auto"/>
        <w:bottom w:val="none" w:sz="0" w:space="0" w:color="auto"/>
        <w:right w:val="none" w:sz="0" w:space="0" w:color="auto"/>
      </w:divBdr>
    </w:div>
    <w:div w:id="1442265715">
      <w:bodyDiv w:val="1"/>
      <w:marLeft w:val="0"/>
      <w:marRight w:val="0"/>
      <w:marTop w:val="0"/>
      <w:marBottom w:val="0"/>
      <w:divBdr>
        <w:top w:val="none" w:sz="0" w:space="0" w:color="auto"/>
        <w:left w:val="none" w:sz="0" w:space="0" w:color="auto"/>
        <w:bottom w:val="none" w:sz="0" w:space="0" w:color="auto"/>
        <w:right w:val="none" w:sz="0" w:space="0" w:color="auto"/>
      </w:divBdr>
      <w:divsChild>
        <w:div w:id="1515270559">
          <w:marLeft w:val="0"/>
          <w:marRight w:val="0"/>
          <w:marTop w:val="0"/>
          <w:marBottom w:val="0"/>
          <w:divBdr>
            <w:top w:val="none" w:sz="0" w:space="0" w:color="auto"/>
            <w:left w:val="none" w:sz="0" w:space="0" w:color="auto"/>
            <w:bottom w:val="none" w:sz="0" w:space="0" w:color="auto"/>
            <w:right w:val="none" w:sz="0" w:space="0" w:color="auto"/>
          </w:divBdr>
        </w:div>
        <w:div w:id="780340237">
          <w:marLeft w:val="0"/>
          <w:marRight w:val="0"/>
          <w:marTop w:val="0"/>
          <w:marBottom w:val="0"/>
          <w:divBdr>
            <w:top w:val="none" w:sz="0" w:space="0" w:color="auto"/>
            <w:left w:val="none" w:sz="0" w:space="0" w:color="auto"/>
            <w:bottom w:val="none" w:sz="0" w:space="0" w:color="auto"/>
            <w:right w:val="none" w:sz="0" w:space="0" w:color="auto"/>
          </w:divBdr>
        </w:div>
      </w:divsChild>
    </w:div>
    <w:div w:id="176738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10</Pages>
  <Words>1369</Words>
  <Characters>7531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ensta</cp:lastModifiedBy>
  <cp:revision>11</cp:revision>
  <dcterms:created xsi:type="dcterms:W3CDTF">2016-04-19T06:41:00Z</dcterms:created>
  <dcterms:modified xsi:type="dcterms:W3CDTF">2016-04-30T10:41:00Z</dcterms:modified>
</cp:coreProperties>
</file>