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rPr>
          <w:trHeight w:val="540" w:hRule="atLeast"/>
        </w:trPr>
        <w:tc>
          <w:tcPr>
            <w:tcW w:w="15940" w:type="dxa"/>
            <w:tcBorders>
              <w:top w:val="single" w:color="1F2329" w:sz="8" w:space="0"/>
              <w:left w:val="single" w:color="1F2329" w:sz="8" w:space="0"/>
              <w:bottom w:val="single" w:color="1F2329" w:sz="8" w:space="0"/>
              <w:right w:val="single" w:color="1F2329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" w:lineRule="atLeast"/>
              <w:jc w:val="left"/>
              <w:textAlignment w:val="center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机密,零售,活动方案 | HQ Goodies Order,HQ Goodies Arrival,Decoration Implantation,Campaign plan,Activation</w:t>
            </w:r>
          </w:p>
        </w:tc>
      </w:tr>
    </w:tbl>
    <w:p/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rPr>
          <w:trHeight w:val="540" w:hRule="atLeast"/>
        </w:trPr>
        <w:tc>
          <w:tcPr>
            <w:tcW w:w="15940" w:type="dxa"/>
            <w:tcBorders>
              <w:top w:val="single" w:color="1F2329" w:sz="8" w:space="0"/>
              <w:left w:val="single" w:color="1F2329" w:sz="8" w:space="0"/>
              <w:bottom w:val="single" w:color="1F2329" w:sz="8" w:space="0"/>
              <w:right w:val="single" w:color="1F2329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" w:lineRule="atLeast"/>
              <w:jc w:val="left"/>
              <w:textAlignment w:val="center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机密,零售,活动方案 | HQ Goodies Order,HQ Goodies Arrival,Decoration Implantation,Campaign plan,Activation</w:t>
            </w:r>
          </w:p>
        </w:tc>
      </w:tr>
    </w:tbl>
    <w:p/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rPr>
          <w:trHeight w:val="540" w:hRule="atLeast"/>
        </w:trPr>
        <w:tc>
          <w:tcPr>
            <w:tcW w:w="15940" w:type="dxa"/>
            <w:tcBorders>
              <w:top w:val="single" w:color="1F2329" w:sz="8" w:space="0"/>
              <w:left w:val="single" w:color="1F2329" w:sz="8" w:space="0"/>
              <w:bottom w:val="single" w:color="1F2329" w:sz="8" w:space="0"/>
              <w:right w:val="single" w:color="1F2329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" w:lineRule="atLeast"/>
              <w:jc w:val="left"/>
              <w:textAlignment w:val="center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机密,零售,活动方案 | HQ Goodies Order,HQ Goodies Arrival,Decoration Implantation,Campaign plan,Activation</w:t>
            </w:r>
          </w:p>
        </w:tc>
      </w:tr>
    </w:tbl>
    <w:p/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rPr>
          <w:trHeight w:val="540" w:hRule="atLeast"/>
        </w:trPr>
        <w:tc>
          <w:tcPr>
            <w:tcW w:w="15940" w:type="dxa"/>
            <w:tcBorders>
              <w:top w:val="single" w:color="1F2329" w:sz="8" w:space="0"/>
              <w:left w:val="single" w:color="1F2329" w:sz="8" w:space="0"/>
              <w:bottom w:val="single" w:color="1F2329" w:sz="8" w:space="0"/>
              <w:right w:val="single" w:color="1F2329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" w:lineRule="atLeast"/>
              <w:jc w:val="left"/>
              <w:textAlignment w:val="center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机密,零售,活动方案 | HQ Goodies Order,HQ Goodies Arrival,Decoration Implantation,Campaign plan,Activation</w:t>
            </w:r>
          </w:p>
        </w:tc>
      </w:tr>
    </w:tbl>
    <w:p/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rPr>
          <w:trHeight w:val="540" w:hRule="atLeast"/>
        </w:trPr>
        <w:tc>
          <w:tcPr>
            <w:tcW w:w="15940" w:type="dxa"/>
            <w:tcBorders>
              <w:top w:val="single" w:color="1F2329" w:sz="8" w:space="0"/>
              <w:left w:val="single" w:color="1F2329" w:sz="8" w:space="0"/>
              <w:bottom w:val="single" w:color="1F2329" w:sz="8" w:space="0"/>
              <w:right w:val="single" w:color="1F2329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" w:lineRule="atLeast"/>
              <w:jc w:val="left"/>
              <w:textAlignment w:val="center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机密,零售,活动方案 | HQ Goodies Order,HQ Goodies Arrival,Decoration Implantation,Campaign plan,Activation</w:t>
            </w:r>
          </w:p>
        </w:tc>
      </w:tr>
    </w:tbl>
    <w:p/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rPr>
          <w:trHeight w:val="540" w:hRule="atLeast"/>
        </w:trPr>
        <w:tc>
          <w:tcPr>
            <w:tcW w:w="15940" w:type="dxa"/>
            <w:tcBorders>
              <w:top w:val="single" w:color="1F2329" w:sz="8" w:space="0"/>
              <w:left w:val="single" w:color="1F2329" w:sz="8" w:space="0"/>
              <w:bottom w:val="single" w:color="1F2329" w:sz="8" w:space="0"/>
              <w:right w:val="single" w:color="1F2329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" w:lineRule="atLeast"/>
              <w:jc w:val="left"/>
              <w:textAlignment w:val="center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机密,零售,活动方案 | HQ Goodies Order,HQ Goodies Arrival,Decoration Implantation,Campaign plan,Activation</w:t>
            </w:r>
          </w:p>
        </w:tc>
      </w:tr>
    </w:tbl>
    <w:p/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rPr>
          <w:trHeight w:val="540" w:hRule="atLeast"/>
        </w:trPr>
        <w:tc>
          <w:tcPr>
            <w:tcW w:w="15940" w:type="dxa"/>
            <w:tcBorders>
              <w:top w:val="single" w:color="1F2329" w:sz="8" w:space="0"/>
              <w:left w:val="single" w:color="1F2329" w:sz="8" w:space="0"/>
              <w:bottom w:val="single" w:color="1F2329" w:sz="8" w:space="0"/>
              <w:right w:val="single" w:color="1F2329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" w:lineRule="atLeast"/>
              <w:jc w:val="left"/>
              <w:textAlignment w:val="center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机密,零售,活动方案 | HQ Goodies Order,HQ Goodies Arrival,Decoration Implantation,Campaign plan,Activation</w:t>
            </w:r>
          </w:p>
        </w:tc>
      </w:tr>
    </w:tbl>
    <w:p/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rPr>
          <w:trHeight w:val="540" w:hRule="atLeast"/>
        </w:trPr>
        <w:tc>
          <w:tcPr>
            <w:tcW w:w="15940" w:type="dxa"/>
            <w:tcBorders>
              <w:top w:val="single" w:color="1F2329" w:sz="8" w:space="0"/>
              <w:left w:val="single" w:color="1F2329" w:sz="8" w:space="0"/>
              <w:bottom w:val="single" w:color="1F2329" w:sz="8" w:space="0"/>
              <w:right w:val="single" w:color="1F2329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" w:lineRule="atLeast"/>
              <w:jc w:val="left"/>
              <w:textAlignment w:val="center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机密,零售,活动方案 | HQ Goodies Order,HQ Goodies Arrival,Decoration Implantation,Campaign plan,Activation</w:t>
            </w:r>
          </w:p>
        </w:tc>
      </w:tr>
    </w:tbl>
    <w:p/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rPr>
          <w:trHeight w:val="540" w:hRule="atLeast"/>
        </w:trPr>
        <w:tc>
          <w:tcPr>
            <w:tcW w:w="15940" w:type="dxa"/>
            <w:tcBorders>
              <w:top w:val="single" w:color="1F2329" w:sz="8" w:space="0"/>
              <w:left w:val="single" w:color="1F2329" w:sz="8" w:space="0"/>
              <w:bottom w:val="single" w:color="1F2329" w:sz="8" w:space="0"/>
              <w:right w:val="single" w:color="1F2329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" w:lineRule="atLeast"/>
              <w:jc w:val="left"/>
              <w:textAlignment w:val="center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机密,零售,活动方案 | HQ Goodies Order,HQ Goodies Arrival,Decoration Implantation,Campaign plan,Activation</w:t>
            </w:r>
          </w:p>
        </w:tc>
      </w:tr>
    </w:tbl>
    <w:p/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rPr>
          <w:trHeight w:val="540" w:hRule="atLeast"/>
        </w:trPr>
        <w:tc>
          <w:tcPr>
            <w:tcW w:w="15940" w:type="dxa"/>
            <w:tcBorders>
              <w:top w:val="single" w:color="1F2329" w:sz="8" w:space="0"/>
              <w:left w:val="single" w:color="1F2329" w:sz="8" w:space="0"/>
              <w:bottom w:val="single" w:color="1F2329" w:sz="8" w:space="0"/>
              <w:right w:val="single" w:color="1F2329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" w:lineRule="atLeast"/>
              <w:jc w:val="left"/>
              <w:textAlignment w:val="center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机密,零售,活动方案 | HQ Goodies Order,HQ Goodies Arrival,Decoration Implantation,Campaign plan,Activation</w:t>
            </w:r>
          </w:p>
        </w:tc>
      </w:tr>
    </w:tbl>
    <w:p/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rPr>
          <w:trHeight w:val="540" w:hRule="atLeast"/>
        </w:trPr>
        <w:tc>
          <w:tcPr>
            <w:tcW w:w="15940" w:type="dxa"/>
            <w:tcBorders>
              <w:top w:val="single" w:color="1F2329" w:sz="8" w:space="0"/>
              <w:left w:val="single" w:color="1F2329" w:sz="8" w:space="0"/>
              <w:bottom w:val="single" w:color="1F2329" w:sz="8" w:space="0"/>
              <w:right w:val="single" w:color="1F2329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" w:lineRule="atLeast"/>
              <w:jc w:val="left"/>
              <w:textAlignment w:val="center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机密,零售,活动方案 | HQ Goodies Order,HQ Goodies Arrival,Decoration Implantation,Campaign plan,Activation</w:t>
            </w:r>
          </w:p>
        </w:tc>
      </w:tr>
    </w:tbl>
    <w:p/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rPr>
          <w:trHeight w:val="540" w:hRule="atLeast"/>
        </w:trPr>
        <w:tc>
          <w:tcPr>
            <w:tcW w:w="15940" w:type="dxa"/>
            <w:tcBorders>
              <w:top w:val="single" w:color="1F2329" w:sz="8" w:space="0"/>
              <w:left w:val="single" w:color="1F2329" w:sz="8" w:space="0"/>
              <w:bottom w:val="single" w:color="1F2329" w:sz="8" w:space="0"/>
              <w:right w:val="single" w:color="1F2329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" w:lineRule="atLeast"/>
              <w:jc w:val="left"/>
              <w:textAlignment w:val="center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机密,零售,活动方案 | HQ Goodies Order,HQ Goodies Arrival,Decoration Implantation,Campaign plan,Activation</w:t>
            </w:r>
          </w:p>
        </w:tc>
      </w:tr>
    </w:tbl>
    <w:p/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6"/>
      </w:tblGrid>
      <w:tr>
        <w:trPr>
          <w:trHeight w:val="540" w:hRule="atLeast"/>
        </w:trPr>
        <w:tc>
          <w:tcPr>
            <w:tcW w:w="15940" w:type="dxa"/>
            <w:tcBorders>
              <w:top w:val="single" w:color="1F2329" w:sz="8" w:space="0"/>
              <w:left w:val="single" w:color="1F2329" w:sz="8" w:space="0"/>
              <w:bottom w:val="single" w:color="1F2329" w:sz="8" w:space="0"/>
              <w:right w:val="single" w:color="1F2329" w:sz="8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" w:lineRule="atLeast"/>
              <w:jc w:val="left"/>
              <w:textAlignment w:val="center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机密,零售,活动方案 | HQ Goodies Order,HQ Goodies Arrival,Decoration Implantation,Campaign plan,Activation</w:t>
            </w:r>
          </w:p>
        </w:tc>
      </w:tr>
    </w:tbl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FDB392"/>
    <w:rsid w:val="57FDB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2023-07-18T15:13:00Z</dcterms:created>
  <dc:creator>夜空中最亮的牙</dc:creator>
  <cp:lastModifiedBy>夜空中最亮的牙</cp:lastModifiedBy>
  <dcterms:modified xsi:type="dcterms:W3CDTF">2023-07-18T15:13:21Z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A5DE41CE2029003D823BB66463A206A3_41</vt:lpwstr>
  </property>
  <property fmtid="{D5CDD505-2E9C-101B-9397-08002B2CF9AE}" pid="4" name="CWM13932890254011ee91c4fd4611c4fd46">
    <vt:lpwstr>CWMR4tCeJypIebJ1+z9hMRhRyTeTkFaYheiMqh7iXf+gqlDBLHZl69Z5PlWsXYBjY2fIv93j62QUJ6vWt4KluxtYw==</vt:lpwstr>
  </property>
  <property fmtid="{D5CDD505-2E9C-101B-9397-08002B2CF9AE}" pid="5" name="CWMf641fde03a8711eeab4cfde82b4cfce8">
    <vt:lpwstr>CWMtRXZK/0T+2rSl+R2aIC/pWPMfbLw7ReZ4DPJKjMqQMLlZpUr4xqmlYeZy6BFT56Qa3BgQh/iHxZMwlZW01vV1g==</vt:lpwstr>
  </property>
</Properties>
</file>