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71BB" w14:textId="77777777" w:rsidR="00221A5A" w:rsidRPr="00221A5A" w:rsidRDefault="00221A5A" w:rsidP="00221A5A">
      <w:pPr>
        <w:pStyle w:val="Heading1"/>
        <w:rPr>
          <w:rFonts w:cs="Arial"/>
        </w:rPr>
      </w:pPr>
      <w:r w:rsidRPr="00221A5A">
        <w:rPr>
          <w:rFonts w:cs="Arial"/>
          <w:sz w:val="28"/>
          <w:szCs w:val="28"/>
        </w:rPr>
        <w:t>South Dakota School of Mines &amp; Technology</w:t>
      </w:r>
    </w:p>
    <w:p w14:paraId="71216175" w14:textId="77BD86BD" w:rsidR="00221A5A" w:rsidRPr="00221A5A" w:rsidRDefault="000A75E8" w:rsidP="00221A5A">
      <w:pPr>
        <w:pStyle w:val="Heading1"/>
        <w:rPr>
          <w:rFonts w:cs="Arial"/>
        </w:rPr>
      </w:pPr>
      <w:r>
        <w:rPr>
          <w:rFonts w:cs="Arial"/>
        </w:rPr>
        <w:t>Programming Languages</w:t>
      </w:r>
      <w:r w:rsidR="00221A5A" w:rsidRPr="00221A5A">
        <w:rPr>
          <w:rFonts w:cs="Arial"/>
        </w:rPr>
        <w:t>, Fall 202</w:t>
      </w:r>
      <w:r w:rsidR="0086554E">
        <w:rPr>
          <w:rFonts w:cs="Arial"/>
        </w:rPr>
        <w:t>3</w:t>
      </w:r>
      <w:r w:rsidR="00221A5A" w:rsidRPr="00221A5A">
        <w:rPr>
          <w:rFonts w:cs="Arial"/>
        </w:rPr>
        <w:t xml:space="preserve"> </w:t>
      </w:r>
    </w:p>
    <w:p w14:paraId="44C6EE60" w14:textId="63B9FCF2" w:rsidR="00221A5A" w:rsidRPr="00221A5A" w:rsidRDefault="00221A5A" w:rsidP="00221A5A">
      <w:pPr>
        <w:pStyle w:val="Heading1"/>
        <w:rPr>
          <w:rFonts w:cs="Arial"/>
        </w:rPr>
      </w:pPr>
      <w:r w:rsidRPr="00221A5A">
        <w:rPr>
          <w:rFonts w:eastAsiaTheme="minorHAnsi" w:cs="Arial"/>
          <w:sz w:val="22"/>
          <w:szCs w:val="22"/>
        </w:rPr>
        <w:t xml:space="preserve">CSC </w:t>
      </w:r>
      <w:r w:rsidR="000A75E8">
        <w:rPr>
          <w:rFonts w:eastAsiaTheme="minorHAnsi" w:cs="Arial"/>
          <w:sz w:val="22"/>
          <w:szCs w:val="22"/>
        </w:rPr>
        <w:t>461</w:t>
      </w:r>
      <w:r w:rsidRPr="00221A5A">
        <w:rPr>
          <w:rFonts w:eastAsiaTheme="minorHAnsi" w:cs="Arial"/>
          <w:sz w:val="22"/>
          <w:szCs w:val="22"/>
        </w:rPr>
        <w:t>-</w:t>
      </w:r>
      <w:r w:rsidR="000A75E8">
        <w:rPr>
          <w:rFonts w:eastAsiaTheme="minorHAnsi" w:cs="Arial"/>
          <w:sz w:val="22"/>
          <w:szCs w:val="22"/>
        </w:rPr>
        <w:t>M</w:t>
      </w:r>
      <w:r w:rsidRPr="00221A5A">
        <w:rPr>
          <w:rFonts w:eastAsiaTheme="minorHAnsi" w:cs="Arial"/>
          <w:sz w:val="22"/>
          <w:szCs w:val="22"/>
        </w:rPr>
        <w:t>01 (</w:t>
      </w:r>
      <w:r w:rsidR="000A75E8">
        <w:rPr>
          <w:rFonts w:eastAsiaTheme="minorHAnsi" w:cs="Arial"/>
          <w:sz w:val="22"/>
          <w:szCs w:val="22"/>
        </w:rPr>
        <w:t>4</w:t>
      </w:r>
      <w:r w:rsidRPr="00221A5A">
        <w:rPr>
          <w:rFonts w:eastAsiaTheme="minorHAnsi" w:cs="Arial"/>
          <w:sz w:val="22"/>
          <w:szCs w:val="22"/>
        </w:rPr>
        <w:t>-0)</w:t>
      </w:r>
    </w:p>
    <w:p w14:paraId="53E57E34" w14:textId="1EB3B770" w:rsidR="00221A5A" w:rsidRPr="00AC1764" w:rsidRDefault="00221A5A" w:rsidP="00221A5A">
      <w:pPr>
        <w:pStyle w:val="NoSpacing"/>
        <w:jc w:val="center"/>
        <w:rPr>
          <w:rFonts w:ascii="Arial" w:hAnsi="Arial" w:cs="Arial"/>
          <w:color w:val="1F3864" w:themeColor="accent1" w:themeShade="80"/>
        </w:rPr>
      </w:pPr>
    </w:p>
    <w:p w14:paraId="26276BEE" w14:textId="77777777" w:rsidR="00221A5A" w:rsidRPr="0028361C" w:rsidRDefault="00221A5A" w:rsidP="00221A5A">
      <w:pPr>
        <w:pStyle w:val="Heading2"/>
        <w:spacing w:before="0"/>
        <w:rPr>
          <w:rFonts w:cs="Arial"/>
          <w:sz w:val="28"/>
          <w:szCs w:val="28"/>
        </w:rPr>
      </w:pPr>
      <w:r w:rsidRPr="0028361C">
        <w:rPr>
          <w:rFonts w:cs="Arial"/>
          <w:sz w:val="28"/>
          <w:szCs w:val="28"/>
        </w:rPr>
        <w:t>Instructor Information</w:t>
      </w:r>
    </w:p>
    <w:p w14:paraId="51645789" w14:textId="77777777" w:rsidR="00221A5A" w:rsidRPr="00571726" w:rsidRDefault="00221A5A" w:rsidP="00221A5A">
      <w:pPr>
        <w:pStyle w:val="Heading3"/>
        <w:spacing w:before="0"/>
        <w:rPr>
          <w:rFonts w:cs="Arial"/>
        </w:rPr>
      </w:pPr>
      <w:r w:rsidRPr="67845A0E">
        <w:rPr>
          <w:rFonts w:cs="Arial"/>
        </w:rPr>
        <w:t>Instructor's Name</w:t>
      </w:r>
    </w:p>
    <w:p w14:paraId="117F06F4" w14:textId="2ABB0128" w:rsidR="00221A5A" w:rsidRPr="006D7F7C" w:rsidRDefault="00221A5A" w:rsidP="00221A5A">
      <w:pPr>
        <w:rPr>
          <w:rFonts w:cs="Arial"/>
        </w:rPr>
      </w:pPr>
      <w:r w:rsidRPr="006D7F7C">
        <w:rPr>
          <w:rFonts w:cs="Arial"/>
        </w:rPr>
        <w:t>Dr. Lisa Rebenitsch</w:t>
      </w:r>
    </w:p>
    <w:p w14:paraId="513A6C7F" w14:textId="77777777" w:rsidR="00221A5A" w:rsidRPr="00571726" w:rsidRDefault="00221A5A" w:rsidP="00221A5A">
      <w:pPr>
        <w:pStyle w:val="Heading3"/>
        <w:spacing w:before="0"/>
        <w:rPr>
          <w:rFonts w:cs="Arial"/>
        </w:rPr>
      </w:pPr>
      <w:r w:rsidRPr="67845A0E">
        <w:rPr>
          <w:rFonts w:cs="Arial"/>
        </w:rPr>
        <w:t xml:space="preserve">Instructor's </w:t>
      </w:r>
      <w:r>
        <w:rPr>
          <w:rFonts w:cs="Arial"/>
        </w:rPr>
        <w:t>Contact Information</w:t>
      </w:r>
    </w:p>
    <w:p w14:paraId="77835D06" w14:textId="77777777" w:rsidR="00221A5A" w:rsidRDefault="00221A5A" w:rsidP="00221A5A">
      <w:pPr>
        <w:rPr>
          <w:rFonts w:cs="Arial"/>
          <w:color w:val="1F3864" w:themeColor="accent1" w:themeShade="80"/>
        </w:rPr>
      </w:pPr>
      <w:r w:rsidRPr="00221A5A">
        <w:rPr>
          <w:i/>
          <w:iCs/>
        </w:rPr>
        <w:t>Phone:</w:t>
      </w:r>
      <w:r>
        <w:t xml:space="preserve"> </w:t>
      </w:r>
      <w:r w:rsidRPr="00AD1350">
        <w:t>605-519-8811</w:t>
      </w:r>
      <w:r w:rsidRPr="00AD1350">
        <w:rPr>
          <w:b/>
        </w:rPr>
        <w:t xml:space="preserve"> </w:t>
      </w:r>
      <w:r w:rsidRPr="006D7F7C">
        <w:rPr>
          <w:bCs/>
        </w:rPr>
        <w:t>(office)</w:t>
      </w:r>
      <w:r>
        <w:rPr>
          <w:b/>
        </w:rPr>
        <w:t xml:space="preserve"> </w:t>
      </w:r>
      <w:r w:rsidRPr="00AD1350">
        <w:t>or 605-394-2722 (main office)</w:t>
      </w:r>
      <w:r w:rsidRPr="008D42B1">
        <w:rPr>
          <w:rFonts w:cs="Arial"/>
          <w:color w:val="1F3864" w:themeColor="accent1" w:themeShade="80"/>
        </w:rPr>
        <w:t xml:space="preserve"> </w:t>
      </w:r>
    </w:p>
    <w:p w14:paraId="1344EC8E" w14:textId="1C07EFB3" w:rsidR="00221A5A" w:rsidRPr="00221A5A" w:rsidRDefault="00221A5A" w:rsidP="00221A5A">
      <w:pPr>
        <w:rPr>
          <w:rFonts w:cs="Arial"/>
          <w:color w:val="1F3864" w:themeColor="accent1" w:themeShade="80"/>
        </w:rPr>
      </w:pPr>
      <w:r w:rsidRPr="00221A5A">
        <w:rPr>
          <w:bCs/>
          <w:i/>
          <w:iCs/>
        </w:rPr>
        <w:t xml:space="preserve">Email: </w:t>
      </w:r>
      <w:bookmarkStart w:id="0" w:name="_Hlk78977871"/>
      <w:r>
        <w:fldChar w:fldCharType="begin"/>
      </w:r>
      <w:r>
        <w:instrText xml:space="preserve"> HYPERLINK "mailto:lisa.rebenitsch@sdsmt.edu" </w:instrText>
      </w:r>
      <w:r>
        <w:fldChar w:fldCharType="separate"/>
      </w:r>
      <w:r w:rsidRPr="00AD1350">
        <w:rPr>
          <w:rStyle w:val="Hyperlink"/>
          <w:rFonts w:eastAsia="Times New Roman" w:cs="Courier New"/>
          <w:szCs w:val="24"/>
        </w:rPr>
        <w:t>lisa.rebenitsch@sdsmt.edu</w:t>
      </w:r>
      <w:r>
        <w:rPr>
          <w:rStyle w:val="Hyperlink"/>
          <w:rFonts w:eastAsia="Times New Roman" w:cs="Courier New"/>
          <w:color w:val="auto"/>
          <w:szCs w:val="24"/>
        </w:rPr>
        <w:fldChar w:fldCharType="end"/>
      </w:r>
      <w:bookmarkEnd w:id="0"/>
    </w:p>
    <w:p w14:paraId="36035C85" w14:textId="1CF66E03" w:rsidR="00221A5A" w:rsidRDefault="00221A5A" w:rsidP="00221A5A">
      <w:r w:rsidRPr="00221A5A">
        <w:rPr>
          <w:i/>
          <w:iCs/>
        </w:rPr>
        <w:t>Office:</w:t>
      </w:r>
      <w:r w:rsidRPr="00AD1350">
        <w:rPr>
          <w:b/>
          <w:bCs/>
        </w:rPr>
        <w:t xml:space="preserve"> </w:t>
      </w:r>
      <w:r w:rsidR="004A1231">
        <w:t>EEP 316</w:t>
      </w:r>
    </w:p>
    <w:p w14:paraId="44F57B3F" w14:textId="30368119" w:rsidR="00221A5A" w:rsidRPr="00221A5A" w:rsidRDefault="00221A5A" w:rsidP="00221A5A">
      <w:r w:rsidRPr="00221A5A">
        <w:rPr>
          <w:bCs/>
          <w:i/>
          <w:iCs/>
        </w:rPr>
        <w:t>Office Hours:</w:t>
      </w:r>
      <w:r w:rsidRPr="00221A5A">
        <w:t xml:space="preserve"> Please see posted schedule, and other hours by appointment.</w:t>
      </w:r>
    </w:p>
    <w:p w14:paraId="56565AEF" w14:textId="5990316C" w:rsidR="006D7F7C" w:rsidRPr="00221A5A" w:rsidRDefault="00221A5A" w:rsidP="00221A5A">
      <w:pPr>
        <w:rPr>
          <w:rFonts w:cs="Arial"/>
        </w:rPr>
      </w:pPr>
      <w:r>
        <w:rPr>
          <w:rFonts w:cs="Arial"/>
          <w:i/>
          <w:iCs/>
        </w:rPr>
        <w:t>Preferred</w:t>
      </w:r>
      <w:r w:rsidRPr="00221A5A">
        <w:rPr>
          <w:rFonts w:cs="Arial"/>
          <w:i/>
          <w:iCs/>
        </w:rPr>
        <w:t xml:space="preserve"> contact</w:t>
      </w:r>
      <w:r>
        <w:rPr>
          <w:rFonts w:cs="Arial"/>
          <w:i/>
          <w:iCs/>
        </w:rPr>
        <w:t xml:space="preserve"> method</w:t>
      </w:r>
      <w:r w:rsidRPr="00221A5A">
        <w:rPr>
          <w:rFonts w:cs="Arial"/>
          <w:i/>
          <w:iCs/>
        </w:rPr>
        <w:t>:</w:t>
      </w:r>
      <w:r w:rsidRPr="00221A5A">
        <w:rPr>
          <w:rFonts w:cs="Arial"/>
        </w:rPr>
        <w:t xml:space="preserve"> Office hours generally will be the fastest method to answer problems. If using email, I typically check 2 times a day during the work week. </w:t>
      </w:r>
    </w:p>
    <w:p w14:paraId="39C24197" w14:textId="77777777" w:rsidR="00221A5A" w:rsidRPr="0028361C" w:rsidRDefault="00221A5A" w:rsidP="00221A5A">
      <w:pPr>
        <w:pStyle w:val="Heading2"/>
        <w:spacing w:before="0"/>
        <w:rPr>
          <w:rFonts w:cs="Arial"/>
          <w:sz w:val="28"/>
          <w:szCs w:val="28"/>
        </w:rPr>
      </w:pPr>
      <w:r w:rsidRPr="0028361C">
        <w:rPr>
          <w:rFonts w:cs="Arial"/>
          <w:sz w:val="28"/>
          <w:szCs w:val="28"/>
        </w:rPr>
        <w:t>Course Information</w:t>
      </w:r>
    </w:p>
    <w:p w14:paraId="6C5B22C8" w14:textId="77777777" w:rsidR="00221A5A" w:rsidRDefault="00221A5A" w:rsidP="00CA100D">
      <w:pPr>
        <w:pStyle w:val="Heading3"/>
        <w:rPr>
          <w:rFonts w:eastAsia="Calibri"/>
        </w:rPr>
      </w:pPr>
      <w:r w:rsidRPr="1B16DCBB">
        <w:rPr>
          <w:rFonts w:eastAsia="Calibri"/>
        </w:rPr>
        <w:t>Course Start/End Dates</w:t>
      </w:r>
    </w:p>
    <w:p w14:paraId="7F524631" w14:textId="7097D1EF" w:rsidR="00221A5A" w:rsidRPr="008D42B1" w:rsidRDefault="00221A5A" w:rsidP="00221A5A">
      <w:pPr>
        <w:spacing w:after="240"/>
        <w:rPr>
          <w:rFonts w:cs="Arial"/>
          <w:color w:val="1F3864" w:themeColor="accent1" w:themeShade="80"/>
        </w:rPr>
      </w:pPr>
      <w:bookmarkStart w:id="1" w:name="_Hlk15398741"/>
      <w:r>
        <w:rPr>
          <w:rFonts w:eastAsia="Times New Roman" w:cs="Courier New"/>
          <w:szCs w:val="24"/>
        </w:rPr>
        <w:t>2</w:t>
      </w:r>
      <w:r w:rsidR="0086554E">
        <w:rPr>
          <w:rFonts w:eastAsia="Times New Roman" w:cs="Courier New"/>
          <w:szCs w:val="24"/>
        </w:rPr>
        <w:t>1</w:t>
      </w:r>
      <w:r w:rsidRPr="00851939">
        <w:rPr>
          <w:rFonts w:eastAsia="Times New Roman" w:cs="Courier New"/>
          <w:szCs w:val="24"/>
        </w:rPr>
        <w:t xml:space="preserve"> August – </w:t>
      </w:r>
      <w:r>
        <w:rPr>
          <w:rFonts w:eastAsia="Times New Roman" w:cs="Courier New"/>
          <w:szCs w:val="24"/>
        </w:rPr>
        <w:t>1</w:t>
      </w:r>
      <w:r w:rsidR="0086554E">
        <w:rPr>
          <w:rFonts w:eastAsia="Times New Roman" w:cs="Courier New"/>
          <w:szCs w:val="24"/>
        </w:rPr>
        <w:t>3</w:t>
      </w:r>
      <w:r w:rsidRPr="00851939">
        <w:rPr>
          <w:rFonts w:eastAsia="Times New Roman" w:cs="Courier New"/>
          <w:szCs w:val="24"/>
        </w:rPr>
        <w:t xml:space="preserve"> December 20</w:t>
      </w:r>
      <w:bookmarkEnd w:id="1"/>
      <w:r w:rsidRPr="00851939">
        <w:rPr>
          <w:rFonts w:eastAsia="Times New Roman" w:cs="Courier New"/>
          <w:szCs w:val="24"/>
        </w:rPr>
        <w:t>2</w:t>
      </w:r>
      <w:r w:rsidR="0086554E">
        <w:rPr>
          <w:rFonts w:eastAsia="Times New Roman" w:cs="Courier New"/>
          <w:szCs w:val="24"/>
        </w:rPr>
        <w:t>3</w:t>
      </w:r>
    </w:p>
    <w:p w14:paraId="125BC99A" w14:textId="77777777" w:rsidR="00221A5A" w:rsidRDefault="00221A5A" w:rsidP="00CA100D">
      <w:pPr>
        <w:pStyle w:val="Heading3"/>
        <w:rPr>
          <w:rFonts w:eastAsia="Calibri"/>
        </w:rPr>
      </w:pPr>
      <w:r w:rsidRPr="1B16DCBB">
        <w:rPr>
          <w:rFonts w:eastAsia="Calibri"/>
        </w:rPr>
        <w:t>Course Meeting Time</w:t>
      </w:r>
      <w:r>
        <w:rPr>
          <w:rFonts w:eastAsia="Calibri"/>
        </w:rPr>
        <w:t>s</w:t>
      </w:r>
      <w:r w:rsidRPr="1B16DCBB">
        <w:rPr>
          <w:rFonts w:eastAsia="Calibri"/>
        </w:rPr>
        <w:t xml:space="preserve"> and Location</w:t>
      </w:r>
    </w:p>
    <w:p w14:paraId="3F87FDEB" w14:textId="7FD23497" w:rsidR="00221A5A" w:rsidRPr="0086554E" w:rsidRDefault="00221A5A" w:rsidP="00BC2516">
      <w:r w:rsidRPr="0086554E">
        <w:rPr>
          <w:bCs/>
          <w:i/>
          <w:iCs/>
        </w:rPr>
        <w:t>Time:</w:t>
      </w:r>
      <w:r w:rsidRPr="0086554E">
        <w:t xml:space="preserve"> </w:t>
      </w:r>
      <w:proofErr w:type="spellStart"/>
      <w:r w:rsidRPr="0086554E">
        <w:t>MW</w:t>
      </w:r>
      <w:r w:rsidR="000A75E8" w:rsidRPr="0086554E">
        <w:t>Th</w:t>
      </w:r>
      <w:r w:rsidRPr="0086554E">
        <w:t>F</w:t>
      </w:r>
      <w:proofErr w:type="spellEnd"/>
      <w:r w:rsidRPr="0086554E">
        <w:t xml:space="preserve"> </w:t>
      </w:r>
      <w:r w:rsidR="003403B3" w:rsidRPr="0086554E">
        <w:t>11</w:t>
      </w:r>
      <w:r w:rsidRPr="0086554E">
        <w:t>:00 -</w:t>
      </w:r>
      <w:r w:rsidR="003403B3" w:rsidRPr="0086554E">
        <w:t>11</w:t>
      </w:r>
      <w:r w:rsidRPr="0086554E">
        <w:t>:50 AM</w:t>
      </w:r>
    </w:p>
    <w:p w14:paraId="1CB419EF" w14:textId="787E6ECC" w:rsidR="00221A5A" w:rsidRPr="0086554E" w:rsidRDefault="00221A5A" w:rsidP="00BC2516">
      <w:r w:rsidRPr="0086554E">
        <w:rPr>
          <w:bCs/>
          <w:i/>
          <w:iCs/>
        </w:rPr>
        <w:t>Room:</w:t>
      </w:r>
      <w:r w:rsidRPr="0086554E">
        <w:t xml:space="preserve"> </w:t>
      </w:r>
      <w:r w:rsidR="006E1B5C" w:rsidRPr="0086554E">
        <w:t>CB</w:t>
      </w:r>
      <w:r w:rsidRPr="0086554E">
        <w:t xml:space="preserve"> 20</w:t>
      </w:r>
      <w:r w:rsidR="003403B3" w:rsidRPr="0086554E">
        <w:t>5</w:t>
      </w:r>
    </w:p>
    <w:p w14:paraId="5902EF62" w14:textId="77777777" w:rsidR="00221A5A" w:rsidRPr="002005DA" w:rsidRDefault="00221A5A" w:rsidP="00221A5A">
      <w:pPr>
        <w:spacing w:after="0"/>
        <w:rPr>
          <w:rFonts w:eastAsia="Times New Roman" w:cs="Courier New"/>
          <w:szCs w:val="24"/>
        </w:rPr>
      </w:pPr>
    </w:p>
    <w:p w14:paraId="6E077B47" w14:textId="77777777" w:rsidR="00221A5A" w:rsidRDefault="00221A5A" w:rsidP="00CA100D">
      <w:pPr>
        <w:pStyle w:val="Heading3"/>
        <w:rPr>
          <w:rFonts w:eastAsia="Calibri"/>
        </w:rPr>
      </w:pPr>
      <w:r w:rsidRPr="1B16DCBB">
        <w:rPr>
          <w:rFonts w:eastAsia="Calibri"/>
        </w:rPr>
        <w:t xml:space="preserve">Course </w:t>
      </w:r>
      <w:r>
        <w:rPr>
          <w:rFonts w:eastAsia="Calibri"/>
        </w:rPr>
        <w:t>Delivery Method</w:t>
      </w:r>
    </w:p>
    <w:p w14:paraId="169D8BC8" w14:textId="5588FA81" w:rsidR="00221A5A" w:rsidRPr="006D7F7C" w:rsidRDefault="00221A5A" w:rsidP="006D7F7C">
      <w:pPr>
        <w:rPr>
          <w:b/>
        </w:rPr>
      </w:pPr>
      <w:bookmarkStart w:id="2" w:name="_Hlk110416300"/>
      <w:r w:rsidRPr="00221A5A">
        <w:t xml:space="preserve">This course is presented as an on-campus lecture which incorporates daily class participation. </w:t>
      </w:r>
      <w:r w:rsidR="000A75E8">
        <w:t xml:space="preserve">Some assignments will require attendance. </w:t>
      </w:r>
      <w:r w:rsidRPr="00221A5A">
        <w:t>Significant out-of-class work will be required to complete the projects.</w:t>
      </w:r>
      <w:r w:rsidR="006D7F7C">
        <w:rPr>
          <w:b/>
        </w:rPr>
        <w:t xml:space="preserve"> </w:t>
      </w:r>
      <w:r w:rsidR="000A75E8" w:rsidRPr="000A75E8">
        <w:t xml:space="preserve">Additional, ungraded problems will be given for practice. </w:t>
      </w:r>
      <w:r w:rsidRPr="000A75E8">
        <w:t>Quizzes will be includ</w:t>
      </w:r>
      <w:r w:rsidRPr="006D7F7C">
        <w:t>ed</w:t>
      </w:r>
      <w:r>
        <w:rPr>
          <w:b/>
        </w:rPr>
        <w:t>.</w:t>
      </w:r>
      <w:r w:rsidR="003403B3">
        <w:rPr>
          <w:b/>
        </w:rPr>
        <w:t xml:space="preserve"> </w:t>
      </w:r>
      <w:r w:rsidR="003403B3">
        <w:t>D2L will be used heavily for posting materials, submissions, quizzes, etc.</w:t>
      </w:r>
    </w:p>
    <w:bookmarkEnd w:id="2"/>
    <w:p w14:paraId="24000E81" w14:textId="2AEA388F" w:rsidR="00221A5A" w:rsidRPr="00571726" w:rsidRDefault="00221A5A" w:rsidP="00CA100D">
      <w:pPr>
        <w:pStyle w:val="Heading3"/>
      </w:pPr>
      <w:r w:rsidRPr="1B16DCBB">
        <w:lastRenderedPageBreak/>
        <w:t xml:space="preserve">Course </w:t>
      </w:r>
      <w:r w:rsidRPr="00CA100D">
        <w:t>Description</w:t>
      </w:r>
    </w:p>
    <w:p w14:paraId="79705C4C" w14:textId="77777777" w:rsidR="00CA100D" w:rsidRDefault="00CA100D" w:rsidP="00221A5A">
      <w:pPr>
        <w:pStyle w:val="Heading3"/>
        <w:spacing w:before="0"/>
        <w:rPr>
          <w:rFonts w:eastAsiaTheme="minorHAnsi" w:cstheme="minorBidi"/>
          <w:b w:val="0"/>
          <w:szCs w:val="22"/>
        </w:rPr>
      </w:pPr>
      <w:r w:rsidRPr="00CA100D">
        <w:rPr>
          <w:rFonts w:eastAsiaTheme="minorHAnsi" w:cstheme="minorBidi"/>
          <w:b w:val="0"/>
          <w:szCs w:val="22"/>
        </w:rPr>
        <w:t xml:space="preserve">This course consists of two parts. The first part introduces how programming languages are designed, including an introduction to the concepts of </w:t>
      </w:r>
      <w:proofErr w:type="gramStart"/>
      <w:r w:rsidRPr="00CA100D">
        <w:rPr>
          <w:rFonts w:eastAsiaTheme="minorHAnsi" w:cstheme="minorBidi"/>
          <w:b w:val="0"/>
          <w:szCs w:val="22"/>
        </w:rPr>
        <w:t>parsing</w:t>
      </w:r>
      <w:proofErr w:type="gramEnd"/>
      <w:r w:rsidRPr="00CA100D">
        <w:rPr>
          <w:rFonts w:eastAsiaTheme="minorHAnsi" w:cstheme="minorBidi"/>
          <w:b w:val="0"/>
          <w:szCs w:val="22"/>
        </w:rPr>
        <w:t xml:space="preserve"> and compiling. Issues related to implementation such as type checking, binding, and memory management are discussed. Secondly, the course will survey the spectrum of programming languages paradigms, including traditional imperative, object oriented, functional, and logic languages. </w:t>
      </w:r>
    </w:p>
    <w:p w14:paraId="042021D4" w14:textId="08C28EBA" w:rsidR="00CA100D" w:rsidRDefault="00CA100D" w:rsidP="00221A5A">
      <w:pPr>
        <w:pStyle w:val="Heading3"/>
        <w:spacing w:before="0"/>
        <w:rPr>
          <w:rFonts w:eastAsiaTheme="minorHAnsi" w:cstheme="minorBidi"/>
          <w:b w:val="0"/>
          <w:szCs w:val="22"/>
        </w:rPr>
      </w:pPr>
    </w:p>
    <w:p w14:paraId="7CBFE28D" w14:textId="6691D834" w:rsidR="00221A5A" w:rsidRPr="00571726" w:rsidRDefault="00221A5A" w:rsidP="00CA100D">
      <w:pPr>
        <w:pStyle w:val="Heading3"/>
      </w:pPr>
      <w:r w:rsidRPr="1B16DCBB">
        <w:t xml:space="preserve">Course </w:t>
      </w:r>
      <w:r w:rsidRPr="00CA100D">
        <w:t>Prerequisites</w:t>
      </w:r>
    </w:p>
    <w:p w14:paraId="69792773" w14:textId="4C2DA358" w:rsidR="006D7F7C" w:rsidRDefault="00CB1E72">
      <w:pPr>
        <w:rPr>
          <w:rFonts w:eastAsiaTheme="majorEastAsia" w:cs="Arial"/>
          <w:b/>
          <w:szCs w:val="24"/>
        </w:rPr>
      </w:pPr>
      <w:r w:rsidRPr="00CB1E72">
        <w:t xml:space="preserve">CSC 315 </w:t>
      </w:r>
      <w:r w:rsidR="006D7F7C">
        <w:rPr>
          <w:rFonts w:cs="Arial"/>
        </w:rPr>
        <w:br w:type="page"/>
      </w:r>
    </w:p>
    <w:p w14:paraId="7848DA6D" w14:textId="49EB7876" w:rsidR="00221A5A" w:rsidRDefault="00221A5A" w:rsidP="00221A5A">
      <w:pPr>
        <w:pStyle w:val="Heading3"/>
        <w:spacing w:before="0"/>
        <w:rPr>
          <w:rFonts w:cs="Arial"/>
        </w:rPr>
      </w:pPr>
      <w:r w:rsidRPr="1B16DCBB">
        <w:rPr>
          <w:rFonts w:cs="Arial"/>
        </w:rPr>
        <w:lastRenderedPageBreak/>
        <w:t>Student Learning Outcomes</w:t>
      </w:r>
    </w:p>
    <w:p w14:paraId="73BBFB6B" w14:textId="1A62E208" w:rsidR="00221A5A" w:rsidRPr="002672F8" w:rsidRDefault="00221A5A" w:rsidP="00221A5A">
      <w:r w:rsidRPr="002672F8">
        <w:t>A student who successfully completes this course should, at a minimum, be able to:</w:t>
      </w:r>
    </w:p>
    <w:p w14:paraId="0B3C999C" w14:textId="77777777" w:rsidR="00CA100D" w:rsidRPr="00CA100D" w:rsidRDefault="00CA100D" w:rsidP="00CA100D">
      <w:pPr>
        <w:pStyle w:val="Heading3"/>
        <w:numPr>
          <w:ilvl w:val="0"/>
          <w:numId w:val="14"/>
        </w:numPr>
        <w:rPr>
          <w:rStyle w:val="Theory"/>
          <w:b w:val="0"/>
          <w:bCs/>
        </w:rPr>
      </w:pPr>
      <w:r w:rsidRPr="00CA100D">
        <w:rPr>
          <w:rStyle w:val="Theory"/>
          <w:b w:val="0"/>
          <w:bCs/>
        </w:rPr>
        <w:t xml:space="preserve">Apply formal language theory to understand new languages. </w:t>
      </w:r>
    </w:p>
    <w:p w14:paraId="2EDDBD9B" w14:textId="77777777" w:rsidR="00CA100D" w:rsidRPr="00CA100D" w:rsidRDefault="00CA100D" w:rsidP="00CA100D">
      <w:pPr>
        <w:pStyle w:val="Heading3"/>
        <w:numPr>
          <w:ilvl w:val="0"/>
          <w:numId w:val="14"/>
        </w:numPr>
        <w:rPr>
          <w:rStyle w:val="OOP"/>
          <w:rFonts w:eastAsiaTheme="minorHAnsi"/>
          <w:b w:val="0"/>
          <w:color w:val="auto"/>
        </w:rPr>
      </w:pPr>
      <w:r w:rsidRPr="00CA100D">
        <w:rPr>
          <w:rStyle w:val="OOP"/>
          <w:rFonts w:eastAsiaTheme="minorHAnsi"/>
          <w:b w:val="0"/>
          <w:color w:val="auto"/>
        </w:rPr>
        <w:t xml:space="preserve">Demonstrate an understanding of the fundamental programming language elements through write programs using different programming language </w:t>
      </w:r>
      <w:proofErr w:type="gramStart"/>
      <w:r w:rsidRPr="00CA100D">
        <w:rPr>
          <w:rStyle w:val="OOP"/>
          <w:rFonts w:eastAsiaTheme="minorHAnsi"/>
          <w:b w:val="0"/>
          <w:color w:val="auto"/>
        </w:rPr>
        <w:t>paradigms</w:t>
      </w:r>
      <w:proofErr w:type="gramEnd"/>
    </w:p>
    <w:p w14:paraId="0BBFA52D" w14:textId="2C54D238" w:rsidR="00CA100D" w:rsidRDefault="00CA100D" w:rsidP="00CA100D">
      <w:pPr>
        <w:pStyle w:val="Heading3"/>
        <w:numPr>
          <w:ilvl w:val="0"/>
          <w:numId w:val="14"/>
        </w:numPr>
        <w:rPr>
          <w:rStyle w:val="OOP"/>
          <w:b w:val="0"/>
          <w:bCs/>
        </w:rPr>
      </w:pPr>
      <w:r w:rsidRPr="00CA100D">
        <w:rPr>
          <w:rStyle w:val="OOP"/>
          <w:b w:val="0"/>
          <w:bCs/>
        </w:rPr>
        <w:t>Evaluate and apply OOP paradigm and design patterns to code problems.</w:t>
      </w:r>
    </w:p>
    <w:p w14:paraId="4D117CB8" w14:textId="77777777" w:rsidR="00CA100D" w:rsidRPr="00CA100D" w:rsidRDefault="00CA100D" w:rsidP="00CA100D"/>
    <w:p w14:paraId="2F295A23" w14:textId="77777777" w:rsidR="00221A5A" w:rsidRDefault="00221A5A" w:rsidP="00221A5A">
      <w:pPr>
        <w:pStyle w:val="Heading3"/>
        <w:spacing w:before="0"/>
        <w:rPr>
          <w:rFonts w:cs="Arial"/>
        </w:rPr>
      </w:pPr>
      <w:r>
        <w:rPr>
          <w:rFonts w:cs="Arial"/>
        </w:rPr>
        <w:t>Course Goals</w:t>
      </w:r>
    </w:p>
    <w:p w14:paraId="63D2A9CE" w14:textId="77777777" w:rsidR="00CA100D" w:rsidRDefault="00CA100D" w:rsidP="00221A5A">
      <w:pPr>
        <w:pStyle w:val="Heading2"/>
        <w:spacing w:before="0"/>
        <w:rPr>
          <w:rFonts w:eastAsiaTheme="minorHAnsi" w:cstheme="minorBidi"/>
          <w:b w:val="0"/>
          <w:sz w:val="24"/>
          <w:szCs w:val="22"/>
        </w:rPr>
      </w:pPr>
      <w:r w:rsidRPr="00CA100D">
        <w:rPr>
          <w:rFonts w:eastAsiaTheme="minorHAnsi" w:cstheme="minorBidi"/>
          <w:b w:val="0"/>
          <w:sz w:val="24"/>
          <w:szCs w:val="22"/>
        </w:rPr>
        <w:t xml:space="preserve">Understand the concepts and principles of programming languages. Understand how well-known programming languages implement these concepts and principles. Gain the ability to choose an appropriate language for software development. Understand the similarities, differences, </w:t>
      </w:r>
      <w:proofErr w:type="gramStart"/>
      <w:r w:rsidRPr="00CA100D">
        <w:rPr>
          <w:rFonts w:eastAsiaTheme="minorHAnsi" w:cstheme="minorBidi"/>
          <w:b w:val="0"/>
          <w:sz w:val="24"/>
          <w:szCs w:val="22"/>
        </w:rPr>
        <w:t>strengths</w:t>
      </w:r>
      <w:proofErr w:type="gramEnd"/>
      <w:r w:rsidRPr="00CA100D">
        <w:rPr>
          <w:rFonts w:eastAsiaTheme="minorHAnsi" w:cstheme="minorBidi"/>
          <w:b w:val="0"/>
          <w:sz w:val="24"/>
          <w:szCs w:val="22"/>
        </w:rPr>
        <w:t xml:space="preserve"> and weaknesses of different programming language paradigms (procedural, object-oriented, functional, logic, concurrent). Gain the ability to learn new programming languages. Understand the basis for </w:t>
      </w:r>
      <w:proofErr w:type="gramStart"/>
      <w:r w:rsidRPr="00CA100D">
        <w:rPr>
          <w:rFonts w:eastAsiaTheme="minorHAnsi" w:cstheme="minorBidi"/>
          <w:b w:val="0"/>
          <w:sz w:val="24"/>
          <w:szCs w:val="22"/>
        </w:rPr>
        <w:t>object oriented</w:t>
      </w:r>
      <w:proofErr w:type="gramEnd"/>
      <w:r w:rsidRPr="00CA100D">
        <w:rPr>
          <w:rFonts w:eastAsiaTheme="minorHAnsi" w:cstheme="minorBidi"/>
          <w:b w:val="0"/>
          <w:sz w:val="24"/>
          <w:szCs w:val="22"/>
        </w:rPr>
        <w:t xml:space="preserve"> design.</w:t>
      </w:r>
    </w:p>
    <w:p w14:paraId="48C962AD" w14:textId="77777777" w:rsidR="003403B3" w:rsidRPr="007B204C" w:rsidRDefault="003403B3" w:rsidP="003403B3"/>
    <w:p w14:paraId="70DB5C7D" w14:textId="77777777" w:rsidR="003403B3" w:rsidRDefault="003403B3" w:rsidP="003403B3">
      <w:pPr>
        <w:pStyle w:val="Heading3"/>
        <w:spacing w:before="0"/>
        <w:rPr>
          <w:rFonts w:cs="Arial"/>
        </w:rPr>
      </w:pPr>
      <w:r>
        <w:rPr>
          <w:rFonts w:cs="Arial"/>
        </w:rPr>
        <w:t>Course Topics</w:t>
      </w:r>
    </w:p>
    <w:p w14:paraId="2A7818DA" w14:textId="2C9C315B" w:rsidR="003403B3" w:rsidRPr="007B204C" w:rsidRDefault="003403B3" w:rsidP="003403B3">
      <w:pPr>
        <w:pStyle w:val="Heading2"/>
        <w:spacing w:before="0"/>
      </w:pPr>
      <w:r>
        <w:rPr>
          <w:rFonts w:eastAsiaTheme="minorHAnsi" w:cstheme="minorBidi"/>
          <w:b w:val="0"/>
          <w:sz w:val="24"/>
          <w:szCs w:val="22"/>
        </w:rPr>
        <w:t>The primary topics include</w:t>
      </w:r>
      <w:r w:rsidR="00C129CA">
        <w:rPr>
          <w:rFonts w:eastAsiaTheme="minorHAnsi" w:cstheme="minorBidi"/>
          <w:b w:val="0"/>
          <w:sz w:val="24"/>
          <w:szCs w:val="22"/>
        </w:rPr>
        <w:t xml:space="preserve"> how to teach yourself new </w:t>
      </w:r>
      <w:r w:rsidR="006E1B5C">
        <w:rPr>
          <w:rFonts w:eastAsiaTheme="minorHAnsi" w:cstheme="minorBidi"/>
          <w:b w:val="0"/>
          <w:sz w:val="24"/>
          <w:szCs w:val="22"/>
        </w:rPr>
        <w:t>languages</w:t>
      </w:r>
      <w:r w:rsidR="00C129CA">
        <w:rPr>
          <w:rFonts w:eastAsiaTheme="minorHAnsi" w:cstheme="minorBidi"/>
          <w:b w:val="0"/>
          <w:sz w:val="24"/>
          <w:szCs w:val="22"/>
        </w:rPr>
        <w:t>,</w:t>
      </w:r>
      <w:r>
        <w:rPr>
          <w:rFonts w:eastAsiaTheme="minorHAnsi" w:cstheme="minorBidi"/>
          <w:b w:val="0"/>
          <w:sz w:val="24"/>
          <w:szCs w:val="22"/>
        </w:rPr>
        <w:t xml:space="preserve"> programming languages theory and main components, imperative languages</w:t>
      </w:r>
      <w:r w:rsidR="00C129CA">
        <w:rPr>
          <w:rFonts w:eastAsiaTheme="minorHAnsi" w:cstheme="minorBidi"/>
          <w:b w:val="0"/>
          <w:sz w:val="24"/>
          <w:szCs w:val="22"/>
        </w:rPr>
        <w:t xml:space="preserve"> (Java)</w:t>
      </w:r>
      <w:r>
        <w:rPr>
          <w:rFonts w:eastAsiaTheme="minorHAnsi" w:cstheme="minorBidi"/>
          <w:b w:val="0"/>
          <w:sz w:val="24"/>
          <w:szCs w:val="22"/>
        </w:rPr>
        <w:t xml:space="preserve">, scripting language (Python), and functional-based </w:t>
      </w:r>
      <w:r w:rsidR="00C129CA">
        <w:rPr>
          <w:rFonts w:eastAsiaTheme="minorHAnsi" w:cstheme="minorBidi"/>
          <w:b w:val="0"/>
          <w:sz w:val="24"/>
          <w:szCs w:val="22"/>
        </w:rPr>
        <w:t>languages</w:t>
      </w:r>
      <w:r>
        <w:rPr>
          <w:rFonts w:eastAsiaTheme="minorHAnsi" w:cstheme="minorBidi"/>
          <w:b w:val="0"/>
          <w:sz w:val="24"/>
          <w:szCs w:val="22"/>
        </w:rPr>
        <w:t xml:space="preserve"> (SCALA).</w:t>
      </w:r>
    </w:p>
    <w:p w14:paraId="776CF188" w14:textId="77777777" w:rsidR="00CA100D" w:rsidRDefault="00CA100D" w:rsidP="00221A5A">
      <w:pPr>
        <w:pStyle w:val="Heading2"/>
        <w:spacing w:before="0"/>
        <w:rPr>
          <w:rFonts w:eastAsiaTheme="minorHAnsi" w:cstheme="minorBidi"/>
          <w:b w:val="0"/>
          <w:sz w:val="24"/>
          <w:szCs w:val="22"/>
        </w:rPr>
      </w:pPr>
    </w:p>
    <w:p w14:paraId="50E18CCA" w14:textId="23C92A6A" w:rsidR="00221A5A" w:rsidRPr="0028361C" w:rsidRDefault="00221A5A" w:rsidP="00221A5A">
      <w:pPr>
        <w:pStyle w:val="Heading2"/>
        <w:spacing w:before="0"/>
        <w:rPr>
          <w:rFonts w:cs="Arial"/>
          <w:sz w:val="28"/>
          <w:szCs w:val="28"/>
        </w:rPr>
      </w:pPr>
      <w:r w:rsidRPr="0028361C">
        <w:rPr>
          <w:rFonts w:cs="Arial"/>
          <w:sz w:val="28"/>
          <w:szCs w:val="28"/>
        </w:rPr>
        <w:t xml:space="preserve">Course </w:t>
      </w:r>
      <w:r>
        <w:rPr>
          <w:rFonts w:cs="Arial"/>
          <w:sz w:val="28"/>
          <w:szCs w:val="28"/>
        </w:rPr>
        <w:t>Materials</w:t>
      </w:r>
    </w:p>
    <w:p w14:paraId="77E3003D" w14:textId="77777777" w:rsidR="00221A5A" w:rsidRDefault="00221A5A" w:rsidP="00221A5A">
      <w:pPr>
        <w:pStyle w:val="Heading3"/>
        <w:spacing w:before="0"/>
        <w:rPr>
          <w:rFonts w:cs="Arial"/>
        </w:rPr>
      </w:pPr>
      <w:r>
        <w:rPr>
          <w:rFonts w:cs="Arial"/>
        </w:rPr>
        <w:t xml:space="preserve">Required </w:t>
      </w:r>
      <w:r w:rsidRPr="1B16DCBB">
        <w:rPr>
          <w:rFonts w:cs="Arial"/>
        </w:rPr>
        <w:t>Textbook(s</w:t>
      </w:r>
      <w:r>
        <w:rPr>
          <w:rFonts w:cs="Arial"/>
        </w:rPr>
        <w:t>) and Materials</w:t>
      </w:r>
    </w:p>
    <w:p w14:paraId="7EA45393" w14:textId="4B1C5226" w:rsidR="00221A5A" w:rsidRPr="006D7F7C" w:rsidRDefault="00CA100D" w:rsidP="006D7F7C">
      <w:r w:rsidRPr="00E56D7C">
        <w:rPr>
          <w:i/>
          <w:iCs/>
          <w:szCs w:val="24"/>
        </w:rPr>
        <w:t>Programming Language Pragmatics, Fourth Edition 4th Edition by Michael L. Scott ISBN-13: 978-0124104099 ISBN-10: 0124104096</w:t>
      </w:r>
      <w:r w:rsidR="00221A5A" w:rsidRPr="0095581D">
        <w:t>.</w:t>
      </w:r>
    </w:p>
    <w:p w14:paraId="48541AEA" w14:textId="77777777" w:rsidR="00221A5A" w:rsidRPr="00221A5A" w:rsidRDefault="00221A5A" w:rsidP="00221A5A">
      <w:pPr>
        <w:spacing w:after="0"/>
        <w:rPr>
          <w:rFonts w:eastAsia="Times New Roman" w:cs="Courier New"/>
          <w:szCs w:val="24"/>
        </w:rPr>
      </w:pPr>
    </w:p>
    <w:p w14:paraId="59B61ED8" w14:textId="77777777" w:rsidR="00221A5A" w:rsidRDefault="00221A5A" w:rsidP="00221A5A">
      <w:pPr>
        <w:pStyle w:val="Heading3"/>
        <w:spacing w:before="0"/>
        <w:rPr>
          <w:rFonts w:cs="Arial"/>
        </w:rPr>
      </w:pPr>
      <w:r w:rsidRPr="1B16DCBB">
        <w:rPr>
          <w:rFonts w:cs="Arial"/>
        </w:rPr>
        <w:t>Technology Equipment Needed for the Course</w:t>
      </w:r>
    </w:p>
    <w:p w14:paraId="61E703B2" w14:textId="2B732073" w:rsidR="00221A5A" w:rsidRPr="00221A5A" w:rsidRDefault="00221A5A" w:rsidP="00221A5A">
      <w:r>
        <w:t xml:space="preserve">An internet enabled computer with </w:t>
      </w:r>
      <w:r w:rsidR="00CA100D">
        <w:t>install privileges with sufficient memory to install multiple IDE’s and language packs.</w:t>
      </w:r>
      <w:r>
        <w:t xml:space="preserve"> </w:t>
      </w:r>
      <w:r w:rsidR="00CA100D">
        <w:t>This computer must also have a</w:t>
      </w:r>
      <w:r>
        <w:t xml:space="preserve">n OS capable of running D2L’s </w:t>
      </w:r>
      <w:proofErr w:type="spellStart"/>
      <w:r>
        <w:t>Respondus</w:t>
      </w:r>
      <w:proofErr w:type="spellEnd"/>
      <w:r>
        <w:t xml:space="preserve"> quiz system. Programs will be tested </w:t>
      </w:r>
      <w:r w:rsidR="00CA100D">
        <w:t>with the IDE’s presented in class</w:t>
      </w:r>
      <w:r>
        <w:t>.</w:t>
      </w:r>
      <w:r w:rsidR="00C129CA" w:rsidRPr="00C129CA">
        <w:rPr>
          <w:rFonts w:eastAsia="Times New Roman" w:cs="Courier New"/>
          <w:szCs w:val="24"/>
        </w:rPr>
        <w:t xml:space="preserve"> </w:t>
      </w:r>
      <w:r w:rsidR="00C129CA" w:rsidRPr="00221A5A">
        <w:rPr>
          <w:rFonts w:eastAsia="Times New Roman" w:cs="Courier New"/>
          <w:szCs w:val="24"/>
        </w:rPr>
        <w:t xml:space="preserve">You can access D2L from the </w:t>
      </w:r>
      <w:hyperlink r:id="rId5" w:history="1">
        <w:r w:rsidR="00C129CA" w:rsidRPr="00221A5A">
          <w:rPr>
            <w:rStyle w:val="Hyperlink"/>
            <w:rFonts w:eastAsia="Times New Roman" w:cs="Courier New"/>
            <w:szCs w:val="24"/>
          </w:rPr>
          <w:t>central D2L login page</w:t>
        </w:r>
      </w:hyperlink>
      <w:r w:rsidR="00C129CA" w:rsidRPr="00221A5A">
        <w:rPr>
          <w:rFonts w:eastAsia="Times New Roman" w:cs="Courier New"/>
          <w:szCs w:val="24"/>
        </w:rPr>
        <w:t xml:space="preserve">. If you have problems, call the helpdesk at 605-394-1234 or email </w:t>
      </w:r>
      <w:hyperlink r:id="rId6" w:history="1">
        <w:r w:rsidR="00C129CA" w:rsidRPr="00221A5A">
          <w:rPr>
            <w:rStyle w:val="Hyperlink"/>
            <w:rFonts w:eastAsia="Times New Roman" w:cs="Courier New"/>
            <w:szCs w:val="24"/>
          </w:rPr>
          <w:t>helpdesk@sdsmt.edu</w:t>
        </w:r>
      </w:hyperlink>
    </w:p>
    <w:p w14:paraId="7AC80287" w14:textId="77777777" w:rsidR="00221A5A" w:rsidRPr="00E70332" w:rsidRDefault="00221A5A" w:rsidP="00221A5A">
      <w:pPr>
        <w:pStyle w:val="Heading3"/>
        <w:rPr>
          <w:rFonts w:cs="Arial"/>
        </w:rPr>
      </w:pPr>
      <w:r>
        <w:rPr>
          <w:rFonts w:cs="Arial"/>
        </w:rPr>
        <w:t>Technology</w:t>
      </w:r>
      <w:r w:rsidRPr="00E70332">
        <w:rPr>
          <w:rFonts w:cs="Arial"/>
        </w:rPr>
        <w:t xml:space="preserve"> Skills Needed for the Course</w:t>
      </w:r>
    </w:p>
    <w:p w14:paraId="0A0F2AB1" w14:textId="15084728" w:rsidR="00221A5A" w:rsidRDefault="00221A5A" w:rsidP="00221A5A">
      <w:pPr>
        <w:spacing w:after="0"/>
        <w:rPr>
          <w:rFonts w:eastAsia="Times New Roman" w:cs="Courier New"/>
          <w:szCs w:val="24"/>
        </w:rPr>
      </w:pPr>
      <w:r>
        <w:rPr>
          <w:rFonts w:eastAsia="Times New Roman" w:cs="Courier New"/>
          <w:szCs w:val="24"/>
        </w:rPr>
        <w:t>W</w:t>
      </w:r>
      <w:r w:rsidRPr="00296F89">
        <w:rPr>
          <w:rFonts w:eastAsia="Times New Roman" w:cs="Courier New"/>
          <w:szCs w:val="24"/>
        </w:rPr>
        <w:t>orking knowledge of D2L</w:t>
      </w:r>
      <w:r>
        <w:rPr>
          <w:rFonts w:eastAsia="Times New Roman" w:cs="Courier New"/>
          <w:szCs w:val="24"/>
        </w:rPr>
        <w:t xml:space="preserve"> and Microsoft Office are required. Windows or a Mac (for D2L quizzes), at minimum as a VM, is highly recommended. </w:t>
      </w:r>
    </w:p>
    <w:p w14:paraId="3A120439" w14:textId="77777777" w:rsidR="00221A5A" w:rsidRPr="009C4429" w:rsidRDefault="00221A5A" w:rsidP="00221A5A">
      <w:pPr>
        <w:spacing w:after="0"/>
        <w:rPr>
          <w:rFonts w:eastAsia="Times New Roman" w:cs="Courier New"/>
          <w:szCs w:val="24"/>
        </w:rPr>
      </w:pPr>
    </w:p>
    <w:p w14:paraId="70F8BFE1" w14:textId="77777777" w:rsidR="00221A5A" w:rsidRPr="0028361C" w:rsidRDefault="00221A5A" w:rsidP="00221A5A">
      <w:pPr>
        <w:pStyle w:val="Heading2"/>
        <w:spacing w:before="0"/>
        <w:rPr>
          <w:rFonts w:cs="Arial"/>
          <w:sz w:val="28"/>
          <w:szCs w:val="28"/>
        </w:rPr>
      </w:pPr>
      <w:r w:rsidRPr="0028361C">
        <w:rPr>
          <w:rFonts w:cs="Arial"/>
          <w:sz w:val="28"/>
          <w:szCs w:val="28"/>
        </w:rPr>
        <w:lastRenderedPageBreak/>
        <w:t xml:space="preserve">Course </w:t>
      </w:r>
      <w:r>
        <w:rPr>
          <w:rFonts w:cs="Arial"/>
          <w:sz w:val="28"/>
          <w:szCs w:val="28"/>
        </w:rPr>
        <w:t>Grading</w:t>
      </w:r>
    </w:p>
    <w:p w14:paraId="11E60849" w14:textId="77777777" w:rsidR="00221A5A" w:rsidRDefault="00221A5A" w:rsidP="00221A5A">
      <w:pPr>
        <w:pStyle w:val="Heading2"/>
        <w:spacing w:before="0" w:line="240" w:lineRule="auto"/>
        <w:rPr>
          <w:rFonts w:cs="Arial"/>
          <w:b w:val="0"/>
          <w:color w:val="7030A0"/>
        </w:rPr>
      </w:pPr>
      <w:r w:rsidRPr="2210F186">
        <w:rPr>
          <w:rFonts w:cs="Arial"/>
        </w:rPr>
        <w:t>Coursework</w:t>
      </w:r>
    </w:p>
    <w:p w14:paraId="5D1A3CC1" w14:textId="5606DA1A" w:rsidR="00411EFA" w:rsidRPr="00411EFA" w:rsidRDefault="00411EFA" w:rsidP="006D7F7C">
      <w:r w:rsidRPr="00411EFA">
        <w:t xml:space="preserve">Coursework includes lecture attendance, quizzes, coding projects, and </w:t>
      </w:r>
      <w:r w:rsidR="00CA100D">
        <w:t>self</w:t>
      </w:r>
      <w:r w:rsidR="001F6EA5">
        <w:t>-</w:t>
      </w:r>
      <w:r w:rsidR="00CA100D">
        <w:t>paced practice problems</w:t>
      </w:r>
      <w:r w:rsidRPr="00411EFA">
        <w:t>.</w:t>
      </w:r>
      <w:r w:rsidR="00375B41">
        <w:t xml:space="preserve"> Unless otherwise indicated, all work is to be done independently, and not in groups.</w:t>
      </w:r>
    </w:p>
    <w:p w14:paraId="3AF86588" w14:textId="2C25B82D" w:rsidR="00411EFA" w:rsidRDefault="00411EFA" w:rsidP="006D7F7C">
      <w:r>
        <w:t>Lecture attendance is well correlated with final scores.</w:t>
      </w:r>
    </w:p>
    <w:p w14:paraId="7D601924" w14:textId="4DF27A98" w:rsidR="009F76EF" w:rsidRDefault="009F76EF" w:rsidP="006D7F7C">
      <w:r>
        <w:t xml:space="preserve">The </w:t>
      </w:r>
      <w:r w:rsidR="00561F14">
        <w:t>small assignments</w:t>
      </w:r>
      <w:r>
        <w:t xml:space="preserve"> </w:t>
      </w:r>
      <w:r w:rsidR="00561F14">
        <w:t>are</w:t>
      </w:r>
      <w:r>
        <w:t xml:space="preserve"> to ensure readiness for the class. </w:t>
      </w:r>
      <w:r w:rsidR="0045747B">
        <w:t xml:space="preserve">They are also to ensure steady progress and proper pacing for the class. The format will vary but are frequently completion points. </w:t>
      </w:r>
    </w:p>
    <w:p w14:paraId="3E17586F" w14:textId="1C29356C" w:rsidR="00411EFA" w:rsidRDefault="00411EFA" w:rsidP="006D7F7C">
      <w:r>
        <w:t xml:space="preserve">Quizzes are intended to test on-demand skills of the </w:t>
      </w:r>
      <w:r w:rsidR="00CA100D">
        <w:t>theory and OOP diagramming</w:t>
      </w:r>
      <w:r>
        <w:t xml:space="preserve">. These will be primary done on D2L or paper, during class time. </w:t>
      </w:r>
    </w:p>
    <w:p w14:paraId="7BEC8E71" w14:textId="73F342CD" w:rsidR="00411EFA" w:rsidRDefault="00411EFA" w:rsidP="006D7F7C">
      <w:r>
        <w:t xml:space="preserve">Programming </w:t>
      </w:r>
      <w:r w:rsidR="006D7F7C">
        <w:t xml:space="preserve">focused </w:t>
      </w:r>
      <w:r>
        <w:t xml:space="preserve">assignments are </w:t>
      </w:r>
      <w:r w:rsidR="001F6EA5">
        <w:t>test applying the language paradigm to new problems.</w:t>
      </w:r>
      <w:r>
        <w:t xml:space="preserve"> </w:t>
      </w:r>
      <w:r w:rsidR="006D7F7C">
        <w:t>There may be a</w:t>
      </w:r>
      <w:r w:rsidR="001F6EA5">
        <w:t>n</w:t>
      </w:r>
      <w:r w:rsidR="006D7F7C">
        <w:t xml:space="preserve"> </w:t>
      </w:r>
      <w:r w:rsidR="001F6EA5">
        <w:t>in-class quiz</w:t>
      </w:r>
      <w:r w:rsidR="006D7F7C">
        <w:t xml:space="preserve"> component to th</w:t>
      </w:r>
      <w:r w:rsidR="001F6EA5">
        <w:t>ese</w:t>
      </w:r>
      <w:r w:rsidR="006D7F7C">
        <w:t xml:space="preserve"> projects</w:t>
      </w:r>
      <w:r w:rsidR="001F6EA5">
        <w:t xml:space="preserve"> to ensure on-demand skill of that language are being developed</w:t>
      </w:r>
      <w:r w:rsidR="006D7F7C">
        <w:t xml:space="preserve">. </w:t>
      </w:r>
    </w:p>
    <w:p w14:paraId="61937AE1" w14:textId="5656B91E" w:rsidR="001F6EA5" w:rsidRDefault="001F6EA5" w:rsidP="006D7F7C">
      <w:r>
        <w:t xml:space="preserve">The semester project is group project to examine the ability to apply the theory topics in this class to a new language. This includes coding and written components. </w:t>
      </w:r>
    </w:p>
    <w:p w14:paraId="51BB6210" w14:textId="77777777" w:rsidR="00221A5A" w:rsidRPr="00571726" w:rsidRDefault="00221A5A" w:rsidP="00221A5A">
      <w:pPr>
        <w:pStyle w:val="Heading2"/>
        <w:rPr>
          <w:rFonts w:cs="Arial"/>
        </w:rPr>
      </w:pPr>
      <w:r w:rsidRPr="00571726">
        <w:rPr>
          <w:rFonts w:cs="Arial"/>
        </w:rPr>
        <w:t>Attendance Policy</w:t>
      </w:r>
    </w:p>
    <w:p w14:paraId="2C1E5502" w14:textId="6535F517" w:rsidR="00411EFA" w:rsidRDefault="00411EFA" w:rsidP="00411EFA">
      <w:pPr>
        <w:spacing w:after="0"/>
        <w:rPr>
          <w:rFonts w:eastAsia="Times New Roman" w:cs="Courier New"/>
          <w:szCs w:val="24"/>
        </w:rPr>
      </w:pPr>
      <w:r w:rsidRPr="00411EFA">
        <w:rPr>
          <w:rFonts w:eastAsia="Times New Roman" w:cs="Courier New"/>
          <w:bCs/>
          <w:szCs w:val="24"/>
        </w:rPr>
        <w:t>Class attendance</w:t>
      </w:r>
      <w:r w:rsidRPr="0095581D">
        <w:rPr>
          <w:rFonts w:eastAsia="Times New Roman" w:cs="Courier New"/>
          <w:szCs w:val="24"/>
        </w:rPr>
        <w:t xml:space="preserve"> is expected. </w:t>
      </w:r>
      <w:r>
        <w:rPr>
          <w:rFonts w:eastAsia="Times New Roman" w:cs="Courier New"/>
          <w:szCs w:val="24"/>
        </w:rPr>
        <w:t>Some assignments may require attendance or an excused absence with a makeup.</w:t>
      </w:r>
    </w:p>
    <w:p w14:paraId="547B6A3A" w14:textId="77777777" w:rsidR="00411EFA" w:rsidRDefault="00411EFA" w:rsidP="00411EFA">
      <w:pPr>
        <w:spacing w:after="0"/>
        <w:rPr>
          <w:rFonts w:eastAsia="Times New Roman" w:cs="Courier New"/>
          <w:szCs w:val="24"/>
        </w:rPr>
      </w:pPr>
    </w:p>
    <w:p w14:paraId="54CE69FA" w14:textId="77777777" w:rsidR="00221A5A" w:rsidRPr="00571726" w:rsidRDefault="00221A5A" w:rsidP="00221A5A">
      <w:pPr>
        <w:pStyle w:val="Heading2"/>
        <w:rPr>
          <w:rFonts w:cs="Arial"/>
        </w:rPr>
      </w:pPr>
      <w:r>
        <w:rPr>
          <w:rFonts w:cs="Arial"/>
        </w:rPr>
        <w:t>Late/Make-up Assignment</w:t>
      </w:r>
      <w:r w:rsidRPr="00571726">
        <w:rPr>
          <w:rFonts w:cs="Arial"/>
        </w:rPr>
        <w:t xml:space="preserve"> Policy</w:t>
      </w:r>
    </w:p>
    <w:p w14:paraId="5FEB152D" w14:textId="77777777" w:rsidR="006D7F7C" w:rsidRDefault="006D7F7C" w:rsidP="006D7F7C">
      <w:r>
        <w:t>The following is the departmental policy.</w:t>
      </w:r>
    </w:p>
    <w:p w14:paraId="046F9FB2" w14:textId="53FB0491" w:rsidR="006D7F7C" w:rsidRDefault="00411EFA" w:rsidP="006D7F7C">
      <w:r w:rsidRPr="006D7F7C">
        <w:t>Requests for makeup exams and late assignments will not be accepted, unless under the following situations: </w:t>
      </w:r>
    </w:p>
    <w:p w14:paraId="24EC5187" w14:textId="50666CFA" w:rsidR="00411EFA" w:rsidRPr="006D7F7C" w:rsidRDefault="00411EFA" w:rsidP="006D7F7C">
      <w:pPr>
        <w:pStyle w:val="ListParagraph"/>
        <w:numPr>
          <w:ilvl w:val="0"/>
          <w:numId w:val="12"/>
        </w:numPr>
      </w:pPr>
      <w:r w:rsidRPr="006D7F7C">
        <w:t>BEFORE the due date: The student must contact course staff or the CSE main office, at least 2 workdays BEFORE the due date AND has a legitimate, documented, external reason. </w:t>
      </w:r>
    </w:p>
    <w:p w14:paraId="088AAF56" w14:textId="77777777" w:rsidR="009F76EF" w:rsidRPr="006D7F7C" w:rsidRDefault="00411EFA" w:rsidP="006D7F7C">
      <w:pPr>
        <w:pStyle w:val="ListParagraph"/>
        <w:numPr>
          <w:ilvl w:val="0"/>
          <w:numId w:val="12"/>
        </w:numPr>
      </w:pPr>
      <w:r w:rsidRPr="006D7F7C">
        <w:t>AFTER the due date: Extensions requests only accepted if the following conditions are met: 1) The issue could not realistically be reported before the due date. 2) The issue was beyond your control 3) There is documented evidence. 4) The issue must also be reported as soon as reasonably possible. </w:t>
      </w:r>
    </w:p>
    <w:p w14:paraId="40D48BAF" w14:textId="674CCE13" w:rsidR="00411EFA" w:rsidRPr="006D7F7C" w:rsidRDefault="00411EFA" w:rsidP="006D7F7C">
      <w:pPr>
        <w:pStyle w:val="ListParagraph"/>
        <w:numPr>
          <w:ilvl w:val="0"/>
          <w:numId w:val="12"/>
        </w:numPr>
      </w:pPr>
      <w:r w:rsidRPr="006D7F7C">
        <w:t>Any conditions predetermined by the instructor, provided that such conditions are described in the Syllabus. </w:t>
      </w:r>
    </w:p>
    <w:p w14:paraId="34FF8574" w14:textId="1980D2AA" w:rsidR="00411EFA" w:rsidRPr="006D7F7C" w:rsidRDefault="00411EFA" w:rsidP="006D7F7C">
      <w:r w:rsidRPr="006D7F7C">
        <w:t>The following reasons are considered unacceptable: </w:t>
      </w:r>
    </w:p>
    <w:p w14:paraId="49AF748E" w14:textId="77777777" w:rsidR="00411EFA" w:rsidRPr="006D7F7C" w:rsidRDefault="00411EFA" w:rsidP="006D7F7C">
      <w:pPr>
        <w:pStyle w:val="ListParagraph"/>
        <w:numPr>
          <w:ilvl w:val="0"/>
          <w:numId w:val="13"/>
        </w:numPr>
      </w:pPr>
      <w:r w:rsidRPr="006D7F7C">
        <w:t>Forgetting to submit/attend. </w:t>
      </w:r>
    </w:p>
    <w:p w14:paraId="6B173503" w14:textId="77777777" w:rsidR="00411EFA" w:rsidRPr="006D7F7C" w:rsidRDefault="00411EFA" w:rsidP="006D7F7C">
      <w:pPr>
        <w:pStyle w:val="ListParagraph"/>
        <w:numPr>
          <w:ilvl w:val="0"/>
          <w:numId w:val="13"/>
        </w:numPr>
      </w:pPr>
      <w:r w:rsidRPr="006D7F7C">
        <w:t>Anything due to simply not starting soon enough. </w:t>
      </w:r>
    </w:p>
    <w:p w14:paraId="7459B497" w14:textId="77777777" w:rsidR="00411EFA" w:rsidRPr="006D7F7C" w:rsidRDefault="00411EFA" w:rsidP="006D7F7C">
      <w:pPr>
        <w:pStyle w:val="ListParagraph"/>
        <w:numPr>
          <w:ilvl w:val="0"/>
          <w:numId w:val="13"/>
        </w:numPr>
      </w:pPr>
      <w:r w:rsidRPr="006D7F7C">
        <w:lastRenderedPageBreak/>
        <w:t>Anything that could have been known in sufficient time, including, but not limited to, travel plans, non-emergency medical appointments, family appointments, or conflicting exam times. </w:t>
      </w:r>
    </w:p>
    <w:p w14:paraId="3071F27A" w14:textId="00665943" w:rsidR="00411EFA" w:rsidRPr="006D7F7C" w:rsidRDefault="00411EFA" w:rsidP="006D7F7C">
      <w:r w:rsidRPr="006D7F7C">
        <w:t>Alternatives can be petitioned to the curriculum committee and will be considered for truly exceptional circumstances if the student is able to provide reasonably acceptable evidence of exceptional circumstances. </w:t>
      </w:r>
    </w:p>
    <w:p w14:paraId="46021922" w14:textId="77777777" w:rsidR="00221A5A" w:rsidRPr="00D64260" w:rsidRDefault="00221A5A" w:rsidP="00221A5A">
      <w:pPr>
        <w:pStyle w:val="Heading2"/>
        <w:rPr>
          <w:rFonts w:cs="Arial"/>
        </w:rPr>
      </w:pPr>
      <w:r>
        <w:rPr>
          <w:rFonts w:cs="Arial"/>
        </w:rPr>
        <w:t>Academic Integrity</w:t>
      </w:r>
    </w:p>
    <w:p w14:paraId="598B10A1" w14:textId="77777777" w:rsidR="00221A5A" w:rsidRPr="00D64260" w:rsidRDefault="00221A5A" w:rsidP="00221A5A">
      <w:pPr>
        <w:autoSpaceDE w:val="0"/>
        <w:autoSpaceDN w:val="0"/>
        <w:adjustRightInd w:val="0"/>
        <w:rPr>
          <w:rFonts w:cs="Arial"/>
        </w:rPr>
      </w:pPr>
      <w:r>
        <w:rPr>
          <w:rFonts w:cs="Arial"/>
        </w:rPr>
        <w:t>South Dakota Mines</w:t>
      </w:r>
      <w:r w:rsidRPr="00D64260">
        <w:rPr>
          <w:rFonts w:cs="Arial"/>
        </w:rPr>
        <w:t xml:space="preserve"> is committed to academic honesty and scholarly integrity.  </w:t>
      </w:r>
      <w:r>
        <w:rPr>
          <w:rFonts w:cs="Arial"/>
        </w:rPr>
        <w:t xml:space="preserve">The </w:t>
      </w:r>
      <w:hyperlink r:id="rId7" w:history="1">
        <w:r w:rsidRPr="0061610E">
          <w:rPr>
            <w:rStyle w:val="Hyperlink"/>
            <w:rFonts w:cs="Arial"/>
          </w:rPr>
          <w:t>South Dakota Board of Regents Policy 2:33</w:t>
        </w:r>
      </w:hyperlink>
      <w:r>
        <w:rPr>
          <w:rFonts w:cs="Arial"/>
        </w:rPr>
        <w:t xml:space="preserve"> provides a comprehensive definition of “Academic Dishonesty”, which include cheating and plagiarism.  All Instructors at South Dakota Mines are required to report allegations of academic misconduct to the Student Conduct Officer.  The </w:t>
      </w:r>
      <w:hyperlink r:id="rId8" w:history="1">
        <w:r w:rsidRPr="00FA1324">
          <w:rPr>
            <w:rStyle w:val="Hyperlink"/>
            <w:rFonts w:cs="Arial"/>
          </w:rPr>
          <w:t>South Dakota Board of Regents Policy 3:4</w:t>
        </w:r>
      </w:hyperlink>
      <w:r>
        <w:rPr>
          <w:rFonts w:cs="Arial"/>
        </w:rPr>
        <w:t xml:space="preserve"> provides detailed information regarding key definitions, policy information, prohibited conduct, and the Student Conduct process adhered to at South Dakota Mines.  Any student suspected of violating academic integrity standards will be reported in accordance with the process outlined on the </w:t>
      </w:r>
      <w:hyperlink r:id="rId9" w:history="1">
        <w:r>
          <w:rPr>
            <w:rStyle w:val="Hyperlink"/>
            <w:rFonts w:cs="Arial"/>
          </w:rPr>
          <w:t>South Dakota</w:t>
        </w:r>
        <w:r w:rsidRPr="00C53937">
          <w:rPr>
            <w:rStyle w:val="Hyperlink"/>
            <w:rFonts w:cs="Arial"/>
          </w:rPr>
          <w:t xml:space="preserve"> Mines website</w:t>
        </w:r>
      </w:hyperlink>
      <w:r>
        <w:rPr>
          <w:rFonts w:cs="Arial"/>
        </w:rPr>
        <w:t>.</w:t>
      </w:r>
    </w:p>
    <w:p w14:paraId="5DA8FEDA" w14:textId="66ABC256" w:rsidR="00411EFA" w:rsidRDefault="00411EFA" w:rsidP="00411EFA">
      <w:pPr>
        <w:spacing w:after="0"/>
        <w:rPr>
          <w:rFonts w:eastAsia="Times New Roman" w:cs="Courier New"/>
          <w:szCs w:val="24"/>
        </w:rPr>
      </w:pPr>
      <w:bookmarkStart w:id="3" w:name="_Hlk27487917"/>
      <w:r w:rsidRPr="0095581D">
        <w:rPr>
          <w:rFonts w:eastAsia="Times New Roman" w:cs="Courier New"/>
          <w:szCs w:val="24"/>
        </w:rPr>
        <w:t xml:space="preserve">If you cheat on a </w:t>
      </w:r>
      <w:r>
        <w:rPr>
          <w:rFonts w:eastAsia="Times New Roman" w:cs="Courier New"/>
          <w:szCs w:val="24"/>
        </w:rPr>
        <w:t>quiz</w:t>
      </w:r>
      <w:r w:rsidRPr="0095581D">
        <w:rPr>
          <w:rFonts w:eastAsia="Times New Roman" w:cs="Courier New"/>
          <w:szCs w:val="24"/>
        </w:rPr>
        <w:t xml:space="preserve"> or </w:t>
      </w:r>
      <w:r w:rsidRPr="004E2CF4">
        <w:rPr>
          <w:rFonts w:eastAsia="Times New Roman" w:cs="Courier New"/>
          <w:szCs w:val="24"/>
        </w:rPr>
        <w:t>a</w:t>
      </w:r>
      <w:r w:rsidRPr="0095581D">
        <w:rPr>
          <w:rFonts w:eastAsia="Times New Roman" w:cs="Courier New"/>
          <w:szCs w:val="24"/>
        </w:rPr>
        <w:t>ssignment, you may fail the course.</w:t>
      </w:r>
      <w:r>
        <w:rPr>
          <w:rFonts w:eastAsia="Times New Roman" w:cs="Courier New"/>
          <w:szCs w:val="24"/>
        </w:rPr>
        <w:t xml:space="preserve"> SDSMT policy</w:t>
      </w:r>
      <w:r w:rsidRPr="000F54F1">
        <w:rPr>
          <w:rFonts w:eastAsia="Times New Roman" w:cs="Courier New"/>
          <w:szCs w:val="24"/>
        </w:rPr>
        <w:t xml:space="preserve"> </w:t>
      </w:r>
      <w:r w:rsidRPr="000F54F1">
        <w:rPr>
          <w:rFonts w:eastAsia="Times New Roman" w:cs="Courier New"/>
          <w:i/>
          <w:iCs/>
          <w:szCs w:val="24"/>
        </w:rPr>
        <w:t>requires</w:t>
      </w:r>
      <w:r>
        <w:rPr>
          <w:rFonts w:eastAsia="Times New Roman" w:cs="Courier New"/>
          <w:szCs w:val="24"/>
        </w:rPr>
        <w:t xml:space="preserve"> me </w:t>
      </w:r>
      <w:r w:rsidRPr="000F54F1">
        <w:rPr>
          <w:rFonts w:eastAsia="Times New Roman" w:cs="Courier New"/>
          <w:szCs w:val="24"/>
        </w:rPr>
        <w:t>to report dishonest</w:t>
      </w:r>
      <w:r>
        <w:rPr>
          <w:rFonts w:eastAsia="Times New Roman" w:cs="Courier New"/>
          <w:szCs w:val="24"/>
        </w:rPr>
        <w:t>y before I can speak to you.</w:t>
      </w:r>
      <w:r w:rsidRPr="0095581D">
        <w:rPr>
          <w:rFonts w:eastAsia="Times New Roman" w:cs="Courier New"/>
          <w:szCs w:val="24"/>
        </w:rPr>
        <w:t xml:space="preserve"> </w:t>
      </w:r>
      <w:r>
        <w:rPr>
          <w:rFonts w:eastAsia="Times New Roman" w:cs="Courier New"/>
          <w:szCs w:val="24"/>
        </w:rPr>
        <w:t>If dishonesty is found, you will, at</w:t>
      </w:r>
      <w:r w:rsidRPr="0095581D">
        <w:rPr>
          <w:rFonts w:eastAsia="Times New Roman" w:cs="Courier New"/>
          <w:szCs w:val="24"/>
        </w:rPr>
        <w:t xml:space="preserve"> the very least, get a </w:t>
      </w:r>
      <w:r>
        <w:rPr>
          <w:rFonts w:eastAsia="Times New Roman" w:cs="Courier New"/>
          <w:szCs w:val="24"/>
        </w:rPr>
        <w:t>-100%</w:t>
      </w:r>
      <w:r w:rsidRPr="0095581D">
        <w:rPr>
          <w:rFonts w:eastAsia="Times New Roman" w:cs="Courier New"/>
          <w:szCs w:val="24"/>
        </w:rPr>
        <w:t xml:space="preserve"> score since cheating is worse than </w:t>
      </w:r>
      <w:r w:rsidRPr="004E2CF4">
        <w:rPr>
          <w:rFonts w:eastAsia="Times New Roman" w:cs="Courier New"/>
          <w:szCs w:val="24"/>
        </w:rPr>
        <w:t>d</w:t>
      </w:r>
      <w:r w:rsidRPr="0095581D">
        <w:rPr>
          <w:rFonts w:eastAsia="Times New Roman" w:cs="Courier New"/>
          <w:szCs w:val="24"/>
        </w:rPr>
        <w:t>oing nothing.</w:t>
      </w:r>
      <w:r w:rsidR="008B6239">
        <w:rPr>
          <w:rFonts w:eastAsia="Times New Roman" w:cs="Courier New"/>
          <w:szCs w:val="24"/>
        </w:rPr>
        <w:t xml:space="preserve"> </w:t>
      </w:r>
      <w:bookmarkStart w:id="4" w:name="_Hlk80255838"/>
      <w:r w:rsidR="008B6239">
        <w:rPr>
          <w:rFonts w:eastAsia="Times New Roman" w:cs="Courier New"/>
          <w:szCs w:val="24"/>
        </w:rPr>
        <w:t>If egregious, suspension if possible.</w:t>
      </w:r>
      <w:bookmarkEnd w:id="4"/>
      <w:r w:rsidRPr="004E2CF4">
        <w:rPr>
          <w:rFonts w:eastAsia="Times New Roman" w:cs="Courier New"/>
          <w:szCs w:val="24"/>
        </w:rPr>
        <w:t xml:space="preserve"> </w:t>
      </w:r>
      <w:proofErr w:type="gramStart"/>
      <w:r w:rsidRPr="0095581D">
        <w:rPr>
          <w:rFonts w:eastAsia="Times New Roman" w:cs="Courier New"/>
          <w:szCs w:val="24"/>
        </w:rPr>
        <w:t>In particular, it</w:t>
      </w:r>
      <w:proofErr w:type="gramEnd"/>
      <w:r w:rsidRPr="0095581D">
        <w:rPr>
          <w:rFonts w:eastAsia="Times New Roman" w:cs="Courier New"/>
          <w:szCs w:val="24"/>
        </w:rPr>
        <w:t xml:space="preserve"> is forbidden under any circumstances whatsoever</w:t>
      </w:r>
      <w:r>
        <w:rPr>
          <w:rFonts w:eastAsia="Times New Roman" w:cs="Courier New"/>
          <w:szCs w:val="24"/>
        </w:rPr>
        <w:t>,</w:t>
      </w:r>
      <w:r w:rsidRPr="004E2CF4">
        <w:rPr>
          <w:rFonts w:eastAsia="Times New Roman" w:cs="Courier New"/>
          <w:szCs w:val="24"/>
        </w:rPr>
        <w:t xml:space="preserve"> </w:t>
      </w:r>
      <w:r w:rsidRPr="0095581D">
        <w:rPr>
          <w:rFonts w:eastAsia="Times New Roman" w:cs="Courier New"/>
          <w:szCs w:val="24"/>
        </w:rPr>
        <w:t>to exchange</w:t>
      </w:r>
      <w:r>
        <w:rPr>
          <w:rFonts w:eastAsia="Times New Roman" w:cs="Courier New"/>
          <w:szCs w:val="24"/>
        </w:rPr>
        <w:t>/post/display</w:t>
      </w:r>
      <w:r w:rsidRPr="0095581D">
        <w:rPr>
          <w:rFonts w:eastAsia="Times New Roman" w:cs="Courier New"/>
          <w:szCs w:val="24"/>
        </w:rPr>
        <w:t xml:space="preserve"> source code with </w:t>
      </w:r>
      <w:r>
        <w:rPr>
          <w:rFonts w:eastAsia="Times New Roman" w:cs="Courier New"/>
          <w:szCs w:val="24"/>
        </w:rPr>
        <w:t>y</w:t>
      </w:r>
      <w:r w:rsidRPr="0095581D">
        <w:rPr>
          <w:rFonts w:eastAsia="Times New Roman" w:cs="Courier New"/>
          <w:szCs w:val="24"/>
        </w:rPr>
        <w:t>our classmates</w:t>
      </w:r>
      <w:r>
        <w:rPr>
          <w:rFonts w:eastAsia="Times New Roman" w:cs="Courier New"/>
          <w:szCs w:val="24"/>
        </w:rPr>
        <w:t xml:space="preserve"> (current or past)</w:t>
      </w:r>
      <w:r w:rsidRPr="0095581D">
        <w:rPr>
          <w:rFonts w:eastAsia="Times New Roman" w:cs="Courier New"/>
          <w:szCs w:val="24"/>
        </w:rPr>
        <w:t xml:space="preserve">. </w:t>
      </w:r>
      <w:r w:rsidR="00534EC3" w:rsidRPr="00534EC3">
        <w:rPr>
          <w:rFonts w:eastAsia="Times New Roman" w:cs="Courier New"/>
          <w:b/>
          <w:bCs/>
          <w:szCs w:val="24"/>
        </w:rPr>
        <w:t xml:space="preserve">The same rules apply to collaboration with people as with AI. </w:t>
      </w:r>
      <w:r>
        <w:rPr>
          <w:rFonts w:eastAsia="Times New Roman" w:cs="Courier New"/>
          <w:szCs w:val="24"/>
        </w:rPr>
        <w:t>Please see the posted “</w:t>
      </w:r>
      <w:r w:rsidRPr="0005267A">
        <w:rPr>
          <w:rFonts w:eastAsia="Times New Roman" w:cs="Courier New"/>
          <w:i/>
          <w:iCs/>
          <w:szCs w:val="24"/>
        </w:rPr>
        <w:t>May and May not - Ethics</w:t>
      </w:r>
      <w:r>
        <w:rPr>
          <w:rFonts w:eastAsia="Times New Roman" w:cs="Courier New"/>
          <w:szCs w:val="24"/>
        </w:rPr>
        <w:t>” document posted on D2L for more details</w:t>
      </w:r>
      <w:r w:rsidRPr="0095581D">
        <w:rPr>
          <w:rFonts w:eastAsia="Times New Roman" w:cs="Courier New"/>
          <w:szCs w:val="24"/>
        </w:rPr>
        <w:t>.</w:t>
      </w:r>
      <w:r w:rsidRPr="004E2CF4">
        <w:rPr>
          <w:rFonts w:eastAsia="Times New Roman" w:cs="Courier New"/>
          <w:szCs w:val="24"/>
        </w:rPr>
        <w:t xml:space="preserve"> </w:t>
      </w:r>
      <w:r w:rsidRPr="0095581D">
        <w:rPr>
          <w:rFonts w:eastAsia="Times New Roman" w:cs="Courier New"/>
          <w:szCs w:val="24"/>
        </w:rPr>
        <w:t xml:space="preserve">Also, students </w:t>
      </w:r>
      <w:r w:rsidRPr="004E2CF4">
        <w:rPr>
          <w:rFonts w:eastAsia="Times New Roman" w:cs="Courier New"/>
          <w:szCs w:val="24"/>
        </w:rPr>
        <w:t>s</w:t>
      </w:r>
      <w:r w:rsidRPr="0095581D">
        <w:rPr>
          <w:rFonts w:eastAsia="Times New Roman" w:cs="Courier New"/>
          <w:szCs w:val="24"/>
        </w:rPr>
        <w:t xml:space="preserve">hould be aware of and abide by the </w:t>
      </w:r>
      <w:hyperlink r:id="rId10" w:history="1">
        <w:r w:rsidRPr="002822D2">
          <w:rPr>
            <w:rStyle w:val="Hyperlink"/>
            <w:rFonts w:eastAsia="Times New Roman" w:cs="Courier New"/>
            <w:szCs w:val="24"/>
          </w:rPr>
          <w:t>SDSM&amp;T Student Code of conduct.</w:t>
        </w:r>
      </w:hyperlink>
      <w:r w:rsidRPr="004E2CF4">
        <w:rPr>
          <w:rFonts w:eastAsia="Times New Roman" w:cs="Courier New"/>
          <w:szCs w:val="24"/>
        </w:rPr>
        <w:t xml:space="preserve"> </w:t>
      </w:r>
      <w:r>
        <w:rPr>
          <w:rFonts w:eastAsia="Times New Roman" w:cs="Courier New"/>
          <w:szCs w:val="24"/>
        </w:rPr>
        <w:t>If you have any questions whether something could be an infringement of academic integrity, please ask.</w:t>
      </w:r>
      <w:bookmarkEnd w:id="3"/>
    </w:p>
    <w:p w14:paraId="3745EC9A" w14:textId="77777777" w:rsidR="00411EFA" w:rsidRDefault="00411EFA" w:rsidP="00411EFA">
      <w:pPr>
        <w:spacing w:after="0"/>
        <w:ind w:left="720"/>
        <w:rPr>
          <w:rFonts w:eastAsia="Times New Roman" w:cs="Courier New"/>
          <w:szCs w:val="24"/>
        </w:rPr>
      </w:pPr>
    </w:p>
    <w:p w14:paraId="1092B002" w14:textId="2C18955B" w:rsidR="00411EFA" w:rsidRDefault="00411EFA" w:rsidP="00411EFA">
      <w:pPr>
        <w:spacing w:after="0"/>
        <w:jc w:val="center"/>
        <w:rPr>
          <w:rFonts w:eastAsia="Times New Roman" w:cs="Courier New"/>
          <w:szCs w:val="24"/>
        </w:rPr>
      </w:pPr>
      <w:r>
        <w:rPr>
          <w:rFonts w:eastAsia="Times New Roman" w:cs="Courier New"/>
          <w:b/>
          <w:szCs w:val="24"/>
        </w:rPr>
        <w:t>NOTE:</w:t>
      </w:r>
      <w:r>
        <w:rPr>
          <w:rFonts w:eastAsia="Times New Roman" w:cs="Courier New"/>
          <w:szCs w:val="24"/>
        </w:rPr>
        <w:t xml:space="preserve"> I do run plagiarism checks against prior years if applicable.</w:t>
      </w:r>
    </w:p>
    <w:p w14:paraId="46269E7F" w14:textId="77777777" w:rsidR="00411EFA" w:rsidRDefault="00411EFA" w:rsidP="00411EFA">
      <w:pPr>
        <w:spacing w:after="0"/>
        <w:jc w:val="center"/>
        <w:rPr>
          <w:rFonts w:eastAsia="Times New Roman" w:cs="Courier New"/>
          <w:szCs w:val="24"/>
        </w:rPr>
      </w:pPr>
    </w:p>
    <w:p w14:paraId="61837D91" w14:textId="77777777" w:rsidR="00221A5A" w:rsidRPr="00571726" w:rsidRDefault="00221A5A" w:rsidP="00221A5A">
      <w:pPr>
        <w:pStyle w:val="Heading2"/>
        <w:rPr>
          <w:rFonts w:cs="Arial"/>
        </w:rPr>
      </w:pPr>
      <w:r w:rsidRPr="2210F186">
        <w:rPr>
          <w:rFonts w:cs="Arial"/>
        </w:rPr>
        <w:t>Grading and Assessment</w:t>
      </w:r>
    </w:p>
    <w:p w14:paraId="5E0B4618" w14:textId="507C57C1" w:rsidR="00D73746" w:rsidRDefault="00C42E1C" w:rsidP="00D73746">
      <w:pPr>
        <w:spacing w:after="0"/>
        <w:rPr>
          <w:bCs/>
          <w:szCs w:val="24"/>
        </w:rPr>
      </w:pPr>
      <w:r w:rsidRPr="006D7F7C">
        <w:t xml:space="preserve">An answer sheet is normally posted soon after the due date. Individual feedback will be given within 2 weeks of the due </w:t>
      </w:r>
      <w:r w:rsidR="006D7F7C" w:rsidRPr="006D7F7C">
        <w:t>date,</w:t>
      </w:r>
      <w:r w:rsidRPr="006D7F7C">
        <w:t xml:space="preserve"> </w:t>
      </w:r>
      <w:r w:rsidR="0086554E" w:rsidRPr="006D7F7C">
        <w:t>if possible</w:t>
      </w:r>
      <w:r w:rsidRPr="006D7F7C">
        <w:t>, on D2L.</w:t>
      </w:r>
      <w:r w:rsidR="00D73746" w:rsidRPr="006D7F7C">
        <w:t xml:space="preserve"> Additional grading</w:t>
      </w:r>
      <w:r w:rsidR="00D73746">
        <w:rPr>
          <w:bCs/>
          <w:szCs w:val="24"/>
        </w:rPr>
        <w:t xml:space="preserve"> policies, including bonus points are posted on D2L and grading challenges are posted in the </w:t>
      </w:r>
      <w:r w:rsidR="00D73746" w:rsidRPr="00A67171">
        <w:rPr>
          <w:bCs/>
          <w:i/>
          <w:iCs/>
          <w:szCs w:val="24"/>
          <w:u w:val="single"/>
        </w:rPr>
        <w:t>Course Policies</w:t>
      </w:r>
      <w:r w:rsidR="00D73746" w:rsidRPr="00A67171">
        <w:rPr>
          <w:b/>
          <w:szCs w:val="24"/>
        </w:rPr>
        <w:t xml:space="preserve"> </w:t>
      </w:r>
      <w:r w:rsidR="00D73746">
        <w:rPr>
          <w:bCs/>
          <w:szCs w:val="24"/>
        </w:rPr>
        <w:t>module under Content.</w:t>
      </w:r>
    </w:p>
    <w:p w14:paraId="65CD54E0" w14:textId="77777777" w:rsidR="006D7F7C" w:rsidRPr="00EE0033" w:rsidRDefault="006D7F7C" w:rsidP="00D73746">
      <w:pPr>
        <w:spacing w:after="0"/>
        <w:rPr>
          <w:rFonts w:eastAsia="Times New Roman" w:cs="Courier New"/>
          <w:szCs w:val="24"/>
        </w:rPr>
      </w:pPr>
    </w:p>
    <w:tbl>
      <w:tblPr>
        <w:tblStyle w:val="TableGrid1"/>
        <w:tblW w:w="6883" w:type="dxa"/>
        <w:tblLook w:val="04A0" w:firstRow="1" w:lastRow="0" w:firstColumn="1" w:lastColumn="0" w:noHBand="0" w:noVBand="1"/>
      </w:tblPr>
      <w:tblGrid>
        <w:gridCol w:w="5719"/>
        <w:gridCol w:w="1164"/>
      </w:tblGrid>
      <w:tr w:rsidR="006D7F7C" w:rsidRPr="006D7F7C" w14:paraId="7CC6FFBC" w14:textId="77777777" w:rsidTr="009F76EF">
        <w:trPr>
          <w:trHeight w:val="375"/>
          <w:tblHeader/>
        </w:trPr>
        <w:tc>
          <w:tcPr>
            <w:tcW w:w="5719" w:type="dxa"/>
            <w:hideMark/>
          </w:tcPr>
          <w:p w14:paraId="0483E533" w14:textId="77777777" w:rsidR="009F76EF" w:rsidRPr="006D7F7C" w:rsidRDefault="009F76EF" w:rsidP="00B0216E">
            <w:pPr>
              <w:spacing w:after="0" w:line="240" w:lineRule="auto"/>
              <w:rPr>
                <w:rFonts w:eastAsia="Times New Roman" w:cs="Arial"/>
                <w:b/>
                <w:bCs/>
              </w:rPr>
            </w:pPr>
            <w:r w:rsidRPr="006D7F7C">
              <w:rPr>
                <w:rFonts w:eastAsia="Times New Roman" w:cs="Arial"/>
                <w:b/>
                <w:bCs/>
              </w:rPr>
              <w:t>Assignment Name/Description</w:t>
            </w:r>
          </w:p>
        </w:tc>
        <w:tc>
          <w:tcPr>
            <w:tcW w:w="1164" w:type="dxa"/>
            <w:hideMark/>
          </w:tcPr>
          <w:p w14:paraId="3CEA1F7E" w14:textId="77777777" w:rsidR="009F76EF" w:rsidRPr="006D7F7C" w:rsidRDefault="009F76EF" w:rsidP="00B0216E">
            <w:pPr>
              <w:spacing w:after="0" w:line="240" w:lineRule="auto"/>
              <w:jc w:val="center"/>
              <w:rPr>
                <w:rFonts w:eastAsia="Times New Roman" w:cs="Arial"/>
                <w:b/>
                <w:bCs/>
              </w:rPr>
            </w:pPr>
            <w:r w:rsidRPr="006D7F7C">
              <w:rPr>
                <w:rFonts w:eastAsia="Times New Roman" w:cs="Arial"/>
                <w:b/>
                <w:bCs/>
              </w:rPr>
              <w:t>Percent </w:t>
            </w:r>
          </w:p>
        </w:tc>
      </w:tr>
      <w:tr w:rsidR="001F6EA5" w:rsidRPr="006D7F7C" w14:paraId="3B11402C" w14:textId="77777777" w:rsidTr="009F76EF">
        <w:trPr>
          <w:trHeight w:val="300"/>
        </w:trPr>
        <w:tc>
          <w:tcPr>
            <w:tcW w:w="5719" w:type="dxa"/>
            <w:hideMark/>
          </w:tcPr>
          <w:p w14:paraId="794DBCC4" w14:textId="02B1BB58" w:rsidR="001F6EA5" w:rsidRPr="001F6EA5" w:rsidRDefault="00561F14" w:rsidP="001F6EA5">
            <w:pPr>
              <w:spacing w:after="0" w:line="240" w:lineRule="auto"/>
              <w:rPr>
                <w:rFonts w:eastAsia="Times New Roman" w:cs="Arial"/>
                <w:iCs/>
              </w:rPr>
            </w:pPr>
            <w:r>
              <w:rPr>
                <w:rFonts w:eastAsia="Times New Roman" w:cs="Courier New"/>
                <w:iCs/>
              </w:rPr>
              <w:t xml:space="preserve">Small </w:t>
            </w:r>
            <w:r w:rsidR="0045747B">
              <w:rPr>
                <w:rFonts w:eastAsia="Times New Roman" w:cs="Courier New"/>
                <w:iCs/>
              </w:rPr>
              <w:t>tasks (weighted by points)</w:t>
            </w:r>
          </w:p>
        </w:tc>
        <w:tc>
          <w:tcPr>
            <w:tcW w:w="1164" w:type="dxa"/>
            <w:hideMark/>
          </w:tcPr>
          <w:p w14:paraId="25DD6FA8" w14:textId="20204849" w:rsidR="001F6EA5" w:rsidRPr="006D7F7C" w:rsidRDefault="00C129CA" w:rsidP="001F6EA5">
            <w:pPr>
              <w:spacing w:after="0" w:line="240" w:lineRule="auto"/>
              <w:jc w:val="center"/>
              <w:rPr>
                <w:rFonts w:eastAsia="Times New Roman" w:cs="Arial"/>
              </w:rPr>
            </w:pPr>
            <w:r>
              <w:rPr>
                <w:rFonts w:eastAsia="Times New Roman" w:cs="Arial"/>
              </w:rPr>
              <w:t>10</w:t>
            </w:r>
          </w:p>
        </w:tc>
      </w:tr>
      <w:tr w:rsidR="001F6EA5" w:rsidRPr="006D7F7C" w14:paraId="0686D732" w14:textId="77777777" w:rsidTr="009F76EF">
        <w:trPr>
          <w:trHeight w:val="300"/>
        </w:trPr>
        <w:tc>
          <w:tcPr>
            <w:tcW w:w="5719" w:type="dxa"/>
            <w:hideMark/>
          </w:tcPr>
          <w:p w14:paraId="1FD79E0B" w14:textId="1FBF5AA5" w:rsidR="001F6EA5" w:rsidRPr="006D7F7C" w:rsidRDefault="00173EBF" w:rsidP="001F6EA5">
            <w:pPr>
              <w:spacing w:after="0" w:line="240" w:lineRule="auto"/>
              <w:rPr>
                <w:rFonts w:eastAsia="Times New Roman" w:cs="Arial"/>
              </w:rPr>
            </w:pPr>
            <w:r>
              <w:rPr>
                <w:rFonts w:eastAsia="Times New Roman" w:cs="Courier New"/>
              </w:rPr>
              <w:t>I</w:t>
            </w:r>
            <w:r>
              <w:rPr>
                <w:rFonts w:eastAsia="Times New Roman"/>
              </w:rPr>
              <w:t xml:space="preserve">n-class </w:t>
            </w:r>
            <w:r w:rsidR="001F6EA5">
              <w:rPr>
                <w:rFonts w:eastAsia="Times New Roman" w:cs="Courier New"/>
              </w:rPr>
              <w:t xml:space="preserve">Quizzes </w:t>
            </w:r>
            <w:r w:rsidR="0045747B">
              <w:rPr>
                <w:rFonts w:eastAsia="Times New Roman" w:cs="Courier New"/>
              </w:rPr>
              <w:t>(</w:t>
            </w:r>
            <w:r w:rsidR="001F6EA5">
              <w:rPr>
                <w:rFonts w:eastAsia="Times New Roman" w:cs="Courier New"/>
              </w:rPr>
              <w:t>equally weighted</w:t>
            </w:r>
            <w:r w:rsidR="0045747B">
              <w:rPr>
                <w:rFonts w:eastAsia="Times New Roman" w:cs="Courier New"/>
              </w:rPr>
              <w:t>)</w:t>
            </w:r>
          </w:p>
        </w:tc>
        <w:tc>
          <w:tcPr>
            <w:tcW w:w="1164" w:type="dxa"/>
            <w:hideMark/>
          </w:tcPr>
          <w:p w14:paraId="2747BF69" w14:textId="12CE151B" w:rsidR="001F6EA5" w:rsidRPr="006D7F7C" w:rsidRDefault="001F6EA5" w:rsidP="001F6EA5">
            <w:pPr>
              <w:spacing w:after="0" w:line="240" w:lineRule="auto"/>
              <w:jc w:val="center"/>
              <w:rPr>
                <w:rFonts w:eastAsia="Times New Roman" w:cs="Arial"/>
              </w:rPr>
            </w:pPr>
            <w:r>
              <w:rPr>
                <w:rFonts w:eastAsia="Times New Roman" w:cs="Courier New"/>
              </w:rPr>
              <w:t>3</w:t>
            </w:r>
            <w:r w:rsidR="00B75CBE">
              <w:rPr>
                <w:rFonts w:eastAsia="Times New Roman" w:cs="Courier New"/>
              </w:rPr>
              <w:t>5</w:t>
            </w:r>
          </w:p>
        </w:tc>
      </w:tr>
      <w:tr w:rsidR="001F6EA5" w:rsidRPr="006D7F7C" w14:paraId="52DD4CC1" w14:textId="77777777" w:rsidTr="009F76EF">
        <w:trPr>
          <w:trHeight w:val="300"/>
        </w:trPr>
        <w:tc>
          <w:tcPr>
            <w:tcW w:w="5719" w:type="dxa"/>
            <w:hideMark/>
          </w:tcPr>
          <w:p w14:paraId="7DFA478B" w14:textId="0A69105A" w:rsidR="001F6EA5" w:rsidRPr="006D7F7C" w:rsidRDefault="001F6EA5" w:rsidP="001F6EA5">
            <w:pPr>
              <w:spacing w:after="0" w:line="240" w:lineRule="auto"/>
              <w:rPr>
                <w:rFonts w:eastAsia="Times New Roman" w:cs="Arial"/>
              </w:rPr>
            </w:pPr>
            <w:r>
              <w:rPr>
                <w:rFonts w:eastAsia="Times New Roman" w:cs="Courier New"/>
              </w:rPr>
              <w:t>4 large coding projects (20%, 20%, 30%, 30%)</w:t>
            </w:r>
          </w:p>
        </w:tc>
        <w:tc>
          <w:tcPr>
            <w:tcW w:w="1164" w:type="dxa"/>
            <w:hideMark/>
          </w:tcPr>
          <w:p w14:paraId="2197AD3A" w14:textId="4024B1A3" w:rsidR="001F6EA5" w:rsidRPr="006D7F7C" w:rsidRDefault="00B75CBE" w:rsidP="001F6EA5">
            <w:pPr>
              <w:spacing w:after="0" w:line="240" w:lineRule="auto"/>
              <w:jc w:val="center"/>
              <w:rPr>
                <w:rFonts w:eastAsia="Times New Roman" w:cs="Arial"/>
              </w:rPr>
            </w:pPr>
            <w:r>
              <w:rPr>
                <w:rFonts w:eastAsia="Times New Roman" w:cs="Arial"/>
              </w:rPr>
              <w:t>4</w:t>
            </w:r>
            <w:r w:rsidR="00C129CA">
              <w:rPr>
                <w:rFonts w:eastAsia="Times New Roman" w:cs="Arial"/>
              </w:rPr>
              <w:t>0</w:t>
            </w:r>
          </w:p>
        </w:tc>
      </w:tr>
      <w:tr w:rsidR="001F6EA5" w:rsidRPr="006D7F7C" w14:paraId="6272D26E" w14:textId="77777777" w:rsidTr="001F6EA5">
        <w:trPr>
          <w:trHeight w:val="70"/>
        </w:trPr>
        <w:tc>
          <w:tcPr>
            <w:tcW w:w="5719" w:type="dxa"/>
            <w:hideMark/>
          </w:tcPr>
          <w:p w14:paraId="579FCD9F" w14:textId="2AB3B183" w:rsidR="001F6EA5" w:rsidRPr="006D7F7C" w:rsidRDefault="001F6EA5" w:rsidP="001F6EA5">
            <w:pPr>
              <w:spacing w:after="0" w:line="240" w:lineRule="auto"/>
              <w:rPr>
                <w:rFonts w:eastAsia="Times New Roman" w:cs="Arial"/>
              </w:rPr>
            </w:pPr>
            <w:r>
              <w:rPr>
                <w:rFonts w:eastAsia="Times New Roman" w:cs="Courier New"/>
              </w:rPr>
              <w:t>Semester project</w:t>
            </w:r>
          </w:p>
        </w:tc>
        <w:tc>
          <w:tcPr>
            <w:tcW w:w="1164" w:type="dxa"/>
            <w:hideMark/>
          </w:tcPr>
          <w:p w14:paraId="23828D48" w14:textId="05991089" w:rsidR="001F6EA5" w:rsidRPr="006D7F7C" w:rsidRDefault="001F6EA5" w:rsidP="001F6EA5">
            <w:pPr>
              <w:spacing w:after="0" w:line="240" w:lineRule="auto"/>
              <w:jc w:val="center"/>
              <w:rPr>
                <w:rFonts w:eastAsia="Times New Roman" w:cs="Arial"/>
              </w:rPr>
            </w:pPr>
            <w:r>
              <w:rPr>
                <w:rFonts w:eastAsia="Times New Roman" w:cs="Courier New"/>
              </w:rPr>
              <w:t>15</w:t>
            </w:r>
          </w:p>
        </w:tc>
      </w:tr>
      <w:tr w:rsidR="006D7F7C" w:rsidRPr="006D7F7C" w14:paraId="17CEB4DB" w14:textId="77777777" w:rsidTr="009F76EF">
        <w:trPr>
          <w:trHeight w:val="315"/>
        </w:trPr>
        <w:tc>
          <w:tcPr>
            <w:tcW w:w="5719" w:type="dxa"/>
            <w:hideMark/>
          </w:tcPr>
          <w:p w14:paraId="69FFA68B" w14:textId="77777777" w:rsidR="009F76EF" w:rsidRPr="006D7F7C" w:rsidRDefault="009F76EF" w:rsidP="009F76EF">
            <w:pPr>
              <w:spacing w:after="0" w:line="240" w:lineRule="auto"/>
              <w:rPr>
                <w:rFonts w:eastAsia="Times New Roman" w:cs="Arial"/>
                <w:b/>
                <w:bCs/>
              </w:rPr>
            </w:pPr>
            <w:r w:rsidRPr="006D7F7C">
              <w:rPr>
                <w:rFonts w:eastAsia="Times New Roman" w:cs="Arial"/>
                <w:b/>
                <w:bCs/>
              </w:rPr>
              <w:t>TOTAL</w:t>
            </w:r>
          </w:p>
        </w:tc>
        <w:tc>
          <w:tcPr>
            <w:tcW w:w="1164" w:type="dxa"/>
            <w:hideMark/>
          </w:tcPr>
          <w:p w14:paraId="483797FE" w14:textId="037D1D99" w:rsidR="009F76EF" w:rsidRPr="006D7F7C" w:rsidRDefault="00C42E1C" w:rsidP="009F76EF">
            <w:pPr>
              <w:spacing w:after="0" w:line="240" w:lineRule="auto"/>
              <w:jc w:val="center"/>
              <w:rPr>
                <w:rFonts w:eastAsia="Times New Roman" w:cs="Arial"/>
                <w:b/>
                <w:bCs/>
              </w:rPr>
            </w:pPr>
            <w:r w:rsidRPr="006D7F7C">
              <w:rPr>
                <w:rFonts w:eastAsia="Times New Roman" w:cs="Arial"/>
                <w:b/>
                <w:bCs/>
              </w:rPr>
              <w:t>100</w:t>
            </w:r>
          </w:p>
        </w:tc>
      </w:tr>
    </w:tbl>
    <w:p w14:paraId="292BCDFB" w14:textId="77777777" w:rsidR="00D8285B" w:rsidRDefault="00D8285B" w:rsidP="00C703FB">
      <w:pPr>
        <w:rPr>
          <w:rFonts w:eastAsia="Times New Roman" w:cs="Courier New"/>
          <w:szCs w:val="24"/>
          <w:vertAlign w:val="superscript"/>
        </w:rPr>
      </w:pPr>
    </w:p>
    <w:p w14:paraId="231FD03D" w14:textId="77777777" w:rsidR="00D8285B" w:rsidRDefault="00D8285B" w:rsidP="00D8285B">
      <w:pPr>
        <w:rPr>
          <w:rFonts w:cs="Arial"/>
          <w:color w:val="000000" w:themeColor="text1"/>
          <w:sz w:val="20"/>
          <w:szCs w:val="20"/>
        </w:rPr>
      </w:pPr>
      <w:r>
        <w:rPr>
          <w:rFonts w:cs="Arial"/>
          <w:b/>
          <w:bCs/>
          <w:color w:val="000000" w:themeColor="text1"/>
          <w:sz w:val="20"/>
          <w:szCs w:val="20"/>
        </w:rPr>
        <w:t xml:space="preserve">Special Note Regarding Final Exams: </w:t>
      </w:r>
      <w:r>
        <w:rPr>
          <w:rFonts w:cs="Arial"/>
          <w:color w:val="000000" w:themeColor="text1"/>
          <w:sz w:val="20"/>
          <w:szCs w:val="20"/>
        </w:rPr>
        <w:t xml:space="preserve"> Per South Dakota Mines Policy (</w:t>
      </w:r>
      <w:hyperlink r:id="rId11" w:history="1">
        <w:r>
          <w:rPr>
            <w:rStyle w:val="Hyperlink"/>
            <w:rFonts w:cs="Arial"/>
            <w:sz w:val="20"/>
            <w:szCs w:val="20"/>
          </w:rPr>
          <w:t>II-6-2</w:t>
        </w:r>
      </w:hyperlink>
      <w:r>
        <w:rPr>
          <w:rFonts w:cs="Arial"/>
          <w:color w:val="000000" w:themeColor="text1"/>
          <w:sz w:val="20"/>
          <w:szCs w:val="20"/>
        </w:rPr>
        <w:t xml:space="preserve">), if you are scheduled to take three or more final/last exams on the same day during finals week, you may request that the middle exam(s) of the day be rescheduled.  </w:t>
      </w:r>
      <w:r>
        <w:rPr>
          <w:rFonts w:cs="Arial"/>
          <w:b/>
          <w:bCs/>
          <w:i/>
          <w:iCs/>
          <w:color w:val="000000" w:themeColor="text1"/>
          <w:sz w:val="20"/>
          <w:szCs w:val="20"/>
        </w:rPr>
        <w:t xml:space="preserve">You are required to make this request of your </w:t>
      </w:r>
      <w:proofErr w:type="gramStart"/>
      <w:r>
        <w:rPr>
          <w:rFonts w:cs="Arial"/>
          <w:b/>
          <w:bCs/>
          <w:i/>
          <w:iCs/>
          <w:color w:val="000000" w:themeColor="text1"/>
          <w:sz w:val="20"/>
          <w:szCs w:val="20"/>
        </w:rPr>
        <w:t>Instructor</w:t>
      </w:r>
      <w:proofErr w:type="gramEnd"/>
      <w:r>
        <w:rPr>
          <w:rFonts w:cs="Arial"/>
          <w:b/>
          <w:bCs/>
          <w:i/>
          <w:iCs/>
          <w:color w:val="000000" w:themeColor="text1"/>
          <w:sz w:val="20"/>
          <w:szCs w:val="20"/>
        </w:rPr>
        <w:t>(s) at least 30 days prior to the last day of regular classes</w:t>
      </w:r>
      <w:r>
        <w:rPr>
          <w:rFonts w:cs="Arial"/>
          <w:color w:val="000000" w:themeColor="text1"/>
          <w:sz w:val="20"/>
          <w:szCs w:val="20"/>
        </w:rPr>
        <w:t>.</w:t>
      </w:r>
    </w:p>
    <w:p w14:paraId="56A6F75E" w14:textId="77777777" w:rsidR="00221A5A" w:rsidRDefault="00221A5A" w:rsidP="00221A5A">
      <w:pPr>
        <w:pStyle w:val="Heading3"/>
        <w:spacing w:after="120"/>
      </w:pPr>
      <w:r w:rsidRPr="00E969D4">
        <w:t>Grading Scale</w:t>
      </w:r>
    </w:p>
    <w:tbl>
      <w:tblPr>
        <w:tblStyle w:val="TableGrid"/>
        <w:tblW w:w="0" w:type="auto"/>
        <w:tblLook w:val="04A0" w:firstRow="1" w:lastRow="0" w:firstColumn="1" w:lastColumn="0" w:noHBand="0" w:noVBand="1"/>
      </w:tblPr>
      <w:tblGrid>
        <w:gridCol w:w="1984"/>
        <w:gridCol w:w="1984"/>
      </w:tblGrid>
      <w:tr w:rsidR="00221A5A" w:rsidRPr="007C55DC" w14:paraId="38910628" w14:textId="77777777" w:rsidTr="00B0216E">
        <w:trPr>
          <w:trHeight w:val="315"/>
          <w:tblHeader/>
        </w:trPr>
        <w:tc>
          <w:tcPr>
            <w:tcW w:w="1984" w:type="dxa"/>
          </w:tcPr>
          <w:p w14:paraId="5E6CC12A" w14:textId="77777777" w:rsidR="00221A5A" w:rsidRPr="006D7F7C" w:rsidRDefault="00221A5A" w:rsidP="00B0216E">
            <w:pPr>
              <w:jc w:val="center"/>
              <w:rPr>
                <w:b/>
                <w:bCs/>
              </w:rPr>
            </w:pPr>
            <w:r w:rsidRPr="006D7F7C">
              <w:rPr>
                <w:b/>
                <w:bCs/>
              </w:rPr>
              <w:t>Letter Grade</w:t>
            </w:r>
          </w:p>
        </w:tc>
        <w:tc>
          <w:tcPr>
            <w:tcW w:w="1984" w:type="dxa"/>
          </w:tcPr>
          <w:p w14:paraId="0D3B574E" w14:textId="77777777" w:rsidR="00221A5A" w:rsidRPr="006D7F7C" w:rsidRDefault="00221A5A" w:rsidP="00B0216E">
            <w:pPr>
              <w:jc w:val="center"/>
              <w:rPr>
                <w:b/>
                <w:bCs/>
              </w:rPr>
            </w:pPr>
            <w:r w:rsidRPr="006D7F7C">
              <w:rPr>
                <w:b/>
                <w:bCs/>
              </w:rPr>
              <w:t>Percent</w:t>
            </w:r>
          </w:p>
        </w:tc>
      </w:tr>
      <w:tr w:rsidR="00221A5A" w:rsidRPr="007C55DC" w14:paraId="40BB6989" w14:textId="77777777" w:rsidTr="00B0216E">
        <w:trPr>
          <w:trHeight w:val="332"/>
        </w:trPr>
        <w:tc>
          <w:tcPr>
            <w:tcW w:w="1984" w:type="dxa"/>
          </w:tcPr>
          <w:p w14:paraId="2EA5F690" w14:textId="77777777" w:rsidR="00221A5A" w:rsidRPr="006D7F7C" w:rsidRDefault="00221A5A" w:rsidP="00B0216E">
            <w:pPr>
              <w:jc w:val="center"/>
            </w:pPr>
            <w:r w:rsidRPr="006D7F7C">
              <w:t>A</w:t>
            </w:r>
          </w:p>
        </w:tc>
        <w:tc>
          <w:tcPr>
            <w:tcW w:w="1984" w:type="dxa"/>
          </w:tcPr>
          <w:p w14:paraId="2FF0B779" w14:textId="286D8A41" w:rsidR="00221A5A" w:rsidRPr="006D7F7C" w:rsidRDefault="00221A5A" w:rsidP="00B0216E">
            <w:pPr>
              <w:jc w:val="center"/>
            </w:pPr>
            <w:r w:rsidRPr="006D7F7C">
              <w:rPr>
                <w:rFonts w:cs="Arial"/>
              </w:rPr>
              <w:t>9</w:t>
            </w:r>
            <w:r w:rsidR="00C129CA">
              <w:rPr>
                <w:rFonts w:cs="Arial"/>
              </w:rPr>
              <w:t>0.5</w:t>
            </w:r>
            <w:r w:rsidRPr="006D7F7C">
              <w:rPr>
                <w:rFonts w:cs="Arial"/>
              </w:rPr>
              <w:t xml:space="preserve"> to 100%</w:t>
            </w:r>
          </w:p>
        </w:tc>
      </w:tr>
      <w:tr w:rsidR="00221A5A" w:rsidRPr="007C55DC" w14:paraId="410679B2" w14:textId="77777777" w:rsidTr="00B0216E">
        <w:trPr>
          <w:trHeight w:val="315"/>
        </w:trPr>
        <w:tc>
          <w:tcPr>
            <w:tcW w:w="1984" w:type="dxa"/>
          </w:tcPr>
          <w:p w14:paraId="70CC78AB" w14:textId="77777777" w:rsidR="00221A5A" w:rsidRPr="006D7F7C" w:rsidRDefault="00221A5A" w:rsidP="00B0216E">
            <w:pPr>
              <w:jc w:val="center"/>
            </w:pPr>
            <w:r w:rsidRPr="006D7F7C">
              <w:t>B</w:t>
            </w:r>
          </w:p>
        </w:tc>
        <w:tc>
          <w:tcPr>
            <w:tcW w:w="1984" w:type="dxa"/>
          </w:tcPr>
          <w:p w14:paraId="6F3E3865" w14:textId="52EAAF6A" w:rsidR="00221A5A" w:rsidRPr="006D7F7C" w:rsidRDefault="00221A5A" w:rsidP="00B0216E">
            <w:pPr>
              <w:jc w:val="center"/>
            </w:pPr>
            <w:r w:rsidRPr="006D7F7C">
              <w:rPr>
                <w:rFonts w:cs="Arial"/>
              </w:rPr>
              <w:t>8</w:t>
            </w:r>
            <w:r w:rsidR="00C129CA">
              <w:rPr>
                <w:rFonts w:cs="Arial"/>
              </w:rPr>
              <w:t>0.5</w:t>
            </w:r>
            <w:r w:rsidRPr="006D7F7C">
              <w:rPr>
                <w:rFonts w:cs="Arial"/>
              </w:rPr>
              <w:t xml:space="preserve"> to </w:t>
            </w:r>
            <w:r w:rsidR="009F76EF" w:rsidRPr="006D7F7C">
              <w:rPr>
                <w:rFonts w:cs="Arial"/>
              </w:rPr>
              <w:t>9</w:t>
            </w:r>
            <w:r w:rsidR="004B3E30">
              <w:rPr>
                <w:rFonts w:cs="Arial"/>
              </w:rPr>
              <w:t>0.5</w:t>
            </w:r>
            <w:r w:rsidRPr="006D7F7C">
              <w:rPr>
                <w:rFonts w:cs="Arial"/>
              </w:rPr>
              <w:t>%</w:t>
            </w:r>
          </w:p>
        </w:tc>
      </w:tr>
      <w:tr w:rsidR="00221A5A" w:rsidRPr="007C55DC" w14:paraId="6B90F0B8" w14:textId="77777777" w:rsidTr="00B0216E">
        <w:trPr>
          <w:trHeight w:val="332"/>
        </w:trPr>
        <w:tc>
          <w:tcPr>
            <w:tcW w:w="1984" w:type="dxa"/>
          </w:tcPr>
          <w:p w14:paraId="30777702" w14:textId="77777777" w:rsidR="00221A5A" w:rsidRPr="006D7F7C" w:rsidRDefault="00221A5A" w:rsidP="00B0216E">
            <w:pPr>
              <w:jc w:val="center"/>
            </w:pPr>
            <w:r w:rsidRPr="006D7F7C">
              <w:t>C</w:t>
            </w:r>
          </w:p>
        </w:tc>
        <w:tc>
          <w:tcPr>
            <w:tcW w:w="1984" w:type="dxa"/>
          </w:tcPr>
          <w:p w14:paraId="721D5D4B" w14:textId="74B22B23" w:rsidR="00221A5A" w:rsidRPr="006D7F7C" w:rsidRDefault="00221A5A" w:rsidP="00B0216E">
            <w:pPr>
              <w:jc w:val="center"/>
            </w:pPr>
            <w:r w:rsidRPr="006D7F7C">
              <w:rPr>
                <w:rFonts w:cs="Arial"/>
              </w:rPr>
              <w:t>7</w:t>
            </w:r>
            <w:r w:rsidR="00C129CA">
              <w:rPr>
                <w:rFonts w:cs="Arial"/>
              </w:rPr>
              <w:t>0.5</w:t>
            </w:r>
            <w:r w:rsidRPr="006D7F7C">
              <w:rPr>
                <w:rFonts w:cs="Arial"/>
              </w:rPr>
              <w:t xml:space="preserve"> to </w:t>
            </w:r>
            <w:r w:rsidR="009F76EF" w:rsidRPr="006D7F7C">
              <w:rPr>
                <w:rFonts w:cs="Arial"/>
              </w:rPr>
              <w:t>8</w:t>
            </w:r>
            <w:r w:rsidR="004B3E30">
              <w:rPr>
                <w:rFonts w:cs="Arial"/>
              </w:rPr>
              <w:t>0.5</w:t>
            </w:r>
            <w:r w:rsidRPr="006D7F7C">
              <w:rPr>
                <w:rFonts w:cs="Arial"/>
              </w:rPr>
              <w:t>%</w:t>
            </w:r>
          </w:p>
        </w:tc>
      </w:tr>
      <w:tr w:rsidR="00221A5A" w:rsidRPr="007C55DC" w14:paraId="23ABA2CF" w14:textId="77777777" w:rsidTr="00B0216E">
        <w:trPr>
          <w:trHeight w:val="315"/>
        </w:trPr>
        <w:tc>
          <w:tcPr>
            <w:tcW w:w="1984" w:type="dxa"/>
          </w:tcPr>
          <w:p w14:paraId="326FA108" w14:textId="77777777" w:rsidR="00221A5A" w:rsidRPr="006D7F7C" w:rsidRDefault="00221A5A" w:rsidP="00B0216E">
            <w:pPr>
              <w:jc w:val="center"/>
            </w:pPr>
            <w:r w:rsidRPr="006D7F7C">
              <w:t>D</w:t>
            </w:r>
          </w:p>
        </w:tc>
        <w:tc>
          <w:tcPr>
            <w:tcW w:w="1984" w:type="dxa"/>
          </w:tcPr>
          <w:p w14:paraId="7F816FD1" w14:textId="5536542B" w:rsidR="00221A5A" w:rsidRPr="006D7F7C" w:rsidRDefault="00221A5A" w:rsidP="00B0216E">
            <w:pPr>
              <w:jc w:val="center"/>
            </w:pPr>
            <w:r w:rsidRPr="006D7F7C">
              <w:rPr>
                <w:rFonts w:cs="Arial"/>
              </w:rPr>
              <w:t>6</w:t>
            </w:r>
            <w:r w:rsidR="00C129CA">
              <w:rPr>
                <w:rFonts w:cs="Arial"/>
              </w:rPr>
              <w:t>0.5</w:t>
            </w:r>
            <w:r w:rsidRPr="006D7F7C">
              <w:rPr>
                <w:rFonts w:cs="Arial"/>
              </w:rPr>
              <w:t xml:space="preserve"> to </w:t>
            </w:r>
            <w:r w:rsidR="009F76EF" w:rsidRPr="006D7F7C">
              <w:rPr>
                <w:rFonts w:cs="Arial"/>
              </w:rPr>
              <w:t>7</w:t>
            </w:r>
            <w:r w:rsidR="004B3E30">
              <w:rPr>
                <w:rFonts w:cs="Arial"/>
              </w:rPr>
              <w:t>0.5</w:t>
            </w:r>
            <w:r w:rsidRPr="006D7F7C">
              <w:rPr>
                <w:rFonts w:cs="Arial"/>
              </w:rPr>
              <w:t>%</w:t>
            </w:r>
          </w:p>
        </w:tc>
      </w:tr>
      <w:tr w:rsidR="00221A5A" w:rsidRPr="007C55DC" w14:paraId="617E86F5" w14:textId="77777777" w:rsidTr="00B0216E">
        <w:trPr>
          <w:trHeight w:val="315"/>
        </w:trPr>
        <w:tc>
          <w:tcPr>
            <w:tcW w:w="1984" w:type="dxa"/>
          </w:tcPr>
          <w:p w14:paraId="0A9198AC" w14:textId="77777777" w:rsidR="00221A5A" w:rsidRPr="006D7F7C" w:rsidRDefault="00221A5A" w:rsidP="00B0216E">
            <w:pPr>
              <w:jc w:val="center"/>
            </w:pPr>
            <w:r w:rsidRPr="006D7F7C">
              <w:t>F</w:t>
            </w:r>
          </w:p>
        </w:tc>
        <w:tc>
          <w:tcPr>
            <w:tcW w:w="1984" w:type="dxa"/>
          </w:tcPr>
          <w:p w14:paraId="0E9ABE2D" w14:textId="7D87F75B" w:rsidR="00221A5A" w:rsidRPr="006D7F7C" w:rsidRDefault="00221A5A" w:rsidP="00B0216E">
            <w:pPr>
              <w:jc w:val="center"/>
            </w:pPr>
            <w:r w:rsidRPr="006D7F7C">
              <w:rPr>
                <w:rFonts w:cs="Arial"/>
              </w:rPr>
              <w:t xml:space="preserve">0 to </w:t>
            </w:r>
            <w:r w:rsidR="009F76EF" w:rsidRPr="006D7F7C">
              <w:rPr>
                <w:rFonts w:cs="Arial"/>
              </w:rPr>
              <w:t>6</w:t>
            </w:r>
            <w:r w:rsidR="004B3E30">
              <w:rPr>
                <w:rFonts w:cs="Arial"/>
              </w:rPr>
              <w:t>0.5</w:t>
            </w:r>
            <w:r w:rsidRPr="006D7F7C">
              <w:rPr>
                <w:rFonts w:cs="Arial"/>
              </w:rPr>
              <w:t>%</w:t>
            </w:r>
          </w:p>
        </w:tc>
      </w:tr>
    </w:tbl>
    <w:p w14:paraId="05EA4E54" w14:textId="77777777" w:rsidR="00D8285B" w:rsidRDefault="00D8285B" w:rsidP="00D8285B">
      <w:pPr>
        <w:pStyle w:val="Heading2"/>
      </w:pPr>
      <w:r>
        <w:t>Academic Freedom Statement</w:t>
      </w:r>
    </w:p>
    <w:p w14:paraId="08CB9940" w14:textId="77777777" w:rsidR="00D8285B" w:rsidRDefault="00D8285B" w:rsidP="00D8285B">
      <w:pPr>
        <w:pStyle w:val="paragraph"/>
        <w:shd w:val="clear" w:color="auto" w:fill="FFFFFF"/>
        <w:spacing w:before="0" w:beforeAutospacing="0" w:after="0" w:afterAutospacing="0"/>
        <w:textAlignment w:val="baseline"/>
        <w:rPr>
          <w:rFonts w:ascii="Arial" w:hAnsi="Arial" w:cs="Arial"/>
        </w:rPr>
      </w:pPr>
      <w:r>
        <w:rPr>
          <w:rStyle w:val="normaltextrun"/>
          <w:rFonts w:ascii="Arial" w:hAnsi="Arial" w:cs="Arial"/>
          <w:color w:val="333333"/>
        </w:rPr>
        <w:t xml:space="preserve">Academic Freedom is the cornerstone upon which higher education is built.  Academic freedom, as defined by </w:t>
      </w:r>
      <w:hyperlink r:id="rId12" w:tgtFrame="_blank" w:history="1">
        <w:r>
          <w:rPr>
            <w:rStyle w:val="normaltextrun"/>
            <w:rFonts w:ascii="Arial" w:hAnsi="Arial" w:cs="Arial"/>
            <w:color w:val="0563C1"/>
            <w:u w:val="single"/>
          </w:rPr>
          <w:t>BOR policy 1:11</w:t>
        </w:r>
      </w:hyperlink>
      <w:r>
        <w:rPr>
          <w:rStyle w:val="normaltextrun"/>
          <w:rFonts w:ascii="Arial" w:hAnsi="Arial" w:cs="Arial"/>
          <w:color w:val="333333"/>
        </w:rPr>
        <w:t>, is fundamental to the advancement of truth, development of critical thinking, promotion of civil discourse, and contribution to the public good.  Each course includes the freedom to discuss relevant matters and present various scholarly views in the classroom, as determined by the subject-matter expertise of the instructor.  Students are encouraged to develop the capacity for critical thinking and to pursue the truth, debate ideas, express and evaluate their opinions, and draw conclusions. Students are free to take reasoned exception to the views offered in any course of study and to reserve judgment about matters of opinion, but they are responsible for learning the content of any course of study for which they are enrolled.</w:t>
      </w:r>
      <w:r>
        <w:rPr>
          <w:rStyle w:val="normaltextrun"/>
          <w:rFonts w:ascii="Arial" w:hAnsi="Arial" w:cs="Arial"/>
          <w:color w:val="333333"/>
          <w:vertAlign w:val="superscript"/>
        </w:rPr>
        <w:t>1</w:t>
      </w:r>
      <w:r>
        <w:rPr>
          <w:rStyle w:val="eop"/>
          <w:rFonts w:ascii="Arial" w:hAnsi="Arial" w:cs="Arial"/>
          <w:color w:val="333333"/>
        </w:rPr>
        <w:t> </w:t>
      </w:r>
    </w:p>
    <w:p w14:paraId="05C2F097" w14:textId="77777777" w:rsidR="00D8285B" w:rsidRDefault="00D8285B" w:rsidP="00D8285B">
      <w:pPr>
        <w:pStyle w:val="paragraph"/>
        <w:shd w:val="clear" w:color="auto" w:fill="FFFFFF"/>
        <w:spacing w:before="0" w:beforeAutospacing="0" w:after="0" w:afterAutospacing="0"/>
        <w:textAlignment w:val="baseline"/>
        <w:rPr>
          <w:rStyle w:val="normaltextrun"/>
          <w:i/>
          <w:iCs/>
          <w:color w:val="333333"/>
          <w:vertAlign w:val="superscript"/>
        </w:rPr>
      </w:pPr>
    </w:p>
    <w:p w14:paraId="22947725" w14:textId="77777777" w:rsidR="00D8285B" w:rsidRDefault="00D8285B" w:rsidP="00D8285B">
      <w:pPr>
        <w:pStyle w:val="paragraph"/>
        <w:shd w:val="clear" w:color="auto" w:fill="FFFFFF"/>
        <w:spacing w:before="0" w:beforeAutospacing="0" w:after="0" w:afterAutospacing="0"/>
        <w:textAlignment w:val="baseline"/>
        <w:rPr>
          <w:sz w:val="16"/>
          <w:szCs w:val="16"/>
        </w:rPr>
      </w:pPr>
      <w:r>
        <w:rPr>
          <w:rStyle w:val="normaltextrun"/>
          <w:rFonts w:ascii="Arial" w:hAnsi="Arial" w:cs="Arial"/>
          <w:i/>
          <w:iCs/>
          <w:color w:val="333333"/>
          <w:sz w:val="16"/>
          <w:szCs w:val="16"/>
          <w:vertAlign w:val="superscript"/>
        </w:rPr>
        <w:t>1</w:t>
      </w:r>
      <w:r>
        <w:rPr>
          <w:rStyle w:val="normaltextrun"/>
          <w:rFonts w:ascii="Arial" w:hAnsi="Arial" w:cs="Arial"/>
          <w:i/>
          <w:iCs/>
          <w:color w:val="333333"/>
          <w:sz w:val="16"/>
          <w:szCs w:val="16"/>
        </w:rPr>
        <w:t>Language adapted from the American Association of University Professors "Joint Statement on Rights and Freedoms of Students".</w:t>
      </w:r>
      <w:r>
        <w:rPr>
          <w:rStyle w:val="eop"/>
          <w:rFonts w:ascii="Arial" w:hAnsi="Arial" w:cs="Arial"/>
          <w:color w:val="333333"/>
          <w:sz w:val="16"/>
          <w:szCs w:val="16"/>
        </w:rPr>
        <w:t> </w:t>
      </w:r>
    </w:p>
    <w:p w14:paraId="2D0B2CFF" w14:textId="77777777" w:rsidR="00D8285B" w:rsidRPr="00785523" w:rsidRDefault="00D8285B" w:rsidP="00221A5A">
      <w:pPr>
        <w:spacing w:after="120"/>
        <w:rPr>
          <w:rFonts w:cs="Arial"/>
          <w:color w:val="1F3864" w:themeColor="accent1" w:themeShade="80"/>
        </w:rPr>
      </w:pPr>
    </w:p>
    <w:p w14:paraId="3A008BFE" w14:textId="77777777" w:rsidR="00D8285B" w:rsidRDefault="00D8285B" w:rsidP="00D8285B">
      <w:pPr>
        <w:pStyle w:val="Heading2"/>
      </w:pPr>
      <w:r>
        <w:t>Complaint Process</w:t>
      </w:r>
    </w:p>
    <w:p w14:paraId="42076A29" w14:textId="77777777" w:rsidR="00D8285B" w:rsidRDefault="00D8285B" w:rsidP="00D8285B">
      <w:pPr>
        <w:rPr>
          <w:szCs w:val="24"/>
        </w:rPr>
      </w:pPr>
      <w:r>
        <w:rPr>
          <w:rFonts w:cs="Arial"/>
          <w:color w:val="333333"/>
          <w:szCs w:val="24"/>
          <w:shd w:val="clear" w:color="auto" w:fill="FFFFFF"/>
        </w:rPr>
        <w:t xml:space="preserve">While we hope that every student has a meaningful and positive experience at South Dakota Mines, should a concern arise, students are encouraged to first attempt to resolve their concern directly with the person or office directly involved. Following that attempt, should the concern remain unresolved, students are encouraged to reach out to the Dean of Students office at </w:t>
      </w:r>
      <w:hyperlink r:id="rId13" w:history="1">
        <w:r>
          <w:rPr>
            <w:rStyle w:val="Hyperlink"/>
            <w:rFonts w:cs="Arial"/>
            <w:szCs w:val="24"/>
            <w:shd w:val="clear" w:color="auto" w:fill="FFFFFF"/>
          </w:rPr>
          <w:t>DeanOfStudents@sdsmt.edu</w:t>
        </w:r>
      </w:hyperlink>
      <w:r>
        <w:rPr>
          <w:rFonts w:cs="Arial"/>
          <w:color w:val="333333"/>
          <w:szCs w:val="24"/>
          <w:shd w:val="clear" w:color="auto" w:fill="FFFFFF"/>
        </w:rPr>
        <w:t xml:space="preserve"> or 605.394.2416.  Additionally, students may access the </w:t>
      </w:r>
      <w:hyperlink r:id="rId14" w:history="1">
        <w:r>
          <w:rPr>
            <w:rStyle w:val="Hyperlink"/>
            <w:rFonts w:cs="Arial"/>
            <w:szCs w:val="24"/>
            <w:shd w:val="clear" w:color="auto" w:fill="FFFFFF"/>
          </w:rPr>
          <w:t>online form</w:t>
        </w:r>
      </w:hyperlink>
      <w:r>
        <w:rPr>
          <w:rFonts w:cs="Arial"/>
          <w:color w:val="333333"/>
          <w:szCs w:val="24"/>
          <w:shd w:val="clear" w:color="auto" w:fill="FFFFFF"/>
        </w:rPr>
        <w:t xml:space="preserve"> to submit their complaint, appeal, or grievance.</w:t>
      </w:r>
    </w:p>
    <w:p w14:paraId="31808D66" w14:textId="77777777" w:rsidR="00D8285B" w:rsidRDefault="00D8285B" w:rsidP="00D8285B">
      <w:pPr>
        <w:pStyle w:val="Heading2"/>
      </w:pPr>
      <w:r>
        <w:t>Grade Appeal Policy</w:t>
      </w:r>
    </w:p>
    <w:p w14:paraId="2BBD481D" w14:textId="77777777" w:rsidR="00D8285B" w:rsidRDefault="00D8285B" w:rsidP="00D8285B">
      <w:r>
        <w:rPr>
          <w:shd w:val="clear" w:color="auto" w:fill="FFFFFF"/>
        </w:rPr>
        <w:t xml:space="preserve">In alignment with </w:t>
      </w:r>
      <w:hyperlink r:id="rId15" w:history="1">
        <w:r>
          <w:rPr>
            <w:rStyle w:val="Hyperlink"/>
            <w:shd w:val="clear" w:color="auto" w:fill="FFFFFF"/>
          </w:rPr>
          <w:t>BOR Policy 2:9</w:t>
        </w:r>
      </w:hyperlink>
      <w:r>
        <w:rPr>
          <w:shd w:val="clear" w:color="auto" w:fill="FFFFFF"/>
        </w:rPr>
        <w:t xml:space="preserve">, students who wish to appeal their final course grade shall first discuss the matter with the course instructor.  If the concerns are unresolved following that discussion, students may utilize the </w:t>
      </w:r>
      <w:hyperlink r:id="rId16" w:history="1">
        <w:r>
          <w:rPr>
            <w:rStyle w:val="Hyperlink"/>
            <w:shd w:val="clear" w:color="auto" w:fill="FFFFFF"/>
          </w:rPr>
          <w:t>online form</w:t>
        </w:r>
      </w:hyperlink>
      <w:r>
        <w:rPr>
          <w:shd w:val="clear" w:color="auto" w:fill="FFFFFF"/>
        </w:rPr>
        <w:t xml:space="preserve"> to submit “Appeal – Academic” for a “Grade Dispute”.</w:t>
      </w:r>
    </w:p>
    <w:p w14:paraId="17845402" w14:textId="77777777" w:rsidR="00D8285B" w:rsidRDefault="00D8285B" w:rsidP="00D8285B">
      <w:pPr>
        <w:pStyle w:val="Heading2"/>
      </w:pPr>
      <w:r>
        <w:lastRenderedPageBreak/>
        <w:t>Opportunity for All - Student Success Services and Support</w:t>
      </w:r>
    </w:p>
    <w:p w14:paraId="4A97918A" w14:textId="77777777" w:rsidR="00D8285B" w:rsidRDefault="00D8285B" w:rsidP="00D8285B">
      <w:r>
        <w:t xml:space="preserve">Students are provided a one-stop source for information regarding all the services and supports to ensure success.  Visit the </w:t>
      </w:r>
      <w:hyperlink r:id="rId17" w:history="1">
        <w:r>
          <w:rPr>
            <w:rStyle w:val="Hyperlink"/>
          </w:rPr>
          <w:t>Opportunity for All</w:t>
        </w:r>
      </w:hyperlink>
      <w:r>
        <w:t xml:space="preserve"> page to access service and department information including ADA accommodations, Career Services, Counseling, Office for Inclusion, Slide Rule (math support), Student Success, Title IX, Tutoring, and Veterans Services, to name a few.</w:t>
      </w:r>
    </w:p>
    <w:p w14:paraId="4559D8F4" w14:textId="77777777" w:rsidR="0086554E" w:rsidRDefault="0086554E" w:rsidP="0086554E">
      <w:pPr>
        <w:pStyle w:val="Heading2"/>
        <w:rPr>
          <w:rFonts w:cs="Arial"/>
        </w:rPr>
      </w:pPr>
      <w:r>
        <w:rPr>
          <w:rFonts w:cs="Arial"/>
        </w:rPr>
        <w:t>Personal ADA statement</w:t>
      </w:r>
    </w:p>
    <w:p w14:paraId="22E4D6DE" w14:textId="77777777" w:rsidR="0086554E" w:rsidRPr="0086554E" w:rsidRDefault="0086554E" w:rsidP="0086554E">
      <w:pPr>
        <w:pStyle w:val="xmsonormal"/>
        <w:spacing w:after="160"/>
        <w:rPr>
          <w:rFonts w:ascii="Arial" w:hAnsi="Arial" w:cs="Arial"/>
          <w:sz w:val="22"/>
        </w:rPr>
      </w:pPr>
      <w:r w:rsidRPr="0086554E">
        <w:rPr>
          <w:rStyle w:val="xcontentpasted0"/>
          <w:rFonts w:ascii="Arial" w:eastAsiaTheme="majorEastAsia" w:hAnsi="Arial" w:cs="Arial"/>
          <w:color w:val="000000"/>
          <w:shd w:val="clear" w:color="auto" w:fill="FFFFFF"/>
        </w:rPr>
        <w:t>I have heightened sensitivities to a broad spectrum of perfumes and have chemical sensitivities that can cause serious health issues for me. If amounts beyond my tolerance occur, there may be a discussion on finding an acceptable solution and may include seating chart changes, Zoom office hours, etc.  </w:t>
      </w:r>
      <w:r w:rsidRPr="0086554E">
        <w:rPr>
          <w:rFonts w:ascii="Arial" w:hAnsi="Arial" w:cs="Arial"/>
          <w:color w:val="000000"/>
          <w:shd w:val="clear" w:color="auto" w:fill="FFFFFF"/>
        </w:rPr>
        <w:t xml:space="preserve">Therefore, I request your consideration to </w:t>
      </w:r>
      <w:r w:rsidRPr="0086554E">
        <w:rPr>
          <w:rFonts w:ascii="Arial" w:hAnsi="Arial" w:cs="Arial"/>
          <w:b/>
          <w:bCs/>
          <w:color w:val="000000"/>
          <w:shd w:val="clear" w:color="auto" w:fill="FFFFFF"/>
        </w:rPr>
        <w:t>limit the use of any personal products that have a scent</w:t>
      </w:r>
      <w:r w:rsidRPr="0086554E">
        <w:rPr>
          <w:rFonts w:ascii="Arial" w:hAnsi="Arial" w:cs="Arial"/>
          <w:color w:val="000000"/>
          <w:shd w:val="clear" w:color="auto" w:fill="FFFFFF"/>
        </w:rPr>
        <w:t xml:space="preserve"> which will create an accessible space for everyone.</w:t>
      </w:r>
    </w:p>
    <w:p w14:paraId="4013CE67" w14:textId="73ED4326" w:rsidR="0086554E" w:rsidRPr="0086554E" w:rsidRDefault="0086554E" w:rsidP="0086554E">
      <w:pPr>
        <w:pStyle w:val="xmsonormal"/>
        <w:spacing w:after="160"/>
        <w:rPr>
          <w:rFonts w:ascii="Arial" w:hAnsi="Arial" w:cs="Arial"/>
        </w:rPr>
      </w:pPr>
      <w:r w:rsidRPr="0086554E">
        <w:rPr>
          <w:rStyle w:val="xcontentpasted0"/>
          <w:rFonts w:ascii="Arial" w:eastAsiaTheme="majorEastAsia" w:hAnsi="Arial" w:cs="Arial"/>
          <w:color w:val="000000"/>
          <w:shd w:val="clear" w:color="auto" w:fill="FFFFFF"/>
        </w:rPr>
        <w:t>I request your consideration to be at the old etiquette rule of your chosen scent not being detectable more than an arm’s length away or ~2ft</w:t>
      </w:r>
      <w:r w:rsidR="00D8285B">
        <w:rPr>
          <w:rStyle w:val="xcontentpasted0"/>
          <w:rFonts w:ascii="Arial" w:eastAsiaTheme="majorEastAsia" w:hAnsi="Arial" w:cs="Arial"/>
          <w:color w:val="000000"/>
          <w:shd w:val="clear" w:color="auto" w:fill="FFFFFF"/>
        </w:rPr>
        <w:t>, and less in crowded environments</w:t>
      </w:r>
      <w:r w:rsidRPr="0086554E">
        <w:rPr>
          <w:rStyle w:val="xcontentpasted0"/>
          <w:rFonts w:ascii="Arial" w:eastAsiaTheme="majorEastAsia" w:hAnsi="Arial" w:cs="Arial"/>
          <w:color w:val="000000"/>
          <w:shd w:val="clear" w:color="auto" w:fill="FFFFFF"/>
        </w:rPr>
        <w:t xml:space="preserve">. </w:t>
      </w:r>
    </w:p>
    <w:p w14:paraId="41DFE4D0" w14:textId="4CE50B29" w:rsidR="0086554E" w:rsidRDefault="0086554E" w:rsidP="0086554E">
      <w:pPr>
        <w:pStyle w:val="xmsonormal"/>
        <w:spacing w:after="160"/>
        <w:rPr>
          <w:rFonts w:ascii="Arial" w:hAnsi="Arial" w:cs="Arial"/>
          <w:color w:val="000000"/>
          <w:shd w:val="clear" w:color="auto" w:fill="FFFFFF"/>
        </w:rPr>
      </w:pPr>
      <w:r w:rsidRPr="006306CC">
        <w:rPr>
          <w:rFonts w:ascii="Arial" w:hAnsi="Arial" w:cs="Arial"/>
          <w:color w:val="000000"/>
          <w:shd w:val="clear" w:color="auto" w:fill="FFFFFF"/>
        </w:rPr>
        <w:t>Please reach out if you have any questions.</w:t>
      </w:r>
    </w:p>
    <w:p w14:paraId="695A2635" w14:textId="77777777" w:rsidR="00D8285B" w:rsidRDefault="00D8285B" w:rsidP="00D8285B">
      <w:pPr>
        <w:pStyle w:val="Heading2"/>
      </w:pPr>
      <w:r>
        <w:t>South Dakota Board of Regents Required Syllabus Statements</w:t>
      </w:r>
    </w:p>
    <w:p w14:paraId="4278A84E" w14:textId="77777777" w:rsidR="00D8285B" w:rsidRDefault="00D8285B" w:rsidP="00D8285B">
      <w:r>
        <w:t xml:space="preserve">The following statements may be found online in South Dakota Board of Regents Academic Affairs Council Guideline </w:t>
      </w:r>
      <w:hyperlink r:id="rId18" w:history="1">
        <w:r>
          <w:rPr>
            <w:rStyle w:val="Hyperlink"/>
          </w:rPr>
          <w:t>5.3.A</w:t>
        </w:r>
      </w:hyperlink>
      <w:r>
        <w:t>:</w:t>
      </w:r>
    </w:p>
    <w:p w14:paraId="29DD8524" w14:textId="77777777" w:rsidR="00D8285B" w:rsidRDefault="00D8285B" w:rsidP="00D8285B">
      <w:pPr>
        <w:pStyle w:val="ListParagraph"/>
        <w:numPr>
          <w:ilvl w:val="0"/>
          <w:numId w:val="15"/>
        </w:numPr>
        <w:spacing w:line="256" w:lineRule="auto"/>
      </w:pPr>
      <w:r>
        <w:t>Freedom in Learning</w:t>
      </w:r>
    </w:p>
    <w:p w14:paraId="32497086" w14:textId="77777777" w:rsidR="00D8285B" w:rsidRDefault="00D8285B" w:rsidP="00D8285B">
      <w:pPr>
        <w:pStyle w:val="ListParagraph"/>
        <w:numPr>
          <w:ilvl w:val="0"/>
          <w:numId w:val="15"/>
        </w:numPr>
        <w:spacing w:line="256" w:lineRule="auto"/>
      </w:pPr>
      <w:r>
        <w:t>Americans with Disabilities Act</w:t>
      </w:r>
    </w:p>
    <w:p w14:paraId="466E923B" w14:textId="77777777" w:rsidR="00D8285B" w:rsidRDefault="00D8285B" w:rsidP="00D8285B">
      <w:pPr>
        <w:pStyle w:val="ListParagraph"/>
        <w:numPr>
          <w:ilvl w:val="0"/>
          <w:numId w:val="15"/>
        </w:numPr>
        <w:spacing w:line="256" w:lineRule="auto"/>
      </w:pPr>
      <w:r>
        <w:t>Academic Dishonesty and Misconduct</w:t>
      </w:r>
    </w:p>
    <w:p w14:paraId="1AECBB33" w14:textId="77777777" w:rsidR="00D8285B" w:rsidRDefault="00D8285B" w:rsidP="00D8285B">
      <w:pPr>
        <w:pStyle w:val="ListParagraph"/>
        <w:numPr>
          <w:ilvl w:val="0"/>
          <w:numId w:val="15"/>
        </w:numPr>
        <w:spacing w:line="256" w:lineRule="auto"/>
      </w:pPr>
      <w:r>
        <w:t>Acceptable Use of Technology</w:t>
      </w:r>
    </w:p>
    <w:p w14:paraId="06D65E3C" w14:textId="77777777" w:rsidR="00D8285B" w:rsidRDefault="00D8285B" w:rsidP="00D8285B">
      <w:pPr>
        <w:pStyle w:val="ListParagraph"/>
        <w:numPr>
          <w:ilvl w:val="0"/>
          <w:numId w:val="15"/>
        </w:numPr>
        <w:spacing w:line="256" w:lineRule="auto"/>
      </w:pPr>
      <w:r>
        <w:t>Emergency Alert Communications</w:t>
      </w:r>
    </w:p>
    <w:p w14:paraId="36410D23" w14:textId="77777777" w:rsidR="00C42E1C" w:rsidRPr="00BF27C7" w:rsidRDefault="00C42E1C" w:rsidP="00C42E1C">
      <w:pPr>
        <w:pStyle w:val="Heading1"/>
        <w:rPr>
          <w:rFonts w:eastAsia="Times New Roman"/>
        </w:rPr>
      </w:pPr>
      <w:r>
        <w:rPr>
          <w:rFonts w:eastAsia="Times New Roman"/>
        </w:rPr>
        <w:t xml:space="preserve">Additional </w:t>
      </w:r>
      <w:r w:rsidRPr="008D3395">
        <w:rPr>
          <w:rFonts w:eastAsia="Times New Roman"/>
        </w:rPr>
        <w:t>Course Policies</w:t>
      </w:r>
    </w:p>
    <w:p w14:paraId="4D578247" w14:textId="77777777" w:rsidR="00C42E1C" w:rsidRDefault="00C42E1C" w:rsidP="00C42E1C">
      <w:pPr>
        <w:pStyle w:val="Heading2"/>
        <w:rPr>
          <w:rFonts w:eastAsia="Times New Roman"/>
        </w:rPr>
      </w:pPr>
      <w:r>
        <w:rPr>
          <w:rFonts w:eastAsia="Times New Roman"/>
        </w:rPr>
        <w:t xml:space="preserve">Electronic Devices Policy: </w:t>
      </w:r>
      <w:bookmarkStart w:id="5" w:name="_Hlk521929401"/>
    </w:p>
    <w:p w14:paraId="74C3119B" w14:textId="32D9274F" w:rsidR="00D334C2" w:rsidRPr="00D334C2" w:rsidRDefault="00D334C2" w:rsidP="00D334C2">
      <w:pPr>
        <w:spacing w:after="0"/>
        <w:rPr>
          <w:rFonts w:eastAsia="Times New Roman" w:cs="Courier New"/>
          <w:szCs w:val="24"/>
        </w:rPr>
      </w:pPr>
      <w:bookmarkStart w:id="6" w:name="_Hlk143242718"/>
      <w:bookmarkEnd w:id="5"/>
      <w:r w:rsidRPr="00D334C2">
        <w:rPr>
          <w:rFonts w:eastAsia="Times New Roman" w:cs="Courier New"/>
          <w:szCs w:val="24"/>
        </w:rPr>
        <w:t>When attending class, you will have all electronic devices (including phones) turned off. You may not have earbuds or other listening devices in use. Laptops should be muted. If you disrupt the class with your phone ringing, text message notification, streaming your favorite tv show, or other electronic noises then you will be penalized 10 points from your “</w:t>
      </w:r>
      <w:r>
        <w:rPr>
          <w:rFonts w:eastAsia="Times New Roman" w:cs="Courier New"/>
          <w:szCs w:val="24"/>
        </w:rPr>
        <w:t>Small tasks</w:t>
      </w:r>
      <w:r w:rsidRPr="00D334C2">
        <w:rPr>
          <w:rFonts w:eastAsia="Times New Roman" w:cs="Courier New"/>
          <w:szCs w:val="24"/>
        </w:rPr>
        <w:t xml:space="preserve"> section”. When using a laptop in class, you will be required to have your screen flat on your desktop. If the laptop can enter tablet mode, please do so.</w:t>
      </w:r>
    </w:p>
    <w:bookmarkEnd w:id="6"/>
    <w:p w14:paraId="409F904E" w14:textId="77777777" w:rsidR="00D334C2" w:rsidRPr="00D334C2" w:rsidRDefault="00D334C2" w:rsidP="00D334C2">
      <w:pPr>
        <w:spacing w:after="0"/>
        <w:rPr>
          <w:rFonts w:eastAsia="Times New Roman" w:cs="Courier New"/>
          <w:szCs w:val="24"/>
        </w:rPr>
      </w:pPr>
    </w:p>
    <w:p w14:paraId="446FC618" w14:textId="77777777" w:rsidR="00D334C2" w:rsidRPr="00D334C2" w:rsidRDefault="00D334C2" w:rsidP="00D334C2">
      <w:pPr>
        <w:spacing w:after="0"/>
        <w:rPr>
          <w:rFonts w:eastAsia="Times New Roman" w:cs="Courier New"/>
          <w:szCs w:val="24"/>
        </w:rPr>
      </w:pPr>
    </w:p>
    <w:p w14:paraId="0F0F64AF" w14:textId="77777777" w:rsidR="00D334C2" w:rsidRPr="00D334C2" w:rsidRDefault="00D334C2" w:rsidP="00D334C2">
      <w:pPr>
        <w:spacing w:after="0"/>
        <w:rPr>
          <w:rFonts w:eastAsia="Times New Roman" w:cs="Courier New"/>
          <w:szCs w:val="24"/>
        </w:rPr>
      </w:pPr>
    </w:p>
    <w:p w14:paraId="48134C65" w14:textId="77777777" w:rsidR="00A67171" w:rsidRDefault="00A67171" w:rsidP="00C42E1C">
      <w:pPr>
        <w:spacing w:after="0"/>
        <w:rPr>
          <w:rFonts w:eastAsia="Times New Roman" w:cs="Courier New"/>
          <w:szCs w:val="24"/>
        </w:rPr>
      </w:pPr>
    </w:p>
    <w:p w14:paraId="1853784F" w14:textId="77777777" w:rsidR="00C42E1C" w:rsidRDefault="00C42E1C" w:rsidP="00C42E1C">
      <w:pPr>
        <w:spacing w:after="0"/>
        <w:rPr>
          <w:rFonts w:eastAsia="Times New Roman" w:cs="Courier New"/>
          <w:szCs w:val="24"/>
        </w:rPr>
      </w:pPr>
    </w:p>
    <w:p w14:paraId="1F79FFE3" w14:textId="77777777" w:rsidR="004B3E30" w:rsidRDefault="004B3E30" w:rsidP="00C42E1C">
      <w:pPr>
        <w:spacing w:after="0"/>
        <w:rPr>
          <w:rFonts w:eastAsia="Times New Roman" w:cs="Courier New"/>
          <w:b/>
          <w:sz w:val="36"/>
          <w:szCs w:val="24"/>
        </w:rPr>
      </w:pPr>
    </w:p>
    <w:p w14:paraId="4CD69725" w14:textId="64294CF3" w:rsidR="00C42E1C" w:rsidRDefault="00C42E1C" w:rsidP="00C42E1C">
      <w:pPr>
        <w:spacing w:after="0"/>
        <w:rPr>
          <w:rFonts w:eastAsia="Times New Roman" w:cs="Courier New"/>
          <w:b/>
          <w:sz w:val="36"/>
          <w:szCs w:val="24"/>
        </w:rPr>
      </w:pPr>
      <w:r>
        <w:rPr>
          <w:rFonts w:eastAsia="Times New Roman" w:cs="Courier New"/>
          <w:b/>
          <w:sz w:val="36"/>
          <w:szCs w:val="24"/>
        </w:rPr>
        <w:t>Tentative Course Schedule</w:t>
      </w:r>
    </w:p>
    <w:p w14:paraId="0DACD6D9" w14:textId="13E37B6B" w:rsidR="00561F14" w:rsidRDefault="00C703FB" w:rsidP="00C703FB">
      <w:pPr>
        <w:spacing w:after="0"/>
        <w:rPr>
          <w:rFonts w:eastAsia="Times New Roman" w:cs="Courier New"/>
          <w:szCs w:val="24"/>
        </w:rPr>
      </w:pPr>
      <w:r w:rsidRPr="002672F8">
        <w:rPr>
          <w:rFonts w:eastAsia="Times New Roman" w:cs="Courier New"/>
          <w:szCs w:val="24"/>
        </w:rPr>
        <w:t xml:space="preserve">The following is intended to be an </w:t>
      </w:r>
      <w:r w:rsidRPr="009D3DF1">
        <w:rPr>
          <w:rFonts w:eastAsia="Times New Roman" w:cs="Courier New"/>
          <w:i/>
          <w:szCs w:val="24"/>
        </w:rPr>
        <w:t>approximate</w:t>
      </w:r>
      <w:r w:rsidRPr="002672F8">
        <w:rPr>
          <w:rFonts w:eastAsia="Times New Roman" w:cs="Courier New"/>
          <w:szCs w:val="24"/>
        </w:rPr>
        <w:t xml:space="preserve"> guide to the topics we will cover and the amount of time that will be devoted to each topic. The topics or the time on each may vary slightly to accommodate the class.</w:t>
      </w:r>
      <w:r>
        <w:rPr>
          <w:rFonts w:eastAsia="Times New Roman" w:cs="Courier New"/>
          <w:szCs w:val="24"/>
        </w:rPr>
        <w:t xml:space="preserve"> </w:t>
      </w:r>
      <w:r w:rsidRPr="00231739">
        <w:rPr>
          <w:rFonts w:eastAsia="Times New Roman" w:cs="Courier New"/>
          <w:b/>
          <w:bCs/>
          <w:i/>
          <w:iCs/>
          <w:szCs w:val="24"/>
          <w:u w:val="single"/>
        </w:rPr>
        <w:t xml:space="preserve">The dues dates </w:t>
      </w:r>
      <w:r w:rsidR="00FC6443">
        <w:rPr>
          <w:rFonts w:eastAsia="Times New Roman" w:cs="Courier New"/>
          <w:b/>
          <w:bCs/>
          <w:i/>
          <w:iCs/>
          <w:szCs w:val="24"/>
          <w:u w:val="single"/>
        </w:rPr>
        <w:t xml:space="preserve">and quiz dates </w:t>
      </w:r>
      <w:r w:rsidRPr="00231739">
        <w:rPr>
          <w:rFonts w:eastAsia="Times New Roman" w:cs="Courier New"/>
          <w:b/>
          <w:bCs/>
          <w:i/>
          <w:iCs/>
          <w:szCs w:val="24"/>
          <w:u w:val="single"/>
        </w:rPr>
        <w:t>are TENTATIVE</w:t>
      </w:r>
      <w:r>
        <w:rPr>
          <w:rFonts w:eastAsia="Times New Roman" w:cs="Courier New"/>
          <w:szCs w:val="24"/>
        </w:rPr>
        <w:t>.</w:t>
      </w:r>
      <w:bookmarkStart w:id="7" w:name="_Hlk48130571"/>
    </w:p>
    <w:p w14:paraId="3C4D4563" w14:textId="77777777" w:rsidR="00561F14" w:rsidRDefault="00561F14" w:rsidP="00C703FB">
      <w:pPr>
        <w:spacing w:after="0"/>
        <w:rPr>
          <w:rFonts w:eastAsia="Times New Roman" w:cs="Courier New"/>
          <w:szCs w:val="24"/>
        </w:rPr>
      </w:pPr>
    </w:p>
    <w:p w14:paraId="6A9E967A" w14:textId="378D218F" w:rsidR="00C703FB" w:rsidRDefault="00C703FB" w:rsidP="00C703FB">
      <w:pPr>
        <w:spacing w:after="0"/>
        <w:rPr>
          <w:rFonts w:eastAsia="Times New Roman" w:cs="Courier New"/>
          <w:szCs w:val="24"/>
        </w:rPr>
      </w:pPr>
      <w:r>
        <w:rPr>
          <w:rFonts w:eastAsia="Times New Roman" w:cs="Courier New"/>
          <w:szCs w:val="24"/>
        </w:rPr>
        <w:t>Color coding:</w:t>
      </w:r>
    </w:p>
    <w:p w14:paraId="685B10EF" w14:textId="77777777" w:rsidR="00561F14" w:rsidRDefault="00C703FB" w:rsidP="00561F14">
      <w:pPr>
        <w:spacing w:after="0"/>
        <w:ind w:left="720"/>
        <w:rPr>
          <w:rFonts w:eastAsia="Times New Roman" w:cs="Courier New"/>
          <w:szCs w:val="24"/>
        </w:rPr>
      </w:pPr>
      <w:r>
        <w:rPr>
          <w:rFonts w:eastAsia="Times New Roman" w:cs="Courier New"/>
          <w:szCs w:val="24"/>
        </w:rPr>
        <w:t>Black is a language topic.</w:t>
      </w:r>
      <w:bookmarkStart w:id="8" w:name="_Hlk48130667"/>
    </w:p>
    <w:p w14:paraId="4A624E8C" w14:textId="702C2381" w:rsidR="00C703FB" w:rsidRPr="00561F14" w:rsidRDefault="00C703FB" w:rsidP="00094839">
      <w:pPr>
        <w:pStyle w:val="Holiday"/>
      </w:pPr>
      <w:r w:rsidRPr="00F24794">
        <w:t>Grey is a holiday.</w:t>
      </w:r>
    </w:p>
    <w:bookmarkEnd w:id="8"/>
    <w:p w14:paraId="37176302" w14:textId="55F52EEB" w:rsidR="00561F14" w:rsidRDefault="0064269F" w:rsidP="00561F14">
      <w:pPr>
        <w:spacing w:after="0"/>
        <w:ind w:left="720"/>
        <w:rPr>
          <w:rStyle w:val="Theory"/>
        </w:rPr>
      </w:pPr>
      <w:r>
        <w:rPr>
          <w:rStyle w:val="Theory"/>
        </w:rPr>
        <w:t xml:space="preserve">Underlined </w:t>
      </w:r>
      <w:r w:rsidR="00C703FB" w:rsidRPr="00C703FB">
        <w:rPr>
          <w:rStyle w:val="Theory"/>
        </w:rPr>
        <w:t>purple is a theory topic.</w:t>
      </w:r>
    </w:p>
    <w:p w14:paraId="1B18B986" w14:textId="5ABADA02" w:rsidR="00561F14" w:rsidRDefault="00E85F4D" w:rsidP="00561F14">
      <w:pPr>
        <w:spacing w:after="0"/>
        <w:ind w:left="720"/>
        <w:rPr>
          <w:rStyle w:val="OOP"/>
        </w:rPr>
      </w:pPr>
      <w:r>
        <w:rPr>
          <w:rStyle w:val="OOP"/>
        </w:rPr>
        <w:t>Green</w:t>
      </w:r>
      <w:r w:rsidR="006A0F32">
        <w:rPr>
          <w:rStyle w:val="OOP"/>
        </w:rPr>
        <w:t>, italic</w:t>
      </w:r>
      <w:r w:rsidR="00C703FB" w:rsidRPr="00C703FB">
        <w:rPr>
          <w:rStyle w:val="OOP"/>
        </w:rPr>
        <w:t xml:space="preserve"> is an OOP topic.</w:t>
      </w:r>
    </w:p>
    <w:p w14:paraId="114B6850" w14:textId="6CBD641F" w:rsidR="00561F14" w:rsidRDefault="00C703FB" w:rsidP="00561F14">
      <w:pPr>
        <w:spacing w:after="0"/>
        <w:ind w:left="720"/>
        <w:rPr>
          <w:rStyle w:val="AssignmentChar"/>
          <w:rFonts w:eastAsiaTheme="minorHAnsi"/>
        </w:rPr>
      </w:pPr>
      <w:r w:rsidRPr="00C703FB">
        <w:rPr>
          <w:rStyle w:val="AssignmentChar"/>
          <w:rFonts w:eastAsiaTheme="minorHAnsi"/>
        </w:rPr>
        <w:t>Red</w:t>
      </w:r>
      <w:r w:rsidR="00AF5D78">
        <w:rPr>
          <w:rStyle w:val="AssignmentChar"/>
          <w:rFonts w:eastAsiaTheme="minorHAnsi"/>
        </w:rPr>
        <w:t>, bold</w:t>
      </w:r>
      <w:r w:rsidRPr="00C703FB">
        <w:rPr>
          <w:rStyle w:val="AssignmentChar"/>
          <w:rFonts w:eastAsiaTheme="minorHAnsi"/>
        </w:rPr>
        <w:t xml:space="preserve"> is an assignment. </w:t>
      </w:r>
      <w:bookmarkEnd w:id="7"/>
    </w:p>
    <w:p w14:paraId="31438B2A" w14:textId="77777777" w:rsidR="00C703FB" w:rsidRDefault="00C703FB" w:rsidP="00C703FB">
      <w:pPr>
        <w:spacing w:after="0"/>
        <w:rPr>
          <w:rFonts w:eastAsia="Times New Roman" w:cs="Courier New"/>
          <w:b/>
          <w:szCs w:val="24"/>
        </w:rPr>
      </w:pPr>
    </w:p>
    <w:p w14:paraId="073E85D4" w14:textId="32B68AF6" w:rsidR="00C703FB" w:rsidRPr="00C703FB" w:rsidRDefault="00C703FB" w:rsidP="00C703FB">
      <w:pPr>
        <w:spacing w:after="0"/>
        <w:rPr>
          <w:rStyle w:val="AssignmentChar"/>
          <w:rFonts w:eastAsiaTheme="minorHAnsi"/>
        </w:rPr>
      </w:pPr>
      <w:bookmarkStart w:id="9" w:name="_Hlk110947817"/>
      <w:r w:rsidRPr="00A631F8">
        <w:rPr>
          <w:rFonts w:eastAsia="Times New Roman" w:cs="Courier New"/>
          <w:b/>
          <w:szCs w:val="24"/>
        </w:rPr>
        <w:t xml:space="preserve">Week </w:t>
      </w:r>
      <w:r>
        <w:rPr>
          <w:rFonts w:eastAsia="Times New Roman" w:cs="Courier New"/>
          <w:b/>
          <w:szCs w:val="24"/>
        </w:rPr>
        <w:t>1</w:t>
      </w:r>
      <w:r w:rsidRPr="004568D8">
        <w:rPr>
          <w:rFonts w:eastAsia="Times New Roman" w:cs="Courier New"/>
          <w:b/>
          <w:szCs w:val="24"/>
        </w:rPr>
        <w:t xml:space="preserve"> (Aug </w:t>
      </w:r>
      <w:r>
        <w:rPr>
          <w:rFonts w:eastAsia="Times New Roman" w:cs="Courier New"/>
          <w:b/>
          <w:szCs w:val="24"/>
        </w:rPr>
        <w:t>2</w:t>
      </w:r>
      <w:r w:rsidR="0086554E">
        <w:rPr>
          <w:rFonts w:eastAsia="Times New Roman" w:cs="Courier New"/>
          <w:b/>
          <w:szCs w:val="24"/>
        </w:rPr>
        <w:t>1</w:t>
      </w:r>
      <w:r w:rsidRPr="004568D8">
        <w:rPr>
          <w:rFonts w:eastAsia="Times New Roman" w:cs="Courier New"/>
          <w:b/>
          <w:szCs w:val="24"/>
        </w:rPr>
        <w:t>)</w:t>
      </w:r>
      <w:r>
        <w:rPr>
          <w:rFonts w:eastAsia="Times New Roman" w:cs="Courier New"/>
          <w:b/>
          <w:szCs w:val="24"/>
        </w:rPr>
        <w:t xml:space="preserve"> </w:t>
      </w:r>
      <w:r w:rsidRPr="0092719B">
        <w:rPr>
          <w:rStyle w:val="AssignmentChar"/>
          <w:rFonts w:eastAsiaTheme="minorHAnsi"/>
        </w:rPr>
        <w:t>Intro week assignments</w:t>
      </w:r>
    </w:p>
    <w:p w14:paraId="04A0D901" w14:textId="77777777" w:rsidR="00C703FB" w:rsidRPr="00C703FB" w:rsidRDefault="00C703FB" w:rsidP="00C703FB">
      <w:pPr>
        <w:spacing w:after="0"/>
        <w:ind w:firstLine="720"/>
        <w:rPr>
          <w:rStyle w:val="Theory"/>
        </w:rPr>
      </w:pPr>
      <w:r>
        <w:rPr>
          <w:rFonts w:eastAsia="Times New Roman" w:cs="Courier New"/>
          <w:szCs w:val="24"/>
        </w:rPr>
        <w:t>M:</w:t>
      </w:r>
      <w:r w:rsidRPr="00A36129">
        <w:t xml:space="preserve"> </w:t>
      </w:r>
      <w:r w:rsidRPr="00856884">
        <w:t>Course introduction</w:t>
      </w:r>
      <w:r>
        <w:rPr>
          <w:rFonts w:eastAsia="Times New Roman" w:cs="Courier New"/>
          <w:szCs w:val="24"/>
        </w:rPr>
        <w:t xml:space="preserve"> | </w:t>
      </w:r>
      <w:r w:rsidRPr="00C703FB">
        <w:rPr>
          <w:rStyle w:val="Theory"/>
        </w:rPr>
        <w:t>Introduction to formal PL</w:t>
      </w:r>
    </w:p>
    <w:p w14:paraId="29B1BDAD" w14:textId="77777777"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 xml:space="preserve">W:  </w:t>
      </w:r>
      <w:r w:rsidRPr="00C703FB">
        <w:rPr>
          <w:rStyle w:val="Theory"/>
        </w:rPr>
        <w:t>What is a PL | PL history</w:t>
      </w:r>
    </w:p>
    <w:p w14:paraId="22C6662C" w14:textId="46A5BC3F" w:rsidR="00C703FB" w:rsidRDefault="00C703FB" w:rsidP="00C703FB">
      <w:pPr>
        <w:spacing w:after="0"/>
        <w:ind w:firstLine="720"/>
        <w:rPr>
          <w:rFonts w:eastAsia="Times New Roman" w:cs="Courier New"/>
          <w:szCs w:val="24"/>
        </w:rPr>
      </w:pPr>
      <w:r w:rsidRPr="004568D8">
        <w:rPr>
          <w:rFonts w:eastAsia="Times New Roman" w:cs="Courier New"/>
          <w:szCs w:val="24"/>
        </w:rPr>
        <w:t>R: Intro to Java (Intel</w:t>
      </w:r>
      <w:r w:rsidR="008406CC">
        <w:rPr>
          <w:rFonts w:eastAsia="Times New Roman" w:cs="Courier New"/>
          <w:szCs w:val="24"/>
        </w:rPr>
        <w:t>l</w:t>
      </w:r>
      <w:r w:rsidRPr="004568D8">
        <w:rPr>
          <w:rFonts w:eastAsia="Times New Roman" w:cs="Courier New"/>
          <w:szCs w:val="24"/>
        </w:rPr>
        <w:t xml:space="preserve">iJ, </w:t>
      </w:r>
      <w:r>
        <w:rPr>
          <w:rFonts w:eastAsia="Times New Roman" w:cs="Courier New"/>
          <w:szCs w:val="24"/>
        </w:rPr>
        <w:t>basics</w:t>
      </w:r>
      <w:r w:rsidRPr="004568D8">
        <w:rPr>
          <w:rFonts w:eastAsia="Times New Roman" w:cs="Courier New"/>
          <w:szCs w:val="24"/>
        </w:rPr>
        <w:t>)</w:t>
      </w:r>
    </w:p>
    <w:p w14:paraId="304A7509" w14:textId="77777777" w:rsidR="00C703FB" w:rsidRPr="008E652F" w:rsidRDefault="00C703FB" w:rsidP="00C703FB">
      <w:pPr>
        <w:spacing w:after="0"/>
        <w:ind w:firstLine="720"/>
        <w:rPr>
          <w:rFonts w:eastAsia="Times New Roman" w:cs="Courier New"/>
          <w:szCs w:val="24"/>
        </w:rPr>
      </w:pPr>
      <w:r w:rsidRPr="004568D8">
        <w:rPr>
          <w:rFonts w:eastAsia="Times New Roman" w:cs="Courier New"/>
          <w:szCs w:val="24"/>
        </w:rPr>
        <w:t>F: Java (functions</w:t>
      </w:r>
      <w:r>
        <w:rPr>
          <w:rFonts w:eastAsia="Times New Roman" w:cs="Courier New"/>
          <w:szCs w:val="24"/>
        </w:rPr>
        <w:t>, exceptions, files</w:t>
      </w:r>
      <w:r w:rsidRPr="004568D8">
        <w:rPr>
          <w:rFonts w:eastAsia="Times New Roman" w:cs="Courier New"/>
          <w:szCs w:val="24"/>
        </w:rPr>
        <w:t>)</w:t>
      </w:r>
    </w:p>
    <w:p w14:paraId="3378A5F3" w14:textId="64132B02" w:rsidR="00C703FB" w:rsidRPr="004568D8" w:rsidRDefault="00C703FB" w:rsidP="00C703FB">
      <w:pPr>
        <w:spacing w:after="0"/>
        <w:rPr>
          <w:rFonts w:eastAsia="Times New Roman" w:cs="Courier New"/>
          <w:b/>
          <w:szCs w:val="24"/>
        </w:rPr>
      </w:pPr>
      <w:r w:rsidRPr="00A631F8">
        <w:rPr>
          <w:rFonts w:eastAsia="Times New Roman" w:cs="Courier New"/>
          <w:b/>
          <w:szCs w:val="24"/>
        </w:rPr>
        <w:t xml:space="preserve">Week </w:t>
      </w:r>
      <w:r>
        <w:rPr>
          <w:rFonts w:eastAsia="Times New Roman" w:cs="Courier New"/>
          <w:b/>
          <w:szCs w:val="24"/>
        </w:rPr>
        <w:t>2</w:t>
      </w:r>
      <w:r w:rsidRPr="004568D8">
        <w:rPr>
          <w:rFonts w:eastAsia="Times New Roman" w:cs="Courier New"/>
          <w:b/>
          <w:szCs w:val="24"/>
        </w:rPr>
        <w:t xml:space="preserve"> (Aug </w:t>
      </w:r>
      <w:r w:rsidR="009541CB">
        <w:rPr>
          <w:rFonts w:eastAsia="Times New Roman" w:cs="Courier New"/>
          <w:b/>
          <w:szCs w:val="24"/>
        </w:rPr>
        <w:t>2</w:t>
      </w:r>
      <w:r w:rsidR="0086554E">
        <w:rPr>
          <w:rFonts w:eastAsia="Times New Roman" w:cs="Courier New"/>
          <w:b/>
          <w:szCs w:val="24"/>
        </w:rPr>
        <w:t>8</w:t>
      </w:r>
      <w:proofErr w:type="gramStart"/>
      <w:r w:rsidRPr="004568D8">
        <w:rPr>
          <w:rFonts w:eastAsia="Times New Roman" w:cs="Courier New"/>
          <w:b/>
          <w:szCs w:val="24"/>
        </w:rPr>
        <w:t>)</w:t>
      </w:r>
      <w:r w:rsidRPr="00C703FB">
        <w:rPr>
          <w:rStyle w:val="AssignmentChar"/>
          <w:rFonts w:eastAsiaTheme="minorHAnsi"/>
        </w:rPr>
        <w:t xml:space="preserve">  Java</w:t>
      </w:r>
      <w:proofErr w:type="gramEnd"/>
      <w:r w:rsidRPr="00C703FB">
        <w:rPr>
          <w:rStyle w:val="AssignmentChar"/>
          <w:rFonts w:eastAsiaTheme="minorHAnsi"/>
        </w:rPr>
        <w:t xml:space="preserve"> Basic released</w:t>
      </w:r>
    </w:p>
    <w:p w14:paraId="3683204A"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M: Java (OOP</w:t>
      </w:r>
      <w:r>
        <w:rPr>
          <w:rFonts w:eastAsia="Times New Roman" w:cs="Courier New"/>
          <w:szCs w:val="24"/>
        </w:rPr>
        <w:t>)</w:t>
      </w:r>
    </w:p>
    <w:p w14:paraId="5F7A7585" w14:textId="21903BC0"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W: Java (OOP</w:t>
      </w:r>
      <w:r>
        <w:rPr>
          <w:rFonts w:eastAsia="Times New Roman" w:cs="Courier New"/>
          <w:szCs w:val="24"/>
        </w:rPr>
        <w:t xml:space="preserve"> cont</w:t>
      </w:r>
      <w:r w:rsidR="00561F14">
        <w:rPr>
          <w:rFonts w:eastAsia="Times New Roman" w:cs="Courier New"/>
          <w:szCs w:val="24"/>
        </w:rPr>
        <w:t>.</w:t>
      </w:r>
      <w:r>
        <w:rPr>
          <w:rFonts w:eastAsia="Times New Roman" w:cs="Courier New"/>
          <w:szCs w:val="24"/>
        </w:rPr>
        <w:t xml:space="preserve">) | </w:t>
      </w:r>
      <w:r w:rsidRPr="004568D8">
        <w:rPr>
          <w:rFonts w:eastAsia="Times New Roman" w:cs="Courier New"/>
          <w:szCs w:val="24"/>
        </w:rPr>
        <w:t>Java</w:t>
      </w:r>
      <w:r>
        <w:rPr>
          <w:rFonts w:eastAsia="Times New Roman" w:cs="Courier New"/>
          <w:szCs w:val="24"/>
        </w:rPr>
        <w:t xml:space="preserve"> (More data types)</w:t>
      </w:r>
    </w:p>
    <w:p w14:paraId="77FB69D2" w14:textId="1F492E9A"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R:</w:t>
      </w:r>
      <w:r w:rsidRPr="000A2AD0">
        <w:rPr>
          <w:rFonts w:eastAsia="Times New Roman" w:cs="Courier New"/>
          <w:szCs w:val="24"/>
        </w:rPr>
        <w:t xml:space="preserve"> </w:t>
      </w:r>
      <w:r>
        <w:rPr>
          <w:rFonts w:eastAsia="Times New Roman" w:cs="Courier New"/>
          <w:szCs w:val="24"/>
        </w:rPr>
        <w:t>Java specialties</w:t>
      </w:r>
      <w:r w:rsidR="00F70B70">
        <w:rPr>
          <w:rFonts w:eastAsia="Times New Roman" w:cs="Courier New"/>
          <w:szCs w:val="24"/>
        </w:rPr>
        <w:t xml:space="preserve"> or </w:t>
      </w:r>
      <w:proofErr w:type="gramStart"/>
      <w:r w:rsidR="00F70B70">
        <w:rPr>
          <w:rFonts w:eastAsia="Times New Roman" w:cs="Courier New"/>
          <w:szCs w:val="24"/>
        </w:rPr>
        <w:t>over flow</w:t>
      </w:r>
      <w:proofErr w:type="gramEnd"/>
    </w:p>
    <w:p w14:paraId="03179CD2" w14:textId="73606234"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 xml:space="preserve">F: </w:t>
      </w:r>
      <w:r w:rsidR="00F70B70" w:rsidRPr="00C703FB">
        <w:rPr>
          <w:rStyle w:val="Theory"/>
        </w:rPr>
        <w:t>OOP</w:t>
      </w:r>
      <w:r w:rsidR="00F70B70">
        <w:rPr>
          <w:rStyle w:val="Theory"/>
        </w:rPr>
        <w:t xml:space="preserve"> </w:t>
      </w:r>
      <w:r w:rsidR="00F70B70" w:rsidRPr="00C703FB">
        <w:rPr>
          <w:rStyle w:val="Theory"/>
        </w:rPr>
        <w:t>| Exceptions</w:t>
      </w:r>
    </w:p>
    <w:p w14:paraId="3BE7DDC2" w14:textId="33C3218B" w:rsidR="00C703FB" w:rsidRPr="004568D8" w:rsidRDefault="00C703FB" w:rsidP="00C703FB">
      <w:pPr>
        <w:spacing w:after="0"/>
        <w:rPr>
          <w:rFonts w:eastAsia="Times New Roman" w:cs="Courier New"/>
          <w:b/>
          <w:szCs w:val="24"/>
        </w:rPr>
      </w:pPr>
      <w:r w:rsidRPr="004568D8">
        <w:rPr>
          <w:rFonts w:eastAsia="Times New Roman" w:cs="Courier New"/>
          <w:b/>
          <w:szCs w:val="24"/>
        </w:rPr>
        <w:t xml:space="preserve">Week </w:t>
      </w:r>
      <w:r>
        <w:rPr>
          <w:rFonts w:eastAsia="Times New Roman" w:cs="Courier New"/>
          <w:b/>
          <w:szCs w:val="24"/>
        </w:rPr>
        <w:t>3</w:t>
      </w:r>
      <w:r w:rsidRPr="004568D8">
        <w:rPr>
          <w:rFonts w:eastAsia="Times New Roman" w:cs="Courier New"/>
          <w:b/>
          <w:szCs w:val="24"/>
        </w:rPr>
        <w:t xml:space="preserve"> (</w:t>
      </w:r>
      <w:r>
        <w:rPr>
          <w:rFonts w:eastAsia="Times New Roman" w:cs="Courier New"/>
          <w:b/>
          <w:szCs w:val="24"/>
        </w:rPr>
        <w:t xml:space="preserve">Sept </w:t>
      </w:r>
      <w:r w:rsidR="0086554E">
        <w:rPr>
          <w:rFonts w:eastAsia="Times New Roman" w:cs="Courier New"/>
          <w:b/>
          <w:szCs w:val="24"/>
        </w:rPr>
        <w:t>4</w:t>
      </w:r>
      <w:r>
        <w:rPr>
          <w:rFonts w:eastAsia="Times New Roman" w:cs="Courier New"/>
          <w:b/>
          <w:szCs w:val="24"/>
        </w:rPr>
        <w:t>)</w:t>
      </w:r>
      <w:r w:rsidRPr="004568D8">
        <w:rPr>
          <w:rFonts w:eastAsia="Times New Roman" w:cs="Courier New"/>
          <w:b/>
          <w:szCs w:val="24"/>
        </w:rPr>
        <w:t xml:space="preserve"> </w:t>
      </w:r>
    </w:p>
    <w:p w14:paraId="49334188" w14:textId="77777777" w:rsidR="00C703FB" w:rsidRPr="00F84190" w:rsidRDefault="00C703FB" w:rsidP="00C703FB">
      <w:pPr>
        <w:spacing w:after="0"/>
        <w:ind w:left="720"/>
        <w:rPr>
          <w:rStyle w:val="HolidayChar"/>
          <w:rFonts w:eastAsiaTheme="minorHAnsi"/>
        </w:rPr>
      </w:pPr>
      <w:r w:rsidRPr="004568D8">
        <w:rPr>
          <w:rFonts w:eastAsia="Times New Roman" w:cs="Courier New"/>
          <w:szCs w:val="24"/>
        </w:rPr>
        <w:t xml:space="preserve">M: </w:t>
      </w:r>
      <w:r>
        <w:rPr>
          <w:rFonts w:eastAsia="Times New Roman" w:cs="Courier New"/>
          <w:szCs w:val="24"/>
        </w:rPr>
        <w:t xml:space="preserve"> </w:t>
      </w:r>
      <w:r w:rsidRPr="00F84190">
        <w:rPr>
          <w:rStyle w:val="HolidayChar"/>
          <w:rFonts w:eastAsiaTheme="minorHAnsi"/>
        </w:rPr>
        <w:t xml:space="preserve">Labor Day, no class  </w:t>
      </w:r>
    </w:p>
    <w:p w14:paraId="4E65D805" w14:textId="10348D16" w:rsidR="00C703FB" w:rsidRPr="004568D8" w:rsidRDefault="00C703FB" w:rsidP="00C703FB">
      <w:pPr>
        <w:spacing w:after="0"/>
        <w:ind w:left="720"/>
        <w:rPr>
          <w:rFonts w:eastAsia="Times New Roman" w:cs="Courier New"/>
          <w:szCs w:val="24"/>
        </w:rPr>
      </w:pPr>
      <w:r w:rsidRPr="004568D8">
        <w:rPr>
          <w:rFonts w:eastAsia="Times New Roman" w:cs="Courier New"/>
          <w:szCs w:val="24"/>
        </w:rPr>
        <w:t>W:</w:t>
      </w:r>
      <w:r>
        <w:rPr>
          <w:rFonts w:eastAsia="Times New Roman" w:cs="Courier New"/>
          <w:szCs w:val="24"/>
        </w:rPr>
        <w:t xml:space="preserve"> </w:t>
      </w:r>
      <w:r w:rsidR="00F70B70" w:rsidRPr="00E85F4D">
        <w:rPr>
          <w:rStyle w:val="OOP"/>
        </w:rPr>
        <w:t>Intro to OOP Patterns</w:t>
      </w:r>
    </w:p>
    <w:p w14:paraId="341D1AF3" w14:textId="1056A275" w:rsidR="00C703FB" w:rsidRDefault="00C703FB" w:rsidP="00C703FB">
      <w:pPr>
        <w:spacing w:after="0"/>
        <w:ind w:left="720"/>
        <w:rPr>
          <w:rFonts w:eastAsia="Times New Roman" w:cs="Courier New"/>
          <w:szCs w:val="24"/>
        </w:rPr>
      </w:pPr>
      <w:r w:rsidRPr="004568D8">
        <w:rPr>
          <w:rFonts w:eastAsia="Times New Roman" w:cs="Courier New"/>
          <w:szCs w:val="24"/>
        </w:rPr>
        <w:t>R:</w:t>
      </w:r>
      <w:r w:rsidRPr="00915113">
        <w:rPr>
          <w:rFonts w:eastAsia="Times New Roman" w:cs="Courier New"/>
          <w:szCs w:val="24"/>
        </w:rPr>
        <w:t xml:space="preserve"> </w:t>
      </w:r>
      <w:r w:rsidR="00F70B70" w:rsidRPr="00E85F4D">
        <w:rPr>
          <w:rStyle w:val="OOP"/>
        </w:rPr>
        <w:t>Intro to OOP decomposition</w:t>
      </w:r>
    </w:p>
    <w:p w14:paraId="5B9F9BAA" w14:textId="276B80C4"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F:  </w:t>
      </w:r>
      <w:r w:rsidR="00F70B70" w:rsidRPr="00E85F4D">
        <w:rPr>
          <w:rStyle w:val="OOP"/>
        </w:rPr>
        <w:t>Intro to OOP diagramming</w:t>
      </w:r>
    </w:p>
    <w:p w14:paraId="1523BC3A" w14:textId="0547B112" w:rsidR="00C703FB" w:rsidRPr="004568D8" w:rsidRDefault="00C703FB" w:rsidP="00C703FB">
      <w:pPr>
        <w:spacing w:after="0"/>
        <w:rPr>
          <w:rFonts w:eastAsia="Times New Roman" w:cs="Courier New"/>
          <w:b/>
          <w:szCs w:val="24"/>
        </w:rPr>
      </w:pPr>
      <w:r w:rsidRPr="004568D8">
        <w:rPr>
          <w:rFonts w:eastAsia="Times New Roman" w:cs="Courier New"/>
          <w:b/>
          <w:szCs w:val="24"/>
        </w:rPr>
        <w:t xml:space="preserve">Week </w:t>
      </w:r>
      <w:r>
        <w:rPr>
          <w:rFonts w:eastAsia="Times New Roman" w:cs="Courier New"/>
          <w:b/>
          <w:szCs w:val="24"/>
        </w:rPr>
        <w:t>4</w:t>
      </w:r>
      <w:r w:rsidRPr="004568D8">
        <w:rPr>
          <w:rFonts w:eastAsia="Times New Roman" w:cs="Courier New"/>
          <w:b/>
          <w:szCs w:val="24"/>
        </w:rPr>
        <w:t xml:space="preserve"> (Sep </w:t>
      </w:r>
      <w:r>
        <w:rPr>
          <w:rFonts w:eastAsia="Times New Roman" w:cs="Courier New"/>
          <w:b/>
          <w:szCs w:val="24"/>
        </w:rPr>
        <w:t>1</w:t>
      </w:r>
      <w:r w:rsidR="0086554E">
        <w:rPr>
          <w:rFonts w:eastAsia="Times New Roman" w:cs="Courier New"/>
          <w:b/>
          <w:szCs w:val="24"/>
        </w:rPr>
        <w:t>1</w:t>
      </w:r>
      <w:r w:rsidRPr="004568D8">
        <w:rPr>
          <w:rFonts w:eastAsia="Times New Roman" w:cs="Courier New"/>
          <w:b/>
          <w:szCs w:val="24"/>
        </w:rPr>
        <w:t>)</w:t>
      </w:r>
      <w:r>
        <w:rPr>
          <w:rFonts w:eastAsia="Times New Roman" w:cs="Courier New"/>
          <w:b/>
          <w:szCs w:val="24"/>
        </w:rPr>
        <w:t xml:space="preserve"> </w:t>
      </w:r>
      <w:r w:rsidRPr="00C703FB">
        <w:rPr>
          <w:rStyle w:val="AssignmentChar"/>
          <w:rFonts w:eastAsiaTheme="minorHAnsi"/>
        </w:rPr>
        <w:t>Java Basic due</w:t>
      </w:r>
      <w:r w:rsidR="0057375F">
        <w:rPr>
          <w:rStyle w:val="AssignmentChar"/>
          <w:rFonts w:eastAsiaTheme="minorHAnsi"/>
        </w:rPr>
        <w:t xml:space="preserve"> | Java OOP released</w:t>
      </w:r>
      <w:r w:rsidR="00115E18">
        <w:rPr>
          <w:rStyle w:val="AssignmentChar"/>
          <w:rFonts w:eastAsiaTheme="minorHAnsi"/>
        </w:rPr>
        <w:t xml:space="preserve"> | </w:t>
      </w:r>
      <w:r w:rsidR="00115E18" w:rsidRPr="00C703FB">
        <w:rPr>
          <w:rStyle w:val="AssignmentChar"/>
          <w:rFonts w:eastAsiaTheme="minorHAnsi"/>
        </w:rPr>
        <w:t xml:space="preserve">Semester Project </w:t>
      </w:r>
      <w:proofErr w:type="gramStart"/>
      <w:r w:rsidR="00115E18" w:rsidRPr="00C703FB">
        <w:rPr>
          <w:rStyle w:val="AssignmentChar"/>
          <w:rFonts w:eastAsiaTheme="minorHAnsi"/>
        </w:rPr>
        <w:t>release</w:t>
      </w:r>
      <w:proofErr w:type="gramEnd"/>
    </w:p>
    <w:p w14:paraId="16F8AD07" w14:textId="44B43001"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M: </w:t>
      </w:r>
      <w:r w:rsidR="00F70B70" w:rsidRPr="00E85F4D">
        <w:rPr>
          <w:rStyle w:val="OOP"/>
        </w:rPr>
        <w:t>Visitor pattern</w:t>
      </w:r>
    </w:p>
    <w:p w14:paraId="5D12A29C" w14:textId="36DE0C9E" w:rsidR="00C703FB" w:rsidRPr="004568D8" w:rsidRDefault="00C703FB" w:rsidP="00C703FB">
      <w:pPr>
        <w:spacing w:after="0"/>
        <w:ind w:left="720"/>
        <w:rPr>
          <w:rFonts w:eastAsia="Times New Roman" w:cs="Courier New"/>
          <w:szCs w:val="24"/>
        </w:rPr>
      </w:pPr>
      <w:r w:rsidRPr="004568D8">
        <w:rPr>
          <w:rFonts w:eastAsia="Times New Roman" w:cs="Courier New"/>
          <w:szCs w:val="24"/>
        </w:rPr>
        <w:t>W</w:t>
      </w:r>
      <w:r>
        <w:rPr>
          <w:rFonts w:eastAsia="Times New Roman" w:cs="Courier New"/>
          <w:szCs w:val="24"/>
        </w:rPr>
        <w:t>:</w:t>
      </w:r>
      <w:r w:rsidRPr="003230FF">
        <w:rPr>
          <w:rFonts w:eastAsia="Times New Roman" w:cs="Courier New"/>
          <w:color w:val="385623" w:themeColor="accent6" w:themeShade="80"/>
          <w:szCs w:val="24"/>
        </w:rPr>
        <w:t xml:space="preserve"> </w:t>
      </w:r>
      <w:r w:rsidR="00F70B70" w:rsidRPr="00E85F4D">
        <w:rPr>
          <w:rStyle w:val="OOP"/>
        </w:rPr>
        <w:t>Visitor pattern cont.</w:t>
      </w:r>
    </w:p>
    <w:p w14:paraId="2EF515F0" w14:textId="7E44DCB1" w:rsidR="00C703FB" w:rsidRDefault="00C703FB" w:rsidP="00C703FB">
      <w:pPr>
        <w:spacing w:after="0"/>
        <w:ind w:left="720"/>
        <w:rPr>
          <w:rFonts w:eastAsia="Times New Roman" w:cs="Courier New"/>
          <w:szCs w:val="24"/>
        </w:rPr>
      </w:pPr>
      <w:r w:rsidRPr="004568D8">
        <w:rPr>
          <w:rFonts w:eastAsia="Times New Roman" w:cs="Courier New"/>
          <w:szCs w:val="24"/>
        </w:rPr>
        <w:t>R:</w:t>
      </w:r>
      <w:r w:rsidR="00115E18">
        <w:rPr>
          <w:rFonts w:eastAsia="Times New Roman" w:cs="Courier New"/>
          <w:szCs w:val="24"/>
        </w:rPr>
        <w:t xml:space="preserve"> </w:t>
      </w:r>
      <w:r w:rsidR="00115E18" w:rsidRPr="00C703FB">
        <w:rPr>
          <w:rStyle w:val="AssignmentChar"/>
          <w:rFonts w:eastAsiaTheme="minorHAnsi"/>
        </w:rPr>
        <w:t>In-class Assignment diagramming</w:t>
      </w:r>
    </w:p>
    <w:p w14:paraId="0B5754CF" w14:textId="101FEE25"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F: </w:t>
      </w:r>
      <w:bookmarkStart w:id="10" w:name="_Hlk140140057"/>
      <w:r w:rsidR="00115E18" w:rsidRPr="00115E18">
        <w:rPr>
          <w:rStyle w:val="HolidayChar"/>
          <w:rFonts w:eastAsiaTheme="minorHAnsi"/>
        </w:rPr>
        <w:t>M–day</w:t>
      </w:r>
      <w:r w:rsidR="00115E18">
        <w:rPr>
          <w:rFonts w:eastAsia="Times New Roman" w:cs="Courier New"/>
          <w:szCs w:val="24"/>
        </w:rPr>
        <w:t xml:space="preserve"> </w:t>
      </w:r>
      <w:bookmarkEnd w:id="10"/>
      <w:r w:rsidR="00115E18" w:rsidRPr="00991C8B">
        <w:rPr>
          <w:rStyle w:val="Theory"/>
        </w:rPr>
        <w:t>Semester Project Team Time</w:t>
      </w:r>
      <w:r w:rsidR="00115E18" w:rsidRPr="00E01B61">
        <w:t xml:space="preserve"> | Q and A</w:t>
      </w:r>
    </w:p>
    <w:p w14:paraId="305D3AA7" w14:textId="3787BC70" w:rsidR="00C703FB" w:rsidRPr="004568D8" w:rsidRDefault="00C703FB" w:rsidP="00C703FB">
      <w:pPr>
        <w:spacing w:after="0"/>
        <w:rPr>
          <w:rFonts w:eastAsia="Times New Roman" w:cs="Courier New"/>
          <w:b/>
          <w:szCs w:val="24"/>
        </w:rPr>
      </w:pPr>
      <w:r w:rsidRPr="004568D8">
        <w:rPr>
          <w:rFonts w:eastAsia="Times New Roman" w:cs="Courier New"/>
          <w:b/>
          <w:szCs w:val="24"/>
        </w:rPr>
        <w:t xml:space="preserve">Week </w:t>
      </w:r>
      <w:r>
        <w:rPr>
          <w:rFonts w:eastAsia="Times New Roman" w:cs="Courier New"/>
          <w:b/>
          <w:szCs w:val="24"/>
        </w:rPr>
        <w:t>5</w:t>
      </w:r>
      <w:r w:rsidRPr="004568D8">
        <w:rPr>
          <w:rFonts w:eastAsia="Times New Roman" w:cs="Courier New"/>
          <w:b/>
          <w:szCs w:val="24"/>
        </w:rPr>
        <w:t xml:space="preserve"> (Sep </w:t>
      </w:r>
      <w:r w:rsidR="009541CB">
        <w:rPr>
          <w:rFonts w:eastAsia="Times New Roman" w:cs="Courier New"/>
          <w:b/>
          <w:szCs w:val="24"/>
        </w:rPr>
        <w:t>1</w:t>
      </w:r>
      <w:r w:rsidR="0086554E">
        <w:rPr>
          <w:rFonts w:eastAsia="Times New Roman" w:cs="Courier New"/>
          <w:b/>
          <w:szCs w:val="24"/>
        </w:rPr>
        <w:t>8</w:t>
      </w:r>
      <w:r w:rsidRPr="004568D8">
        <w:rPr>
          <w:rFonts w:eastAsia="Times New Roman" w:cs="Courier New"/>
          <w:b/>
          <w:szCs w:val="24"/>
        </w:rPr>
        <w:t xml:space="preserve">) </w:t>
      </w:r>
      <w:r>
        <w:rPr>
          <w:rFonts w:eastAsia="Times New Roman" w:cs="Courier New"/>
          <w:b/>
          <w:szCs w:val="24"/>
        </w:rPr>
        <w:t xml:space="preserve"> </w:t>
      </w:r>
    </w:p>
    <w:p w14:paraId="6B4F598D" w14:textId="77777777" w:rsidR="00115E18" w:rsidRPr="004568D8" w:rsidRDefault="00C703FB" w:rsidP="00115E18">
      <w:pPr>
        <w:spacing w:after="0"/>
        <w:ind w:firstLine="720"/>
        <w:rPr>
          <w:rFonts w:eastAsia="Times New Roman" w:cs="Courier New"/>
          <w:szCs w:val="24"/>
        </w:rPr>
      </w:pPr>
      <w:r w:rsidRPr="004568D8">
        <w:rPr>
          <w:rFonts w:eastAsia="Times New Roman" w:cs="Courier New"/>
          <w:szCs w:val="24"/>
        </w:rPr>
        <w:t>M:</w:t>
      </w:r>
      <w:r w:rsidRPr="00C703FB">
        <w:rPr>
          <w:rStyle w:val="Theory"/>
        </w:rPr>
        <w:t xml:space="preserve"> </w:t>
      </w:r>
      <w:r w:rsidR="00115E18" w:rsidRPr="00C703FB">
        <w:rPr>
          <w:rStyle w:val="Theory"/>
        </w:rPr>
        <w:t>Major components of PL</w:t>
      </w:r>
    </w:p>
    <w:p w14:paraId="297ABEA9" w14:textId="6910A2CD" w:rsidR="00C703FB" w:rsidRPr="00115E18" w:rsidRDefault="00C703FB" w:rsidP="00115E18">
      <w:pPr>
        <w:spacing w:after="0"/>
        <w:ind w:left="720"/>
        <w:rPr>
          <w:rFonts w:eastAsia="Times New Roman" w:cs="Courier New"/>
          <w:szCs w:val="24"/>
        </w:rPr>
      </w:pPr>
      <w:r w:rsidRPr="004568D8">
        <w:rPr>
          <w:rFonts w:eastAsia="Times New Roman" w:cs="Courier New"/>
          <w:szCs w:val="24"/>
        </w:rPr>
        <w:t>W:</w:t>
      </w:r>
      <w:r w:rsidRPr="007F6A12">
        <w:rPr>
          <w:rFonts w:eastAsia="Times New Roman" w:cs="Courier New"/>
          <w:i/>
          <w:iCs/>
          <w:color w:val="FF0000"/>
          <w:szCs w:val="24"/>
        </w:rPr>
        <w:t xml:space="preserve"> </w:t>
      </w:r>
      <w:r w:rsidR="00115E18" w:rsidRPr="00C703FB">
        <w:rPr>
          <w:rStyle w:val="Theory"/>
        </w:rPr>
        <w:t>Syntax | Parsing</w:t>
      </w:r>
    </w:p>
    <w:p w14:paraId="64F11D81"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R:</w:t>
      </w:r>
      <w:r w:rsidRPr="00452AEF">
        <w:rPr>
          <w:rFonts w:eastAsia="Times New Roman" w:cs="Courier New"/>
          <w:color w:val="385623" w:themeColor="accent6" w:themeShade="80"/>
          <w:szCs w:val="24"/>
        </w:rPr>
        <w:t xml:space="preserve"> </w:t>
      </w:r>
      <w:r w:rsidRPr="00C703FB">
        <w:rPr>
          <w:rStyle w:val="AssignmentChar"/>
          <w:rFonts w:eastAsiaTheme="minorHAnsi"/>
        </w:rPr>
        <w:t>Quiz 1</w:t>
      </w:r>
    </w:p>
    <w:p w14:paraId="1105BBFA" w14:textId="4A806E94"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F:</w:t>
      </w:r>
      <w:r w:rsidRPr="0030249A">
        <w:rPr>
          <w:rFonts w:eastAsia="Times New Roman" w:cs="Courier New"/>
          <w:color w:val="00B050"/>
          <w:szCs w:val="24"/>
        </w:rPr>
        <w:t xml:space="preserve"> </w:t>
      </w:r>
      <w:r w:rsidR="00115E18" w:rsidRPr="00C703FB">
        <w:rPr>
          <w:rStyle w:val="Theory"/>
        </w:rPr>
        <w:t>Binding</w:t>
      </w:r>
    </w:p>
    <w:p w14:paraId="24091EB1" w14:textId="3BEB5BC5" w:rsidR="00C703FB" w:rsidRPr="00C703FB" w:rsidRDefault="00C703FB" w:rsidP="00C703FB">
      <w:pPr>
        <w:spacing w:after="0"/>
        <w:rPr>
          <w:rStyle w:val="AssignmentChar"/>
          <w:rFonts w:eastAsiaTheme="minorHAnsi"/>
        </w:rPr>
      </w:pPr>
      <w:r w:rsidRPr="004568D8">
        <w:rPr>
          <w:rFonts w:eastAsia="Times New Roman" w:cs="Courier New"/>
          <w:b/>
          <w:szCs w:val="24"/>
        </w:rPr>
        <w:t xml:space="preserve">Week </w:t>
      </w:r>
      <w:r>
        <w:rPr>
          <w:rFonts w:eastAsia="Times New Roman" w:cs="Courier New"/>
          <w:b/>
          <w:szCs w:val="24"/>
        </w:rPr>
        <w:t>6</w:t>
      </w:r>
      <w:r w:rsidRPr="004568D8">
        <w:rPr>
          <w:rFonts w:eastAsia="Times New Roman" w:cs="Courier New"/>
          <w:b/>
          <w:szCs w:val="24"/>
        </w:rPr>
        <w:t xml:space="preserve"> (Sep </w:t>
      </w:r>
      <w:r>
        <w:rPr>
          <w:rFonts w:eastAsia="Times New Roman" w:cs="Courier New"/>
          <w:b/>
          <w:szCs w:val="24"/>
        </w:rPr>
        <w:t>2</w:t>
      </w:r>
      <w:r w:rsidR="0086554E">
        <w:rPr>
          <w:rFonts w:eastAsia="Times New Roman" w:cs="Courier New"/>
          <w:b/>
          <w:szCs w:val="24"/>
        </w:rPr>
        <w:t>5</w:t>
      </w:r>
      <w:r w:rsidRPr="004568D8">
        <w:rPr>
          <w:rFonts w:eastAsia="Times New Roman" w:cs="Courier New"/>
          <w:b/>
          <w:szCs w:val="24"/>
        </w:rPr>
        <w:t xml:space="preserve">) </w:t>
      </w:r>
      <w:r w:rsidRPr="00C703FB">
        <w:rPr>
          <w:rStyle w:val="AssignmentChar"/>
          <w:rFonts w:eastAsiaTheme="minorHAnsi"/>
        </w:rPr>
        <w:t xml:space="preserve">Java OOP due </w:t>
      </w:r>
    </w:p>
    <w:p w14:paraId="0CEB40F9" w14:textId="77777777"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 xml:space="preserve">M: Python (PyCharm, </w:t>
      </w:r>
      <w:r>
        <w:rPr>
          <w:rFonts w:eastAsia="Times New Roman" w:cs="Courier New"/>
          <w:szCs w:val="24"/>
        </w:rPr>
        <w:t>paradigms, basics</w:t>
      </w:r>
      <w:r w:rsidRPr="004568D8">
        <w:rPr>
          <w:rFonts w:eastAsia="Times New Roman" w:cs="Courier New"/>
          <w:szCs w:val="24"/>
        </w:rPr>
        <w:t>)</w:t>
      </w:r>
    </w:p>
    <w:p w14:paraId="38284DAD" w14:textId="77777777" w:rsidR="00C703FB" w:rsidRPr="004568D8" w:rsidRDefault="00C703FB" w:rsidP="00C703FB">
      <w:pPr>
        <w:spacing w:after="0"/>
        <w:ind w:firstLine="720"/>
        <w:rPr>
          <w:rFonts w:eastAsia="Times New Roman" w:cs="Courier New"/>
          <w:szCs w:val="24"/>
        </w:rPr>
      </w:pPr>
      <w:r w:rsidRPr="004568D8">
        <w:rPr>
          <w:rFonts w:eastAsia="Times New Roman" w:cs="Courier New"/>
          <w:szCs w:val="24"/>
        </w:rPr>
        <w:lastRenderedPageBreak/>
        <w:t>W: Python (</w:t>
      </w:r>
      <w:r>
        <w:rPr>
          <w:rFonts w:eastAsia="Times New Roman" w:cs="Courier New"/>
          <w:szCs w:val="24"/>
        </w:rPr>
        <w:t>control</w:t>
      </w:r>
      <w:r w:rsidRPr="004568D8">
        <w:rPr>
          <w:rFonts w:eastAsia="Times New Roman" w:cs="Courier New"/>
          <w:szCs w:val="24"/>
        </w:rPr>
        <w:t>)</w:t>
      </w:r>
    </w:p>
    <w:p w14:paraId="7D38A8AE" w14:textId="77777777"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R:  Python (functions</w:t>
      </w:r>
      <w:r>
        <w:rPr>
          <w:rFonts w:eastAsia="Times New Roman" w:cs="Courier New"/>
          <w:szCs w:val="24"/>
        </w:rPr>
        <w:t>, exceptions, files</w:t>
      </w:r>
      <w:r w:rsidRPr="004568D8">
        <w:rPr>
          <w:rFonts w:eastAsia="Times New Roman" w:cs="Courier New"/>
          <w:szCs w:val="24"/>
        </w:rPr>
        <w:t>)</w:t>
      </w:r>
    </w:p>
    <w:p w14:paraId="01AC1C51" w14:textId="77777777" w:rsidR="00C703FB" w:rsidRPr="00D96B09" w:rsidRDefault="00C703FB" w:rsidP="00C703FB">
      <w:pPr>
        <w:spacing w:after="0"/>
        <w:ind w:firstLine="720"/>
        <w:rPr>
          <w:rStyle w:val="RecitationChar"/>
          <w:rFonts w:eastAsiaTheme="minorHAnsi"/>
        </w:rPr>
      </w:pPr>
      <w:r w:rsidRPr="004568D8">
        <w:rPr>
          <w:rFonts w:eastAsia="Times New Roman" w:cs="Courier New"/>
          <w:szCs w:val="24"/>
        </w:rPr>
        <w:t>F: Python (functions</w:t>
      </w:r>
      <w:r>
        <w:rPr>
          <w:rFonts w:eastAsia="Times New Roman" w:cs="Courier New"/>
          <w:szCs w:val="24"/>
        </w:rPr>
        <w:t>, exceptions, files</w:t>
      </w:r>
      <w:r w:rsidRPr="004568D8">
        <w:rPr>
          <w:rFonts w:eastAsia="Times New Roman" w:cs="Courier New"/>
          <w:szCs w:val="24"/>
        </w:rPr>
        <w:t>)</w:t>
      </w:r>
      <w:r>
        <w:rPr>
          <w:rFonts w:eastAsia="Times New Roman" w:cs="Courier New"/>
          <w:szCs w:val="24"/>
        </w:rPr>
        <w:t xml:space="preserve"> </w:t>
      </w:r>
    </w:p>
    <w:p w14:paraId="42C701B4" w14:textId="73B19EB0" w:rsidR="00C703FB" w:rsidRPr="004568D8" w:rsidRDefault="00C703FB" w:rsidP="00C703FB">
      <w:pPr>
        <w:spacing w:after="0"/>
        <w:rPr>
          <w:rFonts w:eastAsia="Times New Roman" w:cs="Courier New"/>
          <w:b/>
          <w:szCs w:val="24"/>
        </w:rPr>
      </w:pPr>
      <w:r w:rsidRPr="004568D8">
        <w:rPr>
          <w:rFonts w:eastAsia="Times New Roman" w:cs="Courier New"/>
          <w:b/>
          <w:szCs w:val="24"/>
        </w:rPr>
        <w:t xml:space="preserve">Week </w:t>
      </w:r>
      <w:r>
        <w:rPr>
          <w:rFonts w:eastAsia="Times New Roman" w:cs="Courier New"/>
          <w:b/>
          <w:szCs w:val="24"/>
        </w:rPr>
        <w:t>7</w:t>
      </w:r>
      <w:r w:rsidRPr="004568D8">
        <w:rPr>
          <w:rFonts w:eastAsia="Times New Roman" w:cs="Courier New"/>
          <w:b/>
          <w:szCs w:val="24"/>
        </w:rPr>
        <w:t xml:space="preserve"> (</w:t>
      </w:r>
      <w:r>
        <w:rPr>
          <w:rFonts w:eastAsia="Times New Roman" w:cs="Courier New"/>
          <w:b/>
          <w:szCs w:val="24"/>
        </w:rPr>
        <w:t xml:space="preserve">Oct </w:t>
      </w:r>
      <w:r w:rsidR="0086554E">
        <w:rPr>
          <w:rFonts w:eastAsia="Times New Roman" w:cs="Courier New"/>
          <w:b/>
          <w:szCs w:val="24"/>
        </w:rPr>
        <w:t>2</w:t>
      </w:r>
      <w:r w:rsidRPr="004568D8">
        <w:rPr>
          <w:rFonts w:eastAsia="Times New Roman" w:cs="Courier New"/>
          <w:b/>
          <w:szCs w:val="24"/>
        </w:rPr>
        <w:t>)</w:t>
      </w:r>
      <w:r>
        <w:rPr>
          <w:rFonts w:eastAsia="Times New Roman" w:cs="Courier New"/>
          <w:b/>
          <w:szCs w:val="24"/>
        </w:rPr>
        <w:t xml:space="preserve"> </w:t>
      </w:r>
      <w:r w:rsidR="005A67BE" w:rsidRPr="00C703FB">
        <w:rPr>
          <w:rStyle w:val="AssignmentChar"/>
          <w:rFonts w:eastAsiaTheme="minorHAnsi"/>
        </w:rPr>
        <w:t>Semester Project language selection due</w:t>
      </w:r>
    </w:p>
    <w:p w14:paraId="6B35A75E" w14:textId="77777777" w:rsidR="00C82886" w:rsidRPr="002E555B" w:rsidRDefault="00C703FB" w:rsidP="00C82886">
      <w:pPr>
        <w:spacing w:after="0"/>
        <w:ind w:firstLine="720"/>
        <w:rPr>
          <w:rFonts w:eastAsia="Times New Roman" w:cs="Courier New"/>
          <w:b/>
          <w:bCs/>
          <w:color w:val="FF0000"/>
          <w:szCs w:val="24"/>
        </w:rPr>
      </w:pPr>
      <w:r w:rsidRPr="004568D8">
        <w:rPr>
          <w:rFonts w:eastAsia="Times New Roman" w:cs="Courier New"/>
          <w:szCs w:val="24"/>
        </w:rPr>
        <w:t xml:space="preserve">M: </w:t>
      </w:r>
      <w:r w:rsidR="00C82886" w:rsidRPr="004568D8">
        <w:rPr>
          <w:rFonts w:eastAsia="Times New Roman" w:cs="Courier New"/>
          <w:szCs w:val="24"/>
        </w:rPr>
        <w:t>Python (classes/OOP)</w:t>
      </w:r>
    </w:p>
    <w:p w14:paraId="7A2CD7FE" w14:textId="2271CCD0" w:rsidR="00C703FB" w:rsidRPr="004568D8" w:rsidRDefault="00C703FB" w:rsidP="00C82886">
      <w:pPr>
        <w:spacing w:after="0"/>
        <w:ind w:left="720"/>
        <w:rPr>
          <w:rFonts w:eastAsia="Times New Roman" w:cs="Courier New"/>
          <w:szCs w:val="24"/>
        </w:rPr>
      </w:pPr>
      <w:r w:rsidRPr="004568D8">
        <w:rPr>
          <w:rFonts w:eastAsia="Times New Roman" w:cs="Courier New"/>
          <w:szCs w:val="24"/>
        </w:rPr>
        <w:t>W:</w:t>
      </w:r>
      <w:r w:rsidRPr="002E555B">
        <w:rPr>
          <w:rFonts w:eastAsia="Times New Roman" w:cs="Courier New"/>
          <w:b/>
          <w:bCs/>
          <w:color w:val="FF0000"/>
          <w:szCs w:val="24"/>
        </w:rPr>
        <w:t xml:space="preserve"> </w:t>
      </w:r>
      <w:r w:rsidR="00C82886" w:rsidRPr="00C703FB">
        <w:rPr>
          <w:rStyle w:val="Theory"/>
        </w:rPr>
        <w:t>Scope</w:t>
      </w:r>
    </w:p>
    <w:p w14:paraId="2567372B" w14:textId="4A4EEA6E" w:rsidR="00C703FB" w:rsidRPr="002E555B" w:rsidRDefault="00C703FB" w:rsidP="00C703FB">
      <w:pPr>
        <w:spacing w:after="0"/>
        <w:ind w:firstLine="720"/>
        <w:rPr>
          <w:rFonts w:eastAsia="Times New Roman" w:cs="Courier New"/>
          <w:b/>
          <w:bCs/>
          <w:color w:val="FF0000"/>
          <w:szCs w:val="24"/>
        </w:rPr>
      </w:pPr>
      <w:r w:rsidRPr="004568D8">
        <w:rPr>
          <w:rFonts w:eastAsia="Times New Roman" w:cs="Courier New"/>
          <w:szCs w:val="24"/>
        </w:rPr>
        <w:t xml:space="preserve">R: </w:t>
      </w:r>
      <w:r w:rsidR="00C82886" w:rsidRPr="00C703FB">
        <w:rPr>
          <w:rStyle w:val="Theory"/>
        </w:rPr>
        <w:t>Type systems</w:t>
      </w:r>
    </w:p>
    <w:p w14:paraId="03BC24E5" w14:textId="1BFA5790"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F:</w:t>
      </w:r>
      <w:r>
        <w:rPr>
          <w:rFonts w:eastAsia="Times New Roman" w:cs="Courier New"/>
          <w:szCs w:val="24"/>
        </w:rPr>
        <w:t xml:space="preserve"> </w:t>
      </w:r>
      <w:r w:rsidR="00C82886" w:rsidRPr="00C703FB">
        <w:rPr>
          <w:rStyle w:val="Theory"/>
        </w:rPr>
        <w:t>Type systems overflow</w:t>
      </w:r>
    </w:p>
    <w:p w14:paraId="63E0287A" w14:textId="3D8E13C6" w:rsidR="00C703FB" w:rsidRPr="004568D8" w:rsidRDefault="00C703FB" w:rsidP="00C703FB">
      <w:pPr>
        <w:spacing w:after="0"/>
        <w:rPr>
          <w:rFonts w:eastAsia="Times New Roman" w:cs="Courier New"/>
          <w:b/>
          <w:szCs w:val="24"/>
        </w:rPr>
      </w:pPr>
      <w:r w:rsidRPr="004568D8">
        <w:rPr>
          <w:rFonts w:eastAsia="Times New Roman" w:cs="Courier New"/>
          <w:b/>
          <w:szCs w:val="24"/>
        </w:rPr>
        <w:t xml:space="preserve">Week </w:t>
      </w:r>
      <w:r>
        <w:rPr>
          <w:rFonts w:eastAsia="Times New Roman" w:cs="Courier New"/>
          <w:b/>
          <w:szCs w:val="24"/>
        </w:rPr>
        <w:t>8</w:t>
      </w:r>
      <w:r w:rsidRPr="004568D8">
        <w:rPr>
          <w:rFonts w:eastAsia="Times New Roman" w:cs="Courier New"/>
          <w:b/>
          <w:szCs w:val="24"/>
        </w:rPr>
        <w:t xml:space="preserve"> (Oct </w:t>
      </w:r>
      <w:r w:rsidR="0086554E">
        <w:rPr>
          <w:rFonts w:eastAsia="Times New Roman" w:cs="Courier New"/>
          <w:b/>
          <w:szCs w:val="24"/>
        </w:rPr>
        <w:t>9</w:t>
      </w:r>
      <w:proofErr w:type="gramStart"/>
      <w:r w:rsidRPr="004568D8">
        <w:rPr>
          <w:rFonts w:eastAsia="Times New Roman" w:cs="Courier New"/>
          <w:b/>
          <w:szCs w:val="24"/>
        </w:rPr>
        <w:t>)</w:t>
      </w:r>
      <w:r>
        <w:rPr>
          <w:rFonts w:eastAsia="Times New Roman" w:cs="Courier New"/>
          <w:b/>
          <w:szCs w:val="24"/>
        </w:rPr>
        <w:t xml:space="preserve">  </w:t>
      </w:r>
      <w:r w:rsidRPr="00C703FB">
        <w:rPr>
          <w:rStyle w:val="AssignmentChar"/>
          <w:rFonts w:eastAsiaTheme="minorHAnsi"/>
        </w:rPr>
        <w:t>Python</w:t>
      </w:r>
      <w:proofErr w:type="gramEnd"/>
      <w:r w:rsidRPr="00C703FB">
        <w:rPr>
          <w:rStyle w:val="AssignmentChar"/>
          <w:rFonts w:eastAsiaTheme="minorHAnsi"/>
        </w:rPr>
        <w:t xml:space="preserve"> released</w:t>
      </w:r>
    </w:p>
    <w:p w14:paraId="297DAE82"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M:</w:t>
      </w:r>
      <w:r>
        <w:rPr>
          <w:rFonts w:eastAsia="Times New Roman" w:cs="Courier New"/>
          <w:szCs w:val="24"/>
        </w:rPr>
        <w:t xml:space="preserve"> </w:t>
      </w:r>
      <w:r w:rsidRPr="00F84190">
        <w:rPr>
          <w:rStyle w:val="HolidayChar"/>
          <w:rFonts w:eastAsiaTheme="minorHAnsi"/>
        </w:rPr>
        <w:t>Native American Day, no class</w:t>
      </w:r>
      <w:r w:rsidRPr="004568D8">
        <w:rPr>
          <w:rFonts w:eastAsia="Times New Roman" w:cs="Courier New"/>
          <w:szCs w:val="24"/>
        </w:rPr>
        <w:t xml:space="preserve"> </w:t>
      </w:r>
    </w:p>
    <w:p w14:paraId="559C7111" w14:textId="77777777"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 xml:space="preserve">W: </w:t>
      </w:r>
      <w:r w:rsidRPr="00E85F4D">
        <w:rPr>
          <w:rStyle w:val="OOP"/>
        </w:rPr>
        <w:t>Iterator/ strategy pattern</w:t>
      </w:r>
    </w:p>
    <w:p w14:paraId="6DAA69B9" w14:textId="5A3A4EC6" w:rsidR="00C703FB" w:rsidRPr="004568D8" w:rsidRDefault="00C703FB" w:rsidP="00C703FB">
      <w:pPr>
        <w:spacing w:after="0"/>
        <w:ind w:left="720"/>
        <w:rPr>
          <w:rFonts w:eastAsia="Times New Roman" w:cs="Courier New"/>
          <w:szCs w:val="24"/>
        </w:rPr>
      </w:pPr>
      <w:r w:rsidRPr="004568D8">
        <w:rPr>
          <w:rFonts w:eastAsia="Times New Roman" w:cs="Courier New"/>
          <w:szCs w:val="24"/>
        </w:rPr>
        <w:t>R:</w:t>
      </w:r>
      <w:r w:rsidRPr="007F6A12">
        <w:rPr>
          <w:rFonts w:eastAsia="Times New Roman" w:cs="Courier New"/>
          <w:szCs w:val="24"/>
        </w:rPr>
        <w:t xml:space="preserve"> </w:t>
      </w:r>
      <w:r w:rsidRPr="00E85F4D">
        <w:rPr>
          <w:rStyle w:val="OOP"/>
        </w:rPr>
        <w:t>Iterator/ strategy pattern, cont</w:t>
      </w:r>
      <w:r w:rsidR="0086554E">
        <w:rPr>
          <w:rStyle w:val="OOP"/>
        </w:rPr>
        <w:t>.</w:t>
      </w:r>
    </w:p>
    <w:p w14:paraId="3DA6C229" w14:textId="77777777" w:rsidR="00C703FB" w:rsidRPr="001D3374" w:rsidRDefault="00C703FB" w:rsidP="00C703FB">
      <w:pPr>
        <w:spacing w:after="0"/>
        <w:ind w:firstLine="720"/>
        <w:rPr>
          <w:rFonts w:eastAsia="Times New Roman" w:cs="Courier New"/>
          <w:szCs w:val="24"/>
        </w:rPr>
      </w:pPr>
      <w:r w:rsidRPr="004568D8">
        <w:rPr>
          <w:rFonts w:eastAsia="Times New Roman" w:cs="Courier New"/>
          <w:szCs w:val="24"/>
        </w:rPr>
        <w:t xml:space="preserve">F: </w:t>
      </w:r>
      <w:r w:rsidRPr="00C703FB">
        <w:rPr>
          <w:rStyle w:val="AssignmentChar"/>
          <w:rFonts w:eastAsiaTheme="minorHAnsi"/>
        </w:rPr>
        <w:t>In-class Assignment diagramming</w:t>
      </w:r>
      <w:r w:rsidRPr="0030249A">
        <w:rPr>
          <w:rFonts w:eastAsia="Times New Roman" w:cs="Courier New"/>
          <w:color w:val="FF0000"/>
          <w:szCs w:val="24"/>
        </w:rPr>
        <w:t xml:space="preserve"> </w:t>
      </w:r>
      <w:r w:rsidRPr="00C703FB">
        <w:rPr>
          <w:rStyle w:val="AssignmentChar"/>
          <w:rFonts w:eastAsiaTheme="minorHAnsi"/>
        </w:rPr>
        <w:t>(full time)</w:t>
      </w:r>
    </w:p>
    <w:p w14:paraId="417384B9" w14:textId="2F394FE1" w:rsidR="00C703FB" w:rsidRPr="004568D8" w:rsidRDefault="00C703FB" w:rsidP="00C703FB">
      <w:pPr>
        <w:spacing w:after="0"/>
        <w:rPr>
          <w:rFonts w:eastAsia="Times New Roman" w:cs="Courier New"/>
          <w:b/>
          <w:szCs w:val="24"/>
        </w:rPr>
      </w:pPr>
      <w:r w:rsidRPr="004568D8">
        <w:rPr>
          <w:rFonts w:eastAsia="Times New Roman" w:cs="Courier New"/>
          <w:b/>
          <w:szCs w:val="24"/>
        </w:rPr>
        <w:t xml:space="preserve">Week </w:t>
      </w:r>
      <w:r>
        <w:rPr>
          <w:rFonts w:eastAsia="Times New Roman" w:cs="Courier New"/>
          <w:b/>
          <w:szCs w:val="24"/>
        </w:rPr>
        <w:t>9</w:t>
      </w:r>
      <w:r w:rsidRPr="004568D8">
        <w:rPr>
          <w:rFonts w:eastAsia="Times New Roman" w:cs="Courier New"/>
          <w:b/>
          <w:szCs w:val="24"/>
        </w:rPr>
        <w:t xml:space="preserve"> (Oct </w:t>
      </w:r>
      <w:r>
        <w:rPr>
          <w:rFonts w:eastAsia="Times New Roman" w:cs="Courier New"/>
          <w:b/>
          <w:szCs w:val="24"/>
        </w:rPr>
        <w:t>1</w:t>
      </w:r>
      <w:r w:rsidR="0086554E">
        <w:rPr>
          <w:rFonts w:eastAsia="Times New Roman" w:cs="Courier New"/>
          <w:b/>
          <w:szCs w:val="24"/>
        </w:rPr>
        <w:t>6</w:t>
      </w:r>
      <w:r w:rsidRPr="004568D8">
        <w:rPr>
          <w:rFonts w:eastAsia="Times New Roman" w:cs="Courier New"/>
          <w:b/>
          <w:szCs w:val="24"/>
        </w:rPr>
        <w:t xml:space="preserve">) </w:t>
      </w:r>
      <w:r>
        <w:rPr>
          <w:rFonts w:eastAsia="Times New Roman" w:cs="Courier New"/>
          <w:b/>
          <w:szCs w:val="24"/>
        </w:rPr>
        <w:t xml:space="preserve"> </w:t>
      </w:r>
    </w:p>
    <w:p w14:paraId="07B78148" w14:textId="7FE012D5" w:rsidR="00C703FB" w:rsidRPr="00E27988" w:rsidRDefault="00C703FB" w:rsidP="00C703FB">
      <w:pPr>
        <w:spacing w:after="0"/>
        <w:ind w:left="720"/>
        <w:rPr>
          <w:rFonts w:eastAsia="Times New Roman" w:cs="Courier New"/>
          <w:color w:val="808080" w:themeColor="background1" w:themeShade="80"/>
          <w:szCs w:val="24"/>
        </w:rPr>
      </w:pPr>
      <w:r w:rsidRPr="004568D8">
        <w:rPr>
          <w:rFonts w:eastAsia="Times New Roman" w:cs="Courier New"/>
          <w:szCs w:val="24"/>
        </w:rPr>
        <w:t xml:space="preserve">M: </w:t>
      </w:r>
      <w:r w:rsidR="00C82886" w:rsidRPr="00C703FB">
        <w:rPr>
          <w:rStyle w:val="Theory"/>
        </w:rPr>
        <w:t xml:space="preserve">Regex (EBNF revisited) with Python  </w:t>
      </w:r>
    </w:p>
    <w:p w14:paraId="25E752FE" w14:textId="6BE801ED" w:rsidR="00C703FB" w:rsidRPr="008B4390" w:rsidRDefault="00C703FB" w:rsidP="00C703FB">
      <w:pPr>
        <w:spacing w:after="0"/>
        <w:ind w:firstLine="720"/>
        <w:rPr>
          <w:rFonts w:eastAsia="Times New Roman" w:cs="Courier New"/>
          <w:szCs w:val="24"/>
        </w:rPr>
      </w:pPr>
      <w:r w:rsidRPr="004568D8">
        <w:rPr>
          <w:rFonts w:eastAsia="Times New Roman" w:cs="Courier New"/>
          <w:szCs w:val="24"/>
        </w:rPr>
        <w:t xml:space="preserve">W: </w:t>
      </w:r>
      <w:r w:rsidR="00C82886" w:rsidRPr="004568D8">
        <w:rPr>
          <w:rFonts w:eastAsia="Times New Roman" w:cs="Courier New"/>
          <w:szCs w:val="24"/>
        </w:rPr>
        <w:t>Python</w:t>
      </w:r>
      <w:r w:rsidR="00C82886">
        <w:rPr>
          <w:rFonts w:eastAsia="Times New Roman" w:cs="Courier New"/>
          <w:szCs w:val="24"/>
        </w:rPr>
        <w:t xml:space="preserve"> (</w:t>
      </w:r>
      <w:r w:rsidR="00CC4867">
        <w:rPr>
          <w:rFonts w:eastAsia="Times New Roman" w:cs="Courier New"/>
          <w:szCs w:val="24"/>
        </w:rPr>
        <w:t>specialties</w:t>
      </w:r>
      <w:r w:rsidR="00C82886">
        <w:rPr>
          <w:rFonts w:eastAsia="Times New Roman" w:cs="Courier New"/>
          <w:szCs w:val="24"/>
        </w:rPr>
        <w:t>)</w:t>
      </w:r>
      <w:r w:rsidR="00CC4867">
        <w:rPr>
          <w:rFonts w:eastAsia="Times New Roman" w:cs="Courier New"/>
          <w:szCs w:val="24"/>
        </w:rPr>
        <w:t xml:space="preserve"> or overflow</w:t>
      </w:r>
      <w:r w:rsidR="00C82886">
        <w:rPr>
          <w:rFonts w:eastAsia="Times New Roman" w:cs="Courier New"/>
          <w:szCs w:val="24"/>
        </w:rPr>
        <w:t xml:space="preserve">  </w:t>
      </w:r>
    </w:p>
    <w:p w14:paraId="366797B7" w14:textId="77777777"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 xml:space="preserve">R: </w:t>
      </w:r>
      <w:r w:rsidRPr="00C703FB">
        <w:rPr>
          <w:rStyle w:val="AssignmentChar"/>
          <w:rFonts w:eastAsiaTheme="minorHAnsi"/>
        </w:rPr>
        <w:t>Quiz 2</w:t>
      </w:r>
    </w:p>
    <w:p w14:paraId="3F341F39" w14:textId="77777777" w:rsidR="00C703FB" w:rsidRDefault="00C703FB" w:rsidP="00C703FB">
      <w:pPr>
        <w:spacing w:after="0"/>
        <w:ind w:firstLine="720"/>
        <w:rPr>
          <w:rFonts w:eastAsia="Times New Roman" w:cs="Courier New"/>
          <w:szCs w:val="24"/>
        </w:rPr>
      </w:pPr>
      <w:r w:rsidRPr="004568D8">
        <w:rPr>
          <w:rFonts w:eastAsia="Times New Roman" w:cs="Courier New"/>
          <w:szCs w:val="24"/>
        </w:rPr>
        <w:t xml:space="preserve">F: </w:t>
      </w:r>
      <w:r>
        <w:rPr>
          <w:rFonts w:eastAsia="Times New Roman" w:cs="Courier New"/>
          <w:szCs w:val="24"/>
        </w:rPr>
        <w:t xml:space="preserve"> Intro to </w:t>
      </w:r>
      <w:r w:rsidRPr="001D3374">
        <w:t>Functional programming</w:t>
      </w:r>
    </w:p>
    <w:p w14:paraId="4D9E9C15" w14:textId="344568B9" w:rsidR="00C703FB" w:rsidRPr="004568D8" w:rsidRDefault="00C703FB" w:rsidP="00C703FB">
      <w:pPr>
        <w:spacing w:after="0"/>
        <w:rPr>
          <w:rFonts w:eastAsia="Times New Roman" w:cs="Courier New"/>
          <w:b/>
          <w:szCs w:val="24"/>
        </w:rPr>
      </w:pPr>
      <w:r w:rsidRPr="004568D8">
        <w:rPr>
          <w:rFonts w:eastAsia="Times New Roman" w:cs="Courier New"/>
          <w:b/>
          <w:szCs w:val="24"/>
        </w:rPr>
        <w:t xml:space="preserve">Week </w:t>
      </w:r>
      <w:r>
        <w:rPr>
          <w:rFonts w:eastAsia="Times New Roman" w:cs="Courier New"/>
          <w:b/>
          <w:szCs w:val="24"/>
        </w:rPr>
        <w:t>10</w:t>
      </w:r>
      <w:r w:rsidRPr="004568D8">
        <w:rPr>
          <w:rFonts w:eastAsia="Times New Roman" w:cs="Courier New"/>
          <w:b/>
          <w:szCs w:val="24"/>
        </w:rPr>
        <w:t xml:space="preserve"> (Oct </w:t>
      </w:r>
      <w:r>
        <w:rPr>
          <w:rFonts w:eastAsia="Times New Roman" w:cs="Courier New"/>
          <w:b/>
          <w:szCs w:val="24"/>
        </w:rPr>
        <w:t>2</w:t>
      </w:r>
      <w:r w:rsidR="0086554E">
        <w:rPr>
          <w:rFonts w:eastAsia="Times New Roman" w:cs="Courier New"/>
          <w:b/>
          <w:szCs w:val="24"/>
        </w:rPr>
        <w:t>3</w:t>
      </w:r>
      <w:r w:rsidRPr="004568D8">
        <w:rPr>
          <w:rFonts w:eastAsia="Times New Roman" w:cs="Courier New"/>
          <w:b/>
          <w:szCs w:val="24"/>
        </w:rPr>
        <w:t>)</w:t>
      </w:r>
    </w:p>
    <w:p w14:paraId="58D6AB51"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M: SCALA (IntelliJ plugin, </w:t>
      </w:r>
      <w:r>
        <w:rPr>
          <w:rFonts w:eastAsia="Times New Roman" w:cs="Courier New"/>
          <w:szCs w:val="24"/>
        </w:rPr>
        <w:t>paradigms, basics</w:t>
      </w:r>
      <w:r w:rsidRPr="004568D8">
        <w:rPr>
          <w:rFonts w:eastAsia="Times New Roman" w:cs="Courier New"/>
          <w:szCs w:val="24"/>
        </w:rPr>
        <w:t>)</w:t>
      </w:r>
    </w:p>
    <w:p w14:paraId="3E772C86" w14:textId="77777777" w:rsidR="00C703FB" w:rsidRDefault="00C703FB" w:rsidP="00C703FB">
      <w:pPr>
        <w:spacing w:after="0"/>
        <w:ind w:left="720"/>
        <w:rPr>
          <w:rFonts w:eastAsia="Times New Roman" w:cs="Courier New"/>
          <w:szCs w:val="24"/>
        </w:rPr>
      </w:pPr>
      <w:r w:rsidRPr="004568D8">
        <w:rPr>
          <w:rFonts w:eastAsia="Times New Roman" w:cs="Courier New"/>
          <w:szCs w:val="24"/>
        </w:rPr>
        <w:t>W: SCALA (</w:t>
      </w:r>
      <w:r>
        <w:rPr>
          <w:rFonts w:eastAsia="Times New Roman" w:cs="Courier New"/>
          <w:szCs w:val="24"/>
        </w:rPr>
        <w:t>control</w:t>
      </w:r>
      <w:r w:rsidRPr="004568D8">
        <w:rPr>
          <w:rFonts w:eastAsia="Times New Roman" w:cs="Courier New"/>
          <w:szCs w:val="24"/>
        </w:rPr>
        <w:t>)</w:t>
      </w:r>
    </w:p>
    <w:p w14:paraId="7CF3F24F" w14:textId="77777777" w:rsidR="00C703FB" w:rsidRPr="00D96B09" w:rsidRDefault="00C703FB" w:rsidP="00C703FB">
      <w:pPr>
        <w:spacing w:after="0"/>
        <w:ind w:left="720"/>
        <w:rPr>
          <w:rStyle w:val="RecitationChar"/>
          <w:rFonts w:eastAsiaTheme="minorHAnsi"/>
        </w:rPr>
      </w:pPr>
      <w:r w:rsidRPr="004568D8">
        <w:rPr>
          <w:rFonts w:eastAsia="Times New Roman" w:cs="Courier New"/>
          <w:szCs w:val="24"/>
        </w:rPr>
        <w:t>R: SCALA (functions)</w:t>
      </w:r>
    </w:p>
    <w:p w14:paraId="35A3B48A"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F:  SCALA (</w:t>
      </w:r>
      <w:r>
        <w:rPr>
          <w:rFonts w:eastAsia="Times New Roman" w:cs="Courier New"/>
          <w:szCs w:val="24"/>
        </w:rPr>
        <w:t>exceptions, files</w:t>
      </w:r>
      <w:r w:rsidRPr="004568D8">
        <w:rPr>
          <w:rFonts w:eastAsia="Times New Roman" w:cs="Courier New"/>
          <w:szCs w:val="24"/>
        </w:rPr>
        <w:t>)</w:t>
      </w:r>
    </w:p>
    <w:p w14:paraId="6451E514" w14:textId="5A8F1EF3" w:rsidR="00C703FB" w:rsidRPr="004568D8" w:rsidRDefault="00C703FB" w:rsidP="00C703FB">
      <w:pPr>
        <w:spacing w:after="0"/>
        <w:rPr>
          <w:rFonts w:eastAsia="Times New Roman" w:cs="Courier New"/>
          <w:b/>
          <w:szCs w:val="24"/>
        </w:rPr>
      </w:pPr>
      <w:r w:rsidRPr="004568D8">
        <w:rPr>
          <w:rFonts w:eastAsia="Times New Roman" w:cs="Courier New"/>
          <w:b/>
          <w:szCs w:val="24"/>
        </w:rPr>
        <w:t>Week 1</w:t>
      </w:r>
      <w:r>
        <w:rPr>
          <w:rFonts w:eastAsia="Times New Roman" w:cs="Courier New"/>
          <w:b/>
          <w:szCs w:val="24"/>
        </w:rPr>
        <w:t>1</w:t>
      </w:r>
      <w:r w:rsidRPr="004568D8">
        <w:rPr>
          <w:rFonts w:eastAsia="Times New Roman" w:cs="Courier New"/>
          <w:b/>
          <w:szCs w:val="24"/>
        </w:rPr>
        <w:t xml:space="preserve"> (</w:t>
      </w:r>
      <w:r w:rsidR="009541CB">
        <w:rPr>
          <w:rFonts w:eastAsia="Times New Roman" w:cs="Courier New"/>
          <w:b/>
          <w:szCs w:val="24"/>
        </w:rPr>
        <w:t>Oct 3</w:t>
      </w:r>
      <w:r w:rsidR="0086554E">
        <w:rPr>
          <w:rFonts w:eastAsia="Times New Roman" w:cs="Courier New"/>
          <w:b/>
          <w:szCs w:val="24"/>
        </w:rPr>
        <w:t>0</w:t>
      </w:r>
      <w:proofErr w:type="gramStart"/>
      <w:r w:rsidRPr="0030249A">
        <w:rPr>
          <w:rFonts w:eastAsia="Times New Roman" w:cs="Courier New"/>
          <w:bCs/>
          <w:szCs w:val="24"/>
        </w:rPr>
        <w:t xml:space="preserve">)  </w:t>
      </w:r>
      <w:r w:rsidRPr="00C703FB">
        <w:rPr>
          <w:rStyle w:val="AssignmentChar"/>
          <w:rFonts w:eastAsiaTheme="minorHAnsi"/>
        </w:rPr>
        <w:t>Python</w:t>
      </w:r>
      <w:proofErr w:type="gramEnd"/>
      <w:r w:rsidRPr="00C703FB">
        <w:rPr>
          <w:rStyle w:val="AssignmentChar"/>
          <w:rFonts w:eastAsiaTheme="minorHAnsi"/>
        </w:rPr>
        <w:t xml:space="preserve"> due  </w:t>
      </w:r>
      <w:r w:rsidR="00570D8E">
        <w:rPr>
          <w:rStyle w:val="AssignmentChar"/>
          <w:rFonts w:eastAsiaTheme="minorHAnsi"/>
        </w:rPr>
        <w:t>| Scala Released</w:t>
      </w:r>
    </w:p>
    <w:p w14:paraId="34CE0D07" w14:textId="77777777" w:rsidR="00C703FB" w:rsidRDefault="00C703FB" w:rsidP="00C703FB">
      <w:pPr>
        <w:spacing w:after="0"/>
        <w:ind w:left="720"/>
        <w:rPr>
          <w:rFonts w:eastAsia="Times New Roman" w:cs="Courier New"/>
          <w:szCs w:val="24"/>
        </w:rPr>
      </w:pPr>
      <w:r w:rsidRPr="004568D8">
        <w:rPr>
          <w:rFonts w:eastAsia="Times New Roman" w:cs="Courier New"/>
          <w:szCs w:val="24"/>
        </w:rPr>
        <w:t>M: SCALA (classes/OOP)</w:t>
      </w:r>
    </w:p>
    <w:p w14:paraId="5FD69A6F"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W: </w:t>
      </w:r>
      <w:r w:rsidRPr="00E85F4D">
        <w:rPr>
          <w:rStyle w:val="OOP"/>
        </w:rPr>
        <w:t>Chain of responsibility / recursive decent parsing</w:t>
      </w:r>
    </w:p>
    <w:p w14:paraId="46EF8CCF"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R: </w:t>
      </w:r>
      <w:r w:rsidRPr="00E85F4D">
        <w:rPr>
          <w:rStyle w:val="OOP"/>
        </w:rPr>
        <w:t>Chain of responsibility / recursive decent parsing</w:t>
      </w:r>
    </w:p>
    <w:p w14:paraId="6EF9BE08"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F: </w:t>
      </w:r>
      <w:r w:rsidRPr="00C703FB">
        <w:rPr>
          <w:rStyle w:val="AssignmentChar"/>
          <w:rFonts w:eastAsiaTheme="minorHAnsi"/>
        </w:rPr>
        <w:t>In-class Assignment diagramming (full time)</w:t>
      </w:r>
    </w:p>
    <w:p w14:paraId="7DFC3B21" w14:textId="742E7490" w:rsidR="00C703FB" w:rsidRPr="004568D8" w:rsidRDefault="00C703FB" w:rsidP="00C703FB">
      <w:pPr>
        <w:spacing w:after="0"/>
        <w:rPr>
          <w:rFonts w:eastAsia="Times New Roman" w:cs="Courier New"/>
          <w:b/>
          <w:szCs w:val="24"/>
        </w:rPr>
      </w:pPr>
      <w:r w:rsidRPr="004568D8">
        <w:rPr>
          <w:rFonts w:eastAsia="Times New Roman" w:cs="Courier New"/>
          <w:b/>
          <w:szCs w:val="24"/>
        </w:rPr>
        <w:t>Week 1</w:t>
      </w:r>
      <w:r>
        <w:rPr>
          <w:rFonts w:eastAsia="Times New Roman" w:cs="Courier New"/>
          <w:b/>
          <w:szCs w:val="24"/>
        </w:rPr>
        <w:t>2</w:t>
      </w:r>
      <w:r w:rsidRPr="004568D8">
        <w:rPr>
          <w:rFonts w:eastAsia="Times New Roman" w:cs="Courier New"/>
          <w:b/>
          <w:szCs w:val="24"/>
        </w:rPr>
        <w:t xml:space="preserve"> (</w:t>
      </w:r>
      <w:r>
        <w:rPr>
          <w:rFonts w:eastAsia="Times New Roman" w:cs="Courier New"/>
          <w:b/>
          <w:szCs w:val="24"/>
        </w:rPr>
        <w:t xml:space="preserve">Nov </w:t>
      </w:r>
      <w:r w:rsidR="0086554E">
        <w:rPr>
          <w:rFonts w:eastAsia="Times New Roman" w:cs="Courier New"/>
          <w:b/>
          <w:szCs w:val="24"/>
        </w:rPr>
        <w:t>6</w:t>
      </w:r>
      <w:r w:rsidRPr="004568D8">
        <w:rPr>
          <w:rFonts w:eastAsia="Times New Roman" w:cs="Courier New"/>
          <w:b/>
          <w:szCs w:val="24"/>
        </w:rPr>
        <w:t xml:space="preserve">) </w:t>
      </w:r>
    </w:p>
    <w:p w14:paraId="50755580" w14:textId="773057C4" w:rsidR="00C703FB" w:rsidRPr="00F70B70" w:rsidRDefault="00C703FB" w:rsidP="00F70B70">
      <w:pPr>
        <w:spacing w:after="0"/>
        <w:ind w:firstLine="720"/>
        <w:rPr>
          <w:rFonts w:eastAsia="Times New Roman" w:cs="Courier New"/>
          <w:color w:val="1F4E79" w:themeColor="accent5" w:themeShade="80"/>
          <w:szCs w:val="24"/>
        </w:rPr>
      </w:pPr>
      <w:r w:rsidRPr="004568D8">
        <w:rPr>
          <w:rFonts w:eastAsia="Times New Roman" w:cs="Courier New"/>
          <w:szCs w:val="24"/>
        </w:rPr>
        <w:t xml:space="preserve">M: </w:t>
      </w:r>
      <w:r w:rsidR="00F70B70" w:rsidRPr="004568D8">
        <w:rPr>
          <w:rFonts w:eastAsia="Times New Roman" w:cs="Courier New"/>
          <w:szCs w:val="24"/>
        </w:rPr>
        <w:t>SCALA (more datatypes</w:t>
      </w:r>
      <w:r w:rsidR="00F70B70">
        <w:rPr>
          <w:rFonts w:eastAsia="Times New Roman" w:cs="Courier New"/>
          <w:szCs w:val="24"/>
        </w:rPr>
        <w:t xml:space="preserve"> and OOP</w:t>
      </w:r>
      <w:r w:rsidR="00F70B70" w:rsidRPr="004568D8">
        <w:rPr>
          <w:rFonts w:eastAsia="Times New Roman" w:cs="Courier New"/>
          <w:szCs w:val="24"/>
        </w:rPr>
        <w:t>)</w:t>
      </w:r>
    </w:p>
    <w:p w14:paraId="24C90CFC" w14:textId="77777777" w:rsidR="0007297D" w:rsidRDefault="00C703FB" w:rsidP="00C703FB">
      <w:pPr>
        <w:spacing w:after="0"/>
        <w:ind w:firstLine="720"/>
      </w:pPr>
      <w:r w:rsidRPr="004568D8">
        <w:rPr>
          <w:rFonts w:eastAsia="Times New Roman" w:cs="Courier New"/>
          <w:szCs w:val="24"/>
        </w:rPr>
        <w:t>W:</w:t>
      </w:r>
      <w:r w:rsidRPr="00D96B09">
        <w:rPr>
          <w:rFonts w:eastAsia="Times New Roman" w:cs="Courier New"/>
          <w:color w:val="FF0000"/>
          <w:szCs w:val="24"/>
        </w:rPr>
        <w:t xml:space="preserve"> </w:t>
      </w:r>
      <w:r w:rsidR="00F70B70" w:rsidRPr="004568D8">
        <w:rPr>
          <w:rFonts w:eastAsia="Times New Roman" w:cs="Courier New"/>
          <w:szCs w:val="24"/>
        </w:rPr>
        <w:t xml:space="preserve">SCALA </w:t>
      </w:r>
      <w:r w:rsidR="0007297D">
        <w:t xml:space="preserve">parallelization </w:t>
      </w:r>
    </w:p>
    <w:p w14:paraId="70686245" w14:textId="624C50EA"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 xml:space="preserve">R:  </w:t>
      </w:r>
      <w:r w:rsidR="004B3E30" w:rsidRPr="00C703FB">
        <w:rPr>
          <w:rStyle w:val="Theory"/>
        </w:rPr>
        <w:t>Control flow</w:t>
      </w:r>
    </w:p>
    <w:p w14:paraId="6F8EF3D0" w14:textId="7211E3FE" w:rsidR="00C703FB" w:rsidRPr="00405A5B" w:rsidRDefault="00C703FB" w:rsidP="00C703FB">
      <w:pPr>
        <w:spacing w:after="0"/>
        <w:ind w:firstLine="720"/>
        <w:rPr>
          <w:rFonts w:eastAsia="Times New Roman" w:cs="Courier New"/>
          <w:color w:val="1F4E79" w:themeColor="accent5" w:themeShade="80"/>
          <w:szCs w:val="24"/>
        </w:rPr>
      </w:pPr>
      <w:r w:rsidRPr="004568D8">
        <w:rPr>
          <w:rFonts w:eastAsia="Times New Roman" w:cs="Courier New"/>
          <w:szCs w:val="24"/>
        </w:rPr>
        <w:t xml:space="preserve">F: </w:t>
      </w:r>
      <w:r w:rsidR="00F70B70" w:rsidRPr="00F84190">
        <w:rPr>
          <w:rStyle w:val="HolidayChar"/>
          <w:rFonts w:eastAsiaTheme="minorHAnsi"/>
        </w:rPr>
        <w:t>Veterans Day, no class</w:t>
      </w:r>
    </w:p>
    <w:p w14:paraId="5A2C716A" w14:textId="29272D4E" w:rsidR="00C703FB" w:rsidRPr="004568D8" w:rsidRDefault="00C703FB" w:rsidP="00C703FB">
      <w:pPr>
        <w:spacing w:after="0"/>
        <w:rPr>
          <w:rFonts w:eastAsia="Times New Roman" w:cs="Courier New"/>
          <w:b/>
          <w:szCs w:val="24"/>
        </w:rPr>
      </w:pPr>
      <w:r w:rsidRPr="004568D8">
        <w:rPr>
          <w:rFonts w:eastAsia="Times New Roman" w:cs="Courier New"/>
          <w:b/>
          <w:szCs w:val="24"/>
        </w:rPr>
        <w:t>Week 1</w:t>
      </w:r>
      <w:r>
        <w:rPr>
          <w:rFonts w:eastAsia="Times New Roman" w:cs="Courier New"/>
          <w:b/>
          <w:szCs w:val="24"/>
        </w:rPr>
        <w:t>3</w:t>
      </w:r>
      <w:r w:rsidRPr="004568D8">
        <w:rPr>
          <w:rFonts w:eastAsia="Times New Roman" w:cs="Courier New"/>
          <w:b/>
          <w:szCs w:val="24"/>
        </w:rPr>
        <w:t xml:space="preserve"> (Nov </w:t>
      </w:r>
      <w:r>
        <w:rPr>
          <w:rFonts w:eastAsia="Times New Roman" w:cs="Courier New"/>
          <w:b/>
          <w:szCs w:val="24"/>
        </w:rPr>
        <w:t>1</w:t>
      </w:r>
      <w:r w:rsidR="0086554E">
        <w:rPr>
          <w:rFonts w:eastAsia="Times New Roman" w:cs="Courier New"/>
          <w:b/>
          <w:szCs w:val="24"/>
        </w:rPr>
        <w:t>3</w:t>
      </w:r>
      <w:r w:rsidRPr="004568D8">
        <w:rPr>
          <w:rFonts w:eastAsia="Times New Roman" w:cs="Courier New"/>
          <w:b/>
          <w:szCs w:val="24"/>
        </w:rPr>
        <w:t xml:space="preserve">) </w:t>
      </w:r>
    </w:p>
    <w:p w14:paraId="7607DD46" w14:textId="33873CE6"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M: </w:t>
      </w:r>
      <w:r w:rsidR="004B3E30" w:rsidRPr="00C703FB">
        <w:rPr>
          <w:rStyle w:val="Theory"/>
        </w:rPr>
        <w:t>Functions</w:t>
      </w:r>
    </w:p>
    <w:p w14:paraId="26C0CA9B" w14:textId="60857284" w:rsidR="00C703FB" w:rsidRPr="00405A5B" w:rsidRDefault="00C703FB" w:rsidP="00C703FB">
      <w:pPr>
        <w:spacing w:after="0"/>
        <w:ind w:firstLine="720"/>
        <w:rPr>
          <w:rFonts w:eastAsia="Times New Roman" w:cs="Courier New"/>
          <w:color w:val="1F4E79" w:themeColor="accent5" w:themeShade="80"/>
          <w:szCs w:val="24"/>
        </w:rPr>
      </w:pPr>
      <w:r w:rsidRPr="004568D8">
        <w:rPr>
          <w:rFonts w:eastAsia="Times New Roman" w:cs="Courier New"/>
          <w:szCs w:val="24"/>
        </w:rPr>
        <w:t xml:space="preserve">W: </w:t>
      </w:r>
      <w:r w:rsidR="004B3E30" w:rsidRPr="00C703FB">
        <w:rPr>
          <w:rStyle w:val="Theory"/>
        </w:rPr>
        <w:t>Functions</w:t>
      </w:r>
    </w:p>
    <w:p w14:paraId="4D295FAB" w14:textId="72DDC341" w:rsidR="00C703FB" w:rsidRDefault="00C703FB" w:rsidP="00C703FB">
      <w:pPr>
        <w:spacing w:after="0"/>
        <w:ind w:firstLine="720"/>
        <w:rPr>
          <w:rFonts w:eastAsia="Times New Roman" w:cs="Courier New"/>
          <w:szCs w:val="24"/>
        </w:rPr>
      </w:pPr>
      <w:r w:rsidRPr="004568D8">
        <w:rPr>
          <w:rFonts w:eastAsia="Times New Roman" w:cs="Courier New"/>
          <w:szCs w:val="24"/>
        </w:rPr>
        <w:t xml:space="preserve">R: </w:t>
      </w:r>
      <w:r w:rsidR="004B3E30" w:rsidRPr="00C703FB">
        <w:rPr>
          <w:rStyle w:val="Theory"/>
        </w:rPr>
        <w:t xml:space="preserve">Selected topics </w:t>
      </w:r>
      <w:r w:rsidR="004B3E30">
        <w:rPr>
          <w:rStyle w:val="Theory"/>
        </w:rPr>
        <w:t>or Language specialties</w:t>
      </w:r>
    </w:p>
    <w:p w14:paraId="47480846" w14:textId="7F7A66B7" w:rsidR="00C703FB" w:rsidRDefault="00C703FB" w:rsidP="00C703FB">
      <w:pPr>
        <w:spacing w:after="0"/>
        <w:ind w:firstLine="720"/>
        <w:rPr>
          <w:rFonts w:eastAsia="Times New Roman" w:cs="Courier New"/>
          <w:b/>
          <w:szCs w:val="24"/>
        </w:rPr>
      </w:pPr>
      <w:r w:rsidRPr="004568D8">
        <w:rPr>
          <w:rFonts w:eastAsia="Times New Roman" w:cs="Courier New"/>
          <w:szCs w:val="24"/>
        </w:rPr>
        <w:t>F:</w:t>
      </w:r>
      <w:r w:rsidR="001D7470" w:rsidRPr="001D7470">
        <w:rPr>
          <w:rStyle w:val="Theory"/>
          <w:u w:val="none"/>
        </w:rPr>
        <w:t xml:space="preserve"> </w:t>
      </w:r>
      <w:r w:rsidR="00F70B70" w:rsidRPr="00C703FB">
        <w:rPr>
          <w:rStyle w:val="AssignmentChar"/>
          <w:rFonts w:eastAsiaTheme="minorHAnsi"/>
        </w:rPr>
        <w:t>Quiz 3</w:t>
      </w:r>
    </w:p>
    <w:p w14:paraId="31724783" w14:textId="63AF06F6" w:rsidR="00C703FB" w:rsidRPr="004568D8" w:rsidRDefault="00C703FB" w:rsidP="00C703FB">
      <w:pPr>
        <w:spacing w:after="0"/>
        <w:rPr>
          <w:rFonts w:eastAsia="Times New Roman" w:cs="Courier New"/>
          <w:b/>
          <w:szCs w:val="24"/>
        </w:rPr>
      </w:pPr>
      <w:r w:rsidRPr="004568D8">
        <w:rPr>
          <w:rFonts w:eastAsia="Times New Roman" w:cs="Courier New"/>
          <w:b/>
          <w:szCs w:val="24"/>
        </w:rPr>
        <w:t>Week 1</w:t>
      </w:r>
      <w:r>
        <w:rPr>
          <w:rFonts w:eastAsia="Times New Roman" w:cs="Courier New"/>
          <w:b/>
          <w:szCs w:val="24"/>
        </w:rPr>
        <w:t>4</w:t>
      </w:r>
      <w:r w:rsidRPr="004568D8">
        <w:rPr>
          <w:rFonts w:eastAsia="Times New Roman" w:cs="Courier New"/>
          <w:b/>
          <w:szCs w:val="24"/>
        </w:rPr>
        <w:t xml:space="preserve"> (Nov </w:t>
      </w:r>
      <w:r>
        <w:rPr>
          <w:rFonts w:eastAsia="Times New Roman" w:cs="Courier New"/>
          <w:b/>
          <w:szCs w:val="24"/>
        </w:rPr>
        <w:t>2</w:t>
      </w:r>
      <w:r w:rsidR="0086554E">
        <w:rPr>
          <w:rFonts w:eastAsia="Times New Roman" w:cs="Courier New"/>
          <w:b/>
          <w:szCs w:val="24"/>
        </w:rPr>
        <w:t>0</w:t>
      </w:r>
      <w:r w:rsidRPr="004568D8">
        <w:rPr>
          <w:rFonts w:eastAsia="Times New Roman" w:cs="Courier New"/>
          <w:b/>
          <w:szCs w:val="24"/>
        </w:rPr>
        <w:t xml:space="preserve">) </w:t>
      </w:r>
    </w:p>
    <w:p w14:paraId="082E3D84" w14:textId="7A1CF641" w:rsidR="00C703FB" w:rsidRPr="00C703FB" w:rsidRDefault="00C703FB" w:rsidP="00C703FB">
      <w:pPr>
        <w:spacing w:after="0"/>
        <w:ind w:left="720"/>
        <w:rPr>
          <w:rStyle w:val="AssignmentChar"/>
          <w:rFonts w:eastAsiaTheme="minorHAnsi"/>
        </w:rPr>
      </w:pPr>
      <w:r w:rsidRPr="004568D8">
        <w:rPr>
          <w:rFonts w:eastAsia="Times New Roman" w:cs="Courier New"/>
          <w:szCs w:val="24"/>
        </w:rPr>
        <w:t xml:space="preserve">M: </w:t>
      </w:r>
      <w:r w:rsidR="00C82886" w:rsidRPr="004568D8">
        <w:rPr>
          <w:rFonts w:eastAsia="Times New Roman" w:cs="Courier New"/>
          <w:szCs w:val="24"/>
        </w:rPr>
        <w:t>Weird languages</w:t>
      </w:r>
      <w:r w:rsidR="00C82886" w:rsidRPr="00C703FB">
        <w:rPr>
          <w:rStyle w:val="Theory"/>
        </w:rPr>
        <w:t xml:space="preserve"> </w:t>
      </w:r>
    </w:p>
    <w:p w14:paraId="70FAAB05" w14:textId="77777777" w:rsidR="00C703FB" w:rsidRPr="004568D8" w:rsidRDefault="00C703FB" w:rsidP="00C703FB">
      <w:pPr>
        <w:spacing w:after="0"/>
        <w:ind w:left="720"/>
        <w:rPr>
          <w:rFonts w:eastAsia="Times New Roman" w:cs="Courier New"/>
          <w:b/>
          <w:szCs w:val="24"/>
        </w:rPr>
      </w:pPr>
      <w:r w:rsidRPr="004568D8">
        <w:rPr>
          <w:rFonts w:eastAsia="Times New Roman" w:cs="Courier New"/>
          <w:szCs w:val="24"/>
        </w:rPr>
        <w:t xml:space="preserve">W: </w:t>
      </w:r>
      <w:r w:rsidRPr="00F84190">
        <w:rPr>
          <w:rStyle w:val="HolidayChar"/>
          <w:rFonts w:eastAsiaTheme="minorHAnsi"/>
        </w:rPr>
        <w:t>Thanksgiving, no class</w:t>
      </w:r>
    </w:p>
    <w:p w14:paraId="5B7FD640" w14:textId="77777777" w:rsidR="00C703FB" w:rsidRPr="004568D8" w:rsidRDefault="00C703FB" w:rsidP="00C703FB">
      <w:pPr>
        <w:spacing w:after="0"/>
        <w:ind w:left="720"/>
        <w:rPr>
          <w:rFonts w:eastAsia="Times New Roman" w:cs="Courier New"/>
          <w:szCs w:val="24"/>
        </w:rPr>
      </w:pPr>
      <w:r w:rsidRPr="004568D8">
        <w:rPr>
          <w:rFonts w:eastAsia="Times New Roman" w:cs="Courier New"/>
          <w:szCs w:val="24"/>
        </w:rPr>
        <w:t xml:space="preserve">R: </w:t>
      </w:r>
      <w:r w:rsidRPr="00F84190">
        <w:rPr>
          <w:rStyle w:val="HolidayChar"/>
          <w:rFonts w:eastAsiaTheme="minorHAnsi"/>
        </w:rPr>
        <w:t>Thanksgiving, no class</w:t>
      </w:r>
    </w:p>
    <w:p w14:paraId="524B43C5" w14:textId="77777777" w:rsidR="00C703FB" w:rsidRPr="006B6C04" w:rsidRDefault="00C703FB" w:rsidP="00C703FB">
      <w:pPr>
        <w:spacing w:after="0"/>
        <w:ind w:firstLine="720"/>
        <w:rPr>
          <w:rFonts w:eastAsia="Times New Roman" w:cs="Courier New"/>
          <w:b/>
          <w:color w:val="808080" w:themeColor="background1" w:themeShade="80"/>
          <w:szCs w:val="24"/>
        </w:rPr>
      </w:pPr>
      <w:r w:rsidRPr="004568D8">
        <w:rPr>
          <w:rFonts w:eastAsia="Times New Roman" w:cs="Courier New"/>
          <w:szCs w:val="24"/>
        </w:rPr>
        <w:lastRenderedPageBreak/>
        <w:t xml:space="preserve">F: </w:t>
      </w:r>
      <w:r w:rsidRPr="00F84190">
        <w:rPr>
          <w:rStyle w:val="HolidayChar"/>
          <w:rFonts w:eastAsiaTheme="minorHAnsi"/>
        </w:rPr>
        <w:t>Thanksgiving, no class</w:t>
      </w:r>
    </w:p>
    <w:p w14:paraId="2C73B356" w14:textId="56277165" w:rsidR="00C703FB" w:rsidRPr="004568D8" w:rsidRDefault="00C703FB" w:rsidP="00C703FB">
      <w:pPr>
        <w:spacing w:after="0"/>
        <w:rPr>
          <w:rFonts w:eastAsia="Times New Roman" w:cs="Courier New"/>
          <w:b/>
          <w:szCs w:val="24"/>
        </w:rPr>
      </w:pPr>
      <w:r w:rsidRPr="004568D8">
        <w:rPr>
          <w:rFonts w:eastAsia="Times New Roman" w:cs="Courier New"/>
          <w:b/>
          <w:szCs w:val="24"/>
        </w:rPr>
        <w:t>Week 1</w:t>
      </w:r>
      <w:r>
        <w:rPr>
          <w:rFonts w:eastAsia="Times New Roman" w:cs="Courier New"/>
          <w:b/>
          <w:szCs w:val="24"/>
        </w:rPr>
        <w:t>5</w:t>
      </w:r>
      <w:r w:rsidRPr="004568D8">
        <w:rPr>
          <w:rFonts w:eastAsia="Times New Roman" w:cs="Courier New"/>
          <w:b/>
          <w:szCs w:val="24"/>
        </w:rPr>
        <w:t xml:space="preserve"> (Nov </w:t>
      </w:r>
      <w:r>
        <w:rPr>
          <w:rFonts w:eastAsia="Times New Roman" w:cs="Courier New"/>
          <w:b/>
          <w:szCs w:val="24"/>
        </w:rPr>
        <w:t>2</w:t>
      </w:r>
      <w:r w:rsidR="0086554E">
        <w:rPr>
          <w:rFonts w:eastAsia="Times New Roman" w:cs="Courier New"/>
          <w:b/>
          <w:szCs w:val="24"/>
        </w:rPr>
        <w:t>7</w:t>
      </w:r>
      <w:proofErr w:type="gramStart"/>
      <w:r w:rsidRPr="004568D8">
        <w:rPr>
          <w:rFonts w:eastAsia="Times New Roman" w:cs="Courier New"/>
          <w:b/>
          <w:szCs w:val="24"/>
        </w:rPr>
        <w:t xml:space="preserve">) </w:t>
      </w:r>
      <w:r>
        <w:rPr>
          <w:rFonts w:eastAsia="Times New Roman" w:cs="Courier New"/>
          <w:b/>
          <w:szCs w:val="24"/>
        </w:rPr>
        <w:t xml:space="preserve"> </w:t>
      </w:r>
      <w:r w:rsidRPr="00C703FB">
        <w:rPr>
          <w:rStyle w:val="AssignmentChar"/>
          <w:rFonts w:eastAsiaTheme="minorHAnsi"/>
        </w:rPr>
        <w:t>Scala</w:t>
      </w:r>
      <w:proofErr w:type="gramEnd"/>
      <w:r w:rsidRPr="00C703FB">
        <w:rPr>
          <w:rStyle w:val="AssignmentChar"/>
          <w:rFonts w:eastAsiaTheme="minorHAnsi"/>
        </w:rPr>
        <w:t xml:space="preserve"> due</w:t>
      </w:r>
    </w:p>
    <w:p w14:paraId="6DB3AAC1" w14:textId="6F3787EB" w:rsidR="00C703FB" w:rsidRPr="004568D8" w:rsidRDefault="00C703FB" w:rsidP="00C703FB">
      <w:pPr>
        <w:spacing w:after="0"/>
        <w:ind w:left="720"/>
        <w:rPr>
          <w:rFonts w:eastAsia="Times New Roman" w:cs="Courier New"/>
          <w:szCs w:val="24"/>
        </w:rPr>
      </w:pPr>
      <w:r w:rsidRPr="0030249A">
        <w:rPr>
          <w:rFonts w:eastAsia="Times New Roman" w:cs="Courier New"/>
          <w:szCs w:val="24"/>
        </w:rPr>
        <w:t xml:space="preserve">M: </w:t>
      </w:r>
      <w:r w:rsidR="00F70B70" w:rsidRPr="00C703FB">
        <w:rPr>
          <w:rStyle w:val="Theory"/>
        </w:rPr>
        <w:t xml:space="preserve">Selected topics </w:t>
      </w:r>
      <w:r w:rsidR="004B3E30">
        <w:rPr>
          <w:rStyle w:val="Theory"/>
        </w:rPr>
        <w:t>or Language specialties</w:t>
      </w:r>
    </w:p>
    <w:p w14:paraId="20AA9704" w14:textId="28ECE3C0"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W:</w:t>
      </w:r>
      <w:r w:rsidRPr="009F391B">
        <w:rPr>
          <w:rFonts w:eastAsia="Times New Roman" w:cs="Courier New"/>
          <w:color w:val="FF0000"/>
          <w:szCs w:val="24"/>
        </w:rPr>
        <w:t xml:space="preserve"> </w:t>
      </w:r>
      <w:r w:rsidRPr="00C703FB">
        <w:rPr>
          <w:rStyle w:val="Theory"/>
        </w:rPr>
        <w:t xml:space="preserve">Selected topics </w:t>
      </w:r>
      <w:r w:rsidR="004B3E30">
        <w:rPr>
          <w:rStyle w:val="Theory"/>
        </w:rPr>
        <w:t>or Language specialties</w:t>
      </w:r>
    </w:p>
    <w:p w14:paraId="4B703351" w14:textId="79732017" w:rsidR="00C703FB" w:rsidRPr="004568D8" w:rsidRDefault="00C703FB" w:rsidP="00C703FB">
      <w:pPr>
        <w:spacing w:after="0"/>
        <w:ind w:firstLine="720"/>
        <w:rPr>
          <w:rFonts w:eastAsia="Times New Roman" w:cs="Courier New"/>
          <w:szCs w:val="24"/>
        </w:rPr>
      </w:pPr>
      <w:r w:rsidRPr="004568D8">
        <w:rPr>
          <w:rFonts w:eastAsia="Times New Roman" w:cs="Courier New"/>
          <w:szCs w:val="24"/>
        </w:rPr>
        <w:t xml:space="preserve">R: </w:t>
      </w:r>
      <w:r w:rsidR="00167551" w:rsidRPr="00167551">
        <w:t>wrap up</w:t>
      </w:r>
    </w:p>
    <w:p w14:paraId="2A6D937A" w14:textId="4F9ADC39" w:rsidR="00C703FB" w:rsidRDefault="00C703FB" w:rsidP="00C703FB">
      <w:pPr>
        <w:spacing w:after="0"/>
        <w:ind w:firstLine="720"/>
        <w:rPr>
          <w:rFonts w:eastAsia="Times New Roman" w:cs="Courier New"/>
          <w:szCs w:val="24"/>
        </w:rPr>
      </w:pPr>
      <w:r w:rsidRPr="004568D8">
        <w:rPr>
          <w:rFonts w:eastAsia="Times New Roman" w:cs="Courier New"/>
          <w:szCs w:val="24"/>
        </w:rPr>
        <w:t>F:</w:t>
      </w:r>
      <w:r w:rsidRPr="003230FF">
        <w:rPr>
          <w:rFonts w:eastAsia="Times New Roman" w:cs="Courier New"/>
          <w:color w:val="385623" w:themeColor="accent6" w:themeShade="80"/>
          <w:szCs w:val="24"/>
        </w:rPr>
        <w:t xml:space="preserve"> </w:t>
      </w:r>
      <w:r w:rsidR="00C82886">
        <w:rPr>
          <w:rFonts w:eastAsia="Times New Roman" w:cs="Courier New"/>
          <w:szCs w:val="24"/>
        </w:rPr>
        <w:t>wrap up</w:t>
      </w:r>
    </w:p>
    <w:p w14:paraId="48BF7C1F" w14:textId="2FDBC3C6" w:rsidR="00C703FB" w:rsidRPr="004568D8" w:rsidRDefault="00C703FB" w:rsidP="00C703FB">
      <w:pPr>
        <w:spacing w:after="0"/>
        <w:rPr>
          <w:rFonts w:eastAsia="Times New Roman" w:cs="Courier New"/>
          <w:b/>
          <w:szCs w:val="24"/>
        </w:rPr>
      </w:pPr>
      <w:r w:rsidRPr="004568D8">
        <w:rPr>
          <w:rFonts w:eastAsia="Times New Roman" w:cs="Courier New"/>
          <w:b/>
          <w:szCs w:val="24"/>
        </w:rPr>
        <w:t>Week 1</w:t>
      </w:r>
      <w:r>
        <w:rPr>
          <w:rFonts w:eastAsia="Times New Roman" w:cs="Courier New"/>
          <w:b/>
          <w:szCs w:val="24"/>
        </w:rPr>
        <w:t>6</w:t>
      </w:r>
      <w:r w:rsidRPr="004568D8">
        <w:rPr>
          <w:rFonts w:eastAsia="Times New Roman" w:cs="Courier New"/>
          <w:b/>
          <w:szCs w:val="24"/>
        </w:rPr>
        <w:t xml:space="preserve"> (</w:t>
      </w:r>
      <w:r>
        <w:rPr>
          <w:rFonts w:eastAsia="Times New Roman" w:cs="Courier New"/>
          <w:b/>
          <w:szCs w:val="24"/>
        </w:rPr>
        <w:t>Dec</w:t>
      </w:r>
      <w:r w:rsidRPr="004568D8">
        <w:rPr>
          <w:rFonts w:eastAsia="Times New Roman" w:cs="Courier New"/>
          <w:b/>
          <w:szCs w:val="24"/>
        </w:rPr>
        <w:t xml:space="preserve"> </w:t>
      </w:r>
      <w:r w:rsidR="0086554E">
        <w:rPr>
          <w:rFonts w:eastAsia="Times New Roman" w:cs="Courier New"/>
          <w:b/>
          <w:szCs w:val="24"/>
        </w:rPr>
        <w:t>4</w:t>
      </w:r>
      <w:r w:rsidRPr="004568D8">
        <w:rPr>
          <w:rFonts w:eastAsia="Times New Roman" w:cs="Courier New"/>
          <w:b/>
          <w:szCs w:val="24"/>
        </w:rPr>
        <w:t xml:space="preserve">) </w:t>
      </w:r>
      <w:r>
        <w:rPr>
          <w:rFonts w:eastAsia="Times New Roman" w:cs="Courier New"/>
          <w:b/>
          <w:szCs w:val="24"/>
        </w:rPr>
        <w:t xml:space="preserve"> </w:t>
      </w:r>
    </w:p>
    <w:p w14:paraId="75099211" w14:textId="3CD7074A" w:rsidR="00C703FB" w:rsidRDefault="00C703FB" w:rsidP="00C703FB">
      <w:pPr>
        <w:spacing w:after="0"/>
        <w:ind w:left="720"/>
        <w:rPr>
          <w:rFonts w:eastAsia="Times New Roman" w:cs="Courier New"/>
          <w:szCs w:val="24"/>
        </w:rPr>
      </w:pPr>
      <w:r w:rsidRPr="004568D8">
        <w:rPr>
          <w:rFonts w:eastAsia="Times New Roman" w:cs="Courier New"/>
          <w:szCs w:val="24"/>
        </w:rPr>
        <w:t xml:space="preserve">M: </w:t>
      </w:r>
      <w:r>
        <w:rPr>
          <w:rFonts w:eastAsia="Times New Roman" w:cs="Courier New"/>
          <w:szCs w:val="24"/>
        </w:rPr>
        <w:t xml:space="preserve"> wrap up</w:t>
      </w:r>
    </w:p>
    <w:p w14:paraId="203F7C8C" w14:textId="43CEC03A" w:rsidR="00561F14" w:rsidRPr="00C703FB" w:rsidRDefault="00561F14" w:rsidP="00C703FB">
      <w:pPr>
        <w:spacing w:after="0"/>
        <w:ind w:left="720"/>
        <w:rPr>
          <w:rStyle w:val="AssignmentChar"/>
          <w:rFonts w:eastAsiaTheme="minorHAnsi"/>
        </w:rPr>
      </w:pPr>
      <w:r>
        <w:rPr>
          <w:rFonts w:eastAsia="Times New Roman" w:cs="Courier New"/>
          <w:szCs w:val="24"/>
        </w:rPr>
        <w:t xml:space="preserve">W: </w:t>
      </w:r>
      <w:r w:rsidRPr="00561F14">
        <w:rPr>
          <w:rStyle w:val="HolidayChar"/>
          <w:rFonts w:eastAsiaTheme="minorHAnsi"/>
        </w:rPr>
        <w:t>No class day</w:t>
      </w:r>
    </w:p>
    <w:p w14:paraId="0B358A18" w14:textId="77777777" w:rsidR="00C703FB" w:rsidRDefault="00C703FB" w:rsidP="00C703FB">
      <w:pPr>
        <w:spacing w:after="0"/>
        <w:ind w:firstLine="720"/>
        <w:rPr>
          <w:rFonts w:eastAsia="Times New Roman" w:cs="Courier New"/>
          <w:b/>
          <w:color w:val="808080" w:themeColor="background1" w:themeShade="80"/>
          <w:szCs w:val="24"/>
        </w:rPr>
      </w:pPr>
    </w:p>
    <w:p w14:paraId="33104B5A" w14:textId="4189B039" w:rsidR="00561F14" w:rsidRPr="00561F14" w:rsidRDefault="00561F14" w:rsidP="00561F14">
      <w:pPr>
        <w:rPr>
          <w:b/>
          <w:bCs/>
        </w:rPr>
      </w:pPr>
      <w:r w:rsidRPr="00561F14">
        <w:rPr>
          <w:b/>
          <w:bCs/>
        </w:rPr>
        <w:t xml:space="preserve">Final’s </w:t>
      </w:r>
      <w:proofErr w:type="gramStart"/>
      <w:r w:rsidRPr="00561F14">
        <w:rPr>
          <w:b/>
          <w:bCs/>
        </w:rPr>
        <w:t>Week  (</w:t>
      </w:r>
      <w:proofErr w:type="gramEnd"/>
      <w:r w:rsidRPr="00561F14">
        <w:rPr>
          <w:b/>
          <w:bCs/>
        </w:rPr>
        <w:t xml:space="preserve">Dec </w:t>
      </w:r>
      <w:r w:rsidR="0086554E">
        <w:rPr>
          <w:b/>
          <w:bCs/>
        </w:rPr>
        <w:t>6</w:t>
      </w:r>
      <w:r w:rsidRPr="00561F14">
        <w:rPr>
          <w:b/>
          <w:bCs/>
        </w:rPr>
        <w:t xml:space="preserve"> – Dec 1</w:t>
      </w:r>
      <w:r w:rsidR="0086554E">
        <w:rPr>
          <w:b/>
          <w:bCs/>
        </w:rPr>
        <w:t>3</w:t>
      </w:r>
      <w:r w:rsidRPr="00561F14">
        <w:rPr>
          <w:b/>
          <w:bCs/>
        </w:rPr>
        <w:t>)</w:t>
      </w:r>
      <w:r>
        <w:rPr>
          <w:b/>
          <w:bCs/>
        </w:rPr>
        <w:t xml:space="preserve"> </w:t>
      </w:r>
      <w:r w:rsidRPr="00561F14">
        <w:rPr>
          <w:rStyle w:val="AssignmentChar"/>
          <w:rFonts w:eastAsiaTheme="minorHAnsi"/>
        </w:rPr>
        <w:t>Semester project due</w:t>
      </w:r>
    </w:p>
    <w:p w14:paraId="18CF78C4" w14:textId="13278CEC" w:rsidR="00C42E1C" w:rsidRDefault="00561F14" w:rsidP="00561F14">
      <w:pPr>
        <w:ind w:left="720"/>
      </w:pPr>
      <w:r>
        <w:t xml:space="preserve">TDB: </w:t>
      </w:r>
      <w:r w:rsidRPr="00561F14">
        <w:rPr>
          <w:rStyle w:val="AssignmentChar"/>
          <w:rFonts w:eastAsiaTheme="minorHAnsi"/>
        </w:rPr>
        <w:t xml:space="preserve">Semester project presentations, viewing </w:t>
      </w:r>
      <w:proofErr w:type="gramStart"/>
      <w:r w:rsidRPr="00561F14">
        <w:rPr>
          <w:rStyle w:val="AssignmentChar"/>
          <w:rFonts w:eastAsiaTheme="minorHAnsi"/>
        </w:rPr>
        <w:t>mandatory</w:t>
      </w:r>
      <w:bookmarkEnd w:id="9"/>
      <w:proofErr w:type="gramEnd"/>
    </w:p>
    <w:sectPr w:rsidR="00C4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8DA"/>
    <w:multiLevelType w:val="hybridMultilevel"/>
    <w:tmpl w:val="5C4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46986"/>
    <w:multiLevelType w:val="hybridMultilevel"/>
    <w:tmpl w:val="343C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B056C"/>
    <w:multiLevelType w:val="hybridMultilevel"/>
    <w:tmpl w:val="7BFE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60F07"/>
    <w:multiLevelType w:val="multilevel"/>
    <w:tmpl w:val="4EA4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61297"/>
    <w:multiLevelType w:val="hybridMultilevel"/>
    <w:tmpl w:val="50E4B4FC"/>
    <w:lvl w:ilvl="0" w:tplc="D3E8F5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171AD"/>
    <w:multiLevelType w:val="hybridMultilevel"/>
    <w:tmpl w:val="479C7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7A486"/>
    <w:multiLevelType w:val="hybridMultilevel"/>
    <w:tmpl w:val="B8E4B89E"/>
    <w:lvl w:ilvl="0" w:tplc="052CA202">
      <w:start w:val="1"/>
      <w:numFmt w:val="bullet"/>
      <w:lvlText w:val="-"/>
      <w:lvlJc w:val="left"/>
      <w:pPr>
        <w:ind w:left="720" w:hanging="360"/>
      </w:pPr>
      <w:rPr>
        <w:rFonts w:ascii="Calibri" w:hAnsi="Calibri" w:cs="Times New Roman" w:hint="default"/>
      </w:rPr>
    </w:lvl>
    <w:lvl w:ilvl="1" w:tplc="99248ED4">
      <w:start w:val="1"/>
      <w:numFmt w:val="bullet"/>
      <w:lvlText w:val="o"/>
      <w:lvlJc w:val="left"/>
      <w:pPr>
        <w:ind w:left="1440" w:hanging="360"/>
      </w:pPr>
      <w:rPr>
        <w:rFonts w:ascii="Courier New" w:hAnsi="Courier New" w:cs="Times New Roman" w:hint="default"/>
      </w:rPr>
    </w:lvl>
    <w:lvl w:ilvl="2" w:tplc="DEF4D0BE">
      <w:start w:val="1"/>
      <w:numFmt w:val="bullet"/>
      <w:lvlText w:val=""/>
      <w:lvlJc w:val="left"/>
      <w:pPr>
        <w:ind w:left="2160" w:hanging="360"/>
      </w:pPr>
      <w:rPr>
        <w:rFonts w:ascii="Wingdings" w:hAnsi="Wingdings" w:hint="default"/>
      </w:rPr>
    </w:lvl>
    <w:lvl w:ilvl="3" w:tplc="A0B266C2">
      <w:start w:val="1"/>
      <w:numFmt w:val="bullet"/>
      <w:lvlText w:val=""/>
      <w:lvlJc w:val="left"/>
      <w:pPr>
        <w:ind w:left="2880" w:hanging="360"/>
      </w:pPr>
      <w:rPr>
        <w:rFonts w:ascii="Symbol" w:hAnsi="Symbol" w:hint="default"/>
      </w:rPr>
    </w:lvl>
    <w:lvl w:ilvl="4" w:tplc="9C3AEBEC">
      <w:start w:val="1"/>
      <w:numFmt w:val="bullet"/>
      <w:lvlText w:val="o"/>
      <w:lvlJc w:val="left"/>
      <w:pPr>
        <w:ind w:left="3600" w:hanging="360"/>
      </w:pPr>
      <w:rPr>
        <w:rFonts w:ascii="Courier New" w:hAnsi="Courier New" w:cs="Times New Roman" w:hint="default"/>
      </w:rPr>
    </w:lvl>
    <w:lvl w:ilvl="5" w:tplc="6EF67402">
      <w:start w:val="1"/>
      <w:numFmt w:val="bullet"/>
      <w:lvlText w:val=""/>
      <w:lvlJc w:val="left"/>
      <w:pPr>
        <w:ind w:left="4320" w:hanging="360"/>
      </w:pPr>
      <w:rPr>
        <w:rFonts w:ascii="Wingdings" w:hAnsi="Wingdings" w:hint="default"/>
      </w:rPr>
    </w:lvl>
    <w:lvl w:ilvl="6" w:tplc="D512CA16">
      <w:start w:val="1"/>
      <w:numFmt w:val="bullet"/>
      <w:lvlText w:val=""/>
      <w:lvlJc w:val="left"/>
      <w:pPr>
        <w:ind w:left="5040" w:hanging="360"/>
      </w:pPr>
      <w:rPr>
        <w:rFonts w:ascii="Symbol" w:hAnsi="Symbol" w:hint="default"/>
      </w:rPr>
    </w:lvl>
    <w:lvl w:ilvl="7" w:tplc="65224246">
      <w:start w:val="1"/>
      <w:numFmt w:val="bullet"/>
      <w:lvlText w:val="o"/>
      <w:lvlJc w:val="left"/>
      <w:pPr>
        <w:ind w:left="5760" w:hanging="360"/>
      </w:pPr>
      <w:rPr>
        <w:rFonts w:ascii="Courier New" w:hAnsi="Courier New" w:cs="Times New Roman" w:hint="default"/>
      </w:rPr>
    </w:lvl>
    <w:lvl w:ilvl="8" w:tplc="E4C4B0D4">
      <w:start w:val="1"/>
      <w:numFmt w:val="bullet"/>
      <w:lvlText w:val=""/>
      <w:lvlJc w:val="left"/>
      <w:pPr>
        <w:ind w:left="6480" w:hanging="360"/>
      </w:pPr>
      <w:rPr>
        <w:rFonts w:ascii="Wingdings" w:hAnsi="Wingdings" w:hint="default"/>
      </w:rPr>
    </w:lvl>
  </w:abstractNum>
  <w:abstractNum w:abstractNumId="7" w15:restartNumberingAfterBreak="0">
    <w:nsid w:val="371F62BC"/>
    <w:multiLevelType w:val="hybridMultilevel"/>
    <w:tmpl w:val="74507B0A"/>
    <w:lvl w:ilvl="0" w:tplc="B8EA7178">
      <w:numFmt w:val="bullet"/>
      <w:lvlText w:val="-"/>
      <w:lvlJc w:val="left"/>
      <w:pPr>
        <w:ind w:left="720" w:hanging="360"/>
      </w:pPr>
      <w:rPr>
        <w:rFonts w:ascii="Arial" w:eastAsiaTheme="minorHAnsi"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57562"/>
    <w:multiLevelType w:val="hybridMultilevel"/>
    <w:tmpl w:val="2338A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54E0B"/>
    <w:multiLevelType w:val="hybridMultilevel"/>
    <w:tmpl w:val="7F6E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43B6A"/>
    <w:multiLevelType w:val="hybridMultilevel"/>
    <w:tmpl w:val="11DCA5D0"/>
    <w:lvl w:ilvl="0" w:tplc="D4C04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3108E"/>
    <w:multiLevelType w:val="multilevel"/>
    <w:tmpl w:val="8B3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83C28"/>
    <w:multiLevelType w:val="hybridMultilevel"/>
    <w:tmpl w:val="E1FAC762"/>
    <w:lvl w:ilvl="0" w:tplc="BB1A4CC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849C1"/>
    <w:multiLevelType w:val="hybridMultilevel"/>
    <w:tmpl w:val="479C7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0698F"/>
    <w:multiLevelType w:val="hybridMultilevel"/>
    <w:tmpl w:val="929A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131063">
    <w:abstractNumId w:val="4"/>
  </w:num>
  <w:num w:numId="2" w16cid:durableId="1306662600">
    <w:abstractNumId w:val="7"/>
  </w:num>
  <w:num w:numId="3" w16cid:durableId="1636056784">
    <w:abstractNumId w:val="12"/>
  </w:num>
  <w:num w:numId="4" w16cid:durableId="1016157799">
    <w:abstractNumId w:val="10"/>
  </w:num>
  <w:num w:numId="5" w16cid:durableId="359668180">
    <w:abstractNumId w:val="8"/>
  </w:num>
  <w:num w:numId="6" w16cid:durableId="584537665">
    <w:abstractNumId w:val="13"/>
  </w:num>
  <w:num w:numId="7" w16cid:durableId="1089303499">
    <w:abstractNumId w:val="5"/>
  </w:num>
  <w:num w:numId="8" w16cid:durableId="581838528">
    <w:abstractNumId w:val="3"/>
  </w:num>
  <w:num w:numId="9" w16cid:durableId="822891334">
    <w:abstractNumId w:val="11"/>
  </w:num>
  <w:num w:numId="10" w16cid:durableId="1257439804">
    <w:abstractNumId w:val="0"/>
  </w:num>
  <w:num w:numId="11" w16cid:durableId="1445540134">
    <w:abstractNumId w:val="1"/>
  </w:num>
  <w:num w:numId="12" w16cid:durableId="1532763133">
    <w:abstractNumId w:val="14"/>
  </w:num>
  <w:num w:numId="13" w16cid:durableId="1198196936">
    <w:abstractNumId w:val="2"/>
  </w:num>
  <w:num w:numId="14" w16cid:durableId="512955673">
    <w:abstractNumId w:val="9"/>
  </w:num>
  <w:num w:numId="15" w16cid:durableId="107285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5A"/>
    <w:rsid w:val="0007297D"/>
    <w:rsid w:val="00094839"/>
    <w:rsid w:val="000A75E8"/>
    <w:rsid w:val="000D5C5E"/>
    <w:rsid w:val="001032BF"/>
    <w:rsid w:val="00115E18"/>
    <w:rsid w:val="00167551"/>
    <w:rsid w:val="00173EBF"/>
    <w:rsid w:val="001D7470"/>
    <w:rsid w:val="001F6EA5"/>
    <w:rsid w:val="00203518"/>
    <w:rsid w:val="00221A5A"/>
    <w:rsid w:val="00334D41"/>
    <w:rsid w:val="003403B3"/>
    <w:rsid w:val="00375B41"/>
    <w:rsid w:val="003A5065"/>
    <w:rsid w:val="0040157B"/>
    <w:rsid w:val="00411EFA"/>
    <w:rsid w:val="0045747B"/>
    <w:rsid w:val="004A1231"/>
    <w:rsid w:val="004B3E30"/>
    <w:rsid w:val="00534EC3"/>
    <w:rsid w:val="00561F14"/>
    <w:rsid w:val="00570D8E"/>
    <w:rsid w:val="0057375F"/>
    <w:rsid w:val="005A67BE"/>
    <w:rsid w:val="005C0653"/>
    <w:rsid w:val="005D1F24"/>
    <w:rsid w:val="00624CFF"/>
    <w:rsid w:val="0064269F"/>
    <w:rsid w:val="006A0F32"/>
    <w:rsid w:val="006D45AA"/>
    <w:rsid w:val="006D7F7C"/>
    <w:rsid w:val="006E1B5C"/>
    <w:rsid w:val="008406CC"/>
    <w:rsid w:val="0086554E"/>
    <w:rsid w:val="008B6239"/>
    <w:rsid w:val="008D702B"/>
    <w:rsid w:val="008E5B02"/>
    <w:rsid w:val="0092719B"/>
    <w:rsid w:val="009541CB"/>
    <w:rsid w:val="00991309"/>
    <w:rsid w:val="00991C8B"/>
    <w:rsid w:val="009F76EF"/>
    <w:rsid w:val="00A04CB0"/>
    <w:rsid w:val="00A67171"/>
    <w:rsid w:val="00AE485D"/>
    <w:rsid w:val="00AF5D78"/>
    <w:rsid w:val="00B22833"/>
    <w:rsid w:val="00B63B69"/>
    <w:rsid w:val="00B75CBE"/>
    <w:rsid w:val="00BC2516"/>
    <w:rsid w:val="00C10BD5"/>
    <w:rsid w:val="00C129CA"/>
    <w:rsid w:val="00C42E1C"/>
    <w:rsid w:val="00C703FB"/>
    <w:rsid w:val="00C82886"/>
    <w:rsid w:val="00CA100D"/>
    <w:rsid w:val="00CB1E72"/>
    <w:rsid w:val="00CC4867"/>
    <w:rsid w:val="00CD1C04"/>
    <w:rsid w:val="00D334C2"/>
    <w:rsid w:val="00D73746"/>
    <w:rsid w:val="00D8285B"/>
    <w:rsid w:val="00E01B61"/>
    <w:rsid w:val="00E73941"/>
    <w:rsid w:val="00E85F4D"/>
    <w:rsid w:val="00F506F7"/>
    <w:rsid w:val="00F70B70"/>
    <w:rsid w:val="00F84190"/>
    <w:rsid w:val="00FC6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E512"/>
  <w15:chartTrackingRefBased/>
  <w15:docId w15:val="{FB3E0F29-96F9-4409-ABE3-9B40112C5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5A"/>
    <w:rPr>
      <w:rFonts w:ascii="Arial" w:hAnsi="Arial"/>
      <w:sz w:val="24"/>
    </w:rPr>
  </w:style>
  <w:style w:type="paragraph" w:styleId="Heading1">
    <w:name w:val="heading 1"/>
    <w:basedOn w:val="Normal"/>
    <w:next w:val="Normal"/>
    <w:link w:val="Heading1Char"/>
    <w:uiPriority w:val="9"/>
    <w:qFormat/>
    <w:rsid w:val="00221A5A"/>
    <w:pPr>
      <w:keepNext/>
      <w:keepLines/>
      <w:spacing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21A5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21A5A"/>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5A"/>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221A5A"/>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221A5A"/>
    <w:rPr>
      <w:rFonts w:ascii="Arial" w:eastAsiaTheme="majorEastAsia" w:hAnsi="Arial" w:cstheme="majorBidi"/>
      <w:b/>
      <w:sz w:val="24"/>
      <w:szCs w:val="24"/>
    </w:rPr>
  </w:style>
  <w:style w:type="character" w:styleId="Hyperlink">
    <w:name w:val="Hyperlink"/>
    <w:basedOn w:val="DefaultParagraphFont"/>
    <w:uiPriority w:val="99"/>
    <w:unhideWhenUsed/>
    <w:rsid w:val="00221A5A"/>
    <w:rPr>
      <w:color w:val="0563C1" w:themeColor="hyperlink"/>
      <w:u w:val="single"/>
    </w:rPr>
  </w:style>
  <w:style w:type="character" w:styleId="IntenseEmphasis">
    <w:name w:val="Intense Emphasis"/>
    <w:basedOn w:val="DefaultParagraphFont"/>
    <w:uiPriority w:val="21"/>
    <w:qFormat/>
    <w:rsid w:val="00221A5A"/>
    <w:rPr>
      <w:i/>
      <w:iCs/>
    </w:rPr>
  </w:style>
  <w:style w:type="paragraph" w:styleId="NoSpacing">
    <w:name w:val="No Spacing"/>
    <w:uiPriority w:val="1"/>
    <w:qFormat/>
    <w:rsid w:val="00221A5A"/>
    <w:pPr>
      <w:spacing w:after="0" w:line="240" w:lineRule="auto"/>
    </w:pPr>
  </w:style>
  <w:style w:type="paragraph" w:styleId="ListParagraph">
    <w:name w:val="List Paragraph"/>
    <w:basedOn w:val="Normal"/>
    <w:uiPriority w:val="34"/>
    <w:qFormat/>
    <w:rsid w:val="00221A5A"/>
    <w:pPr>
      <w:ind w:left="720"/>
      <w:contextualSpacing/>
    </w:pPr>
  </w:style>
  <w:style w:type="table" w:customStyle="1" w:styleId="TableGrid1">
    <w:name w:val="Table Grid1"/>
    <w:basedOn w:val="TableNormal"/>
    <w:next w:val="TableGrid"/>
    <w:rsid w:val="00221A5A"/>
    <w:pPr>
      <w:spacing w:after="200" w:line="276"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21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5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21A5A"/>
    <w:rPr>
      <w:color w:val="605E5C"/>
      <w:shd w:val="clear" w:color="auto" w:fill="E1DFDD"/>
    </w:rPr>
  </w:style>
  <w:style w:type="character" w:styleId="FollowedHyperlink">
    <w:name w:val="FollowedHyperlink"/>
    <w:basedOn w:val="DefaultParagraphFont"/>
    <w:uiPriority w:val="99"/>
    <w:semiHidden/>
    <w:unhideWhenUsed/>
    <w:rsid w:val="00221A5A"/>
    <w:rPr>
      <w:color w:val="954F72" w:themeColor="followedHyperlink"/>
      <w:u w:val="single"/>
    </w:rPr>
  </w:style>
  <w:style w:type="character" w:customStyle="1" w:styleId="OOP">
    <w:name w:val="OOP"/>
    <w:basedOn w:val="DefaultParagraphFont"/>
    <w:uiPriority w:val="1"/>
    <w:qFormat/>
    <w:rsid w:val="003403B3"/>
    <w:rPr>
      <w:rFonts w:cs="Courier New"/>
      <w:i/>
      <w:color w:val="385623" w:themeColor="accent6" w:themeShade="80"/>
      <w:szCs w:val="24"/>
    </w:rPr>
  </w:style>
  <w:style w:type="character" w:customStyle="1" w:styleId="Theory">
    <w:name w:val="Theory"/>
    <w:basedOn w:val="DefaultParagraphFont"/>
    <w:uiPriority w:val="1"/>
    <w:qFormat/>
    <w:rsid w:val="0064269F"/>
    <w:rPr>
      <w:rFonts w:cs="Courier New"/>
      <w:color w:val="532476"/>
      <w:szCs w:val="24"/>
      <w:u w:val="single"/>
    </w:rPr>
  </w:style>
  <w:style w:type="character" w:customStyle="1" w:styleId="DynamicTopic">
    <w:name w:val="Dynamic Topic"/>
    <w:basedOn w:val="DefaultParagraphFont"/>
    <w:uiPriority w:val="1"/>
    <w:qFormat/>
    <w:rsid w:val="00221A5A"/>
    <w:rPr>
      <w:rFonts w:cs="Courier New"/>
      <w:i/>
      <w:color w:val="833C0B" w:themeColor="accent2" w:themeShade="80"/>
      <w:szCs w:val="24"/>
    </w:rPr>
  </w:style>
  <w:style w:type="paragraph" w:customStyle="1" w:styleId="paragraph">
    <w:name w:val="paragraph"/>
    <w:basedOn w:val="Normal"/>
    <w:rsid w:val="00411EFA"/>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411EFA"/>
  </w:style>
  <w:style w:type="character" w:customStyle="1" w:styleId="scxw177429107">
    <w:name w:val="scxw177429107"/>
    <w:basedOn w:val="DefaultParagraphFont"/>
    <w:rsid w:val="00411EFA"/>
  </w:style>
  <w:style w:type="character" w:customStyle="1" w:styleId="eop">
    <w:name w:val="eop"/>
    <w:basedOn w:val="DefaultParagraphFont"/>
    <w:rsid w:val="00411EFA"/>
  </w:style>
  <w:style w:type="character" w:customStyle="1" w:styleId="Recitation">
    <w:name w:val="Recitation"/>
    <w:basedOn w:val="DefaultParagraphFont"/>
    <w:uiPriority w:val="1"/>
    <w:rsid w:val="00C42E1C"/>
    <w:rPr>
      <w:rFonts w:cs="Courier New"/>
      <w:color w:val="00B050"/>
      <w:szCs w:val="24"/>
    </w:rPr>
  </w:style>
  <w:style w:type="paragraph" w:customStyle="1" w:styleId="Dynamic">
    <w:name w:val="Dynamic"/>
    <w:basedOn w:val="Normal"/>
    <w:rsid w:val="00C42E1C"/>
    <w:pPr>
      <w:spacing w:after="0" w:line="240" w:lineRule="auto"/>
      <w:ind w:left="720"/>
    </w:pPr>
    <w:rPr>
      <w:rFonts w:asciiTheme="minorHAnsi" w:eastAsia="Times New Roman" w:hAnsiTheme="minorHAnsi" w:cs="Courier New"/>
      <w:color w:val="FFC000"/>
      <w:szCs w:val="24"/>
    </w:rPr>
  </w:style>
  <w:style w:type="paragraph" w:customStyle="1" w:styleId="Assignment">
    <w:name w:val="Assignment"/>
    <w:basedOn w:val="Normal"/>
    <w:link w:val="AssignmentChar"/>
    <w:qFormat/>
    <w:rsid w:val="0092719B"/>
    <w:pPr>
      <w:spacing w:after="0" w:line="240" w:lineRule="auto"/>
      <w:ind w:left="720"/>
    </w:pPr>
    <w:rPr>
      <w:rFonts w:asciiTheme="minorHAnsi" w:eastAsia="Times New Roman" w:hAnsiTheme="minorHAnsi" w:cs="Courier New"/>
      <w:b/>
      <w:color w:val="C00000"/>
      <w:szCs w:val="24"/>
    </w:rPr>
  </w:style>
  <w:style w:type="paragraph" w:customStyle="1" w:styleId="Holiday">
    <w:name w:val="Holiday"/>
    <w:basedOn w:val="Normal"/>
    <w:link w:val="HolidayChar"/>
    <w:qFormat/>
    <w:rsid w:val="0040157B"/>
    <w:pPr>
      <w:spacing w:after="0" w:line="240" w:lineRule="auto"/>
      <w:ind w:left="720"/>
    </w:pPr>
    <w:rPr>
      <w:rFonts w:ascii="Consolas" w:eastAsia="Times New Roman" w:hAnsi="Consolas" w:cs="Courier New"/>
      <w:b/>
      <w:bCs/>
      <w:color w:val="404040" w:themeColor="text1" w:themeTint="BF"/>
      <w:sz w:val="28"/>
      <w:szCs w:val="24"/>
    </w:rPr>
  </w:style>
  <w:style w:type="character" w:customStyle="1" w:styleId="AssignmentChar">
    <w:name w:val="Assignment Char"/>
    <w:basedOn w:val="DefaultParagraphFont"/>
    <w:link w:val="Assignment"/>
    <w:rsid w:val="0092719B"/>
    <w:rPr>
      <w:rFonts w:eastAsia="Times New Roman" w:cs="Courier New"/>
      <w:b/>
      <w:color w:val="C00000"/>
      <w:sz w:val="24"/>
      <w:szCs w:val="24"/>
    </w:rPr>
  </w:style>
  <w:style w:type="character" w:customStyle="1" w:styleId="HolidayChar">
    <w:name w:val="Holiday Char"/>
    <w:basedOn w:val="DefaultParagraphFont"/>
    <w:link w:val="Holiday"/>
    <w:rsid w:val="0040157B"/>
    <w:rPr>
      <w:rFonts w:ascii="Consolas" w:eastAsia="Times New Roman" w:hAnsi="Consolas" w:cs="Courier New"/>
      <w:b/>
      <w:bCs/>
      <w:color w:val="404040" w:themeColor="text1" w:themeTint="BF"/>
      <w:sz w:val="28"/>
      <w:szCs w:val="24"/>
    </w:rPr>
  </w:style>
  <w:style w:type="character" w:customStyle="1" w:styleId="RecitationChar">
    <w:name w:val="Recitation Char"/>
    <w:basedOn w:val="DefaultParagraphFont"/>
    <w:rsid w:val="00C703FB"/>
    <w:rPr>
      <w:rFonts w:eastAsia="Times New Roman" w:cs="Courier New"/>
      <w:color w:val="00B050"/>
      <w:sz w:val="24"/>
      <w:szCs w:val="24"/>
    </w:rPr>
  </w:style>
  <w:style w:type="paragraph" w:customStyle="1" w:styleId="SyncAssignment">
    <w:name w:val="Sync Assignment"/>
    <w:basedOn w:val="Normal"/>
    <w:link w:val="SyncAssignmentChar"/>
    <w:rsid w:val="00C703FB"/>
    <w:pPr>
      <w:spacing w:after="0" w:line="240" w:lineRule="auto"/>
      <w:ind w:left="720"/>
    </w:pPr>
    <w:rPr>
      <w:rFonts w:asciiTheme="minorHAnsi" w:eastAsia="Times New Roman" w:hAnsiTheme="minorHAnsi" w:cs="Courier New"/>
      <w:b/>
      <w:i/>
      <w:color w:val="FF0000"/>
      <w:szCs w:val="24"/>
      <w:u w:val="single"/>
    </w:rPr>
  </w:style>
  <w:style w:type="character" w:customStyle="1" w:styleId="OOPChar">
    <w:name w:val="OOP Char"/>
    <w:basedOn w:val="DefaultParagraphFont"/>
    <w:rsid w:val="00C703FB"/>
    <w:rPr>
      <w:rFonts w:eastAsia="Times New Roman" w:cs="Courier New"/>
      <w:color w:val="0070C0"/>
      <w:sz w:val="24"/>
      <w:szCs w:val="24"/>
    </w:rPr>
  </w:style>
  <w:style w:type="character" w:customStyle="1" w:styleId="SyncAssignmentChar">
    <w:name w:val="Sync Assignment Char"/>
    <w:basedOn w:val="DefaultParagraphFont"/>
    <w:link w:val="SyncAssignment"/>
    <w:rsid w:val="00C703FB"/>
    <w:rPr>
      <w:rFonts w:eastAsia="Times New Roman" w:cs="Courier New"/>
      <w:b/>
      <w:i/>
      <w:color w:val="FF0000"/>
      <w:sz w:val="24"/>
      <w:szCs w:val="24"/>
      <w:u w:val="single"/>
    </w:rPr>
  </w:style>
  <w:style w:type="paragraph" w:customStyle="1" w:styleId="AsyncAssignment">
    <w:name w:val="Async Assignment"/>
    <w:basedOn w:val="Normal"/>
    <w:link w:val="AsyncAssignmentChar"/>
    <w:rsid w:val="00C703FB"/>
    <w:pPr>
      <w:spacing w:after="0" w:line="240" w:lineRule="auto"/>
    </w:pPr>
    <w:rPr>
      <w:rFonts w:asciiTheme="minorHAnsi" w:eastAsia="Times New Roman" w:hAnsiTheme="minorHAnsi" w:cs="Courier New"/>
      <w:color w:val="FF0000"/>
      <w:szCs w:val="24"/>
    </w:rPr>
  </w:style>
  <w:style w:type="paragraph" w:customStyle="1" w:styleId="TheoryTopic">
    <w:name w:val="Theory Topic"/>
    <w:basedOn w:val="Normal"/>
    <w:link w:val="TheoryTopicChar"/>
    <w:rsid w:val="00C703FB"/>
    <w:pPr>
      <w:spacing w:after="0" w:line="240" w:lineRule="auto"/>
      <w:ind w:left="720"/>
    </w:pPr>
    <w:rPr>
      <w:rFonts w:asciiTheme="minorHAnsi" w:eastAsia="Times New Roman" w:hAnsiTheme="minorHAnsi" w:cs="Courier New"/>
      <w:b/>
      <w:bCs/>
      <w:color w:val="7030A0"/>
      <w:szCs w:val="24"/>
    </w:rPr>
  </w:style>
  <w:style w:type="character" w:customStyle="1" w:styleId="AsyncAssignmentChar">
    <w:name w:val="Async Assignment Char"/>
    <w:basedOn w:val="DefaultParagraphFont"/>
    <w:link w:val="AsyncAssignment"/>
    <w:rsid w:val="00C703FB"/>
    <w:rPr>
      <w:rFonts w:eastAsia="Times New Roman" w:cs="Courier New"/>
      <w:color w:val="FF0000"/>
      <w:sz w:val="24"/>
      <w:szCs w:val="24"/>
    </w:rPr>
  </w:style>
  <w:style w:type="character" w:customStyle="1" w:styleId="TheoryTopicChar">
    <w:name w:val="Theory Topic Char"/>
    <w:basedOn w:val="DefaultParagraphFont"/>
    <w:link w:val="TheoryTopic"/>
    <w:rsid w:val="00C703FB"/>
    <w:rPr>
      <w:rFonts w:eastAsia="Times New Roman" w:cs="Courier New"/>
      <w:b/>
      <w:bCs/>
      <w:color w:val="7030A0"/>
      <w:sz w:val="24"/>
      <w:szCs w:val="24"/>
    </w:rPr>
  </w:style>
  <w:style w:type="character" w:styleId="CommentReference">
    <w:name w:val="annotation reference"/>
    <w:basedOn w:val="DefaultParagraphFont"/>
    <w:uiPriority w:val="99"/>
    <w:semiHidden/>
    <w:unhideWhenUsed/>
    <w:rsid w:val="0086554E"/>
    <w:rPr>
      <w:sz w:val="16"/>
      <w:szCs w:val="16"/>
    </w:rPr>
  </w:style>
  <w:style w:type="paragraph" w:styleId="CommentText">
    <w:name w:val="annotation text"/>
    <w:basedOn w:val="Normal"/>
    <w:link w:val="CommentTextChar"/>
    <w:uiPriority w:val="99"/>
    <w:semiHidden/>
    <w:unhideWhenUsed/>
    <w:rsid w:val="0086554E"/>
    <w:pPr>
      <w:spacing w:line="240" w:lineRule="auto"/>
    </w:pPr>
    <w:rPr>
      <w:sz w:val="20"/>
      <w:szCs w:val="20"/>
    </w:rPr>
  </w:style>
  <w:style w:type="character" w:customStyle="1" w:styleId="CommentTextChar">
    <w:name w:val="Comment Text Char"/>
    <w:basedOn w:val="DefaultParagraphFont"/>
    <w:link w:val="CommentText"/>
    <w:uiPriority w:val="99"/>
    <w:semiHidden/>
    <w:rsid w:val="0086554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6554E"/>
    <w:rPr>
      <w:b/>
      <w:bCs/>
    </w:rPr>
  </w:style>
  <w:style w:type="character" w:customStyle="1" w:styleId="CommentSubjectChar">
    <w:name w:val="Comment Subject Char"/>
    <w:basedOn w:val="CommentTextChar"/>
    <w:link w:val="CommentSubject"/>
    <w:uiPriority w:val="99"/>
    <w:semiHidden/>
    <w:rsid w:val="0086554E"/>
    <w:rPr>
      <w:rFonts w:ascii="Arial" w:hAnsi="Arial"/>
      <w:b/>
      <w:bCs/>
      <w:sz w:val="20"/>
      <w:szCs w:val="20"/>
    </w:rPr>
  </w:style>
  <w:style w:type="character" w:customStyle="1" w:styleId="xcontentpasted0">
    <w:name w:val="x_contentpasted0"/>
    <w:basedOn w:val="DefaultParagraphFont"/>
    <w:rsid w:val="0086554E"/>
  </w:style>
  <w:style w:type="paragraph" w:customStyle="1" w:styleId="xmsonormal">
    <w:name w:val="x_msonormal"/>
    <w:basedOn w:val="Normal"/>
    <w:rsid w:val="0086554E"/>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19395">
      <w:bodyDiv w:val="1"/>
      <w:marLeft w:val="0"/>
      <w:marRight w:val="0"/>
      <w:marTop w:val="0"/>
      <w:marBottom w:val="0"/>
      <w:divBdr>
        <w:top w:val="none" w:sz="0" w:space="0" w:color="auto"/>
        <w:left w:val="none" w:sz="0" w:space="0" w:color="auto"/>
        <w:bottom w:val="none" w:sz="0" w:space="0" w:color="auto"/>
        <w:right w:val="none" w:sz="0" w:space="0" w:color="auto"/>
      </w:divBdr>
      <w:divsChild>
        <w:div w:id="1962028732">
          <w:marLeft w:val="0"/>
          <w:marRight w:val="0"/>
          <w:marTop w:val="0"/>
          <w:marBottom w:val="0"/>
          <w:divBdr>
            <w:top w:val="none" w:sz="0" w:space="0" w:color="auto"/>
            <w:left w:val="none" w:sz="0" w:space="0" w:color="auto"/>
            <w:bottom w:val="none" w:sz="0" w:space="0" w:color="auto"/>
            <w:right w:val="none" w:sz="0" w:space="0" w:color="auto"/>
          </w:divBdr>
          <w:divsChild>
            <w:div w:id="1732076585">
              <w:marLeft w:val="0"/>
              <w:marRight w:val="0"/>
              <w:marTop w:val="0"/>
              <w:marBottom w:val="0"/>
              <w:divBdr>
                <w:top w:val="none" w:sz="0" w:space="0" w:color="auto"/>
                <w:left w:val="none" w:sz="0" w:space="0" w:color="auto"/>
                <w:bottom w:val="none" w:sz="0" w:space="0" w:color="auto"/>
                <w:right w:val="none" w:sz="0" w:space="0" w:color="auto"/>
              </w:divBdr>
            </w:div>
            <w:div w:id="1727606406">
              <w:marLeft w:val="0"/>
              <w:marRight w:val="0"/>
              <w:marTop w:val="0"/>
              <w:marBottom w:val="0"/>
              <w:divBdr>
                <w:top w:val="none" w:sz="0" w:space="0" w:color="auto"/>
                <w:left w:val="none" w:sz="0" w:space="0" w:color="auto"/>
                <w:bottom w:val="none" w:sz="0" w:space="0" w:color="auto"/>
                <w:right w:val="none" w:sz="0" w:space="0" w:color="auto"/>
              </w:divBdr>
            </w:div>
            <w:div w:id="1807812621">
              <w:marLeft w:val="0"/>
              <w:marRight w:val="0"/>
              <w:marTop w:val="0"/>
              <w:marBottom w:val="0"/>
              <w:divBdr>
                <w:top w:val="none" w:sz="0" w:space="0" w:color="auto"/>
                <w:left w:val="none" w:sz="0" w:space="0" w:color="auto"/>
                <w:bottom w:val="none" w:sz="0" w:space="0" w:color="auto"/>
                <w:right w:val="none" w:sz="0" w:space="0" w:color="auto"/>
              </w:divBdr>
            </w:div>
          </w:divsChild>
        </w:div>
        <w:div w:id="40373029">
          <w:marLeft w:val="0"/>
          <w:marRight w:val="0"/>
          <w:marTop w:val="0"/>
          <w:marBottom w:val="0"/>
          <w:divBdr>
            <w:top w:val="none" w:sz="0" w:space="0" w:color="auto"/>
            <w:left w:val="none" w:sz="0" w:space="0" w:color="auto"/>
            <w:bottom w:val="none" w:sz="0" w:space="0" w:color="auto"/>
            <w:right w:val="none" w:sz="0" w:space="0" w:color="auto"/>
          </w:divBdr>
          <w:divsChild>
            <w:div w:id="766777699">
              <w:marLeft w:val="0"/>
              <w:marRight w:val="0"/>
              <w:marTop w:val="0"/>
              <w:marBottom w:val="0"/>
              <w:divBdr>
                <w:top w:val="none" w:sz="0" w:space="0" w:color="auto"/>
                <w:left w:val="none" w:sz="0" w:space="0" w:color="auto"/>
                <w:bottom w:val="none" w:sz="0" w:space="0" w:color="auto"/>
                <w:right w:val="none" w:sz="0" w:space="0" w:color="auto"/>
              </w:divBdr>
            </w:div>
            <w:div w:id="20926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078">
      <w:bodyDiv w:val="1"/>
      <w:marLeft w:val="0"/>
      <w:marRight w:val="0"/>
      <w:marTop w:val="0"/>
      <w:marBottom w:val="0"/>
      <w:divBdr>
        <w:top w:val="none" w:sz="0" w:space="0" w:color="auto"/>
        <w:left w:val="none" w:sz="0" w:space="0" w:color="auto"/>
        <w:bottom w:val="none" w:sz="0" w:space="0" w:color="auto"/>
        <w:right w:val="none" w:sz="0" w:space="0" w:color="auto"/>
      </w:divBdr>
    </w:div>
    <w:div w:id="521286721">
      <w:bodyDiv w:val="1"/>
      <w:marLeft w:val="0"/>
      <w:marRight w:val="0"/>
      <w:marTop w:val="0"/>
      <w:marBottom w:val="0"/>
      <w:divBdr>
        <w:top w:val="none" w:sz="0" w:space="0" w:color="auto"/>
        <w:left w:val="none" w:sz="0" w:space="0" w:color="auto"/>
        <w:bottom w:val="none" w:sz="0" w:space="0" w:color="auto"/>
        <w:right w:val="none" w:sz="0" w:space="0" w:color="auto"/>
      </w:divBdr>
    </w:div>
    <w:div w:id="671494260">
      <w:bodyDiv w:val="1"/>
      <w:marLeft w:val="0"/>
      <w:marRight w:val="0"/>
      <w:marTop w:val="0"/>
      <w:marBottom w:val="0"/>
      <w:divBdr>
        <w:top w:val="none" w:sz="0" w:space="0" w:color="auto"/>
        <w:left w:val="none" w:sz="0" w:space="0" w:color="auto"/>
        <w:bottom w:val="none" w:sz="0" w:space="0" w:color="auto"/>
        <w:right w:val="none" w:sz="0" w:space="0" w:color="auto"/>
      </w:divBdr>
    </w:div>
    <w:div w:id="773327114">
      <w:bodyDiv w:val="1"/>
      <w:marLeft w:val="0"/>
      <w:marRight w:val="0"/>
      <w:marTop w:val="0"/>
      <w:marBottom w:val="0"/>
      <w:divBdr>
        <w:top w:val="none" w:sz="0" w:space="0" w:color="auto"/>
        <w:left w:val="none" w:sz="0" w:space="0" w:color="auto"/>
        <w:bottom w:val="none" w:sz="0" w:space="0" w:color="auto"/>
        <w:right w:val="none" w:sz="0" w:space="0" w:color="auto"/>
      </w:divBdr>
    </w:div>
    <w:div w:id="1359231777">
      <w:bodyDiv w:val="1"/>
      <w:marLeft w:val="0"/>
      <w:marRight w:val="0"/>
      <w:marTop w:val="0"/>
      <w:marBottom w:val="0"/>
      <w:divBdr>
        <w:top w:val="none" w:sz="0" w:space="0" w:color="auto"/>
        <w:left w:val="none" w:sz="0" w:space="0" w:color="auto"/>
        <w:bottom w:val="none" w:sz="0" w:space="0" w:color="auto"/>
        <w:right w:val="none" w:sz="0" w:space="0" w:color="auto"/>
      </w:divBdr>
    </w:div>
    <w:div w:id="1562596599">
      <w:bodyDiv w:val="1"/>
      <w:marLeft w:val="0"/>
      <w:marRight w:val="0"/>
      <w:marTop w:val="0"/>
      <w:marBottom w:val="0"/>
      <w:divBdr>
        <w:top w:val="none" w:sz="0" w:space="0" w:color="auto"/>
        <w:left w:val="none" w:sz="0" w:space="0" w:color="auto"/>
        <w:bottom w:val="none" w:sz="0" w:space="0" w:color="auto"/>
        <w:right w:val="none" w:sz="0" w:space="0" w:color="auto"/>
      </w:divBdr>
      <w:divsChild>
        <w:div w:id="2081826884">
          <w:marLeft w:val="0"/>
          <w:marRight w:val="0"/>
          <w:marTop w:val="0"/>
          <w:marBottom w:val="0"/>
          <w:divBdr>
            <w:top w:val="none" w:sz="0" w:space="0" w:color="auto"/>
            <w:left w:val="none" w:sz="0" w:space="0" w:color="auto"/>
            <w:bottom w:val="none" w:sz="0" w:space="0" w:color="auto"/>
            <w:right w:val="none" w:sz="0" w:space="0" w:color="auto"/>
          </w:divBdr>
          <w:divsChild>
            <w:div w:id="243035317">
              <w:marLeft w:val="0"/>
              <w:marRight w:val="0"/>
              <w:marTop w:val="0"/>
              <w:marBottom w:val="0"/>
              <w:divBdr>
                <w:top w:val="none" w:sz="0" w:space="0" w:color="auto"/>
                <w:left w:val="none" w:sz="0" w:space="0" w:color="auto"/>
                <w:bottom w:val="none" w:sz="0" w:space="0" w:color="auto"/>
                <w:right w:val="none" w:sz="0" w:space="0" w:color="auto"/>
              </w:divBdr>
              <w:divsChild>
                <w:div w:id="212279305">
                  <w:marLeft w:val="0"/>
                  <w:marRight w:val="0"/>
                  <w:marTop w:val="0"/>
                  <w:marBottom w:val="0"/>
                  <w:divBdr>
                    <w:top w:val="none" w:sz="0" w:space="0" w:color="auto"/>
                    <w:left w:val="none" w:sz="0" w:space="0" w:color="auto"/>
                    <w:bottom w:val="none" w:sz="0" w:space="0" w:color="auto"/>
                    <w:right w:val="none" w:sz="0" w:space="0" w:color="auto"/>
                  </w:divBdr>
                  <w:divsChild>
                    <w:div w:id="2120945724">
                      <w:marLeft w:val="0"/>
                      <w:marRight w:val="0"/>
                      <w:marTop w:val="0"/>
                      <w:marBottom w:val="0"/>
                      <w:divBdr>
                        <w:top w:val="none" w:sz="0" w:space="0" w:color="auto"/>
                        <w:left w:val="none" w:sz="0" w:space="0" w:color="auto"/>
                        <w:bottom w:val="none" w:sz="0" w:space="0" w:color="auto"/>
                        <w:right w:val="none" w:sz="0" w:space="0" w:color="auto"/>
                      </w:divBdr>
                      <w:divsChild>
                        <w:div w:id="440540379">
                          <w:marLeft w:val="0"/>
                          <w:marRight w:val="0"/>
                          <w:marTop w:val="0"/>
                          <w:marBottom w:val="0"/>
                          <w:divBdr>
                            <w:top w:val="none" w:sz="0" w:space="0" w:color="auto"/>
                            <w:left w:val="none" w:sz="0" w:space="0" w:color="auto"/>
                            <w:bottom w:val="none" w:sz="0" w:space="0" w:color="auto"/>
                            <w:right w:val="none" w:sz="0" w:space="0" w:color="auto"/>
                          </w:divBdr>
                          <w:divsChild>
                            <w:div w:id="535586560">
                              <w:marLeft w:val="0"/>
                              <w:marRight w:val="0"/>
                              <w:marTop w:val="0"/>
                              <w:marBottom w:val="0"/>
                              <w:divBdr>
                                <w:top w:val="none" w:sz="0" w:space="0" w:color="auto"/>
                                <w:left w:val="none" w:sz="0" w:space="0" w:color="auto"/>
                                <w:bottom w:val="none" w:sz="0" w:space="0" w:color="auto"/>
                                <w:right w:val="none" w:sz="0" w:space="0" w:color="auto"/>
                              </w:divBdr>
                              <w:divsChild>
                                <w:div w:id="1208031965">
                                  <w:marLeft w:val="0"/>
                                  <w:marRight w:val="0"/>
                                  <w:marTop w:val="0"/>
                                  <w:marBottom w:val="0"/>
                                  <w:divBdr>
                                    <w:top w:val="none" w:sz="0" w:space="0" w:color="auto"/>
                                    <w:left w:val="none" w:sz="0" w:space="0" w:color="auto"/>
                                    <w:bottom w:val="none" w:sz="0" w:space="0" w:color="auto"/>
                                    <w:right w:val="none" w:sz="0" w:space="0" w:color="auto"/>
                                  </w:divBdr>
                                  <w:divsChild>
                                    <w:div w:id="1501189741">
                                      <w:marLeft w:val="0"/>
                                      <w:marRight w:val="0"/>
                                      <w:marTop w:val="0"/>
                                      <w:marBottom w:val="0"/>
                                      <w:divBdr>
                                        <w:top w:val="none" w:sz="0" w:space="0" w:color="auto"/>
                                        <w:left w:val="none" w:sz="0" w:space="0" w:color="auto"/>
                                        <w:bottom w:val="none" w:sz="0" w:space="0" w:color="auto"/>
                                        <w:right w:val="none" w:sz="0" w:space="0" w:color="auto"/>
                                      </w:divBdr>
                                      <w:divsChild>
                                        <w:div w:id="538709339">
                                          <w:marLeft w:val="-240"/>
                                          <w:marRight w:val="-120"/>
                                          <w:marTop w:val="0"/>
                                          <w:marBottom w:val="0"/>
                                          <w:divBdr>
                                            <w:top w:val="none" w:sz="0" w:space="0" w:color="auto"/>
                                            <w:left w:val="none" w:sz="0" w:space="0" w:color="auto"/>
                                            <w:bottom w:val="none" w:sz="0" w:space="0" w:color="auto"/>
                                            <w:right w:val="none" w:sz="0" w:space="0" w:color="auto"/>
                                          </w:divBdr>
                                          <w:divsChild>
                                            <w:div w:id="1304580946">
                                              <w:marLeft w:val="0"/>
                                              <w:marRight w:val="0"/>
                                              <w:marTop w:val="0"/>
                                              <w:marBottom w:val="60"/>
                                              <w:divBdr>
                                                <w:top w:val="none" w:sz="0" w:space="0" w:color="auto"/>
                                                <w:left w:val="none" w:sz="0" w:space="0" w:color="auto"/>
                                                <w:bottom w:val="none" w:sz="0" w:space="0" w:color="auto"/>
                                                <w:right w:val="none" w:sz="0" w:space="0" w:color="auto"/>
                                              </w:divBdr>
                                              <w:divsChild>
                                                <w:div w:id="2010061511">
                                                  <w:marLeft w:val="0"/>
                                                  <w:marRight w:val="0"/>
                                                  <w:marTop w:val="0"/>
                                                  <w:marBottom w:val="0"/>
                                                  <w:divBdr>
                                                    <w:top w:val="none" w:sz="0" w:space="0" w:color="auto"/>
                                                    <w:left w:val="none" w:sz="0" w:space="0" w:color="auto"/>
                                                    <w:bottom w:val="none" w:sz="0" w:space="0" w:color="auto"/>
                                                    <w:right w:val="none" w:sz="0" w:space="0" w:color="auto"/>
                                                  </w:divBdr>
                                                  <w:divsChild>
                                                    <w:div w:id="1833179504">
                                                      <w:marLeft w:val="0"/>
                                                      <w:marRight w:val="0"/>
                                                      <w:marTop w:val="0"/>
                                                      <w:marBottom w:val="0"/>
                                                      <w:divBdr>
                                                        <w:top w:val="none" w:sz="0" w:space="0" w:color="auto"/>
                                                        <w:left w:val="none" w:sz="0" w:space="0" w:color="auto"/>
                                                        <w:bottom w:val="none" w:sz="0" w:space="0" w:color="auto"/>
                                                        <w:right w:val="none" w:sz="0" w:space="0" w:color="auto"/>
                                                      </w:divBdr>
                                                      <w:divsChild>
                                                        <w:div w:id="500196862">
                                                          <w:marLeft w:val="0"/>
                                                          <w:marRight w:val="0"/>
                                                          <w:marTop w:val="0"/>
                                                          <w:marBottom w:val="0"/>
                                                          <w:divBdr>
                                                            <w:top w:val="none" w:sz="0" w:space="0" w:color="auto"/>
                                                            <w:left w:val="none" w:sz="0" w:space="0" w:color="auto"/>
                                                            <w:bottom w:val="none" w:sz="0" w:space="0" w:color="auto"/>
                                                            <w:right w:val="none" w:sz="0" w:space="0" w:color="auto"/>
                                                          </w:divBdr>
                                                          <w:divsChild>
                                                            <w:div w:id="5898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78591">
                      <w:marLeft w:val="0"/>
                      <w:marRight w:val="0"/>
                      <w:marTop w:val="0"/>
                      <w:marBottom w:val="0"/>
                      <w:divBdr>
                        <w:top w:val="none" w:sz="0" w:space="0" w:color="auto"/>
                        <w:left w:val="none" w:sz="0" w:space="0" w:color="auto"/>
                        <w:bottom w:val="none" w:sz="0" w:space="0" w:color="auto"/>
                        <w:right w:val="none" w:sz="0" w:space="0" w:color="auto"/>
                      </w:divBdr>
                      <w:divsChild>
                        <w:div w:id="973213197">
                          <w:marLeft w:val="0"/>
                          <w:marRight w:val="0"/>
                          <w:marTop w:val="0"/>
                          <w:marBottom w:val="360"/>
                          <w:divBdr>
                            <w:top w:val="none" w:sz="0" w:space="0" w:color="auto"/>
                            <w:left w:val="none" w:sz="0" w:space="0" w:color="auto"/>
                            <w:bottom w:val="none" w:sz="0" w:space="0" w:color="auto"/>
                            <w:right w:val="none" w:sz="0" w:space="0" w:color="auto"/>
                          </w:divBdr>
                          <w:divsChild>
                            <w:div w:id="955793791">
                              <w:marLeft w:val="0"/>
                              <w:marRight w:val="0"/>
                              <w:marTop w:val="0"/>
                              <w:marBottom w:val="0"/>
                              <w:divBdr>
                                <w:top w:val="none" w:sz="0" w:space="0" w:color="auto"/>
                                <w:left w:val="none" w:sz="0" w:space="0" w:color="auto"/>
                                <w:bottom w:val="none" w:sz="0" w:space="0" w:color="auto"/>
                                <w:right w:val="none" w:sz="0" w:space="0" w:color="auto"/>
                              </w:divBdr>
                              <w:divsChild>
                                <w:div w:id="671106464">
                                  <w:marLeft w:val="0"/>
                                  <w:marRight w:val="0"/>
                                  <w:marTop w:val="0"/>
                                  <w:marBottom w:val="0"/>
                                  <w:divBdr>
                                    <w:top w:val="none" w:sz="0" w:space="0" w:color="auto"/>
                                    <w:left w:val="none" w:sz="0" w:space="0" w:color="auto"/>
                                    <w:bottom w:val="none" w:sz="0" w:space="0" w:color="auto"/>
                                    <w:right w:val="none" w:sz="0" w:space="0" w:color="auto"/>
                                  </w:divBdr>
                                  <w:divsChild>
                                    <w:div w:id="1150681903">
                                      <w:marLeft w:val="0"/>
                                      <w:marRight w:val="0"/>
                                      <w:marTop w:val="0"/>
                                      <w:marBottom w:val="0"/>
                                      <w:divBdr>
                                        <w:top w:val="none" w:sz="0" w:space="0" w:color="auto"/>
                                        <w:left w:val="none" w:sz="0" w:space="0" w:color="auto"/>
                                        <w:bottom w:val="none" w:sz="0" w:space="0" w:color="auto"/>
                                        <w:right w:val="none" w:sz="0" w:space="0" w:color="auto"/>
                                      </w:divBdr>
                                      <w:divsChild>
                                        <w:div w:id="1644310319">
                                          <w:marLeft w:val="0"/>
                                          <w:marRight w:val="0"/>
                                          <w:marTop w:val="0"/>
                                          <w:marBottom w:val="0"/>
                                          <w:divBdr>
                                            <w:top w:val="none" w:sz="0" w:space="0" w:color="auto"/>
                                            <w:left w:val="none" w:sz="0" w:space="0" w:color="auto"/>
                                            <w:bottom w:val="none" w:sz="0" w:space="0" w:color="auto"/>
                                            <w:right w:val="none" w:sz="0" w:space="0" w:color="auto"/>
                                          </w:divBdr>
                                          <w:divsChild>
                                            <w:div w:id="690299521">
                                              <w:marLeft w:val="0"/>
                                              <w:marRight w:val="120"/>
                                              <w:marTop w:val="0"/>
                                              <w:marBottom w:val="0"/>
                                              <w:divBdr>
                                                <w:top w:val="none" w:sz="0" w:space="0" w:color="auto"/>
                                                <w:left w:val="none" w:sz="0" w:space="0" w:color="auto"/>
                                                <w:bottom w:val="none" w:sz="0" w:space="0" w:color="auto"/>
                                                <w:right w:val="none" w:sz="0" w:space="0" w:color="auto"/>
                                              </w:divBdr>
                                              <w:divsChild>
                                                <w:div w:id="1558084177">
                                                  <w:marLeft w:val="-300"/>
                                                  <w:marRight w:val="0"/>
                                                  <w:marTop w:val="0"/>
                                                  <w:marBottom w:val="0"/>
                                                  <w:divBdr>
                                                    <w:top w:val="none" w:sz="0" w:space="0" w:color="auto"/>
                                                    <w:left w:val="none" w:sz="0" w:space="0" w:color="auto"/>
                                                    <w:bottom w:val="none" w:sz="0" w:space="0" w:color="auto"/>
                                                    <w:right w:val="none" w:sz="0" w:space="0" w:color="auto"/>
                                                  </w:divBdr>
                                                </w:div>
                                              </w:divsChild>
                                            </w:div>
                                            <w:div w:id="60757600">
                                              <w:marLeft w:val="-240"/>
                                              <w:marRight w:val="-120"/>
                                              <w:marTop w:val="0"/>
                                              <w:marBottom w:val="0"/>
                                              <w:divBdr>
                                                <w:top w:val="none" w:sz="0" w:space="0" w:color="auto"/>
                                                <w:left w:val="none" w:sz="0" w:space="0" w:color="auto"/>
                                                <w:bottom w:val="none" w:sz="0" w:space="0" w:color="auto"/>
                                                <w:right w:val="none" w:sz="0" w:space="0" w:color="auto"/>
                                              </w:divBdr>
                                              <w:divsChild>
                                                <w:div w:id="2067490126">
                                                  <w:marLeft w:val="0"/>
                                                  <w:marRight w:val="0"/>
                                                  <w:marTop w:val="0"/>
                                                  <w:marBottom w:val="60"/>
                                                  <w:divBdr>
                                                    <w:top w:val="none" w:sz="0" w:space="0" w:color="auto"/>
                                                    <w:left w:val="none" w:sz="0" w:space="0" w:color="auto"/>
                                                    <w:bottom w:val="none" w:sz="0" w:space="0" w:color="auto"/>
                                                    <w:right w:val="none" w:sz="0" w:space="0" w:color="auto"/>
                                                  </w:divBdr>
                                                  <w:divsChild>
                                                    <w:div w:id="930233788">
                                                      <w:marLeft w:val="0"/>
                                                      <w:marRight w:val="0"/>
                                                      <w:marTop w:val="0"/>
                                                      <w:marBottom w:val="0"/>
                                                      <w:divBdr>
                                                        <w:top w:val="none" w:sz="0" w:space="0" w:color="auto"/>
                                                        <w:left w:val="none" w:sz="0" w:space="0" w:color="auto"/>
                                                        <w:bottom w:val="none" w:sz="0" w:space="0" w:color="auto"/>
                                                        <w:right w:val="none" w:sz="0" w:space="0" w:color="auto"/>
                                                      </w:divBdr>
                                                      <w:divsChild>
                                                        <w:div w:id="2085905717">
                                                          <w:marLeft w:val="0"/>
                                                          <w:marRight w:val="0"/>
                                                          <w:marTop w:val="0"/>
                                                          <w:marBottom w:val="0"/>
                                                          <w:divBdr>
                                                            <w:top w:val="none" w:sz="0" w:space="0" w:color="auto"/>
                                                            <w:left w:val="none" w:sz="0" w:space="0" w:color="auto"/>
                                                            <w:bottom w:val="none" w:sz="0" w:space="0" w:color="auto"/>
                                                            <w:right w:val="none" w:sz="0" w:space="0" w:color="auto"/>
                                                          </w:divBdr>
                                                          <w:divsChild>
                                                            <w:div w:id="239799627">
                                                              <w:marLeft w:val="0"/>
                                                              <w:marRight w:val="0"/>
                                                              <w:marTop w:val="0"/>
                                                              <w:marBottom w:val="0"/>
                                                              <w:divBdr>
                                                                <w:top w:val="none" w:sz="0" w:space="0" w:color="auto"/>
                                                                <w:left w:val="none" w:sz="0" w:space="0" w:color="auto"/>
                                                                <w:bottom w:val="none" w:sz="0" w:space="0" w:color="auto"/>
                                                                <w:right w:val="none" w:sz="0" w:space="0" w:color="auto"/>
                                                              </w:divBdr>
                                                              <w:divsChild>
                                                                <w:div w:id="13477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8613564">
      <w:bodyDiv w:val="1"/>
      <w:marLeft w:val="0"/>
      <w:marRight w:val="0"/>
      <w:marTop w:val="0"/>
      <w:marBottom w:val="0"/>
      <w:divBdr>
        <w:top w:val="none" w:sz="0" w:space="0" w:color="auto"/>
        <w:left w:val="none" w:sz="0" w:space="0" w:color="auto"/>
        <w:bottom w:val="none" w:sz="0" w:space="0" w:color="auto"/>
        <w:right w:val="none" w:sz="0" w:space="0" w:color="auto"/>
      </w:divBdr>
    </w:div>
    <w:div w:id="17909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bor.edu/policy/documents/3-4.pdf" TargetMode="External"/><Relationship Id="rId13" Type="http://schemas.openxmlformats.org/officeDocument/2006/relationships/hyperlink" Target="mailto:DeanOfStudents@sdsmt.edu" TargetMode="External"/><Relationship Id="rId18" Type="http://schemas.openxmlformats.org/officeDocument/2006/relationships/hyperlink" Target="https://www.sdbor.edu/administrative-offices/academics/academic-affairs-guidelines/Documents/5_Guidelines/5_3A_Guideline.pdf" TargetMode="External"/><Relationship Id="rId3" Type="http://schemas.openxmlformats.org/officeDocument/2006/relationships/settings" Target="settings.xml"/><Relationship Id="rId7" Type="http://schemas.openxmlformats.org/officeDocument/2006/relationships/hyperlink" Target="https://www.sdbor.edu/policy/Documents/2-33.pdf" TargetMode="External"/><Relationship Id="rId12" Type="http://schemas.openxmlformats.org/officeDocument/2006/relationships/hyperlink" Target="https://nam11.safelinks.protection.outlook.com/?url=https%3A%2F%2Fwww.sdbor.edu%2Fpolicy%2Fdocuments%2F1-11.pdf&amp;data=05%7C01%7CKurt.Katzenstein%40sdsmt.edu%7C9e374c24f5cb4c66e3ad08db1a8f756c%7C867083e60b14435f9b4e8be26f01d84e%7C0%7C0%7C638132975677651749%7CUnknown%7CTWFpbGZsb3d8eyJWIjoiMC4wLjAwMDAiLCJQIjoiV2luMzIiLCJBTiI6Ik1haWwiLCJXVCI6Mn0%3D%7C3000%7C%7C%7C&amp;sdata=fZTiA49GsLHArEhGl2nB7H0QLMKhReMsqJDs1kjL%2BWs%3D&amp;reserved=0" TargetMode="External"/><Relationship Id="rId17" Type="http://schemas.openxmlformats.org/officeDocument/2006/relationships/hyperlink" Target="https://www.sdsmt.edu/Opportunity-For-All/" TargetMode="External"/><Relationship Id="rId2" Type="http://schemas.openxmlformats.org/officeDocument/2006/relationships/styles" Target="styles.xml"/><Relationship Id="rId16" Type="http://schemas.openxmlformats.org/officeDocument/2006/relationships/hyperlink" Target="https://sdsmt-advocate.symplicity.com/public_report/index.php/pid8440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helpdesk@sdsmt.edu" TargetMode="External"/><Relationship Id="rId11" Type="http://schemas.openxmlformats.org/officeDocument/2006/relationships/hyperlink" Target="https://www.sdsmt.edu/About/Office-of-the-President/Docs/Policy-Manual/Academics/Final-Examinations/" TargetMode="External"/><Relationship Id="rId5" Type="http://schemas.openxmlformats.org/officeDocument/2006/relationships/hyperlink" Target="https://login.microsoftonline.com/867083e6-0b14-435f-9b4e-8be26f01d84e/saml2?SAMLRequest=fZJPa4QwEMW%2fiuQek7jqanCFpUtBaEtpSw%2b9xTh2A5rYTOyfb191T6WwxwzvzZvfTCpU4zDJ4xzO9gk%2bZsAQNacDMR3tkyzrW%2bioancJTZUoaZnynpY8z7J9DwJyTaJX8GicPZAk5iRqEGdoLAZlw1LiCac8pcn%2bRZQy41IUcVombyQ6LTnGqrA5zyFMKBkb3Lux8Wi0d%2bj64OxgLMTajazI97zYQU55K1Ka7rJlijYFWrSQ5D0XXZECW0kSEt04i7Cmz95Kp9CgtGoElEHL5%2bP9nVwGlfoikrPFCbTpDXQk%2bh4Hi3JbyHX35F1w2g2krjZgf7FeNylE8CswqVfghVd1PcbYtc7H0M3bky2aT6MBWfAzhopd%2btfV5UwPS9fm9OgGo3%2biW%2bdHdYVTxGKrrKfcpH9pj8Pgvm48qAAHsqQBiVhdsf%2f%2fof4F&amp;RelayState=55ef4c53-d197-42cc-a478-6f02ce727723&amp;client-request-id=028f7acd-22eb-4db8-f902-0080010c0022" TargetMode="External"/><Relationship Id="rId15" Type="http://schemas.openxmlformats.org/officeDocument/2006/relationships/hyperlink" Target="https://www.sdbor.edu/policy/documents/2-9.pdf" TargetMode="External"/><Relationship Id="rId10" Type="http://schemas.openxmlformats.org/officeDocument/2006/relationships/hyperlink" Target="http://www.sdsmt.edu/CommunityStandar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dsmt.edu/Campus-Life/Community-Standards/Academic-Integrity/" TargetMode="External"/><Relationship Id="rId14" Type="http://schemas.openxmlformats.org/officeDocument/2006/relationships/hyperlink" Target="https://sdsmt-advocate.symplicity.com/public_report/index.php/pid39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Rebenitsch CSC461 PL 2021</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Rebenitsch CSC461 PL 2021</dc:title>
  <dc:subject/>
  <dc:creator>Lisa Rebenitsch</dc:creator>
  <cp:keywords/>
  <dc:description/>
  <cp:lastModifiedBy>Rebenitsch, Lisa R.</cp:lastModifiedBy>
  <cp:revision>34</cp:revision>
  <cp:lastPrinted>2022-08-09T19:09:00Z</cp:lastPrinted>
  <dcterms:created xsi:type="dcterms:W3CDTF">2022-08-02T23:11:00Z</dcterms:created>
  <dcterms:modified xsi:type="dcterms:W3CDTF">2023-08-18T15:18:00Z</dcterms:modified>
</cp:coreProperties>
</file>