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2020-6-22   （单灯控制器）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>第  1 个地址：       000000010119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 个地址：       00000001011A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 个地址：       00000001011B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 个地址：       00000001011C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 个地址：       00000001011D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 个地址：       00000001011E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 个地址：       00000001011F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 个地址：       000000010120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 个地址：       000000010121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 个地址：       000000010122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 个地址：       000000010123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 个地址：       000000010124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 个地址：       000000010125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 个地址：       000000010126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 个地址：       000000010127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 个地址：       000000010128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 个地址：       000000010129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 个地址：       00000001012A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 个地址：       00000001012B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 个地址：       00000001012C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 个地址：       00000001012D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 个地址：       00000001012E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 个地址：       00000001012F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 个地址：       000000010130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 个地址：       000000010131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 个地址：       000000010132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 个地址：       000000010133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28 个地址：       000000010134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29 个地址：       000000010135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/>
    <w:p/>
    <w:p/>
    <w:p/>
    <w:p/>
    <w:p/>
    <w:p/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2020-6-20   （200片单灯控制器）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 个地址：       010051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 个地址：       010052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 个地址：       010053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 个地址：       010054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 个地址：       010055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 个地址：       010056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 个地址：       010057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 个地址：       010058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 个地址：       010059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 个地址：       01005A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 个地址：       01005B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 个地址：       01005C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 个地址：       01005D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 个地址：       01005E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 个地址：       01005F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 个地址：       010060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 个地址：       010061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 个地址：       010062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 个地址：       010063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20 个地址：       010064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21 个地址：       010065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22 个地址：       010066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23 个地址：       010067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24 个地址：       010068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25 个地址：       010069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26 个地址：       01006A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27 个地址：       01006B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28 个地址：       01006C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29 个地址：       01006D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30 个地址：       01006E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31 个地址：       01006F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32 个地址：       010070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33 个地址：       010071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34 个地址：       010072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35 个地址：       010073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36 个地址：       010074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37 个地址：       010075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38 个地址：       010076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39 个地址：       010077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40 个地址：       010078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41 个地址：       010079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42 个地址：       01007A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43 个地址：       01007B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44 个地址：       01007C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45 个地址：       01007D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46 个地址：       01007E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47 个地址：       01007F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48 个地址：       010080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49 个地址：       010081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50 个地址：       010082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51 个地址：       010083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52 个地址：       010084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53 个地址：       010085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54 个地址：       010086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55 个地址：       010087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56 个地址：       010088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57 个地址：       010089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58 个地址：       01008A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59 个地址：       01008B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60 个地址：       01008C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61 个地址：       01008D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62 个地址：       01008E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63 个地址：       01008F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64 个地址：       010090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65 个地址：       010091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66 个地址：       010092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67 个地址：       010093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68 个地址：       010094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69 个地址：       010095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70 个地址：       010096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71 个地址：       010097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72 个地址：       010098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73 个地址：       010099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74 个地址：       01009A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75 个地址：       01009B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76 个地址：       01009C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77 个地址：       01009D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78 个地址：       01009E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79 个地址：       01009F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80 个地址：       0100A0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81 个地址：       0100A1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82 个地址：       0100A2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83 个地址：       0100A3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84 个地址：       0100A4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85 个地址：       0100A5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86 个地址：       0100A6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87 个地址：       0100A7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88 个地址：       0100A8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89 个地址：       0100A9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90 个地址：       0100AA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91 个地址：       0100AB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92 个地址：       0100AC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93 个地址：       0100AD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94 个地址：       0100AE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95 个地址：       0100AF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96 个地址：       0100B0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97 个地址：       0100B1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98 个地址：       0100B2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99 个地址：       0100B3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100 个地址：       0100B4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101 个地址：       0100B5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102 个地址：       0100B6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103 个地址：       0100B7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104 个地址：       0100B8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105 个地址：       0100B9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106 个地址：       0100BA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107 个地址：       0100BB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108 个地址：       0100BC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109 个地址：       0100BD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110 个地址：       0100BE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111 个地址：       0100BF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112 个地址：       0100C0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113 个地址：       0100C1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114 个地址：       0100C2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115 个地址：       0100C3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116 个地址：       0100C4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117 个地址：       0100C5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118 个地址：       0100C6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119 个地址：       0100C7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120 个地址：       0100C8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121 个地址：       0100C9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122 个地址：       0100CA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123 个地址：       0100CB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124 个地址：       0100CC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125 个地址：       0100CD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126 个地址：       0100CE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127 个地址：       0100CF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128 个地址：       0100D0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129 个地址：       0100D1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130 个地址：       0100D2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131 个地址：       0100D3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132 个地址：       0100D4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133 个地址：       0100D5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134 个地址：       0100D6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135 个地址：       0100D7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136 个地址：       0100D8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137 个地址：       0100D9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138 个地址：       0100DA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139 个地址：       0100DB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140 个地址：       0100DC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141 个地址：       0100DD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142 个地址：       0100DE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143 个地址：       0100DF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144 个地址：       0100E0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145 个地址：       0100E1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146 个地址：       0100E2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147 个地址：       0100E3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148 个地址：       0100E4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149 个地址：       0100E5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150 个地址：       0100E6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151 个地址：       0100E7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152 个地址：       0100E8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153 个地址：       0100E9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154 个地址：       0100EA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155 个地址：       0100EB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156 个地址：       0100EC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157 个地址：       0100ED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158 个地址：       0100EE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159 个地址：       0100EF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160 个地址：       0100F0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161 个地址：       0100F1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162 个地址：       0100F2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163 个地址：       0100F3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164 个地址：       0100F4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165 个地址：       0100F5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166 个地址：       0100F6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167 个地址：       0100F7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168 个地址：       0100F8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169 个地址：       0100F9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170 个地址：       0100FA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171 个地址：       0100FB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172 个地址：       0100FC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173 个地址：       0100FD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174 个地址：       0100FE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175 个地址：       0100FF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176 个地址：       010100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177 个地址：       010101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178 个地址：       010102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179 个地址：       010103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180 个地址：       010104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181 个地址：       010105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182 个地址：       010106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183 个地址：       010107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184 个地址：       010108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185 个地址：       010109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186 个地址：       01010A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187 个地址：       01010B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188 个地址：       01010C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189 个地址：       01010D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190 个地址：       01010E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191 个地址：       01010F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192 个地址：       010110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193 个地址：       010111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194 个地址：       010112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195 个地址：       010113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196 个地址：       010114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197 个地址：       010115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198 个地址：       010116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199 个地址：       010117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200 个地址：       010118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2020-06-22T01:03:44Z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