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1F3A"/>
          <w:sz w:val="40"/>
          <w:szCs w:val="40"/>
        </w:rPr>
        <w:t xml:space="preserve">Magic Stories Records — Stan projektu</w:t>
      </w:r>
    </w:p>
    <w:p>
      <w:pPr>
        <w:spacing w:after="200"/>
      </w:pPr>
      <w:r>
        <w:rPr>
          <w:i/>
          <w:iCs/>
          <w:color w:val="AD8B5B"/>
          <w:sz w:val="24"/>
          <w:szCs w:val="24"/>
        </w:rPr>
        <w:t xml:space="preserve">Strona / Next.js · wersja 2026-06-06</w:t>
      </w:r>
    </w:p>
    <w:p>
      <w:pPr>
        <w:pStyle w:val="Heading1"/>
      </w:pPr>
      <w:r>
        <w:t xml:space="preserve">Gdzie jesteśmy</w:t>
      </w:r>
    </w:p>
    <w:p>
      <w:pPr>
        <w:spacing w:after="120"/>
      </w:pPr>
      <w:r>
        <w:t xml:space="preserve">Strona główna ma nowy, zapętlony bezszwowo film Hero (nocne niebo z kwiatami i świecącą księgą), dopieszczoną, czytelną typografię oraz prawdziwe logo marki w pasku nawigacji. Sekcje Stories i Authors dzielą teraz ten sam, spójny język wizualny: tło nocnego nieba + ciemne karty liquid-glass. tsc i eslint są czyste.</w:t>
      </w:r>
    </w:p>
    <w:p>
      <w:pPr>
        <w:spacing w:after="120"/>
      </w:pPr>
      <w:r>
        <w:t xml:space="preserve">Niezacommitowane: cała ta sesja czeka na push (w sandboxie git jest zablokowany — komendy do uruchomienia z PowerShella są na końcu). Otwarty temat: portrety artystów oraz pozytywowa wersja logo na jasne tła.</w:t>
      </w:r>
    </w:p>
    <w:p>
      <w:pPr>
        <w:pStyle w:val="Heading1"/>
      </w:pPr>
      <w:r>
        <w:t xml:space="preserve">Co zrobiliśmy w tej sesji</w:t>
      </w:r>
    </w:p>
    <w:p>
      <w:pPr>
        <w:pStyle w:val="Heading2"/>
      </w:pPr>
      <w:r>
        <w:t xml:space="preserve">Hero (strona główna)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Nowy film w tle: </w:t>
      </w:r>
      <w:r>
        <w:t xml:space="preserve">public/hero-wildflower-v4.mp4 (~2 MB, 1920×1076, +faststart). Wcześniejsze warianty (v1–v3) testowe.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Bezszwowa pętla: </w:t>
      </w:r>
      <w:r>
        <w:t xml:space="preserve">gdy klatki brzegowe były niemal identyczne — usunięcie zdublowanej ostatniej klatki; gdy ruch był duży (jeden z wariantów) — 1-sekundowy crossfade zwijający koniec w początek. Szew niewidoczny (≈1,5/255).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Czytelność napisu: </w:t>
      </w:r>
      <w:r>
        <w:t xml:space="preserve">radialny scrim za blokiem tekstu, głębszy dół welonu, mocniejsze cienie kremowych liter.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Układ: </w:t>
      </w:r>
      <w:r>
        <w:t xml:space="preserve">usunięto akapit „A library of melodic &amp; organic house…”; wordmark „Magic Stories Records” przeniesiony nad emblemat (góra sekcji), z dopieszczonym kickerem (złote kreski, szersza kapitalika).</w:t>
      </w:r>
    </w:p>
    <w:p>
      <w:pPr>
        <w:pStyle w:val="Heading2"/>
      </w:pPr>
      <w:r>
        <w:t xml:space="preserve">Stories (/stories)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Przeniesiono estetykę Authors: tło authors-sky.png + NightSky fallback, kremowy nagłówek.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Karty wydań (StoriesGrid) opakowane w .glass-card; okładki w środku, kremowe tytuły, unoszenie przy hoverze.</w:t>
      </w:r>
    </w:p>
    <w:p>
      <w:pPr>
        <w:pStyle w:val="Heading2"/>
      </w:pPr>
      <w:r>
        <w:t xml:space="preserve">Authors (/authors)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Flaga cutout: </w:t>
      </w:r>
      <w:r>
        <w:t xml:space="preserve">dla portretów-wycinanek (przezroczyste PNG) avatar renderuje się jako object-contain, bez ciemnego panelu i gradientu — sam artysta na szkle. Włączona dla Modern Walking (modern-walking.png).</w:t>
      </w:r>
    </w:p>
    <w:p>
      <w:pPr>
        <w:pStyle w:val="Heading2"/>
      </w:pPr>
      <w:r>
        <w:t xml:space="preserve">Nawigacja i logo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darkPages: </w:t>
      </w:r>
      <w:r>
        <w:t xml:space="preserve">[/authors, /stories] — pasek dostaje wariant dark-glass (#15142f/70) z kremowym tekstem; jasne podstrony zostają na lawendzie z atramentem.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Logo w pasku: </w:t>
      </w:r>
      <w:r>
        <w:t xml:space="preserve">zastąpiono napis prawdziwym emblematem marki (logo-mark.svg) przez zwykły &lt;img&gt; (next/image domyślnie blokuje SVG — &lt;img&gt; omija to bez zmiany configu/restartu).</w:t>
      </w:r>
    </w:p>
    <w:p>
      <w:pPr>
        <w:pStyle w:val="Heading1"/>
      </w:pPr>
      <w:r>
        <w:t xml:space="preserve">Logo — pliki i konwersja</w:t>
      </w:r>
    </w:p>
    <w:p>
      <w:pPr>
        <w:spacing w:after="120"/>
      </w:pPr>
      <w:r>
        <w:t xml:space="preserve">Źródło: Magic_Stories_logo_mono_negatyw_CMYK.eps (CorelDRAW, wersja na ciemne tło). Konwersja: Ghostscript → PDF → pdftocairo → SVG, usunięcie prostokąta tła (przezroczystość), przycięcie viewBox.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public/images/logo-mark.svg </w:t>
      </w:r>
      <w:r>
        <w:t xml:space="preserve">— sam emblemat (białe łuki + złota księga + gwiazdki). Używany w pasku.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public/images/logo-full.svg </w:t>
      </w:r>
      <w:r>
        <w:t xml:space="preserve">— pełny lockup z napisem „MAGIC STORIES”. Do użycia np. w stopce.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B00000"/>
        </w:rPr>
        <w:t xml:space="preserve">DO ZROBIENIA: </w:t>
      </w:r>
      <w:r>
        <w:t xml:space="preserve">wersja pozytywowa (na jasne tła) — białe łuki znikają na lawendzie. Użytkownik dośle pozostałe pliki marki; wtedy podpiąć per-strona.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 skasowania (nieużywane): </w:t>
      </w:r>
      <w:r>
        <w:t xml:space="preserve">src/components/Logo.tsx (odrysowany SVG, zastąpiony oryginałem) oraz public/images/logo-msr.png (placeholder z wideo).</w:t>
      </w:r>
    </w:p>
    <w:p>
      <w:pPr>
        <w:pStyle w:val="Heading1"/>
      </w:pPr>
      <w:r>
        <w:t xml:space="preserve">Roster i profile Beatport</w:t>
      </w:r>
    </w:p>
    <w:p>
      <w:pPr>
        <w:spacing w:after="120"/>
      </w:pPr>
      <w:r>
        <w:t xml:space="preserve">Linki platform wciąż jako „#”. Pełny URL: https://www.beatport.com/artist/&lt;slug/id&gt;.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2400"/>
        <w:gridCol w:w="3320"/>
      </w:tblGrid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Artysta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 portretu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Beatport (slug/id)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Mazze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jest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mazze/323552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Modern Walking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jest (PNG cutout)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modern-walking-pl/1044338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Slaqk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slaqk/748229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peres/12763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Mauro Masi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mauro-masi/792827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Rafa’EL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rafael/329366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Manu Amon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manu-amon/954960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Adrià Falcó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adria-falco/961872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Our Spaces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our-spaces/1215040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Miqro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miqro/129763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Robyn Balliet (remix)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robyn-balliet/1147425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Enigmatic (remix)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enigmatic/28769</w:t>
            </w:r>
          </w:p>
        </w:tc>
      </w:tr>
    </w:tbl>
    <w:p>
      <w:pPr>
        <w:pStyle w:val="Heading1"/>
      </w:pPr>
      <w:r>
        <w:t xml:space="preserve">Pułapki tego środowiska (ważne!)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BUG ZAPISU: </w:t>
      </w:r>
      <w:r>
        <w:t xml:space="preserve">Write/Edit ucina pliki na dysku (~7,4 KB) lub dokleja bajty NUL na końcu. OBEJŚCIE: duże pliki zapisywać z sandboxa (heredoc/printf → plik), nie hostowym Write.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GIT zablokowany w sandboxie: </w:t>
      </w:r>
      <w:r>
        <w:t xml:space="preserve">.git/index.lock nie da się usunąć z sandboxa (fuse: „Operation not permitted”). Commit/push robić z PowerShella (komendy niżej).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Kasowanie plików: </w:t>
      </w:r>
      <w:r>
        <w:t xml:space="preserve">z sandboxa nie działa (fuse). Usuwanie nieużywanych plików — z PowerShella.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Końce linii: </w:t>
      </w:r>
      <w:r>
        <w:t xml:space="preserve">pliki konfiguracyjne (.gitignore, AGENTS.md, package-lock.json, tsconfig…) pokazują się w sandboxie jako zmienione przez CRLF↔LF — to nie są realne zmiany; git na Windows ich nie pokaże. Nie commitować.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next/image + SVG: </w:t>
      </w:r>
      <w:r>
        <w:t xml:space="preserve">domyślnie blokowane; używamy &lt;img&gt; dla logo.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Uploady obrazów: </w:t>
      </w:r>
      <w:r>
        <w:t xml:space="preserve">czasem docierają tylko jako podgląd w czacie, bez pliku na dysku — wtedy poprosić o ponowne wgranie jako załącznik.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Beatport/sieć: </w:t>
      </w:r>
      <w:r>
        <w:t xml:space="preserve">sandbox bez dostępu — dane przez Claude in Chrome; grafiki wrzuca użytkownik.</w:t>
      </w:r>
    </w:p>
    <w:p>
      <w:pPr>
        <w:pStyle w:val="Heading1"/>
      </w:pPr>
      <w:r>
        <w:t xml:space="preserve">Od czego zaczynamy następną sesję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PRIORYTET — portrety artystów: </w:t>
      </w:r>
      <w:r>
        <w:t xml:space="preserve">slaqk, peres, mauro-masi, rafael, manu-amon, adria-falco, our-spaces, miqro, robyn-balliet, enigmatic. Czysty portret /public/images/artists/&lt;slug&gt;.jpg; po dodaniu wpisać ścieżkę w polu portrait. Dla wycinanek PNG ustawić cutout: true.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Pozytywowa wersja logo </w:t>
      </w:r>
      <w:r>
        <w:t xml:space="preserve">(na jasne tła) — podpiąć per-strona, gdy dojdą pliki marki.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Prawdziwe linki platform </w:t>
      </w:r>
      <w:r>
        <w:t xml:space="preserve">(Beatport z tabeli + Spotify/SoundCloud/Instagram).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Sprzątanie: </w:t>
      </w:r>
      <w:r>
        <w:t xml:space="preserve">usunąć nieużywane hero-*.mp4 (zostawić v4), logo-msr.png, Logo.tsx.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Dalej: </w:t>
      </w:r>
      <w:r>
        <w:t xml:space="preserve">dwujęzyczność EN/PL; kolejne sekcje (Sessions, Submit); stopka z pełnym lockiem logo.</w:t>
      </w:r>
    </w:p>
    <w:p>
      <w:pPr>
        <w:pStyle w:val="Heading1"/>
      </w:pPr>
      <w:r>
        <w:t xml:space="preserve">Git — jak zacommitować (PowerShell)</w:t>
      </w:r>
    </w:p>
    <w:p>
      <w:pPr>
        <w:spacing w:after="120"/>
      </w:pPr>
      <w:r>
        <w:t xml:space="preserve">W sandboxie git jest zablokowany, więc uruchom to u siebie:</w:t>
      </w:r>
    </w:p>
    <w:p>
      <w:r>
        <w:rPr>
          <w:rFonts w:ascii="Consolas" w:cs="Consolas" w:eastAsia="Consolas" w:hAnsi="Consolas"/>
        </w:rPr>
        <w:t xml:space="preserve">cd C:\Projekty\magic-stories</w:t>
      </w:r>
    </w:p>
    <w:p>
      <w:r>
        <w:rPr>
          <w:rFonts w:ascii="Consolas" w:cs="Consolas" w:eastAsia="Consolas" w:hAnsi="Consolas"/>
        </w:rPr>
        <w:t xml:space="preserve">if (Test-Path .git\index.lock) { del .git\index.lock }</w:t>
      </w:r>
    </w:p>
    <w:p>
      <w:r>
        <w:rPr>
          <w:rFonts w:ascii="Consolas" w:cs="Consolas" w:eastAsia="Consolas" w:hAnsi="Consolas"/>
        </w:rPr>
        <w:t xml:space="preserve"># sprzątanie nieużywanych plików</w:t>
      </w:r>
    </w:p>
    <w:p>
      <w:r>
        <w:rPr>
          <w:rFonts w:ascii="Consolas" w:cs="Consolas" w:eastAsia="Consolas" w:hAnsi="Consolas"/>
        </w:rPr>
        <w:t xml:space="preserve">git rm public\hero-magic-hour.mp4 public\images\artists\modern-walking.jpg</w:t>
      </w:r>
    </w:p>
    <w:p>
      <w:r>
        <w:rPr>
          <w:rFonts w:ascii="Consolas" w:cs="Consolas" w:eastAsia="Consolas" w:hAnsi="Consolas"/>
        </w:rPr>
        <w:t xml:space="preserve">del public\hero-wildflower.mp4, public\hero-wildflower-v2.mp4, public\hero-wildflower-v3.mp4</w:t>
      </w:r>
    </w:p>
    <w:p>
      <w:r>
        <w:rPr>
          <w:rFonts w:ascii="Consolas" w:cs="Consolas" w:eastAsia="Consolas" w:hAnsi="Consolas"/>
        </w:rPr>
        <w:t xml:space="preserve">del public\images\logo-msr.png, src\components\Logo.tsx</w:t>
      </w:r>
    </w:p>
    <w:p>
      <w:r>
        <w:rPr>
          <w:rFonts w:ascii="Consolas" w:cs="Consolas" w:eastAsia="Consolas" w:hAnsi="Consolas"/>
        </w:rPr>
        <w:t xml:space="preserve"># nowe + zmienione</w:t>
      </w:r>
    </w:p>
    <w:p>
      <w:r>
        <w:rPr>
          <w:rFonts w:ascii="Consolas" w:cs="Consolas" w:eastAsia="Consolas" w:hAnsi="Consolas"/>
        </w:rPr>
        <w:t xml:space="preserve">git add src public\hero-wildflower-v4.mp4 public\hero-poster.jpg public\images\logo-mark.svg public\images\logo-full.svg public\images\artists\modern-walking.png MSR_Stan_Projektu_v2026-06-06.docx</w:t>
      </w:r>
    </w:p>
    <w:p>
      <w:r>
        <w:rPr>
          <w:rFonts w:ascii="Consolas" w:cs="Consolas" w:eastAsia="Consolas" w:hAnsi="Consolas"/>
        </w:rPr>
        <w:t xml:space="preserve">git commit -m "feat(home): new seamless hero loop, real brand logo in nav; stories night-sky glass; authors cutout portraits"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git push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D8B5B" w:sz="6" w:space="3"/>
      </w:pBdr>
      <w:spacing w:after="140" w:before="280"/>
      <w:outlineLvl w:val="0"/>
    </w:pPr>
    <w:rPr>
      <w:rFonts w:ascii="Arial" w:cs="Arial" w:eastAsia="Arial" w:hAnsi="Arial"/>
      <w:b/>
      <w:bCs/>
      <w:color w:val="1F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AD8B5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2026-06-06T08:34:37.195Z</dcterms:created>
  <dcterms:modified xsi:type="dcterms:W3CDTF">2026-06-06T08:34:37.195Z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