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c1f52"/>
          <w:sz w:val="34"/>
          <w:szCs w:val="34"/>
        </w:rPr>
        <w:t xml:space="preserve">Magic Stories Records — Stan projektu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Strona / Next.js · wersja 2026-06-02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c1f52"/>
          <w:sz w:val="30"/>
          <w:szCs w:val="30"/>
        </w:rPr>
        <w:t xml:space="preserve">Gdzie jesteśmy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Strona Authors (/authors) jest wizualnie skończona w warstwie layoutu i treści. Pełen roster 12 artystów (10 głównych + 2 remikserów) z prawdziwymi bio z Beatport, przepisanymi w narracyjnym stylu MSR. Sekcja ma tło z prawdziwego zdjęcia nocnego nieba, a karty to ciemne liquid-glass ze świecącą krawędzią. tsc i eslint czyste; wszystko zacommitowane i wypchnięte na main.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Brakuje głównie portretów artystów — to temat startowy następnej sesji.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c1f52"/>
          <w:sz w:val="30"/>
          <w:szCs w:val="30"/>
        </w:rPr>
        <w:t xml:space="preserve">Co zrobiliśmy w tej sesji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3a3672"/>
          <w:sz w:val="25"/>
          <w:szCs w:val="25"/>
        </w:rPr>
        <w:t xml:space="preserve">Treść i roster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Dodano wszystkich brakujących autorów do src/app/authors/page.tsx (tablica authors[]).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Bio, pochodzenie i gatunki pobrane z profili Beatport każdego artysty i przepisane w stylu MSR.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Dopisano remikserów z katalogu: Robyn Balliet (remix ‘Sakura’ — Adrià Falcó) i Enigmatic (remix ‘Sagala’ — Mazze).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Uwagi: Slaqk bez bio na profilu — użyto opisu z wydania (Wenezuela, Miguel Lessey). Peres to progressive/melodic house, nie organic. Mauro Masi bez podanego kraju (origin pusty).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3a3672"/>
          <w:sz w:val="25"/>
          <w:szCs w:val="25"/>
        </w:rPr>
        <w:t xml:space="preserve">Wygląd / komponenty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src/components/MagicBackdrop.tsx — proceduralne, deterministyczne (seed = slug) tło magic-hour dla kart bez portretu + monogram.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src/components/NightSky.tsx — rysowane nocne niebo jako fallback tła sekcji.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Sekcja Authors: tło z public/images/authors-sky.png (cover, fixed) + przyciemnienie 25%.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.glass-card w globals.css — ciemne liquid-glass: backdrop-blur, świecący gradientowy rant, jasny tekst, brzoskwiniowy akcent gatunków.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c1f52"/>
          <w:sz w:val="30"/>
          <w:szCs w:val="30"/>
        </w:rPr>
        <w:t xml:space="preserve">Roster i profile Beatport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 podpięcia prawdziwych linków do platform (na razie wszystkie linki to „#”). Pełny URL: https://www.beatport.com/artist/&lt;slug/id&gt;.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Artysta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Portret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Beatport (slug/id)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Mazze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portret OK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mazze/323552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Modern Walking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portret OK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modern-walking-pl/1044338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Slaqk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brak portretu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slaqk/748229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brak portretu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peres/12763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Mauro Masi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brak portretu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mauro-masi/792827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Rafa’EL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brak portretu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rafael/329366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 Amon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brak portretu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manu-amon/954960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Adrià Falcó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brak portretu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adria-falco/961872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Our Spaces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brak portretu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our-spaces/1215040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Miqro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brak portretu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miqro/129763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Robyn Balliet (remix)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brak portretu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robyn-balliet/1147425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Enigmatic (remix)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brak portretu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enigmatic/28769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c1f52"/>
          <w:sz w:val="30"/>
          <w:szCs w:val="30"/>
        </w:rPr>
        <w:t xml:space="preserve">Pułapki tego środowiska (ważne!)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BUG ZAPISU: Write/Edit ucina pliki na dysku przy ~7,4 KB. OBEJŚCIE: duże pliki zapisywać z sandboxa (heredoc → cp), nie hostowym Write.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GIT: po skasowaniu .git/index potrafi zostać .git/index.lock — usunąć (del .git\index.lock), potem git reset. Gdy blokada wraca: taskkill /F /IM git.exe.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Śmieci .fuse_hidden* pojawiają się w drzewie — kasować przed commitem.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Sandbox nie ma sieci do Beatport — dane przez Claude in Chrome; grafiki wrzuca użytkownik.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Turbopack/.next potrafi się zepsuć: taskkill /F /IM node.exe → usuń .next → npm run dev.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c1f52"/>
          <w:sz w:val="30"/>
          <w:szCs w:val="30"/>
        </w:rPr>
        <w:t xml:space="preserve">Od czego zaczynamy następną sesję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PRIORYTET: portrety artystów. Potrzebne dla: slaqk, peres, mauro-masi, rafael, manu-amon, adria-falco, our-spaces, miqro, robyn-balliet, enigmatic. Format: czysty portret bez tekstu, /public/images/artists/&lt;slug&gt;.jpg; po dodaniu wpisać ścieżkę w polu portrait — backdrop znika sam.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Podpięcie prawdziwych linków do platform (mamy ID profili Beatport — tabela wyżej; dodać też Spotify/SoundCloud/Instagram).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Dostrojenie wyglądu: blur szkła, jasność rantu, krycie przyciemnienia nieba — wg oceny na żywo.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Dalej: dwujęzyczność EN/PL oraz kolejne sekcje (Reading Room / Listening Sessions, Submit, Shop).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c1f52"/>
          <w:sz w:val="30"/>
          <w:szCs w:val="30"/>
        </w:rPr>
        <w:t xml:space="preserve">Commity (ten projekt, main)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Cykl: git add &lt;pliki&gt; → git commit -m ‘...’ → git push. Pamiętać o del .git\index.lock, gdyby blokada wróciła.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2026-06-02T11:30:08.132Z</dcterms:created>
  <dcterms:modified xsi:type="dcterms:W3CDTF">2026-06-02T11:30:08.132Z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